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CA046" w14:textId="77777777" w:rsidR="00CE3B62" w:rsidRPr="00866EA1" w:rsidRDefault="00CE3B62" w:rsidP="00CE3B62">
      <w:pPr>
        <w:jc w:val="center"/>
        <w:rPr>
          <w:rFonts w:ascii="Times New Roman" w:hAnsi="Times New Roman"/>
          <w:b/>
          <w:bCs/>
          <w:sz w:val="24"/>
          <w:szCs w:val="24"/>
        </w:rPr>
      </w:pPr>
      <w:r w:rsidRPr="00866EA1">
        <w:rPr>
          <w:rFonts w:ascii="Times New Roman" w:hAnsi="Times New Roman"/>
          <w:b/>
          <w:bCs/>
          <w:sz w:val="24"/>
          <w:szCs w:val="24"/>
        </w:rPr>
        <w:t>ПРИМЕРНАЯ ОБРАЗОВАТЕЛЬНАЯ ПРОГРАММА</w:t>
      </w:r>
      <w:r>
        <w:rPr>
          <w:rFonts w:ascii="Times New Roman" w:hAnsi="Times New Roman"/>
          <w:b/>
          <w:bCs/>
          <w:sz w:val="24"/>
          <w:szCs w:val="24"/>
        </w:rPr>
        <w:br/>
        <w:t>СРЕДНЕГО ПРОФЕССИОНАЛЬНОГО ОБРАЗОВАНИЯ</w:t>
      </w:r>
    </w:p>
    <w:p w14:paraId="69C35F48" w14:textId="77777777" w:rsidR="000112AF" w:rsidRDefault="000112AF">
      <w:pPr>
        <w:spacing w:after="200" w:line="276" w:lineRule="auto"/>
        <w:jc w:val="center"/>
        <w:rPr>
          <w:rFonts w:ascii="Times New Roman" w:eastAsia="Times New Roman" w:hAnsi="Times New Roman" w:cs="Times New Roman"/>
          <w:b/>
          <w:sz w:val="24"/>
          <w:szCs w:val="24"/>
          <w:lang w:eastAsia="ru-RU"/>
        </w:rPr>
      </w:pPr>
    </w:p>
    <w:p w14:paraId="072B39E2" w14:textId="77777777" w:rsidR="000112AF" w:rsidRDefault="00E011BF">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Уровень профессионального образования</w:t>
      </w:r>
    </w:p>
    <w:p w14:paraId="205835B8" w14:textId="77777777" w:rsidR="000112AF" w:rsidRDefault="00E011BF">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профессиональное образование</w:t>
      </w:r>
    </w:p>
    <w:p w14:paraId="7311AA88" w14:textId="77777777" w:rsidR="000112AF" w:rsidRDefault="000112AF">
      <w:pPr>
        <w:spacing w:after="0" w:line="276" w:lineRule="auto"/>
        <w:jc w:val="center"/>
        <w:rPr>
          <w:rFonts w:ascii="Times New Roman" w:eastAsia="Times New Roman" w:hAnsi="Times New Roman" w:cs="Times New Roman"/>
          <w:b/>
          <w:sz w:val="24"/>
          <w:szCs w:val="24"/>
          <w:lang w:eastAsia="ru-RU"/>
        </w:rPr>
      </w:pPr>
    </w:p>
    <w:p w14:paraId="07C829AE" w14:textId="77777777" w:rsidR="000112AF" w:rsidRDefault="00E011BF">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Образовательная программа</w:t>
      </w:r>
    </w:p>
    <w:p w14:paraId="24F3BEDF" w14:textId="77777777" w:rsidR="000112AF" w:rsidRDefault="00E011BF">
      <w:pPr>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подготовки квалифицированных рабочих, служащих</w:t>
      </w:r>
      <w:r>
        <w:rPr>
          <w:rFonts w:ascii="Times New Roman" w:eastAsia="Times New Roman" w:hAnsi="Times New Roman" w:cs="Times New Roman"/>
          <w:iCs/>
          <w:sz w:val="24"/>
          <w:szCs w:val="24"/>
          <w:lang w:eastAsia="ru-RU"/>
        </w:rPr>
        <w:br/>
      </w:r>
    </w:p>
    <w:p w14:paraId="5D656085" w14:textId="77777777" w:rsidR="00CE3B62" w:rsidRDefault="00E011BF">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Профессия</w:t>
      </w:r>
      <w:r w:rsidR="000F0CA1" w:rsidRPr="000F0CA1">
        <w:rPr>
          <w:rFonts w:ascii="Times New Roman" w:eastAsia="Times New Roman" w:hAnsi="Times New Roman" w:cs="Times New Roman"/>
          <w:b/>
          <w:sz w:val="24"/>
          <w:szCs w:val="24"/>
          <w:lang w:eastAsia="ru-RU"/>
        </w:rPr>
        <w:t xml:space="preserve"> </w:t>
      </w:r>
      <w:bookmarkStart w:id="0" w:name="_Hlk80272631"/>
    </w:p>
    <w:p w14:paraId="0DA12E13" w14:textId="4E7AF066" w:rsidR="000112AF" w:rsidRPr="000F0CA1" w:rsidRDefault="00E011BF">
      <w:pPr>
        <w:spacing w:after="0" w:line="276" w:lineRule="auto"/>
        <w:jc w:val="center"/>
        <w:rPr>
          <w:rFonts w:ascii="Times New Roman" w:eastAsia="Times New Roman" w:hAnsi="Times New Roman" w:cs="Times New Roman"/>
          <w:b/>
          <w:sz w:val="24"/>
          <w:szCs w:val="24"/>
          <w:lang w:eastAsia="ru-RU"/>
        </w:rPr>
      </w:pPr>
      <w:r w:rsidRPr="000F0CA1">
        <w:rPr>
          <w:rFonts w:ascii="Times New Roman" w:eastAsia="Times New Roman" w:hAnsi="Times New Roman" w:cs="Times New Roman"/>
          <w:sz w:val="24"/>
          <w:szCs w:val="24"/>
          <w:lang w:eastAsia="ru-RU"/>
        </w:rPr>
        <w:t>09.01.05 Оператор технической поддержки</w:t>
      </w:r>
      <w:bookmarkEnd w:id="0"/>
    </w:p>
    <w:p w14:paraId="7B7149F1" w14:textId="77777777" w:rsidR="000112AF" w:rsidRDefault="00E011BF">
      <w:pPr>
        <w:spacing w:after="0" w:line="276"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lang w:eastAsia="ru-RU"/>
        </w:rPr>
        <w:t xml:space="preserve">                                                                    </w:t>
      </w:r>
    </w:p>
    <w:p w14:paraId="4CEA0F11" w14:textId="77777777" w:rsidR="000112AF" w:rsidRDefault="000112AF">
      <w:pPr>
        <w:spacing w:after="0" w:line="276" w:lineRule="auto"/>
        <w:jc w:val="center"/>
        <w:rPr>
          <w:rFonts w:ascii="Times New Roman" w:eastAsia="Times New Roman" w:hAnsi="Times New Roman" w:cs="Times New Roman"/>
          <w:i/>
          <w:sz w:val="24"/>
          <w:szCs w:val="24"/>
          <w:lang w:eastAsia="ru-RU"/>
        </w:rPr>
      </w:pPr>
    </w:p>
    <w:p w14:paraId="4A50D3D8" w14:textId="77777777" w:rsidR="000112AF" w:rsidRDefault="000112AF">
      <w:pPr>
        <w:spacing w:after="0" w:line="276" w:lineRule="auto"/>
        <w:jc w:val="center"/>
        <w:rPr>
          <w:rFonts w:ascii="Times New Roman" w:eastAsia="Times New Roman" w:hAnsi="Times New Roman" w:cs="Times New Roman"/>
          <w:sz w:val="24"/>
          <w:szCs w:val="24"/>
          <w:lang w:eastAsia="ru-RU"/>
        </w:rPr>
      </w:pPr>
    </w:p>
    <w:p w14:paraId="19DBE90D" w14:textId="77777777" w:rsidR="000112AF" w:rsidRDefault="000112AF">
      <w:pPr>
        <w:spacing w:after="0" w:line="276" w:lineRule="auto"/>
        <w:jc w:val="center"/>
        <w:rPr>
          <w:rFonts w:ascii="Times New Roman" w:eastAsia="Times New Roman" w:hAnsi="Times New Roman" w:cs="Times New Roman"/>
          <w:sz w:val="24"/>
          <w:szCs w:val="24"/>
          <w:lang w:eastAsia="ru-RU"/>
        </w:rPr>
      </w:pPr>
    </w:p>
    <w:p w14:paraId="24885A90" w14:textId="77777777" w:rsidR="000112AF" w:rsidRDefault="00E011BF">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Квалификация выпускника</w:t>
      </w:r>
    </w:p>
    <w:p w14:paraId="1E06FAB1" w14:textId="72F853C6" w:rsidR="000112AF" w:rsidRPr="000F0CA1" w:rsidRDefault="00A25C97">
      <w:pPr>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w:t>
      </w:r>
      <w:r w:rsidR="00E011BF" w:rsidRPr="000F0CA1">
        <w:rPr>
          <w:rFonts w:ascii="Times New Roman" w:eastAsia="Times New Roman" w:hAnsi="Times New Roman" w:cs="Times New Roman"/>
          <w:iCs/>
          <w:sz w:val="24"/>
          <w:szCs w:val="24"/>
          <w:lang w:eastAsia="ru-RU"/>
        </w:rPr>
        <w:t>ператор технической поддержки</w:t>
      </w:r>
    </w:p>
    <w:p w14:paraId="0CCC0A82" w14:textId="77777777" w:rsidR="000112AF" w:rsidRDefault="000112AF">
      <w:pPr>
        <w:spacing w:after="0" w:line="276" w:lineRule="auto"/>
        <w:jc w:val="center"/>
        <w:rPr>
          <w:rFonts w:ascii="Times New Roman" w:eastAsia="Times New Roman" w:hAnsi="Times New Roman" w:cs="Times New Roman"/>
          <w:b/>
          <w:i/>
          <w:sz w:val="24"/>
          <w:szCs w:val="24"/>
          <w:lang w:eastAsia="ru-RU"/>
        </w:rPr>
      </w:pPr>
    </w:p>
    <w:p w14:paraId="0ABBC52B" w14:textId="77777777" w:rsidR="000112AF" w:rsidRDefault="000112AF">
      <w:pPr>
        <w:spacing w:after="0" w:line="276" w:lineRule="auto"/>
        <w:rPr>
          <w:rFonts w:ascii="Times New Roman" w:eastAsia="Times New Roman" w:hAnsi="Times New Roman" w:cs="Times New Roman"/>
          <w:sz w:val="24"/>
          <w:szCs w:val="24"/>
          <w:lang w:eastAsia="ru-RU"/>
        </w:rPr>
      </w:pPr>
    </w:p>
    <w:p w14:paraId="6087AEFA" w14:textId="02D28E80" w:rsidR="000112AF" w:rsidRDefault="000112AF">
      <w:pPr>
        <w:spacing w:after="0" w:line="276" w:lineRule="auto"/>
        <w:rPr>
          <w:rFonts w:ascii="Times New Roman" w:eastAsia="Times New Roman" w:hAnsi="Times New Roman" w:cs="Times New Roman"/>
          <w:sz w:val="24"/>
          <w:szCs w:val="24"/>
          <w:lang w:eastAsia="ru-RU"/>
        </w:rPr>
      </w:pPr>
    </w:p>
    <w:p w14:paraId="62B17D38" w14:textId="4E1DBA71" w:rsidR="000F0CA1" w:rsidRDefault="000F0CA1">
      <w:pPr>
        <w:spacing w:after="0" w:line="276" w:lineRule="auto"/>
        <w:rPr>
          <w:rFonts w:ascii="Times New Roman" w:eastAsia="Times New Roman" w:hAnsi="Times New Roman" w:cs="Times New Roman"/>
          <w:sz w:val="24"/>
          <w:szCs w:val="24"/>
          <w:lang w:eastAsia="ru-RU"/>
        </w:rPr>
      </w:pPr>
    </w:p>
    <w:p w14:paraId="65865D83" w14:textId="6EBE49F9" w:rsidR="000F0CA1" w:rsidRDefault="000F0CA1">
      <w:pPr>
        <w:spacing w:after="0" w:line="276" w:lineRule="auto"/>
        <w:rPr>
          <w:rFonts w:ascii="Times New Roman" w:eastAsia="Times New Roman" w:hAnsi="Times New Roman" w:cs="Times New Roman"/>
          <w:sz w:val="24"/>
          <w:szCs w:val="24"/>
          <w:lang w:eastAsia="ru-RU"/>
        </w:rPr>
      </w:pPr>
    </w:p>
    <w:p w14:paraId="1528B811" w14:textId="562A1926" w:rsidR="000F0CA1" w:rsidRDefault="000F0CA1">
      <w:pPr>
        <w:spacing w:after="0" w:line="276" w:lineRule="auto"/>
        <w:rPr>
          <w:rFonts w:ascii="Times New Roman" w:eastAsia="Times New Roman" w:hAnsi="Times New Roman" w:cs="Times New Roman"/>
          <w:sz w:val="24"/>
          <w:szCs w:val="24"/>
          <w:lang w:eastAsia="ru-RU"/>
        </w:rPr>
      </w:pPr>
    </w:p>
    <w:p w14:paraId="2813B0C1" w14:textId="1670AFD0" w:rsidR="000F0CA1" w:rsidRDefault="000F0CA1">
      <w:pPr>
        <w:spacing w:after="0" w:line="276" w:lineRule="auto"/>
        <w:rPr>
          <w:rFonts w:ascii="Times New Roman" w:eastAsia="Times New Roman" w:hAnsi="Times New Roman" w:cs="Times New Roman"/>
          <w:sz w:val="24"/>
          <w:szCs w:val="24"/>
          <w:lang w:eastAsia="ru-RU"/>
        </w:rPr>
      </w:pPr>
    </w:p>
    <w:p w14:paraId="7C156DEA" w14:textId="5D26A26B" w:rsidR="000F0CA1" w:rsidRDefault="000F0CA1">
      <w:pPr>
        <w:spacing w:after="0" w:line="276" w:lineRule="auto"/>
        <w:rPr>
          <w:rFonts w:ascii="Times New Roman" w:eastAsia="Times New Roman" w:hAnsi="Times New Roman" w:cs="Times New Roman"/>
          <w:sz w:val="24"/>
          <w:szCs w:val="24"/>
          <w:lang w:eastAsia="ru-RU"/>
        </w:rPr>
      </w:pPr>
    </w:p>
    <w:tbl>
      <w:tblPr>
        <w:tblW w:w="9343" w:type="dxa"/>
        <w:tblLook w:val="04A0" w:firstRow="1" w:lastRow="0" w:firstColumn="1" w:lastColumn="0" w:noHBand="0" w:noVBand="1"/>
      </w:tblPr>
      <w:tblGrid>
        <w:gridCol w:w="4253"/>
        <w:gridCol w:w="5090"/>
      </w:tblGrid>
      <w:tr w:rsidR="000112AF" w14:paraId="70411B5A" w14:textId="77777777">
        <w:tc>
          <w:tcPr>
            <w:tcW w:w="4253" w:type="dxa"/>
            <w:shd w:val="clear" w:color="auto" w:fill="auto"/>
          </w:tcPr>
          <w:p w14:paraId="3F58AFE4" w14:textId="63B5D326" w:rsidR="000112AF" w:rsidRDefault="00E011BF">
            <w:pPr>
              <w:suppressAutoHyphens/>
              <w:spacing w:after="0" w:line="240" w:lineRule="auto"/>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w:t>
            </w:r>
            <w:r w:rsidR="00A25C97" w:rsidRPr="00A450A8">
              <w:rPr>
                <w:rFonts w:ascii="Times New Roman" w:hAnsi="Times New Roman"/>
                <w:b/>
                <w:sz w:val="24"/>
                <w:szCs w:val="24"/>
              </w:rPr>
              <w:t xml:space="preserve">в системе среднего профессионального образования </w:t>
            </w:r>
            <w:r w:rsidR="00A25C97">
              <w:rPr>
                <w:rFonts w:ascii="Times New Roman" w:hAnsi="Times New Roman"/>
                <w:b/>
                <w:sz w:val="24"/>
                <w:szCs w:val="24"/>
              </w:rPr>
              <w:br/>
            </w:r>
            <w:r>
              <w:rPr>
                <w:rFonts w:ascii="Times New Roman" w:hAnsi="Times New Roman"/>
                <w:b/>
                <w:sz w:val="24"/>
                <w:szCs w:val="24"/>
              </w:rPr>
              <w:t xml:space="preserve">по УГПС </w:t>
            </w:r>
            <w:r w:rsidR="000F0CA1">
              <w:rPr>
                <w:rFonts w:ascii="Times New Roman" w:hAnsi="Times New Roman"/>
                <w:b/>
                <w:sz w:val="24"/>
                <w:szCs w:val="24"/>
              </w:rPr>
              <w:t>09.00.00</w:t>
            </w:r>
            <w:r>
              <w:rPr>
                <w:rFonts w:ascii="Times New Roman" w:hAnsi="Times New Roman"/>
                <w:b/>
                <w:sz w:val="24"/>
                <w:szCs w:val="24"/>
              </w:rPr>
              <w:t>:</w:t>
            </w:r>
          </w:p>
          <w:p w14:paraId="48608ED3" w14:textId="77777777" w:rsidR="000112AF" w:rsidRDefault="000112AF">
            <w:pPr>
              <w:suppressAutoHyphens/>
              <w:spacing w:after="0" w:line="240" w:lineRule="auto"/>
              <w:rPr>
                <w:rFonts w:ascii="Times New Roman" w:hAnsi="Times New Roman"/>
                <w:b/>
                <w:sz w:val="24"/>
                <w:szCs w:val="24"/>
              </w:rPr>
            </w:pPr>
          </w:p>
        </w:tc>
        <w:tc>
          <w:tcPr>
            <w:tcW w:w="5090" w:type="dxa"/>
            <w:shd w:val="clear" w:color="auto" w:fill="auto"/>
          </w:tcPr>
          <w:p w14:paraId="3B541C0E" w14:textId="77777777" w:rsidR="000112AF" w:rsidRDefault="000112AF">
            <w:pPr>
              <w:spacing w:after="0" w:line="240" w:lineRule="auto"/>
              <w:rPr>
                <w:rFonts w:ascii="Times New Roman" w:hAnsi="Times New Roman"/>
                <w:sz w:val="24"/>
                <w:szCs w:val="24"/>
              </w:rPr>
            </w:pPr>
          </w:p>
          <w:p w14:paraId="24C5120A" w14:textId="77777777" w:rsidR="000112AF" w:rsidRDefault="000112AF">
            <w:pPr>
              <w:spacing w:after="0" w:line="240" w:lineRule="auto"/>
              <w:rPr>
                <w:rFonts w:ascii="Times New Roman" w:hAnsi="Times New Roman"/>
                <w:sz w:val="24"/>
                <w:szCs w:val="24"/>
              </w:rPr>
            </w:pPr>
          </w:p>
          <w:p w14:paraId="3751D204" w14:textId="236D5F90" w:rsidR="000112AF" w:rsidRDefault="00E011BF">
            <w:pPr>
              <w:spacing w:after="0" w:line="240" w:lineRule="auto"/>
            </w:pPr>
            <w:r>
              <w:rPr>
                <w:rFonts w:ascii="Times New Roman" w:hAnsi="Times New Roman"/>
                <w:sz w:val="24"/>
                <w:szCs w:val="24"/>
              </w:rPr>
              <w:t>________</w:t>
            </w:r>
            <w:r w:rsidR="00CE3B62" w:rsidRPr="00CE3B62">
              <w:rPr>
                <w:rFonts w:ascii="Times New Roman" w:hAnsi="Times New Roman"/>
                <w:sz w:val="24"/>
                <w:szCs w:val="24"/>
                <w:u w:val="single"/>
              </w:rPr>
              <w:t>от 21.03.2023 № 5/2023</w:t>
            </w:r>
            <w:r>
              <w:rPr>
                <w:rFonts w:ascii="Times New Roman" w:hAnsi="Times New Roman"/>
                <w:sz w:val="24"/>
                <w:szCs w:val="24"/>
              </w:rPr>
              <w:t>___________</w:t>
            </w:r>
          </w:p>
          <w:p w14:paraId="58F2A8C3" w14:textId="77777777" w:rsidR="000112AF" w:rsidRDefault="00E011BF">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0112AF" w14:paraId="6971BD42" w14:textId="77777777">
        <w:tc>
          <w:tcPr>
            <w:tcW w:w="4253" w:type="dxa"/>
            <w:shd w:val="clear" w:color="auto" w:fill="auto"/>
          </w:tcPr>
          <w:p w14:paraId="0CC335B9" w14:textId="77777777" w:rsidR="000112AF" w:rsidRDefault="000112AF">
            <w:pPr>
              <w:suppressAutoHyphens/>
              <w:spacing w:after="0" w:line="240" w:lineRule="auto"/>
              <w:rPr>
                <w:rFonts w:ascii="Times New Roman" w:hAnsi="Times New Roman"/>
                <w:b/>
                <w:sz w:val="24"/>
                <w:szCs w:val="24"/>
              </w:rPr>
            </w:pPr>
          </w:p>
          <w:p w14:paraId="37F0AE95" w14:textId="77777777" w:rsidR="000112AF" w:rsidRDefault="00E011BF">
            <w:pPr>
              <w:suppressAutoHyphens/>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276662B2" w14:textId="77777777" w:rsidR="000112AF" w:rsidRDefault="00E011BF">
            <w:pPr>
              <w:suppressAutoHyphens/>
              <w:spacing w:after="0"/>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shd w:val="clear" w:color="auto" w:fill="auto"/>
          </w:tcPr>
          <w:p w14:paraId="1DE514F7" w14:textId="77777777" w:rsidR="000112AF" w:rsidRDefault="000112AF">
            <w:pPr>
              <w:spacing w:after="0"/>
              <w:rPr>
                <w:rFonts w:ascii="Times New Roman" w:hAnsi="Times New Roman"/>
                <w:sz w:val="24"/>
                <w:szCs w:val="24"/>
              </w:rPr>
            </w:pPr>
          </w:p>
          <w:p w14:paraId="78621A73" w14:textId="31C7826A" w:rsidR="000112AF" w:rsidRDefault="00E011BF">
            <w:pPr>
              <w:spacing w:after="0" w:line="240" w:lineRule="auto"/>
            </w:pPr>
            <w:r>
              <w:rPr>
                <w:rFonts w:ascii="Times New Roman" w:hAnsi="Times New Roman"/>
                <w:sz w:val="24"/>
                <w:szCs w:val="24"/>
              </w:rPr>
              <w:t>__________________</w:t>
            </w:r>
            <w:r w:rsidR="00CE3B62" w:rsidRPr="00CE3B62">
              <w:rPr>
                <w:rFonts w:ascii="Times New Roman" w:hAnsi="Times New Roman"/>
                <w:sz w:val="24"/>
                <w:szCs w:val="24"/>
                <w:u w:val="single"/>
              </w:rPr>
              <w:t>82</w:t>
            </w:r>
            <w:r>
              <w:rPr>
                <w:rFonts w:ascii="Times New Roman" w:hAnsi="Times New Roman"/>
                <w:sz w:val="24"/>
                <w:szCs w:val="24"/>
              </w:rPr>
              <w:t>____________________</w:t>
            </w:r>
          </w:p>
          <w:p w14:paraId="669D9BFF" w14:textId="77777777" w:rsidR="000112AF" w:rsidRDefault="00E011BF">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477666F8" w14:textId="77777777" w:rsidR="000112AF" w:rsidRDefault="000112AF">
            <w:pPr>
              <w:spacing w:after="0" w:line="240" w:lineRule="auto"/>
              <w:rPr>
                <w:rFonts w:ascii="Times New Roman" w:hAnsi="Times New Roman"/>
              </w:rPr>
            </w:pPr>
          </w:p>
          <w:p w14:paraId="24591010" w14:textId="3C4E0472" w:rsidR="000112AF" w:rsidRPr="00CE3B62" w:rsidRDefault="00E011BF">
            <w:pPr>
              <w:spacing w:after="0" w:line="240" w:lineRule="auto"/>
              <w:rPr>
                <w:sz w:val="20"/>
                <w:szCs w:val="20"/>
                <w:u w:val="single"/>
              </w:rPr>
            </w:pPr>
            <w:r w:rsidRPr="00CE3B62">
              <w:rPr>
                <w:rFonts w:ascii="Times New Roman" w:hAnsi="Times New Roman"/>
                <w:u w:val="single"/>
              </w:rPr>
              <w:t xml:space="preserve">Приказ ФГБОУ ДПО ИРПО № </w:t>
            </w:r>
            <w:r w:rsidR="00CE3B62" w:rsidRPr="00CE3B62">
              <w:rPr>
                <w:rFonts w:ascii="Times New Roman" w:hAnsi="Times New Roman"/>
                <w:u w:val="single"/>
              </w:rPr>
              <w:t xml:space="preserve">П-296 </w:t>
            </w:r>
            <w:r w:rsidRPr="00CE3B62">
              <w:rPr>
                <w:rFonts w:ascii="Times New Roman" w:hAnsi="Times New Roman"/>
                <w:u w:val="single"/>
              </w:rPr>
              <w:t xml:space="preserve">от </w:t>
            </w:r>
            <w:r w:rsidR="00CE3B62" w:rsidRPr="00CE3B62">
              <w:rPr>
                <w:rFonts w:ascii="Times New Roman" w:hAnsi="Times New Roman"/>
                <w:u w:val="single"/>
              </w:rPr>
              <w:t>28.06.2023</w:t>
            </w:r>
          </w:p>
          <w:p w14:paraId="07C9F2BC" w14:textId="77777777" w:rsidR="000112AF" w:rsidRDefault="00E011BF">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4B767833" w14:textId="77777777" w:rsidR="000112AF" w:rsidRDefault="000112AF">
      <w:pPr>
        <w:spacing w:after="0" w:line="276" w:lineRule="auto"/>
        <w:rPr>
          <w:rFonts w:ascii="Times New Roman" w:eastAsia="Times New Roman" w:hAnsi="Times New Roman" w:cs="Times New Roman"/>
          <w:sz w:val="24"/>
          <w:szCs w:val="24"/>
          <w:lang w:eastAsia="ru-RU"/>
        </w:rPr>
      </w:pPr>
    </w:p>
    <w:p w14:paraId="1AEE1399" w14:textId="77777777" w:rsidR="000112AF" w:rsidRDefault="000112AF">
      <w:pPr>
        <w:spacing w:after="0" w:line="276" w:lineRule="auto"/>
        <w:rPr>
          <w:rFonts w:ascii="Times New Roman" w:eastAsia="Times New Roman" w:hAnsi="Times New Roman" w:cs="Times New Roman"/>
          <w:sz w:val="24"/>
          <w:szCs w:val="24"/>
          <w:lang w:eastAsia="ru-RU"/>
        </w:rPr>
      </w:pPr>
    </w:p>
    <w:p w14:paraId="3A728A9B" w14:textId="77777777" w:rsidR="000112AF" w:rsidRDefault="000112AF">
      <w:pPr>
        <w:spacing w:after="0" w:line="276" w:lineRule="auto"/>
        <w:rPr>
          <w:rFonts w:ascii="Times New Roman" w:eastAsia="Times New Roman" w:hAnsi="Times New Roman" w:cs="Times New Roman"/>
          <w:sz w:val="24"/>
          <w:szCs w:val="24"/>
          <w:lang w:eastAsia="ru-RU"/>
        </w:rPr>
      </w:pPr>
    </w:p>
    <w:p w14:paraId="3D3542CA" w14:textId="77777777" w:rsidR="000112AF" w:rsidRDefault="000112AF" w:rsidP="004625A3">
      <w:pPr>
        <w:spacing w:after="200" w:line="276" w:lineRule="auto"/>
        <w:rPr>
          <w:rFonts w:ascii="Times New Roman" w:eastAsia="Times New Roman" w:hAnsi="Times New Roman" w:cs="Times New Roman"/>
          <w:b/>
          <w:sz w:val="24"/>
          <w:szCs w:val="24"/>
          <w:lang w:eastAsia="ru-RU"/>
        </w:rPr>
      </w:pPr>
    </w:p>
    <w:p w14:paraId="3F50067D" w14:textId="77777777" w:rsidR="000112AF" w:rsidRDefault="000112AF">
      <w:pPr>
        <w:spacing w:after="200" w:line="276" w:lineRule="auto"/>
        <w:jc w:val="center"/>
        <w:rPr>
          <w:rFonts w:ascii="Times New Roman" w:eastAsia="Times New Roman" w:hAnsi="Times New Roman" w:cs="Times New Roman"/>
          <w:b/>
          <w:sz w:val="24"/>
          <w:szCs w:val="24"/>
          <w:lang w:eastAsia="ru-RU"/>
        </w:rPr>
      </w:pPr>
    </w:p>
    <w:p w14:paraId="7C15D1B5" w14:textId="3FAD6E67" w:rsidR="000112AF" w:rsidRDefault="00E011BF">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9E59E3">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 xml:space="preserve"> год</w:t>
      </w:r>
    </w:p>
    <w:p w14:paraId="6C1B06F6" w14:textId="77777777" w:rsidR="000112AF" w:rsidRDefault="000112AF">
      <w:pPr>
        <w:spacing w:after="200" w:line="276" w:lineRule="auto"/>
        <w:jc w:val="center"/>
        <w:rPr>
          <w:rFonts w:ascii="Times New Roman" w:eastAsia="Times New Roman" w:hAnsi="Times New Roman" w:cs="Times New Roman"/>
          <w:sz w:val="24"/>
          <w:szCs w:val="24"/>
          <w:lang w:eastAsia="ru-RU"/>
        </w:rPr>
        <w:sectPr w:rsidR="000112AF" w:rsidSect="009C15D4">
          <w:footerReference w:type="default" r:id="rId9"/>
          <w:pgSz w:w="11906" w:h="16838"/>
          <w:pgMar w:top="1134" w:right="851" w:bottom="1134" w:left="1843" w:header="709" w:footer="709" w:gutter="0"/>
          <w:cols w:space="708"/>
          <w:titlePg/>
          <w:docGrid w:linePitch="360"/>
        </w:sectPr>
      </w:pPr>
    </w:p>
    <w:p w14:paraId="63E6EF18" w14:textId="66CD9A8B" w:rsidR="000112AF" w:rsidRDefault="00E011BF" w:rsidP="009967B7">
      <w:pPr>
        <w:spacing w:after="0" w:line="276" w:lineRule="auto"/>
        <w:ind w:firstLine="709"/>
        <w:jc w:val="both"/>
        <w:rPr>
          <w:rFonts w:ascii="Times New Roman" w:hAnsi="Times New Roman"/>
          <w:bCs/>
          <w:i/>
        </w:rPr>
      </w:pPr>
      <w:bookmarkStart w:id="1" w:name="_Hlk68082010"/>
      <w:r>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t xml:space="preserve">по </w:t>
      </w:r>
      <w:r w:rsidRPr="000F0CA1">
        <w:rPr>
          <w:rFonts w:ascii="Times New Roman" w:hAnsi="Times New Roman"/>
          <w:bCs/>
          <w:sz w:val="24"/>
          <w:szCs w:val="24"/>
        </w:rPr>
        <w:t>профессии</w:t>
      </w:r>
      <w:r>
        <w:rPr>
          <w:rFonts w:ascii="Times New Roman" w:hAnsi="Times New Roman"/>
          <w:bCs/>
          <w:iCs/>
          <w:sz w:val="24"/>
          <w:szCs w:val="24"/>
        </w:rPr>
        <w:t xml:space="preserve"> </w:t>
      </w:r>
      <w:r>
        <w:rPr>
          <w:rFonts w:ascii="Times New Roman" w:hAnsi="Times New Roman"/>
          <w:bCs/>
          <w:sz w:val="24"/>
          <w:szCs w:val="24"/>
        </w:rPr>
        <w:t xml:space="preserve">среднего профессионального образования (далее – ПОП, ПОП СПО) разработана на основе федерального государственного образовательного стандарта среднего профессионального образования по </w:t>
      </w:r>
      <w:r w:rsidRPr="000F0CA1">
        <w:rPr>
          <w:rFonts w:ascii="Times New Roman" w:hAnsi="Times New Roman"/>
          <w:bCs/>
          <w:sz w:val="24"/>
          <w:szCs w:val="24"/>
        </w:rPr>
        <w:t>профессии</w:t>
      </w:r>
      <w:r>
        <w:rPr>
          <w:rFonts w:ascii="Times New Roman" w:hAnsi="Times New Roman"/>
          <w:bCs/>
          <w:iCs/>
          <w:sz w:val="24"/>
          <w:szCs w:val="24"/>
        </w:rPr>
        <w:t xml:space="preserve"> </w:t>
      </w:r>
      <w:r w:rsidR="000F0CA1" w:rsidRPr="000F0CA1">
        <w:rPr>
          <w:rFonts w:ascii="Times New Roman" w:hAnsi="Times New Roman"/>
          <w:bCs/>
          <w:iCs/>
          <w:sz w:val="24"/>
          <w:szCs w:val="24"/>
        </w:rPr>
        <w:t>09.01.05 Оператор технической поддержки</w:t>
      </w:r>
      <w:r>
        <w:rPr>
          <w:rFonts w:ascii="Times New Roman" w:hAnsi="Times New Roman"/>
          <w:bCs/>
          <w:iCs/>
          <w:sz w:val="24"/>
          <w:szCs w:val="24"/>
        </w:rPr>
        <w:t>,</w:t>
      </w:r>
      <w:r>
        <w:rPr>
          <w:rFonts w:ascii="Times New Roman" w:hAnsi="Times New Roman"/>
          <w:bCs/>
          <w:sz w:val="24"/>
          <w:szCs w:val="24"/>
        </w:rPr>
        <w:t xml:space="preserve"> утвержденного Приказом Минпросвещения России от </w:t>
      </w:r>
      <w:r w:rsidR="00687CB6">
        <w:rPr>
          <w:rFonts w:ascii="Times New Roman" w:hAnsi="Times New Roman"/>
          <w:bCs/>
          <w:sz w:val="24"/>
          <w:szCs w:val="24"/>
        </w:rPr>
        <w:t>11.11.2022</w:t>
      </w:r>
      <w:r>
        <w:rPr>
          <w:rFonts w:ascii="Times New Roman" w:hAnsi="Times New Roman"/>
          <w:bCs/>
          <w:sz w:val="24"/>
          <w:szCs w:val="24"/>
        </w:rPr>
        <w:t xml:space="preserve"> г. N </w:t>
      </w:r>
      <w:r w:rsidR="00687CB6">
        <w:rPr>
          <w:rFonts w:ascii="Times New Roman" w:hAnsi="Times New Roman"/>
          <w:bCs/>
          <w:sz w:val="24"/>
          <w:szCs w:val="24"/>
        </w:rPr>
        <w:t>964</w:t>
      </w:r>
      <w:r>
        <w:rPr>
          <w:rFonts w:ascii="Times New Roman" w:hAnsi="Times New Roman"/>
          <w:bCs/>
          <w:sz w:val="24"/>
          <w:szCs w:val="24"/>
        </w:rPr>
        <w:t>.</w:t>
      </w:r>
    </w:p>
    <w:p w14:paraId="2D6F62EE" w14:textId="61D48103" w:rsidR="000112AF" w:rsidRDefault="00E011BF" w:rsidP="009967B7">
      <w:pPr>
        <w:suppressAutoHyphens/>
        <w:spacing w:line="276" w:lineRule="auto"/>
        <w:ind w:firstLine="709"/>
        <w:jc w:val="both"/>
        <w:rPr>
          <w:rFonts w:ascii="Times New Roman" w:hAnsi="Times New Roman"/>
          <w:bCs/>
          <w:sz w:val="24"/>
          <w:szCs w:val="24"/>
        </w:rPr>
      </w:pPr>
      <w:r>
        <w:rPr>
          <w:rFonts w:ascii="Times New Roman" w:hAnsi="Times New Roman"/>
          <w:bCs/>
          <w:sz w:val="24"/>
          <w:szCs w:val="24"/>
        </w:rPr>
        <w:t xml:space="preserve">ПОП определяет рекомендованный объем и содержание среднего профессионального образования по </w:t>
      </w:r>
      <w:r w:rsidRPr="000F0CA1">
        <w:rPr>
          <w:rFonts w:ascii="Times New Roman" w:hAnsi="Times New Roman"/>
          <w:bCs/>
          <w:sz w:val="24"/>
          <w:szCs w:val="24"/>
        </w:rPr>
        <w:t>профессии</w:t>
      </w:r>
      <w:r>
        <w:rPr>
          <w:rFonts w:ascii="Times New Roman" w:hAnsi="Times New Roman"/>
          <w:bCs/>
          <w:iCs/>
          <w:sz w:val="24"/>
          <w:szCs w:val="24"/>
        </w:rPr>
        <w:t xml:space="preserve"> </w:t>
      </w:r>
      <w:r w:rsidR="000F0CA1" w:rsidRPr="000F0CA1">
        <w:rPr>
          <w:rFonts w:ascii="Times New Roman" w:hAnsi="Times New Roman"/>
          <w:bCs/>
          <w:iCs/>
          <w:sz w:val="24"/>
          <w:szCs w:val="24"/>
        </w:rPr>
        <w:t>09.01.05 Оператор технической поддержки</w:t>
      </w:r>
      <w:r>
        <w:rPr>
          <w:rFonts w:ascii="Times New Roman" w:hAnsi="Times New Roman"/>
          <w:bCs/>
          <w:iCs/>
          <w:sz w:val="24"/>
          <w:szCs w:val="24"/>
        </w:rPr>
        <w:t>,</w:t>
      </w:r>
      <w:r>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25331DED" w14:textId="77777777" w:rsidR="000112AF" w:rsidRDefault="000112AF" w:rsidP="009967B7">
      <w:pPr>
        <w:spacing w:after="200" w:line="276" w:lineRule="auto"/>
        <w:rPr>
          <w:rFonts w:ascii="Times New Roman" w:eastAsia="Times New Roman" w:hAnsi="Times New Roman" w:cs="Times New Roman"/>
          <w:b/>
          <w:sz w:val="24"/>
          <w:szCs w:val="24"/>
          <w:lang w:eastAsia="ru-RU"/>
        </w:rPr>
      </w:pPr>
    </w:p>
    <w:p w14:paraId="350FE24B" w14:textId="77777777" w:rsidR="000112AF" w:rsidRDefault="000112AF">
      <w:pPr>
        <w:spacing w:after="200" w:line="276" w:lineRule="auto"/>
        <w:rPr>
          <w:rFonts w:ascii="Times New Roman" w:eastAsia="Times New Roman" w:hAnsi="Times New Roman" w:cs="Times New Roman"/>
          <w:b/>
          <w:sz w:val="24"/>
          <w:szCs w:val="24"/>
          <w:lang w:eastAsia="ru-RU"/>
        </w:rPr>
      </w:pPr>
    </w:p>
    <w:p w14:paraId="3D691EE1" w14:textId="77777777" w:rsidR="000112AF" w:rsidRDefault="000112AF">
      <w:pPr>
        <w:spacing w:after="200" w:line="276" w:lineRule="auto"/>
        <w:rPr>
          <w:rFonts w:ascii="Times New Roman" w:eastAsia="Times New Roman" w:hAnsi="Times New Roman" w:cs="Times New Roman"/>
          <w:b/>
          <w:sz w:val="24"/>
          <w:szCs w:val="24"/>
          <w:lang w:eastAsia="ru-RU"/>
        </w:rPr>
      </w:pPr>
    </w:p>
    <w:p w14:paraId="04D26A18" w14:textId="7F06D834" w:rsidR="000112AF" w:rsidRDefault="000112AF">
      <w:pPr>
        <w:spacing w:after="200" w:line="276" w:lineRule="auto"/>
        <w:rPr>
          <w:rFonts w:ascii="Times New Roman" w:eastAsia="Times New Roman" w:hAnsi="Times New Roman" w:cs="Times New Roman"/>
          <w:b/>
          <w:sz w:val="24"/>
          <w:szCs w:val="24"/>
          <w:lang w:eastAsia="ru-RU"/>
        </w:rPr>
      </w:pPr>
    </w:p>
    <w:p w14:paraId="44A14D82" w14:textId="7B274F90" w:rsidR="000F0CA1" w:rsidRDefault="000F0CA1">
      <w:pPr>
        <w:spacing w:after="200" w:line="276" w:lineRule="auto"/>
        <w:rPr>
          <w:rFonts w:ascii="Times New Roman" w:eastAsia="Times New Roman" w:hAnsi="Times New Roman" w:cs="Times New Roman"/>
          <w:b/>
          <w:sz w:val="24"/>
          <w:szCs w:val="24"/>
          <w:lang w:eastAsia="ru-RU"/>
        </w:rPr>
      </w:pPr>
    </w:p>
    <w:p w14:paraId="2E243143" w14:textId="3D82AB2F" w:rsidR="000F0CA1" w:rsidRDefault="000F0CA1">
      <w:pPr>
        <w:spacing w:after="200" w:line="276" w:lineRule="auto"/>
        <w:rPr>
          <w:rFonts w:ascii="Times New Roman" w:eastAsia="Times New Roman" w:hAnsi="Times New Roman" w:cs="Times New Roman"/>
          <w:b/>
          <w:sz w:val="24"/>
          <w:szCs w:val="24"/>
          <w:lang w:eastAsia="ru-RU"/>
        </w:rPr>
      </w:pPr>
    </w:p>
    <w:p w14:paraId="58EE0DBA" w14:textId="3F9188BD" w:rsidR="000F0CA1" w:rsidRDefault="000F0CA1">
      <w:pPr>
        <w:spacing w:after="200" w:line="276" w:lineRule="auto"/>
        <w:rPr>
          <w:rFonts w:ascii="Times New Roman" w:eastAsia="Times New Roman" w:hAnsi="Times New Roman" w:cs="Times New Roman"/>
          <w:b/>
          <w:sz w:val="24"/>
          <w:szCs w:val="24"/>
          <w:lang w:eastAsia="ru-RU"/>
        </w:rPr>
      </w:pPr>
    </w:p>
    <w:p w14:paraId="4D379147" w14:textId="67CD29BB" w:rsidR="000F0CA1" w:rsidRDefault="000F0CA1">
      <w:pPr>
        <w:spacing w:after="200" w:line="276" w:lineRule="auto"/>
        <w:rPr>
          <w:rFonts w:ascii="Times New Roman" w:eastAsia="Times New Roman" w:hAnsi="Times New Roman" w:cs="Times New Roman"/>
          <w:b/>
          <w:sz w:val="24"/>
          <w:szCs w:val="24"/>
          <w:lang w:eastAsia="ru-RU"/>
        </w:rPr>
      </w:pPr>
    </w:p>
    <w:p w14:paraId="44C6DC13" w14:textId="1BF5A962" w:rsidR="000F0CA1" w:rsidRDefault="000F0CA1">
      <w:pPr>
        <w:spacing w:after="200" w:line="276" w:lineRule="auto"/>
        <w:rPr>
          <w:rFonts w:ascii="Times New Roman" w:eastAsia="Times New Roman" w:hAnsi="Times New Roman" w:cs="Times New Roman"/>
          <w:b/>
          <w:sz w:val="24"/>
          <w:szCs w:val="24"/>
          <w:lang w:eastAsia="ru-RU"/>
        </w:rPr>
      </w:pPr>
    </w:p>
    <w:p w14:paraId="3A6FDE55" w14:textId="70B13286" w:rsidR="000F0CA1" w:rsidRDefault="000F0CA1">
      <w:pPr>
        <w:spacing w:after="200" w:line="276" w:lineRule="auto"/>
        <w:rPr>
          <w:rFonts w:ascii="Times New Roman" w:eastAsia="Times New Roman" w:hAnsi="Times New Roman" w:cs="Times New Roman"/>
          <w:b/>
          <w:sz w:val="24"/>
          <w:szCs w:val="24"/>
          <w:lang w:eastAsia="ru-RU"/>
        </w:rPr>
      </w:pPr>
    </w:p>
    <w:p w14:paraId="58EC421A" w14:textId="7AB0D05C" w:rsidR="000F0CA1" w:rsidRDefault="000F0CA1">
      <w:pPr>
        <w:spacing w:after="200" w:line="276" w:lineRule="auto"/>
        <w:rPr>
          <w:rFonts w:ascii="Times New Roman" w:eastAsia="Times New Roman" w:hAnsi="Times New Roman" w:cs="Times New Roman"/>
          <w:b/>
          <w:sz w:val="24"/>
          <w:szCs w:val="24"/>
          <w:lang w:eastAsia="ru-RU"/>
        </w:rPr>
      </w:pPr>
    </w:p>
    <w:p w14:paraId="6C364F5B" w14:textId="7A8F52A9" w:rsidR="000F0CA1" w:rsidRDefault="000F0CA1">
      <w:pPr>
        <w:spacing w:after="200" w:line="276" w:lineRule="auto"/>
        <w:rPr>
          <w:rFonts w:ascii="Times New Roman" w:eastAsia="Times New Roman" w:hAnsi="Times New Roman" w:cs="Times New Roman"/>
          <w:b/>
          <w:sz w:val="24"/>
          <w:szCs w:val="24"/>
          <w:lang w:eastAsia="ru-RU"/>
        </w:rPr>
      </w:pPr>
    </w:p>
    <w:p w14:paraId="6763204B" w14:textId="60DAC3AC" w:rsidR="000F0CA1" w:rsidRDefault="000F0CA1">
      <w:pPr>
        <w:spacing w:after="200" w:line="276" w:lineRule="auto"/>
        <w:rPr>
          <w:rFonts w:ascii="Times New Roman" w:eastAsia="Times New Roman" w:hAnsi="Times New Roman" w:cs="Times New Roman"/>
          <w:b/>
          <w:sz w:val="24"/>
          <w:szCs w:val="24"/>
          <w:lang w:eastAsia="ru-RU"/>
        </w:rPr>
      </w:pPr>
    </w:p>
    <w:p w14:paraId="439182F0" w14:textId="405908C7" w:rsidR="000F0CA1" w:rsidRDefault="000F0CA1">
      <w:pPr>
        <w:spacing w:after="200" w:line="276" w:lineRule="auto"/>
        <w:rPr>
          <w:rFonts w:ascii="Times New Roman" w:eastAsia="Times New Roman" w:hAnsi="Times New Roman" w:cs="Times New Roman"/>
          <w:b/>
          <w:sz w:val="24"/>
          <w:szCs w:val="24"/>
          <w:lang w:eastAsia="ru-RU"/>
        </w:rPr>
      </w:pPr>
    </w:p>
    <w:p w14:paraId="32B2A119" w14:textId="09DAF7A7" w:rsidR="000F0CA1" w:rsidRDefault="000F0CA1">
      <w:pPr>
        <w:spacing w:after="200" w:line="276" w:lineRule="auto"/>
        <w:rPr>
          <w:rFonts w:ascii="Times New Roman" w:eastAsia="Times New Roman" w:hAnsi="Times New Roman" w:cs="Times New Roman"/>
          <w:b/>
          <w:sz w:val="24"/>
          <w:szCs w:val="24"/>
          <w:lang w:eastAsia="ru-RU"/>
        </w:rPr>
      </w:pPr>
    </w:p>
    <w:p w14:paraId="305B84A8" w14:textId="41FCE358" w:rsidR="000F0CA1" w:rsidRDefault="000F0CA1">
      <w:pPr>
        <w:spacing w:after="200" w:line="276" w:lineRule="auto"/>
        <w:rPr>
          <w:rFonts w:ascii="Times New Roman" w:eastAsia="Times New Roman" w:hAnsi="Times New Roman" w:cs="Times New Roman"/>
          <w:b/>
          <w:sz w:val="24"/>
          <w:szCs w:val="24"/>
          <w:lang w:eastAsia="ru-RU"/>
        </w:rPr>
      </w:pPr>
    </w:p>
    <w:p w14:paraId="1DAA774B" w14:textId="2FAF474C" w:rsidR="000F0CA1" w:rsidRDefault="000F0CA1">
      <w:pPr>
        <w:spacing w:after="200" w:line="276" w:lineRule="auto"/>
        <w:rPr>
          <w:rFonts w:ascii="Times New Roman" w:eastAsia="Times New Roman" w:hAnsi="Times New Roman" w:cs="Times New Roman"/>
          <w:b/>
          <w:sz w:val="24"/>
          <w:szCs w:val="24"/>
          <w:lang w:eastAsia="ru-RU"/>
        </w:rPr>
      </w:pPr>
    </w:p>
    <w:p w14:paraId="724EFA49" w14:textId="77777777" w:rsidR="000F0CA1" w:rsidRDefault="000F0CA1">
      <w:pPr>
        <w:spacing w:after="200" w:line="276" w:lineRule="auto"/>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4672"/>
        <w:gridCol w:w="4673"/>
      </w:tblGrid>
      <w:tr w:rsidR="000112AF" w14:paraId="31AD0C1C" w14:textId="77777777">
        <w:tc>
          <w:tcPr>
            <w:tcW w:w="4672" w:type="dxa"/>
            <w:shd w:val="clear" w:color="auto" w:fill="auto"/>
          </w:tcPr>
          <w:p w14:paraId="173CD1B8" w14:textId="77777777" w:rsidR="000112AF" w:rsidRDefault="00E011BF">
            <w:pPr>
              <w:rPr>
                <w:rFonts w:ascii="Times New Roman" w:hAnsi="Times New Roman"/>
                <w:b/>
                <w:sz w:val="24"/>
                <w:szCs w:val="24"/>
              </w:rPr>
            </w:pPr>
            <w:r>
              <w:rPr>
                <w:rFonts w:ascii="Times New Roman" w:hAnsi="Times New Roman"/>
                <w:b/>
                <w:sz w:val="24"/>
                <w:szCs w:val="24"/>
              </w:rPr>
              <w:t xml:space="preserve">Организация-разработчик: </w:t>
            </w:r>
          </w:p>
          <w:p w14:paraId="13463FC3" w14:textId="77777777" w:rsidR="000112AF" w:rsidRDefault="000112AF"/>
        </w:tc>
        <w:tc>
          <w:tcPr>
            <w:tcW w:w="4673" w:type="dxa"/>
            <w:shd w:val="clear" w:color="auto" w:fill="auto"/>
          </w:tcPr>
          <w:p w14:paraId="0908CCFF" w14:textId="77777777" w:rsidR="000112AF" w:rsidRDefault="00E011BF">
            <w:pPr>
              <w:spacing w:after="0" w:line="240" w:lineRule="auto"/>
            </w:pPr>
            <w:r>
              <w:rPr>
                <w:rFonts w:ascii="Times New Roman" w:eastAsia="Times New Roman" w:hAnsi="Times New Roman" w:cs="Times New Roman"/>
                <w:sz w:val="24"/>
                <w:szCs w:val="24"/>
                <w:lang w:eastAsia="ru-RU"/>
              </w:rPr>
              <w:t>Федеральное учебно-методическое объединение СПО по УГС 09.00.00 Информатика и вычислительная техника</w:t>
            </w:r>
          </w:p>
        </w:tc>
      </w:tr>
      <w:tr w:rsidR="000112AF" w14:paraId="686F44E4" w14:textId="77777777">
        <w:tc>
          <w:tcPr>
            <w:tcW w:w="4672" w:type="dxa"/>
            <w:shd w:val="clear" w:color="auto" w:fill="auto"/>
          </w:tcPr>
          <w:p w14:paraId="56B64DDC" w14:textId="77777777" w:rsidR="000112AF" w:rsidRDefault="00E011BF">
            <w:pPr>
              <w:jc w:val="both"/>
              <w:rPr>
                <w:rFonts w:ascii="Times New Roman" w:hAnsi="Times New Roman"/>
                <w:b/>
                <w:sz w:val="24"/>
                <w:szCs w:val="24"/>
              </w:rPr>
            </w:pPr>
            <w:r>
              <w:rPr>
                <w:rFonts w:ascii="Times New Roman" w:hAnsi="Times New Roman"/>
                <w:b/>
                <w:sz w:val="24"/>
                <w:szCs w:val="24"/>
              </w:rPr>
              <w:t>Экспертные организации:</w:t>
            </w:r>
          </w:p>
          <w:p w14:paraId="2AD5D9E6" w14:textId="77777777" w:rsidR="000112AF" w:rsidRDefault="000112AF"/>
        </w:tc>
        <w:tc>
          <w:tcPr>
            <w:tcW w:w="4673" w:type="dxa"/>
            <w:shd w:val="clear" w:color="auto" w:fill="auto"/>
          </w:tcPr>
          <w:p w14:paraId="69151263" w14:textId="2CEA2872" w:rsidR="000112AF" w:rsidRPr="00F15EC3" w:rsidRDefault="00F15EC3">
            <w:pPr>
              <w:rPr>
                <w:rFonts w:ascii="Times New Roman" w:hAnsi="Times New Roman" w:cs="Times New Roman"/>
                <w:sz w:val="24"/>
                <w:szCs w:val="24"/>
              </w:rPr>
            </w:pPr>
            <w:r w:rsidRPr="00F15EC3">
              <w:rPr>
                <w:rFonts w:ascii="Times New Roman" w:hAnsi="Times New Roman" w:cs="Times New Roman"/>
                <w:sz w:val="24"/>
                <w:szCs w:val="24"/>
              </w:rPr>
              <w:t>ГАПОУ МО «Подмосковный колледж «Энергия»</w:t>
            </w:r>
          </w:p>
        </w:tc>
      </w:tr>
    </w:tbl>
    <w:p w14:paraId="5A3D3D6F" w14:textId="77777777" w:rsidR="000112AF" w:rsidRDefault="000112AF" w:rsidP="004625A3">
      <w:pPr>
        <w:spacing w:after="0" w:line="276" w:lineRule="auto"/>
        <w:rPr>
          <w:rFonts w:ascii="Times New Roman" w:eastAsia="Times New Roman" w:hAnsi="Times New Roman" w:cs="Times New Roman"/>
          <w:b/>
          <w:sz w:val="24"/>
          <w:szCs w:val="24"/>
          <w:lang w:eastAsia="ru-RU"/>
        </w:rPr>
      </w:pPr>
    </w:p>
    <w:p w14:paraId="791E124E" w14:textId="77777777" w:rsidR="006B62D9" w:rsidRDefault="006B62D9">
      <w:pPr>
        <w:spacing w:after="0" w:line="276" w:lineRule="auto"/>
        <w:jc w:val="center"/>
        <w:rPr>
          <w:rFonts w:ascii="Times New Roman" w:eastAsia="Times New Roman" w:hAnsi="Times New Roman" w:cs="Times New Roman"/>
          <w:b/>
          <w:sz w:val="20"/>
          <w:szCs w:val="20"/>
          <w:lang w:eastAsia="ru-RU"/>
        </w:rPr>
      </w:pPr>
    </w:p>
    <w:p w14:paraId="6920E47D" w14:textId="01962BE1" w:rsidR="000112AF" w:rsidRPr="00DB443A" w:rsidRDefault="00E011BF" w:rsidP="00DB443A">
      <w:pPr>
        <w:spacing w:before="120" w:after="120" w:line="276" w:lineRule="auto"/>
        <w:jc w:val="center"/>
        <w:rPr>
          <w:rFonts w:ascii="Times New Roman" w:eastAsia="Times New Roman" w:hAnsi="Times New Roman" w:cs="Times New Roman"/>
          <w:b/>
          <w:sz w:val="28"/>
          <w:szCs w:val="28"/>
          <w:lang w:eastAsia="ru-RU"/>
        </w:rPr>
      </w:pPr>
      <w:r w:rsidRPr="00DB443A">
        <w:rPr>
          <w:rFonts w:ascii="Times New Roman" w:eastAsia="Times New Roman" w:hAnsi="Times New Roman" w:cs="Times New Roman"/>
          <w:b/>
          <w:sz w:val="28"/>
          <w:szCs w:val="28"/>
          <w:lang w:eastAsia="ru-RU"/>
        </w:rPr>
        <w:t>Содержание</w:t>
      </w:r>
    </w:p>
    <w:bookmarkStart w:id="2" w:name="_Toc460939924"/>
    <w:bookmarkStart w:id="3" w:name="_Toc460855517"/>
    <w:bookmarkEnd w:id="1"/>
    <w:p w14:paraId="118DD062" w14:textId="5BF9858C" w:rsidR="006B62D9" w:rsidRPr="00DB443A" w:rsidRDefault="00E011BF" w:rsidP="00DB443A">
      <w:pPr>
        <w:pStyle w:val="11"/>
        <w:tabs>
          <w:tab w:val="right" w:leader="dot" w:pos="9344"/>
        </w:tabs>
        <w:spacing w:before="140" w:after="140" w:line="288" w:lineRule="auto"/>
        <w:rPr>
          <w:rFonts w:ascii="Times New Roman" w:eastAsiaTheme="minorEastAsia" w:hAnsi="Times New Roman" w:cs="Times New Roman"/>
          <w:b w:val="0"/>
          <w:bCs w:val="0"/>
          <w:noProof/>
        </w:rPr>
      </w:pPr>
      <w:r w:rsidRPr="00DB443A">
        <w:rPr>
          <w:rFonts w:ascii="Times New Roman" w:hAnsi="Times New Roman" w:cs="Times New Roman"/>
          <w:b w:val="0"/>
          <w:bCs w:val="0"/>
        </w:rPr>
        <w:fldChar w:fldCharType="begin"/>
      </w:r>
      <w:r w:rsidRPr="00DB443A">
        <w:rPr>
          <w:rFonts w:ascii="Times New Roman" w:hAnsi="Times New Roman" w:cs="Times New Roman"/>
          <w:b w:val="0"/>
          <w:bCs w:val="0"/>
        </w:rPr>
        <w:instrText xml:space="preserve"> TOC \o "1-3" \h \z \u </w:instrText>
      </w:r>
      <w:r w:rsidRPr="00DB443A">
        <w:rPr>
          <w:rFonts w:ascii="Times New Roman" w:hAnsi="Times New Roman" w:cs="Times New Roman"/>
          <w:b w:val="0"/>
          <w:bCs w:val="0"/>
        </w:rPr>
        <w:fldChar w:fldCharType="separate"/>
      </w:r>
      <w:hyperlink w:anchor="_Toc128730860" w:history="1">
        <w:r w:rsidR="006B62D9" w:rsidRPr="00DB443A">
          <w:rPr>
            <w:rStyle w:val="a8"/>
            <w:rFonts w:ascii="Times New Roman" w:hAnsi="Times New Roman"/>
            <w:noProof/>
            <w:color w:val="auto"/>
            <w:kern w:val="32"/>
            <w:lang w:val="zh-CN" w:eastAsia="zh-CN"/>
          </w:rPr>
          <w:t>Раздел 1. Общие положения</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_Toc128730860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5</w:t>
        </w:r>
        <w:r w:rsidR="006B62D9" w:rsidRPr="00DB443A">
          <w:rPr>
            <w:rFonts w:ascii="Times New Roman" w:hAnsi="Times New Roman" w:cs="Times New Roman"/>
            <w:noProof/>
            <w:webHidden/>
          </w:rPr>
          <w:fldChar w:fldCharType="end"/>
        </w:r>
      </w:hyperlink>
    </w:p>
    <w:p w14:paraId="087FE871" w14:textId="1A78281E" w:rsidR="006B62D9" w:rsidRPr="00DB443A" w:rsidRDefault="00936A01" w:rsidP="00DB443A">
      <w:pPr>
        <w:pStyle w:val="11"/>
        <w:tabs>
          <w:tab w:val="right" w:leader="dot" w:pos="9344"/>
        </w:tabs>
        <w:spacing w:before="140" w:after="140" w:line="276" w:lineRule="auto"/>
        <w:rPr>
          <w:rFonts w:ascii="Times New Roman" w:eastAsiaTheme="minorEastAsia" w:hAnsi="Times New Roman" w:cs="Times New Roman"/>
          <w:b w:val="0"/>
          <w:bCs w:val="0"/>
          <w:noProof/>
        </w:rPr>
      </w:pPr>
      <w:hyperlink w:anchor="_Toc128730861" w:history="1">
        <w:r w:rsidR="006B62D9" w:rsidRPr="00DB443A">
          <w:rPr>
            <w:rStyle w:val="a8"/>
            <w:rFonts w:ascii="Times New Roman" w:hAnsi="Times New Roman"/>
            <w:noProof/>
            <w:color w:val="auto"/>
            <w:kern w:val="32"/>
            <w:lang w:val="zh-CN" w:eastAsia="zh-CN"/>
          </w:rPr>
          <w:t>Раздел 2. Общая характеристика образовательной программы</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_Toc128730861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6</w:t>
        </w:r>
        <w:r w:rsidR="006B62D9" w:rsidRPr="00DB443A">
          <w:rPr>
            <w:rFonts w:ascii="Times New Roman" w:hAnsi="Times New Roman" w:cs="Times New Roman"/>
            <w:noProof/>
            <w:webHidden/>
          </w:rPr>
          <w:fldChar w:fldCharType="end"/>
        </w:r>
      </w:hyperlink>
    </w:p>
    <w:p w14:paraId="2E04EA4E" w14:textId="74075AA5" w:rsidR="006B62D9" w:rsidRPr="00DB443A" w:rsidRDefault="00936A01" w:rsidP="00DB443A">
      <w:pPr>
        <w:pStyle w:val="11"/>
        <w:tabs>
          <w:tab w:val="right" w:leader="dot" w:pos="9344"/>
        </w:tabs>
        <w:spacing w:before="140" w:after="140" w:line="288" w:lineRule="auto"/>
        <w:rPr>
          <w:rFonts w:ascii="Times New Roman" w:eastAsiaTheme="minorEastAsia" w:hAnsi="Times New Roman" w:cs="Times New Roman"/>
          <w:b w:val="0"/>
          <w:bCs w:val="0"/>
          <w:noProof/>
        </w:rPr>
      </w:pPr>
      <w:hyperlink w:anchor="_Toc128730862" w:history="1">
        <w:r w:rsidR="006B62D9" w:rsidRPr="00DB443A">
          <w:rPr>
            <w:rStyle w:val="a8"/>
            <w:rFonts w:ascii="Times New Roman" w:hAnsi="Times New Roman"/>
            <w:noProof/>
            <w:color w:val="auto"/>
            <w:kern w:val="32"/>
            <w:lang w:val="zh-CN" w:eastAsia="zh-CN"/>
          </w:rPr>
          <w:t>Раздел 3. Характеристика профессиональной деятельности выпускника</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_Toc128730862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6</w:t>
        </w:r>
        <w:r w:rsidR="006B62D9" w:rsidRPr="00DB443A">
          <w:rPr>
            <w:rFonts w:ascii="Times New Roman" w:hAnsi="Times New Roman" w:cs="Times New Roman"/>
            <w:noProof/>
            <w:webHidden/>
          </w:rPr>
          <w:fldChar w:fldCharType="end"/>
        </w:r>
      </w:hyperlink>
    </w:p>
    <w:p w14:paraId="0D9D6F1B" w14:textId="3114F3B0" w:rsidR="006B62D9" w:rsidRPr="00DB443A" w:rsidRDefault="00936A01" w:rsidP="00DB443A">
      <w:pPr>
        <w:pStyle w:val="11"/>
        <w:tabs>
          <w:tab w:val="right" w:leader="dot" w:pos="9344"/>
        </w:tabs>
        <w:spacing w:before="140" w:after="140" w:line="288" w:lineRule="auto"/>
        <w:rPr>
          <w:rFonts w:ascii="Times New Roman" w:eastAsiaTheme="minorEastAsia" w:hAnsi="Times New Roman" w:cs="Times New Roman"/>
          <w:b w:val="0"/>
          <w:bCs w:val="0"/>
          <w:noProof/>
        </w:rPr>
      </w:pPr>
      <w:hyperlink w:anchor="_Toc128730863" w:history="1">
        <w:r w:rsidR="006B62D9" w:rsidRPr="00DB443A">
          <w:rPr>
            <w:rStyle w:val="a8"/>
            <w:rFonts w:ascii="Times New Roman" w:hAnsi="Times New Roman"/>
            <w:noProof/>
            <w:color w:val="auto"/>
            <w:kern w:val="32"/>
            <w:lang w:val="zh-CN" w:eastAsia="zh-CN"/>
          </w:rPr>
          <w:t>Раздел 4. Планируемые результаты освоения образовательной программы</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_Toc128730863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7</w:t>
        </w:r>
        <w:r w:rsidR="006B62D9" w:rsidRPr="00DB443A">
          <w:rPr>
            <w:rFonts w:ascii="Times New Roman" w:hAnsi="Times New Roman" w:cs="Times New Roman"/>
            <w:noProof/>
            <w:webHidden/>
          </w:rPr>
          <w:fldChar w:fldCharType="end"/>
        </w:r>
      </w:hyperlink>
    </w:p>
    <w:p w14:paraId="6BBC1E32" w14:textId="6F35579E" w:rsidR="006B62D9" w:rsidRPr="00DB443A" w:rsidRDefault="00936A01" w:rsidP="00DB443A">
      <w:pPr>
        <w:pStyle w:val="23"/>
        <w:tabs>
          <w:tab w:val="right" w:leader="dot" w:pos="9344"/>
        </w:tabs>
        <w:spacing w:before="140" w:after="140" w:line="288" w:lineRule="auto"/>
        <w:ind w:left="284"/>
        <w:rPr>
          <w:rFonts w:ascii="Times New Roman" w:eastAsiaTheme="minorEastAsia" w:hAnsi="Times New Roman" w:cs="Times New Roman"/>
          <w:i w:val="0"/>
          <w:iCs w:val="0"/>
          <w:noProof/>
        </w:rPr>
      </w:pPr>
      <w:hyperlink w:anchor="_Toc128730864" w:history="1">
        <w:r w:rsidR="006B62D9" w:rsidRPr="00DB443A">
          <w:rPr>
            <w:rStyle w:val="a8"/>
            <w:rFonts w:ascii="Times New Roman" w:hAnsi="Times New Roman"/>
            <w:noProof/>
            <w:color w:val="auto"/>
          </w:rPr>
          <w:t>4.1. Общие компетенции</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_Toc128730864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7</w:t>
        </w:r>
        <w:r w:rsidR="006B62D9" w:rsidRPr="00DB443A">
          <w:rPr>
            <w:rFonts w:ascii="Times New Roman" w:hAnsi="Times New Roman" w:cs="Times New Roman"/>
            <w:noProof/>
            <w:webHidden/>
          </w:rPr>
          <w:fldChar w:fldCharType="end"/>
        </w:r>
      </w:hyperlink>
    </w:p>
    <w:p w14:paraId="2ADF57A1" w14:textId="1E0FF44E" w:rsidR="006B62D9" w:rsidRPr="00DB443A" w:rsidRDefault="00936A01" w:rsidP="00DB443A">
      <w:pPr>
        <w:pStyle w:val="23"/>
        <w:tabs>
          <w:tab w:val="right" w:leader="dot" w:pos="9344"/>
        </w:tabs>
        <w:spacing w:before="140" w:after="140" w:line="288" w:lineRule="auto"/>
        <w:ind w:left="284"/>
        <w:rPr>
          <w:rFonts w:ascii="Times New Roman" w:eastAsiaTheme="minorEastAsia" w:hAnsi="Times New Roman" w:cs="Times New Roman"/>
          <w:i w:val="0"/>
          <w:iCs w:val="0"/>
          <w:noProof/>
        </w:rPr>
      </w:pPr>
      <w:hyperlink w:anchor="_Toc128730865" w:history="1">
        <w:r w:rsidR="006B62D9" w:rsidRPr="00DB443A">
          <w:rPr>
            <w:rStyle w:val="a8"/>
            <w:rFonts w:ascii="Times New Roman" w:hAnsi="Times New Roman"/>
            <w:noProof/>
            <w:color w:val="auto"/>
          </w:rPr>
          <w:t>4.2. Профессиональные компетенции</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_Toc128730865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11</w:t>
        </w:r>
        <w:r w:rsidR="006B62D9" w:rsidRPr="00DB443A">
          <w:rPr>
            <w:rFonts w:ascii="Times New Roman" w:hAnsi="Times New Roman" w:cs="Times New Roman"/>
            <w:noProof/>
            <w:webHidden/>
          </w:rPr>
          <w:fldChar w:fldCharType="end"/>
        </w:r>
      </w:hyperlink>
    </w:p>
    <w:p w14:paraId="553191E1" w14:textId="5B907C6F" w:rsidR="006B62D9" w:rsidRPr="00DB443A" w:rsidRDefault="00936A01" w:rsidP="00DB443A">
      <w:pPr>
        <w:pStyle w:val="11"/>
        <w:tabs>
          <w:tab w:val="right" w:leader="dot" w:pos="9344"/>
        </w:tabs>
        <w:spacing w:before="140" w:after="140" w:line="288" w:lineRule="auto"/>
        <w:rPr>
          <w:rFonts w:ascii="Times New Roman" w:eastAsiaTheme="minorEastAsia" w:hAnsi="Times New Roman" w:cs="Times New Roman"/>
          <w:b w:val="0"/>
          <w:bCs w:val="0"/>
          <w:noProof/>
        </w:rPr>
      </w:pPr>
      <w:hyperlink w:anchor="_Toc128730866" w:history="1">
        <w:r w:rsidR="006B62D9" w:rsidRPr="00DB443A">
          <w:rPr>
            <w:rStyle w:val="a8"/>
            <w:rFonts w:ascii="Times New Roman" w:hAnsi="Times New Roman"/>
            <w:noProof/>
            <w:color w:val="auto"/>
            <w:kern w:val="32"/>
            <w:lang w:val="zh-CN" w:eastAsia="zh-CN"/>
          </w:rPr>
          <w:t>Раздел 5. Примерная структура образовательной программы</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_Toc128730866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21</w:t>
        </w:r>
        <w:r w:rsidR="006B62D9" w:rsidRPr="00DB443A">
          <w:rPr>
            <w:rFonts w:ascii="Times New Roman" w:hAnsi="Times New Roman" w:cs="Times New Roman"/>
            <w:noProof/>
            <w:webHidden/>
          </w:rPr>
          <w:fldChar w:fldCharType="end"/>
        </w:r>
      </w:hyperlink>
    </w:p>
    <w:p w14:paraId="69B64F22" w14:textId="24B0A65C" w:rsidR="006B62D9" w:rsidRPr="00DB443A" w:rsidRDefault="00936A01" w:rsidP="00DB443A">
      <w:pPr>
        <w:pStyle w:val="23"/>
        <w:tabs>
          <w:tab w:val="right" w:leader="dot" w:pos="9344"/>
        </w:tabs>
        <w:spacing w:before="140" w:after="140" w:line="288" w:lineRule="auto"/>
        <w:ind w:left="284"/>
        <w:rPr>
          <w:rFonts w:ascii="Times New Roman" w:eastAsiaTheme="minorEastAsia" w:hAnsi="Times New Roman" w:cs="Times New Roman"/>
          <w:i w:val="0"/>
          <w:iCs w:val="0"/>
          <w:noProof/>
        </w:rPr>
      </w:pPr>
      <w:hyperlink w:anchor="_Toc128730867" w:history="1">
        <w:r w:rsidR="006B62D9" w:rsidRPr="00DB443A">
          <w:rPr>
            <w:rStyle w:val="a8"/>
            <w:rFonts w:ascii="Times New Roman" w:hAnsi="Times New Roman"/>
            <w:noProof/>
            <w:color w:val="auto"/>
          </w:rPr>
          <w:t>5.1. Примерный учебный план</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_Toc128730867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21</w:t>
        </w:r>
        <w:r w:rsidR="006B62D9" w:rsidRPr="00DB443A">
          <w:rPr>
            <w:rFonts w:ascii="Times New Roman" w:hAnsi="Times New Roman" w:cs="Times New Roman"/>
            <w:noProof/>
            <w:webHidden/>
          </w:rPr>
          <w:fldChar w:fldCharType="end"/>
        </w:r>
      </w:hyperlink>
    </w:p>
    <w:p w14:paraId="1206C8DC" w14:textId="1D6F16D0" w:rsidR="006B62D9" w:rsidRPr="00DB443A" w:rsidRDefault="00936A01" w:rsidP="00DB443A">
      <w:pPr>
        <w:pStyle w:val="23"/>
        <w:tabs>
          <w:tab w:val="right" w:leader="dot" w:pos="9344"/>
        </w:tabs>
        <w:spacing w:before="140" w:after="140" w:line="288" w:lineRule="auto"/>
        <w:ind w:left="284"/>
        <w:rPr>
          <w:rFonts w:ascii="Times New Roman" w:eastAsiaTheme="minorEastAsia" w:hAnsi="Times New Roman" w:cs="Times New Roman"/>
          <w:i w:val="0"/>
          <w:iCs w:val="0"/>
          <w:noProof/>
        </w:rPr>
      </w:pPr>
      <w:hyperlink w:anchor="_Toc128730868" w:history="1">
        <w:r w:rsidR="006B62D9" w:rsidRPr="00DB443A">
          <w:rPr>
            <w:rStyle w:val="a8"/>
            <w:rFonts w:ascii="Times New Roman" w:hAnsi="Times New Roman"/>
            <w:noProof/>
            <w:color w:val="auto"/>
          </w:rPr>
          <w:t>5.2. Примерный календарный учебный график</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_Toc128730868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23</w:t>
        </w:r>
        <w:r w:rsidR="006B62D9" w:rsidRPr="00DB443A">
          <w:rPr>
            <w:rFonts w:ascii="Times New Roman" w:hAnsi="Times New Roman" w:cs="Times New Roman"/>
            <w:noProof/>
            <w:webHidden/>
          </w:rPr>
          <w:fldChar w:fldCharType="end"/>
        </w:r>
      </w:hyperlink>
    </w:p>
    <w:p w14:paraId="29545CEA" w14:textId="60DC2349" w:rsidR="006B62D9" w:rsidRPr="00DB443A" w:rsidRDefault="00936A01" w:rsidP="00DB443A">
      <w:pPr>
        <w:pStyle w:val="23"/>
        <w:tabs>
          <w:tab w:val="right" w:leader="dot" w:pos="9344"/>
        </w:tabs>
        <w:spacing w:before="140" w:after="140" w:line="288" w:lineRule="auto"/>
        <w:ind w:left="284"/>
        <w:rPr>
          <w:rFonts w:ascii="Times New Roman" w:eastAsiaTheme="minorEastAsia" w:hAnsi="Times New Roman" w:cs="Times New Roman"/>
          <w:i w:val="0"/>
          <w:iCs w:val="0"/>
          <w:noProof/>
        </w:rPr>
      </w:pPr>
      <w:hyperlink w:anchor="_Toc128730869" w:history="1">
        <w:r w:rsidR="006B62D9" w:rsidRPr="00DB443A">
          <w:rPr>
            <w:rStyle w:val="a8"/>
            <w:rFonts w:ascii="Times New Roman" w:hAnsi="Times New Roman"/>
            <w:noProof/>
            <w:color w:val="auto"/>
          </w:rPr>
          <w:t>5.3. Примерная рабочая программа воспитания</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_Toc128730869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26</w:t>
        </w:r>
        <w:r w:rsidR="006B62D9" w:rsidRPr="00DB443A">
          <w:rPr>
            <w:rFonts w:ascii="Times New Roman" w:hAnsi="Times New Roman" w:cs="Times New Roman"/>
            <w:noProof/>
            <w:webHidden/>
          </w:rPr>
          <w:fldChar w:fldCharType="end"/>
        </w:r>
      </w:hyperlink>
    </w:p>
    <w:p w14:paraId="247D514E" w14:textId="10E2FAF7" w:rsidR="006B62D9" w:rsidRPr="00DB443A" w:rsidRDefault="00936A01" w:rsidP="00DB443A">
      <w:pPr>
        <w:pStyle w:val="23"/>
        <w:tabs>
          <w:tab w:val="right" w:leader="dot" w:pos="9344"/>
        </w:tabs>
        <w:spacing w:before="140" w:after="140" w:line="288" w:lineRule="auto"/>
        <w:ind w:left="284"/>
        <w:rPr>
          <w:rFonts w:ascii="Times New Roman" w:eastAsiaTheme="minorEastAsia" w:hAnsi="Times New Roman" w:cs="Times New Roman"/>
          <w:i w:val="0"/>
          <w:iCs w:val="0"/>
          <w:noProof/>
        </w:rPr>
      </w:pPr>
      <w:hyperlink w:anchor="_Toc128730870" w:history="1">
        <w:r w:rsidR="006B62D9" w:rsidRPr="00DB443A">
          <w:rPr>
            <w:rStyle w:val="a8"/>
            <w:rFonts w:ascii="Times New Roman" w:hAnsi="Times New Roman"/>
            <w:noProof/>
            <w:color w:val="auto"/>
          </w:rPr>
          <w:t>5.4. Примерный календарный план воспитательной работы</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_Toc128730870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26</w:t>
        </w:r>
        <w:r w:rsidR="006B62D9" w:rsidRPr="00DB443A">
          <w:rPr>
            <w:rFonts w:ascii="Times New Roman" w:hAnsi="Times New Roman" w:cs="Times New Roman"/>
            <w:noProof/>
            <w:webHidden/>
          </w:rPr>
          <w:fldChar w:fldCharType="end"/>
        </w:r>
      </w:hyperlink>
    </w:p>
    <w:p w14:paraId="76A4DE12" w14:textId="745A1F2E" w:rsidR="006B62D9" w:rsidRPr="00DB443A" w:rsidRDefault="00936A01" w:rsidP="00DB443A">
      <w:pPr>
        <w:pStyle w:val="11"/>
        <w:tabs>
          <w:tab w:val="right" w:leader="dot" w:pos="9344"/>
        </w:tabs>
        <w:spacing w:before="140" w:after="140" w:line="288" w:lineRule="auto"/>
        <w:rPr>
          <w:rFonts w:ascii="Times New Roman" w:eastAsiaTheme="minorEastAsia" w:hAnsi="Times New Roman" w:cs="Times New Roman"/>
          <w:b w:val="0"/>
          <w:bCs w:val="0"/>
          <w:noProof/>
        </w:rPr>
      </w:pPr>
      <w:hyperlink w:anchor="_Toc128730871" w:history="1">
        <w:r w:rsidR="006B62D9" w:rsidRPr="00DB443A">
          <w:rPr>
            <w:rStyle w:val="a8"/>
            <w:rFonts w:ascii="Times New Roman" w:hAnsi="Times New Roman"/>
            <w:noProof/>
            <w:color w:val="auto"/>
            <w:kern w:val="32"/>
            <w:lang w:val="zh-CN" w:eastAsia="zh-CN"/>
          </w:rPr>
          <w:t>Раздел 6. Примерные условия реализации образовательной программы</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_Toc128730871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26</w:t>
        </w:r>
        <w:r w:rsidR="006B62D9" w:rsidRPr="00DB443A">
          <w:rPr>
            <w:rFonts w:ascii="Times New Roman" w:hAnsi="Times New Roman" w:cs="Times New Roman"/>
            <w:noProof/>
            <w:webHidden/>
          </w:rPr>
          <w:fldChar w:fldCharType="end"/>
        </w:r>
      </w:hyperlink>
    </w:p>
    <w:p w14:paraId="2DE85658" w14:textId="292F396D" w:rsidR="006B62D9" w:rsidRPr="00DB443A" w:rsidRDefault="00936A01" w:rsidP="00DB443A">
      <w:pPr>
        <w:pStyle w:val="23"/>
        <w:tabs>
          <w:tab w:val="right" w:leader="dot" w:pos="9344"/>
        </w:tabs>
        <w:spacing w:before="140" w:after="140" w:line="288" w:lineRule="auto"/>
        <w:ind w:left="284"/>
        <w:rPr>
          <w:rFonts w:ascii="Times New Roman" w:eastAsiaTheme="minorEastAsia" w:hAnsi="Times New Roman" w:cs="Times New Roman"/>
          <w:i w:val="0"/>
          <w:iCs w:val="0"/>
          <w:noProof/>
        </w:rPr>
      </w:pPr>
      <w:hyperlink w:anchor="_Toc128730872" w:history="1">
        <w:r w:rsidR="006B62D9" w:rsidRPr="00DB443A">
          <w:rPr>
            <w:rStyle w:val="a8"/>
            <w:rFonts w:ascii="Times New Roman" w:hAnsi="Times New Roman"/>
            <w:noProof/>
            <w:color w:val="auto"/>
          </w:rPr>
          <w:t>6.1. Требования к материально-техническому обеспечению образовательной программы</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_Toc128730872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26</w:t>
        </w:r>
        <w:r w:rsidR="006B62D9" w:rsidRPr="00DB443A">
          <w:rPr>
            <w:rFonts w:ascii="Times New Roman" w:hAnsi="Times New Roman" w:cs="Times New Roman"/>
            <w:noProof/>
            <w:webHidden/>
          </w:rPr>
          <w:fldChar w:fldCharType="end"/>
        </w:r>
      </w:hyperlink>
    </w:p>
    <w:p w14:paraId="454546E9" w14:textId="23CF26E4" w:rsidR="006B62D9" w:rsidRPr="00DB443A" w:rsidRDefault="00936A01" w:rsidP="00DB443A">
      <w:pPr>
        <w:pStyle w:val="23"/>
        <w:tabs>
          <w:tab w:val="right" w:leader="dot" w:pos="9344"/>
        </w:tabs>
        <w:spacing w:before="140" w:after="140" w:line="288" w:lineRule="auto"/>
        <w:ind w:left="284"/>
        <w:rPr>
          <w:rFonts w:ascii="Times New Roman" w:eastAsiaTheme="minorEastAsia" w:hAnsi="Times New Roman" w:cs="Times New Roman"/>
          <w:i w:val="0"/>
          <w:iCs w:val="0"/>
          <w:noProof/>
        </w:rPr>
      </w:pPr>
      <w:hyperlink w:anchor="_Toc128730873" w:history="1">
        <w:r w:rsidR="006B62D9" w:rsidRPr="00DB443A">
          <w:rPr>
            <w:rStyle w:val="a8"/>
            <w:rFonts w:ascii="Times New Roman" w:hAnsi="Times New Roman"/>
            <w:noProof/>
            <w:color w:val="auto"/>
          </w:rPr>
          <w:t>6.2. Требования к учебно-методическому обеспечению образовательной программы</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_Toc128730873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39</w:t>
        </w:r>
        <w:r w:rsidR="006B62D9" w:rsidRPr="00DB443A">
          <w:rPr>
            <w:rFonts w:ascii="Times New Roman" w:hAnsi="Times New Roman" w:cs="Times New Roman"/>
            <w:noProof/>
            <w:webHidden/>
          </w:rPr>
          <w:fldChar w:fldCharType="end"/>
        </w:r>
      </w:hyperlink>
    </w:p>
    <w:p w14:paraId="0DBE236D" w14:textId="7C96676E" w:rsidR="006B62D9" w:rsidRPr="00DB443A" w:rsidRDefault="00936A01" w:rsidP="00DB443A">
      <w:pPr>
        <w:pStyle w:val="23"/>
        <w:tabs>
          <w:tab w:val="right" w:leader="dot" w:pos="9344"/>
        </w:tabs>
        <w:spacing w:before="140" w:after="140" w:line="288" w:lineRule="auto"/>
        <w:ind w:left="284"/>
        <w:rPr>
          <w:rFonts w:ascii="Times New Roman" w:eastAsiaTheme="minorEastAsia" w:hAnsi="Times New Roman" w:cs="Times New Roman"/>
          <w:i w:val="0"/>
          <w:iCs w:val="0"/>
          <w:noProof/>
        </w:rPr>
      </w:pPr>
      <w:hyperlink w:anchor="_Toc128730874" w:history="1">
        <w:r w:rsidR="006B62D9" w:rsidRPr="00DB443A">
          <w:rPr>
            <w:rStyle w:val="a8"/>
            <w:rFonts w:ascii="Times New Roman" w:hAnsi="Times New Roman"/>
            <w:noProof/>
            <w:color w:val="auto"/>
          </w:rPr>
          <w:t>6.3. Требования к практической подготовке обучающихся</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_Toc128730874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40</w:t>
        </w:r>
        <w:r w:rsidR="006B62D9" w:rsidRPr="00DB443A">
          <w:rPr>
            <w:rFonts w:ascii="Times New Roman" w:hAnsi="Times New Roman" w:cs="Times New Roman"/>
            <w:noProof/>
            <w:webHidden/>
          </w:rPr>
          <w:fldChar w:fldCharType="end"/>
        </w:r>
      </w:hyperlink>
    </w:p>
    <w:p w14:paraId="5261CAB6" w14:textId="3476125D" w:rsidR="006B62D9" w:rsidRPr="00DB443A" w:rsidRDefault="00936A01" w:rsidP="00DB443A">
      <w:pPr>
        <w:pStyle w:val="23"/>
        <w:tabs>
          <w:tab w:val="right" w:leader="dot" w:pos="9344"/>
        </w:tabs>
        <w:spacing w:before="140" w:after="140" w:line="288" w:lineRule="auto"/>
        <w:ind w:left="284"/>
        <w:rPr>
          <w:rFonts w:ascii="Times New Roman" w:eastAsiaTheme="minorEastAsia" w:hAnsi="Times New Roman" w:cs="Times New Roman"/>
          <w:i w:val="0"/>
          <w:iCs w:val="0"/>
          <w:noProof/>
        </w:rPr>
      </w:pPr>
      <w:hyperlink w:anchor="_Toc128730875" w:history="1">
        <w:r w:rsidR="006B62D9" w:rsidRPr="00DB443A">
          <w:rPr>
            <w:rStyle w:val="a8"/>
            <w:rFonts w:ascii="Times New Roman" w:hAnsi="Times New Roman"/>
            <w:noProof/>
            <w:color w:val="auto"/>
          </w:rPr>
          <w:t>6.4. Требования к организации воспитания обучающихся</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_Toc128730875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41</w:t>
        </w:r>
        <w:r w:rsidR="006B62D9" w:rsidRPr="00DB443A">
          <w:rPr>
            <w:rFonts w:ascii="Times New Roman" w:hAnsi="Times New Roman" w:cs="Times New Roman"/>
            <w:noProof/>
            <w:webHidden/>
          </w:rPr>
          <w:fldChar w:fldCharType="end"/>
        </w:r>
      </w:hyperlink>
    </w:p>
    <w:p w14:paraId="0CAA9837" w14:textId="74021206" w:rsidR="006B62D9" w:rsidRPr="00DB443A" w:rsidRDefault="00936A01" w:rsidP="00DB443A">
      <w:pPr>
        <w:pStyle w:val="23"/>
        <w:tabs>
          <w:tab w:val="right" w:leader="dot" w:pos="9344"/>
        </w:tabs>
        <w:spacing w:before="140" w:after="140" w:line="288" w:lineRule="auto"/>
        <w:ind w:left="284"/>
        <w:rPr>
          <w:rFonts w:ascii="Times New Roman" w:eastAsiaTheme="minorEastAsia" w:hAnsi="Times New Roman" w:cs="Times New Roman"/>
          <w:i w:val="0"/>
          <w:iCs w:val="0"/>
          <w:noProof/>
        </w:rPr>
      </w:pPr>
      <w:hyperlink w:anchor="_Toc128730876" w:history="1">
        <w:r w:rsidR="006B62D9" w:rsidRPr="00DB443A">
          <w:rPr>
            <w:rStyle w:val="a8"/>
            <w:rFonts w:ascii="Times New Roman" w:hAnsi="Times New Roman"/>
            <w:noProof/>
            <w:color w:val="auto"/>
          </w:rPr>
          <w:t>6.5. Требования к кадровым условиям реализации образовательной программы</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_Toc128730876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41</w:t>
        </w:r>
        <w:r w:rsidR="006B62D9" w:rsidRPr="00DB443A">
          <w:rPr>
            <w:rFonts w:ascii="Times New Roman" w:hAnsi="Times New Roman" w:cs="Times New Roman"/>
            <w:noProof/>
            <w:webHidden/>
          </w:rPr>
          <w:fldChar w:fldCharType="end"/>
        </w:r>
      </w:hyperlink>
    </w:p>
    <w:p w14:paraId="079E1F45" w14:textId="24FF3D2C" w:rsidR="006B62D9" w:rsidRPr="00DB443A" w:rsidRDefault="00936A01" w:rsidP="00DB443A">
      <w:pPr>
        <w:pStyle w:val="23"/>
        <w:tabs>
          <w:tab w:val="right" w:leader="dot" w:pos="9344"/>
        </w:tabs>
        <w:spacing w:before="140" w:after="140" w:line="288" w:lineRule="auto"/>
        <w:ind w:left="284"/>
        <w:rPr>
          <w:rFonts w:ascii="Times New Roman" w:eastAsiaTheme="minorEastAsia" w:hAnsi="Times New Roman" w:cs="Times New Roman"/>
          <w:i w:val="0"/>
          <w:iCs w:val="0"/>
          <w:noProof/>
        </w:rPr>
      </w:pPr>
      <w:hyperlink w:anchor="_Toc128730877" w:history="1">
        <w:r w:rsidR="006B62D9" w:rsidRPr="00DB443A">
          <w:rPr>
            <w:rStyle w:val="a8"/>
            <w:rFonts w:ascii="Times New Roman" w:hAnsi="Times New Roman"/>
            <w:noProof/>
            <w:color w:val="auto"/>
          </w:rPr>
          <w:t>6.6. Требования к финансовым условиям реализации образовательной программы</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_Toc128730877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42</w:t>
        </w:r>
        <w:r w:rsidR="006B62D9" w:rsidRPr="00DB443A">
          <w:rPr>
            <w:rFonts w:ascii="Times New Roman" w:hAnsi="Times New Roman" w:cs="Times New Roman"/>
            <w:noProof/>
            <w:webHidden/>
          </w:rPr>
          <w:fldChar w:fldCharType="end"/>
        </w:r>
      </w:hyperlink>
    </w:p>
    <w:p w14:paraId="582250C3" w14:textId="2BED068F" w:rsidR="006B62D9" w:rsidRPr="00DB443A" w:rsidRDefault="00936A01" w:rsidP="00DB443A">
      <w:pPr>
        <w:pStyle w:val="11"/>
        <w:tabs>
          <w:tab w:val="right" w:leader="dot" w:pos="9344"/>
        </w:tabs>
        <w:spacing w:before="140" w:after="140" w:line="288" w:lineRule="auto"/>
        <w:jc w:val="both"/>
        <w:rPr>
          <w:rFonts w:ascii="Times New Roman" w:eastAsiaTheme="minorEastAsia" w:hAnsi="Times New Roman" w:cs="Times New Roman"/>
          <w:b w:val="0"/>
          <w:bCs w:val="0"/>
          <w:noProof/>
        </w:rPr>
      </w:pPr>
      <w:hyperlink w:anchor="_Toc128730878" w:history="1">
        <w:r w:rsidR="006B62D9" w:rsidRPr="00DB443A">
          <w:rPr>
            <w:rStyle w:val="a8"/>
            <w:rFonts w:ascii="Times New Roman" w:hAnsi="Times New Roman"/>
            <w:noProof/>
            <w:color w:val="auto"/>
            <w:kern w:val="32"/>
            <w:lang w:val="zh-CN" w:eastAsia="zh-CN"/>
          </w:rPr>
          <w:t>Раздел 7. Формирование оценочных средств для проведения государственной итоговой аттестации</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_Toc128730878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42</w:t>
        </w:r>
        <w:r w:rsidR="006B62D9" w:rsidRPr="00DB443A">
          <w:rPr>
            <w:rFonts w:ascii="Times New Roman" w:hAnsi="Times New Roman" w:cs="Times New Roman"/>
            <w:noProof/>
            <w:webHidden/>
          </w:rPr>
          <w:fldChar w:fldCharType="end"/>
        </w:r>
      </w:hyperlink>
    </w:p>
    <w:p w14:paraId="3781399C" w14:textId="3A15DC93" w:rsidR="006B62D9" w:rsidRPr="00DB443A" w:rsidRDefault="00936A01" w:rsidP="00DB443A">
      <w:pPr>
        <w:pStyle w:val="11"/>
        <w:tabs>
          <w:tab w:val="right" w:leader="dot" w:pos="9344"/>
        </w:tabs>
        <w:spacing w:before="140" w:after="140" w:line="288" w:lineRule="auto"/>
        <w:jc w:val="both"/>
        <w:rPr>
          <w:rFonts w:ascii="Times New Roman" w:eastAsiaTheme="minorEastAsia" w:hAnsi="Times New Roman" w:cs="Times New Roman"/>
          <w:b w:val="0"/>
          <w:bCs w:val="0"/>
          <w:noProof/>
        </w:rPr>
      </w:pPr>
      <w:hyperlink w:anchor="_Toc128730879" w:history="1">
        <w:r w:rsidR="006B62D9" w:rsidRPr="00DB443A">
          <w:rPr>
            <w:rStyle w:val="a8"/>
            <w:rFonts w:ascii="Times New Roman" w:hAnsi="Times New Roman"/>
            <w:noProof/>
            <w:color w:val="auto"/>
            <w:kern w:val="32"/>
            <w:lang w:val="zh-CN" w:eastAsia="zh-CN"/>
          </w:rPr>
          <w:t>Приложение 1</w:t>
        </w:r>
        <w:r w:rsidR="006B62D9" w:rsidRPr="00DB443A">
          <w:rPr>
            <w:rStyle w:val="a8"/>
            <w:rFonts w:ascii="Times New Roman" w:hAnsi="Times New Roman"/>
            <w:noProof/>
            <w:color w:val="auto"/>
            <w:kern w:val="32"/>
            <w:lang w:eastAsia="zh-CN"/>
          </w:rPr>
          <w:t xml:space="preserve"> </w:t>
        </w:r>
        <w:r w:rsidR="006B62D9" w:rsidRPr="00DB443A">
          <w:rPr>
            <w:rStyle w:val="a8"/>
            <w:rFonts w:ascii="Times New Roman" w:hAnsi="Times New Roman"/>
            <w:noProof/>
            <w:color w:val="auto"/>
            <w:kern w:val="32"/>
            <w:lang w:val="zh-CN" w:eastAsia="zh-CN"/>
          </w:rPr>
          <w:t>Примерные программы профессиональных модулей</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_Toc128730879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44</w:t>
        </w:r>
        <w:r w:rsidR="006B62D9" w:rsidRPr="00DB443A">
          <w:rPr>
            <w:rFonts w:ascii="Times New Roman" w:hAnsi="Times New Roman" w:cs="Times New Roman"/>
            <w:noProof/>
            <w:webHidden/>
          </w:rPr>
          <w:fldChar w:fldCharType="end"/>
        </w:r>
      </w:hyperlink>
    </w:p>
    <w:p w14:paraId="7D6CB71E" w14:textId="1BD86786" w:rsidR="006B62D9" w:rsidRPr="00DB443A" w:rsidRDefault="00936A01" w:rsidP="00DB443A">
      <w:pPr>
        <w:pStyle w:val="23"/>
        <w:tabs>
          <w:tab w:val="right" w:leader="dot" w:pos="9344"/>
        </w:tabs>
        <w:spacing w:before="140" w:after="140" w:line="288" w:lineRule="auto"/>
        <w:ind w:left="284"/>
        <w:jc w:val="both"/>
        <w:rPr>
          <w:rFonts w:ascii="Times New Roman" w:eastAsiaTheme="minorEastAsia" w:hAnsi="Times New Roman" w:cs="Times New Roman"/>
          <w:noProof/>
        </w:rPr>
      </w:pPr>
      <w:hyperlink w:anchor="_Toc128730880" w:history="1">
        <w:r w:rsidR="006B62D9" w:rsidRPr="00DB443A">
          <w:rPr>
            <w:rStyle w:val="a8"/>
            <w:rFonts w:ascii="Times New Roman" w:hAnsi="Times New Roman"/>
            <w:noProof/>
            <w:color w:val="auto"/>
          </w:rPr>
          <w:t xml:space="preserve">Приложение 1.1 </w:t>
        </w:r>
      </w:hyperlink>
      <w:hyperlink w:anchor="_Toc128730881" w:history="1">
        <w:r w:rsidR="006B62D9" w:rsidRPr="00DB443A">
          <w:rPr>
            <w:rStyle w:val="a8"/>
            <w:rFonts w:ascii="Times New Roman" w:hAnsi="Times New Roman"/>
            <w:noProof/>
            <w:color w:val="auto"/>
            <w:u w:val="none"/>
          </w:rPr>
          <w:t>Примерная</w:t>
        </w:r>
      </w:hyperlink>
      <w:r w:rsidR="006B62D9" w:rsidRPr="00DB443A">
        <w:rPr>
          <w:rStyle w:val="a8"/>
          <w:rFonts w:ascii="Times New Roman" w:hAnsi="Times New Roman"/>
          <w:noProof/>
          <w:color w:val="auto"/>
          <w:u w:val="none"/>
        </w:rPr>
        <w:t xml:space="preserve"> рабочая программа профессионального модуля  </w:t>
      </w:r>
      <w:hyperlink w:anchor="_Toc128730882" w:history="1">
        <w:r w:rsidR="006B62D9" w:rsidRPr="00DB443A">
          <w:rPr>
            <w:rStyle w:val="a8"/>
            <w:rFonts w:ascii="Times New Roman" w:hAnsi="Times New Roman"/>
            <w:noProof/>
            <w:color w:val="auto"/>
          </w:rPr>
          <w:t>ПМ.01 Поддержка клиентов по вопросам эксплуатации технологических компонент инфокоммуникационных систем</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_Toc128730882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44</w:t>
        </w:r>
        <w:r w:rsidR="006B62D9" w:rsidRPr="00DB443A">
          <w:rPr>
            <w:rFonts w:ascii="Times New Roman" w:hAnsi="Times New Roman" w:cs="Times New Roman"/>
            <w:noProof/>
            <w:webHidden/>
          </w:rPr>
          <w:fldChar w:fldCharType="end"/>
        </w:r>
      </w:hyperlink>
    </w:p>
    <w:p w14:paraId="52228A72" w14:textId="4964636F" w:rsidR="006B62D9" w:rsidRPr="00DB443A" w:rsidRDefault="00936A01" w:rsidP="00DB443A">
      <w:pPr>
        <w:pStyle w:val="23"/>
        <w:tabs>
          <w:tab w:val="right" w:leader="dot" w:pos="9344"/>
        </w:tabs>
        <w:spacing w:before="140" w:after="140" w:line="288" w:lineRule="auto"/>
        <w:ind w:left="284"/>
        <w:jc w:val="both"/>
        <w:rPr>
          <w:rFonts w:ascii="Times New Roman" w:eastAsiaTheme="minorEastAsia" w:hAnsi="Times New Roman" w:cs="Times New Roman"/>
          <w:b/>
          <w:bCs/>
          <w:noProof/>
        </w:rPr>
      </w:pPr>
      <w:hyperlink w:anchor="_Toc128730883" w:history="1">
        <w:r w:rsidR="006B62D9" w:rsidRPr="00DB443A">
          <w:rPr>
            <w:rStyle w:val="a8"/>
            <w:rFonts w:ascii="Times New Roman" w:hAnsi="Times New Roman"/>
            <w:noProof/>
            <w:color w:val="auto"/>
          </w:rPr>
          <w:t xml:space="preserve">Приложение 1.2 </w:t>
        </w:r>
      </w:hyperlink>
      <w:r w:rsidR="006B62D9" w:rsidRPr="00DB443A">
        <w:rPr>
          <w:rStyle w:val="a8"/>
          <w:rFonts w:ascii="Times New Roman" w:hAnsi="Times New Roman"/>
          <w:noProof/>
          <w:color w:val="auto"/>
          <w:u w:val="none"/>
        </w:rPr>
        <w:t>П</w:t>
      </w:r>
      <w:hyperlink w:anchor="_Toc128730884" w:history="1">
        <w:r w:rsidR="006B62D9" w:rsidRPr="00DB443A">
          <w:rPr>
            <w:rStyle w:val="a8"/>
            <w:rFonts w:ascii="Times New Roman" w:hAnsi="Times New Roman"/>
            <w:noProof/>
            <w:color w:val="auto"/>
            <w:u w:val="none"/>
          </w:rPr>
          <w:t xml:space="preserve">римерная рабочая программа профессионального модуля </w:t>
        </w:r>
      </w:hyperlink>
      <w:r w:rsidR="006B62D9" w:rsidRPr="00DB443A">
        <w:rPr>
          <w:rStyle w:val="a8"/>
          <w:rFonts w:ascii="Times New Roman" w:hAnsi="Times New Roman"/>
          <w:noProof/>
          <w:color w:val="auto"/>
          <w:u w:val="none"/>
        </w:rPr>
        <w:t>ПМ</w:t>
      </w:r>
      <w:hyperlink w:anchor="_Toc128730885" w:history="1">
        <w:r w:rsidR="006B62D9" w:rsidRPr="00DB443A">
          <w:rPr>
            <w:rStyle w:val="a8"/>
            <w:rFonts w:ascii="Times New Roman" w:hAnsi="Times New Roman"/>
            <w:noProof/>
            <w:color w:val="auto"/>
            <w:u w:val="none"/>
          </w:rPr>
          <w:t>.02 Настройка и обеспечение работоспособности программных и аппаратных средств устройств  инфокоммуникационных систем</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_Toc128730885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62</w:t>
        </w:r>
        <w:r w:rsidR="006B62D9" w:rsidRPr="00DB443A">
          <w:rPr>
            <w:rFonts w:ascii="Times New Roman" w:hAnsi="Times New Roman" w:cs="Times New Roman"/>
            <w:noProof/>
            <w:webHidden/>
          </w:rPr>
          <w:fldChar w:fldCharType="end"/>
        </w:r>
      </w:hyperlink>
    </w:p>
    <w:p w14:paraId="1226154D" w14:textId="7465D0EB" w:rsidR="006B62D9" w:rsidRPr="00DB443A" w:rsidRDefault="00936A01" w:rsidP="00DB443A">
      <w:pPr>
        <w:pStyle w:val="11"/>
        <w:tabs>
          <w:tab w:val="right" w:leader="dot" w:pos="9344"/>
        </w:tabs>
        <w:spacing w:before="140" w:after="140" w:line="288" w:lineRule="auto"/>
        <w:jc w:val="both"/>
        <w:rPr>
          <w:rFonts w:ascii="Times New Roman" w:eastAsiaTheme="minorEastAsia" w:hAnsi="Times New Roman" w:cs="Times New Roman"/>
          <w:b w:val="0"/>
          <w:bCs w:val="0"/>
          <w:noProof/>
        </w:rPr>
      </w:pPr>
      <w:hyperlink w:anchor="_Toc128730886" w:history="1">
        <w:r w:rsidR="006B62D9" w:rsidRPr="00DB443A">
          <w:rPr>
            <w:rStyle w:val="a8"/>
            <w:rFonts w:ascii="Times New Roman" w:hAnsi="Times New Roman"/>
            <w:noProof/>
            <w:color w:val="auto"/>
            <w:kern w:val="32"/>
            <w:lang w:val="zh-CN" w:eastAsia="zh-CN"/>
          </w:rPr>
          <w:t>Приложение 2</w:t>
        </w:r>
        <w:r w:rsidR="006B62D9" w:rsidRPr="00DB443A">
          <w:rPr>
            <w:rStyle w:val="a8"/>
            <w:rFonts w:ascii="Times New Roman" w:hAnsi="Times New Roman"/>
            <w:noProof/>
            <w:color w:val="auto"/>
            <w:kern w:val="32"/>
            <w:lang w:eastAsia="zh-CN"/>
          </w:rPr>
          <w:t xml:space="preserve"> Примерные программы учебных дисциплин</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_Toc128730886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85</w:t>
        </w:r>
        <w:r w:rsidR="006B62D9" w:rsidRPr="00DB443A">
          <w:rPr>
            <w:rFonts w:ascii="Times New Roman" w:hAnsi="Times New Roman" w:cs="Times New Roman"/>
            <w:noProof/>
            <w:webHidden/>
          </w:rPr>
          <w:fldChar w:fldCharType="end"/>
        </w:r>
      </w:hyperlink>
    </w:p>
    <w:p w14:paraId="651244D1" w14:textId="64065106" w:rsidR="006B62D9" w:rsidRPr="00DB443A" w:rsidRDefault="00936A01" w:rsidP="00DB443A">
      <w:pPr>
        <w:pStyle w:val="23"/>
        <w:tabs>
          <w:tab w:val="right" w:leader="dot" w:pos="9344"/>
        </w:tabs>
        <w:spacing w:before="140" w:after="140" w:line="288" w:lineRule="auto"/>
        <w:ind w:left="284"/>
        <w:jc w:val="both"/>
        <w:rPr>
          <w:rFonts w:ascii="Times New Roman" w:eastAsiaTheme="minorEastAsia" w:hAnsi="Times New Roman" w:cs="Times New Roman"/>
          <w:noProof/>
        </w:rPr>
      </w:pPr>
      <w:hyperlink w:anchor="_Toc128730887" w:history="1">
        <w:r w:rsidR="006B62D9" w:rsidRPr="00DB443A">
          <w:rPr>
            <w:rStyle w:val="a8"/>
            <w:rFonts w:ascii="Times New Roman" w:hAnsi="Times New Roman"/>
            <w:noProof/>
            <w:color w:val="auto"/>
          </w:rPr>
          <w:t>Приложение 2.1</w:t>
        </w:r>
      </w:hyperlink>
      <w:r w:rsidR="006B62D9" w:rsidRPr="00DB443A">
        <w:rPr>
          <w:rStyle w:val="a8"/>
          <w:rFonts w:ascii="Times New Roman" w:hAnsi="Times New Roman"/>
          <w:noProof/>
          <w:color w:val="auto"/>
          <w:u w:val="none"/>
        </w:rPr>
        <w:t xml:space="preserve"> </w:t>
      </w:r>
      <w:hyperlink w:anchor="_Toc128730888" w:history="1">
        <w:r w:rsidR="006B62D9" w:rsidRPr="00DB443A">
          <w:rPr>
            <w:rStyle w:val="a8"/>
            <w:rFonts w:ascii="Times New Roman" w:hAnsi="Times New Roman"/>
            <w:noProof/>
            <w:color w:val="auto"/>
          </w:rPr>
          <w:t>Примерная рабочая программа учебной дисциплины</w:t>
        </w:r>
      </w:hyperlink>
      <w:r w:rsidR="006B62D9" w:rsidRPr="00DB443A">
        <w:rPr>
          <w:rStyle w:val="a8"/>
          <w:rFonts w:ascii="Times New Roman" w:hAnsi="Times New Roman"/>
          <w:noProof/>
          <w:color w:val="auto"/>
        </w:rPr>
        <w:t xml:space="preserve"> ОП</w:t>
      </w:r>
      <w:hyperlink w:anchor="_Toc128730889" w:history="1">
        <w:r w:rsidR="006B62D9" w:rsidRPr="00DB443A">
          <w:rPr>
            <w:rStyle w:val="a8"/>
            <w:rFonts w:ascii="Times New Roman" w:hAnsi="Times New Roman"/>
            <w:noProof/>
            <w:color w:val="auto"/>
          </w:rPr>
          <w:t>.01Основы электротехники и электроники</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_Toc128730889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85</w:t>
        </w:r>
        <w:r w:rsidR="006B62D9" w:rsidRPr="00DB443A">
          <w:rPr>
            <w:rFonts w:ascii="Times New Roman" w:hAnsi="Times New Roman" w:cs="Times New Roman"/>
            <w:noProof/>
            <w:webHidden/>
          </w:rPr>
          <w:fldChar w:fldCharType="end"/>
        </w:r>
      </w:hyperlink>
    </w:p>
    <w:p w14:paraId="18B50FF0" w14:textId="46CFDAB0" w:rsidR="006B62D9" w:rsidRPr="00DB443A" w:rsidRDefault="00936A01" w:rsidP="00DB443A">
      <w:pPr>
        <w:pStyle w:val="23"/>
        <w:tabs>
          <w:tab w:val="right" w:leader="dot" w:pos="9344"/>
        </w:tabs>
        <w:spacing w:before="140" w:after="140" w:line="288" w:lineRule="auto"/>
        <w:ind w:left="284"/>
        <w:jc w:val="both"/>
        <w:rPr>
          <w:rFonts w:ascii="Times New Roman" w:eastAsiaTheme="minorEastAsia" w:hAnsi="Times New Roman" w:cs="Times New Roman"/>
          <w:noProof/>
        </w:rPr>
      </w:pPr>
      <w:hyperlink w:anchor="_Toc128730890" w:history="1">
        <w:r w:rsidR="006B62D9" w:rsidRPr="00DB443A">
          <w:rPr>
            <w:rStyle w:val="a8"/>
            <w:rFonts w:ascii="Times New Roman" w:hAnsi="Times New Roman"/>
            <w:noProof/>
            <w:color w:val="auto"/>
          </w:rPr>
          <w:t>Приложение 2.2</w:t>
        </w:r>
      </w:hyperlink>
      <w:r w:rsidR="006B62D9" w:rsidRPr="00DB443A">
        <w:rPr>
          <w:rStyle w:val="a8"/>
          <w:rFonts w:ascii="Times New Roman" w:hAnsi="Times New Roman"/>
          <w:noProof/>
          <w:color w:val="auto"/>
        </w:rPr>
        <w:t xml:space="preserve"> </w:t>
      </w:r>
      <w:r w:rsidR="006B62D9" w:rsidRPr="00DB443A">
        <w:rPr>
          <w:rStyle w:val="a8"/>
          <w:rFonts w:ascii="Times New Roman" w:hAnsi="Times New Roman"/>
          <w:noProof/>
          <w:color w:val="auto"/>
          <w:u w:val="none"/>
        </w:rPr>
        <w:t>П</w:t>
      </w:r>
      <w:hyperlink w:anchor="_Toc128730891" w:history="1">
        <w:r w:rsidR="006B62D9" w:rsidRPr="00DB443A">
          <w:rPr>
            <w:rStyle w:val="a8"/>
            <w:rFonts w:ascii="Times New Roman" w:hAnsi="Times New Roman"/>
            <w:noProof/>
            <w:color w:val="auto"/>
          </w:rPr>
          <w:t>римерная рабочая программа учебной дисциплины</w:t>
        </w:r>
      </w:hyperlink>
      <w:r w:rsidR="006B62D9" w:rsidRPr="00DB443A">
        <w:rPr>
          <w:rStyle w:val="a8"/>
          <w:rFonts w:ascii="Times New Roman" w:hAnsi="Times New Roman"/>
          <w:noProof/>
          <w:color w:val="auto"/>
        </w:rPr>
        <w:t xml:space="preserve"> ОП</w:t>
      </w:r>
      <w:hyperlink w:anchor="_Toc128730892" w:history="1">
        <w:r w:rsidR="006B62D9" w:rsidRPr="00DB443A">
          <w:rPr>
            <w:rStyle w:val="a8"/>
            <w:rFonts w:ascii="Times New Roman" w:hAnsi="Times New Roman"/>
            <w:noProof/>
            <w:color w:val="auto"/>
          </w:rPr>
          <w:t>.02 Информационные технологии</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_Toc128730892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97</w:t>
        </w:r>
        <w:r w:rsidR="006B62D9" w:rsidRPr="00DB443A">
          <w:rPr>
            <w:rFonts w:ascii="Times New Roman" w:hAnsi="Times New Roman" w:cs="Times New Roman"/>
            <w:noProof/>
            <w:webHidden/>
          </w:rPr>
          <w:fldChar w:fldCharType="end"/>
        </w:r>
      </w:hyperlink>
    </w:p>
    <w:p w14:paraId="5388F5DF" w14:textId="2F055CA4" w:rsidR="006B62D9" w:rsidRPr="00DB443A" w:rsidRDefault="00936A01" w:rsidP="00DB443A">
      <w:pPr>
        <w:spacing w:before="140" w:after="140" w:line="288" w:lineRule="auto"/>
        <w:ind w:left="284"/>
        <w:jc w:val="both"/>
        <w:rPr>
          <w:rFonts w:ascii="Times New Roman" w:eastAsia="DengXian" w:hAnsi="Times New Roman" w:cs="Times New Roman"/>
          <w:i/>
          <w:iCs/>
          <w:noProof/>
          <w:sz w:val="20"/>
          <w:szCs w:val="20"/>
          <w:lang w:eastAsia="zh-CN"/>
        </w:rPr>
      </w:pPr>
      <w:hyperlink w:anchor="_Toc128730893" w:history="1">
        <w:r w:rsidR="006B62D9" w:rsidRPr="00DB443A">
          <w:rPr>
            <w:rStyle w:val="a8"/>
            <w:rFonts w:ascii="Times New Roman" w:eastAsia="Times New Roman" w:hAnsi="Times New Roman"/>
            <w:i/>
            <w:iCs/>
            <w:noProof/>
            <w:color w:val="auto"/>
            <w:sz w:val="20"/>
            <w:szCs w:val="20"/>
            <w:lang w:eastAsia="ru-RU"/>
          </w:rPr>
          <w:t>Приложение 2.3</w:t>
        </w:r>
        <w:r w:rsidR="006B62D9" w:rsidRPr="00DB443A">
          <w:rPr>
            <w:rStyle w:val="a8"/>
            <w:rFonts w:ascii="Times New Roman" w:hAnsi="Times New Roman"/>
            <w:i/>
            <w:iCs/>
            <w:noProof/>
            <w:color w:val="auto"/>
            <w:sz w:val="20"/>
            <w:szCs w:val="20"/>
          </w:rPr>
          <w:t xml:space="preserve"> </w:t>
        </w:r>
      </w:hyperlink>
      <w:r w:rsidR="006B62D9" w:rsidRPr="00DB443A">
        <w:rPr>
          <w:rStyle w:val="a8"/>
          <w:rFonts w:ascii="Times New Roman" w:hAnsi="Times New Roman"/>
          <w:i/>
          <w:iCs/>
          <w:noProof/>
          <w:color w:val="auto"/>
          <w:sz w:val="20"/>
          <w:szCs w:val="20"/>
          <w:u w:val="none"/>
        </w:rPr>
        <w:t xml:space="preserve"> </w:t>
      </w:r>
      <w:r w:rsidR="006B62D9" w:rsidRPr="00DB443A">
        <w:rPr>
          <w:rFonts w:ascii="Times New Roman" w:hAnsi="Times New Roman" w:cs="Times New Roman"/>
          <w:i/>
          <w:iCs/>
          <w:noProof/>
          <w:sz w:val="20"/>
          <w:szCs w:val="20"/>
        </w:rPr>
        <w:t>Примерная рабочая программа учебной дисциплины СГ 01 История России</w:t>
      </w:r>
      <w:r w:rsidR="00CA562D" w:rsidRPr="00DB443A">
        <w:rPr>
          <w:rFonts w:ascii="Times New Roman" w:hAnsi="Times New Roman" w:cs="Times New Roman"/>
          <w:i/>
          <w:iCs/>
          <w:noProof/>
          <w:sz w:val="20"/>
          <w:szCs w:val="20"/>
        </w:rPr>
        <w:t>…………….99</w:t>
      </w:r>
    </w:p>
    <w:p w14:paraId="6B10B7C6" w14:textId="765E7F06" w:rsidR="006B62D9" w:rsidRPr="00DB443A" w:rsidRDefault="00936A01" w:rsidP="00DB443A">
      <w:pPr>
        <w:spacing w:before="140" w:after="140" w:line="288" w:lineRule="auto"/>
        <w:ind w:left="284"/>
        <w:jc w:val="both"/>
        <w:rPr>
          <w:rFonts w:ascii="Times New Roman" w:eastAsiaTheme="minorEastAsia" w:hAnsi="Times New Roman" w:cs="Times New Roman"/>
          <w:noProof/>
          <w:sz w:val="20"/>
          <w:szCs w:val="20"/>
        </w:rPr>
      </w:pPr>
      <w:hyperlink w:anchor="_Toc128730894" w:history="1">
        <w:r w:rsidR="006B62D9" w:rsidRPr="00DB443A">
          <w:rPr>
            <w:rStyle w:val="a8"/>
            <w:rFonts w:ascii="Times New Roman" w:eastAsia="Times New Roman" w:hAnsi="Times New Roman"/>
            <w:i/>
            <w:iCs/>
            <w:noProof/>
            <w:color w:val="auto"/>
            <w:sz w:val="20"/>
            <w:szCs w:val="20"/>
            <w:lang w:eastAsia="ru-RU"/>
          </w:rPr>
          <w:t>Приложение 2.4</w:t>
        </w:r>
        <w:r w:rsidR="006B62D9" w:rsidRPr="00DB443A">
          <w:rPr>
            <w:rStyle w:val="a8"/>
            <w:rFonts w:ascii="Times New Roman" w:hAnsi="Times New Roman"/>
            <w:i/>
            <w:iCs/>
            <w:noProof/>
            <w:color w:val="auto"/>
            <w:sz w:val="20"/>
            <w:szCs w:val="20"/>
          </w:rPr>
          <w:t xml:space="preserve"> </w:t>
        </w:r>
      </w:hyperlink>
      <w:hyperlink w:anchor="_Toc128730895" w:history="1">
        <w:r w:rsidR="006B62D9" w:rsidRPr="00DB443A">
          <w:rPr>
            <w:rStyle w:val="a8"/>
            <w:rFonts w:ascii="Times New Roman" w:hAnsi="Times New Roman"/>
            <w:i/>
            <w:iCs/>
            <w:noProof/>
            <w:color w:val="auto"/>
            <w:sz w:val="20"/>
            <w:szCs w:val="20"/>
          </w:rPr>
          <w:t>Примерная рабочая программа учебной дисциплины</w:t>
        </w:r>
      </w:hyperlink>
      <w:r w:rsidR="006B62D9" w:rsidRPr="00DB443A">
        <w:rPr>
          <w:rStyle w:val="a8"/>
          <w:rFonts w:ascii="Times New Roman" w:hAnsi="Times New Roman"/>
          <w:i/>
          <w:iCs/>
          <w:noProof/>
          <w:color w:val="auto"/>
          <w:sz w:val="20"/>
          <w:szCs w:val="20"/>
        </w:rPr>
        <w:t xml:space="preserve">  </w:t>
      </w:r>
      <w:hyperlink w:anchor="_Toc128730896" w:history="1">
        <w:r w:rsidR="006B62D9" w:rsidRPr="00DB443A">
          <w:rPr>
            <w:rStyle w:val="a8"/>
            <w:rFonts w:ascii="Times New Roman" w:hAnsi="Times New Roman"/>
            <w:i/>
            <w:iCs/>
            <w:noProof/>
            <w:color w:val="auto"/>
            <w:sz w:val="20"/>
            <w:szCs w:val="20"/>
          </w:rPr>
          <w:t xml:space="preserve">СГ.02 </w:t>
        </w:r>
        <w:r w:rsidR="00CA562D" w:rsidRPr="00DB443A">
          <w:rPr>
            <w:rStyle w:val="a8"/>
            <w:rFonts w:ascii="Times New Roman" w:hAnsi="Times New Roman"/>
            <w:i/>
            <w:iCs/>
            <w:noProof/>
            <w:color w:val="auto"/>
            <w:sz w:val="20"/>
            <w:szCs w:val="20"/>
          </w:rPr>
          <w:t>И</w:t>
        </w:r>
        <w:r w:rsidR="006B62D9" w:rsidRPr="00DB443A">
          <w:rPr>
            <w:rStyle w:val="a8"/>
            <w:rFonts w:ascii="Times New Roman" w:hAnsi="Times New Roman"/>
            <w:i/>
            <w:iCs/>
            <w:noProof/>
            <w:color w:val="auto"/>
            <w:sz w:val="20"/>
            <w:szCs w:val="20"/>
          </w:rPr>
          <w:t>ностранный язык в профессиональной деятельности</w:t>
        </w:r>
        <w:r w:rsidR="00CA562D" w:rsidRPr="00DB443A">
          <w:rPr>
            <w:rStyle w:val="a8"/>
            <w:rFonts w:ascii="Times New Roman" w:hAnsi="Times New Roman"/>
            <w:i/>
            <w:iCs/>
            <w:noProof/>
            <w:color w:val="auto"/>
            <w:sz w:val="20"/>
            <w:szCs w:val="20"/>
          </w:rPr>
          <w:t>………………………………………………………………………………</w:t>
        </w:r>
        <w:r w:rsidR="00046FE0" w:rsidRPr="00DB443A">
          <w:rPr>
            <w:rStyle w:val="a8"/>
            <w:rFonts w:ascii="Times New Roman" w:hAnsi="Times New Roman"/>
            <w:i/>
            <w:iCs/>
            <w:noProof/>
            <w:color w:val="auto"/>
            <w:sz w:val="20"/>
            <w:szCs w:val="20"/>
          </w:rPr>
          <w:t>.</w:t>
        </w:r>
        <w:r w:rsidR="00CA562D" w:rsidRPr="00DB443A">
          <w:rPr>
            <w:rStyle w:val="a8"/>
            <w:rFonts w:ascii="Times New Roman" w:hAnsi="Times New Roman"/>
            <w:i/>
            <w:iCs/>
            <w:noProof/>
            <w:color w:val="auto"/>
            <w:sz w:val="20"/>
            <w:szCs w:val="20"/>
          </w:rPr>
          <w:t>..……</w:t>
        </w:r>
        <w:r w:rsidR="006B62D9" w:rsidRPr="00DB443A">
          <w:rPr>
            <w:rFonts w:ascii="Times New Roman" w:hAnsi="Times New Roman" w:cs="Times New Roman"/>
            <w:i/>
            <w:iCs/>
            <w:noProof/>
            <w:webHidden/>
            <w:sz w:val="20"/>
            <w:szCs w:val="20"/>
          </w:rPr>
          <w:t xml:space="preserve"> </w:t>
        </w:r>
        <w:r w:rsidR="006B62D9" w:rsidRPr="00DB443A">
          <w:rPr>
            <w:rFonts w:ascii="Times New Roman" w:hAnsi="Times New Roman" w:cs="Times New Roman"/>
            <w:i/>
            <w:iCs/>
            <w:noProof/>
            <w:webHidden/>
            <w:sz w:val="20"/>
            <w:szCs w:val="20"/>
          </w:rPr>
          <w:fldChar w:fldCharType="begin"/>
        </w:r>
        <w:r w:rsidR="006B62D9" w:rsidRPr="00DB443A">
          <w:rPr>
            <w:rFonts w:ascii="Times New Roman" w:hAnsi="Times New Roman" w:cs="Times New Roman"/>
            <w:i/>
            <w:iCs/>
            <w:noProof/>
            <w:webHidden/>
            <w:sz w:val="20"/>
            <w:szCs w:val="20"/>
          </w:rPr>
          <w:instrText xml:space="preserve"> PAGEREF _Toc128730896 \h </w:instrText>
        </w:r>
        <w:r w:rsidR="006B62D9" w:rsidRPr="00DB443A">
          <w:rPr>
            <w:rFonts w:ascii="Times New Roman" w:hAnsi="Times New Roman" w:cs="Times New Roman"/>
            <w:i/>
            <w:iCs/>
            <w:noProof/>
            <w:webHidden/>
            <w:sz w:val="20"/>
            <w:szCs w:val="20"/>
          </w:rPr>
        </w:r>
        <w:r w:rsidR="006B62D9" w:rsidRPr="00DB443A">
          <w:rPr>
            <w:rFonts w:ascii="Times New Roman" w:hAnsi="Times New Roman" w:cs="Times New Roman"/>
            <w:i/>
            <w:iCs/>
            <w:noProof/>
            <w:webHidden/>
            <w:sz w:val="20"/>
            <w:szCs w:val="20"/>
          </w:rPr>
          <w:fldChar w:fldCharType="separate"/>
        </w:r>
        <w:r w:rsidR="008678A6">
          <w:rPr>
            <w:rFonts w:ascii="Times New Roman" w:hAnsi="Times New Roman" w:cs="Times New Roman"/>
            <w:i/>
            <w:iCs/>
            <w:noProof/>
            <w:webHidden/>
            <w:sz w:val="20"/>
            <w:szCs w:val="20"/>
          </w:rPr>
          <w:t>123</w:t>
        </w:r>
        <w:r w:rsidR="006B62D9" w:rsidRPr="00DB443A">
          <w:rPr>
            <w:rFonts w:ascii="Times New Roman" w:hAnsi="Times New Roman" w:cs="Times New Roman"/>
            <w:i/>
            <w:iCs/>
            <w:noProof/>
            <w:webHidden/>
            <w:sz w:val="20"/>
            <w:szCs w:val="20"/>
          </w:rPr>
          <w:fldChar w:fldCharType="end"/>
        </w:r>
      </w:hyperlink>
    </w:p>
    <w:p w14:paraId="31217B85" w14:textId="70CAFDB6" w:rsidR="006B62D9" w:rsidRPr="00DB443A" w:rsidRDefault="00936A01" w:rsidP="00DB443A">
      <w:pPr>
        <w:pStyle w:val="23"/>
        <w:tabs>
          <w:tab w:val="right" w:leader="dot" w:pos="9344"/>
        </w:tabs>
        <w:spacing w:before="140" w:after="140" w:line="288" w:lineRule="auto"/>
        <w:ind w:left="284"/>
        <w:jc w:val="both"/>
        <w:rPr>
          <w:rFonts w:ascii="Times New Roman" w:eastAsiaTheme="minorEastAsia" w:hAnsi="Times New Roman" w:cs="Times New Roman"/>
          <w:noProof/>
        </w:rPr>
      </w:pPr>
      <w:hyperlink w:anchor="_Toc128730897" w:history="1">
        <w:r w:rsidR="00CA562D" w:rsidRPr="00DB443A">
          <w:rPr>
            <w:rStyle w:val="a8"/>
            <w:rFonts w:ascii="Times New Roman" w:hAnsi="Times New Roman"/>
            <w:noProof/>
            <w:color w:val="auto"/>
          </w:rPr>
          <w:t>П</w:t>
        </w:r>
        <w:r w:rsidR="006B62D9" w:rsidRPr="00DB443A">
          <w:rPr>
            <w:rStyle w:val="a8"/>
            <w:rFonts w:ascii="Times New Roman" w:hAnsi="Times New Roman"/>
            <w:noProof/>
            <w:color w:val="auto"/>
          </w:rPr>
          <w:t xml:space="preserve">риложение 2.5 </w:t>
        </w:r>
      </w:hyperlink>
      <w:hyperlink w:anchor="_Toc128730898" w:history="1">
        <w:r w:rsidR="006B62D9" w:rsidRPr="00DB443A">
          <w:rPr>
            <w:rStyle w:val="a8"/>
            <w:rFonts w:ascii="Times New Roman" w:hAnsi="Times New Roman"/>
            <w:noProof/>
            <w:color w:val="auto"/>
          </w:rPr>
          <w:t xml:space="preserve">Примерная рабочая программа учебной дисциплины </w:t>
        </w:r>
      </w:hyperlink>
      <w:hyperlink w:anchor="_Toc128730899" w:history="1">
        <w:r w:rsidR="00CA562D" w:rsidRPr="00DB443A">
          <w:rPr>
            <w:rStyle w:val="a8"/>
            <w:rFonts w:ascii="Times New Roman" w:hAnsi="Times New Roman"/>
            <w:noProof/>
            <w:color w:val="auto"/>
          </w:rPr>
          <w:t>СГ</w:t>
        </w:r>
        <w:r w:rsidR="006B62D9" w:rsidRPr="00DB443A">
          <w:rPr>
            <w:rStyle w:val="a8"/>
            <w:rFonts w:ascii="Times New Roman" w:hAnsi="Times New Roman"/>
            <w:noProof/>
            <w:color w:val="auto"/>
          </w:rPr>
          <w:t xml:space="preserve">.03 </w:t>
        </w:r>
        <w:r w:rsidR="00CA562D" w:rsidRPr="00DB443A">
          <w:rPr>
            <w:rStyle w:val="a8"/>
            <w:rFonts w:ascii="Times New Roman" w:hAnsi="Times New Roman"/>
            <w:noProof/>
            <w:color w:val="auto"/>
          </w:rPr>
          <w:t>Б</w:t>
        </w:r>
        <w:r w:rsidR="006B62D9" w:rsidRPr="00DB443A">
          <w:rPr>
            <w:rStyle w:val="a8"/>
            <w:rFonts w:ascii="Times New Roman" w:hAnsi="Times New Roman"/>
            <w:noProof/>
            <w:color w:val="auto"/>
          </w:rPr>
          <w:t>езопасность жизнедеятельности</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_Toc128730899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134</w:t>
        </w:r>
        <w:r w:rsidR="006B62D9" w:rsidRPr="00DB443A">
          <w:rPr>
            <w:rFonts w:ascii="Times New Roman" w:hAnsi="Times New Roman" w:cs="Times New Roman"/>
            <w:noProof/>
            <w:webHidden/>
          </w:rPr>
          <w:fldChar w:fldCharType="end"/>
        </w:r>
      </w:hyperlink>
    </w:p>
    <w:p w14:paraId="3071A495" w14:textId="01BD24F1" w:rsidR="006B62D9" w:rsidRPr="00DB443A" w:rsidRDefault="00936A01" w:rsidP="00DB443A">
      <w:pPr>
        <w:pStyle w:val="23"/>
        <w:tabs>
          <w:tab w:val="right" w:leader="dot" w:pos="9344"/>
        </w:tabs>
        <w:spacing w:before="140" w:after="140" w:line="288" w:lineRule="auto"/>
        <w:ind w:left="284"/>
        <w:jc w:val="both"/>
        <w:rPr>
          <w:rFonts w:ascii="Times New Roman" w:eastAsiaTheme="minorEastAsia" w:hAnsi="Times New Roman" w:cs="Times New Roman"/>
          <w:noProof/>
        </w:rPr>
      </w:pPr>
      <w:hyperlink w:anchor="_Toc128730900" w:history="1">
        <w:r w:rsidR="00CA562D" w:rsidRPr="00DB443A">
          <w:rPr>
            <w:rStyle w:val="a8"/>
            <w:rFonts w:ascii="Times New Roman" w:hAnsi="Times New Roman"/>
            <w:noProof/>
            <w:color w:val="auto"/>
          </w:rPr>
          <w:t>П</w:t>
        </w:r>
        <w:r w:rsidR="006B62D9" w:rsidRPr="00DB443A">
          <w:rPr>
            <w:rStyle w:val="a8"/>
            <w:rFonts w:ascii="Times New Roman" w:hAnsi="Times New Roman"/>
            <w:noProof/>
            <w:color w:val="auto"/>
          </w:rPr>
          <w:t xml:space="preserve">риложение 2.6 </w:t>
        </w:r>
      </w:hyperlink>
      <w:r w:rsidR="006B62D9" w:rsidRPr="00DB443A">
        <w:rPr>
          <w:rStyle w:val="a8"/>
          <w:rFonts w:ascii="Times New Roman" w:hAnsi="Times New Roman"/>
          <w:noProof/>
          <w:color w:val="auto"/>
          <w:u w:val="none"/>
        </w:rPr>
        <w:t xml:space="preserve"> </w:t>
      </w:r>
      <w:hyperlink w:anchor="_Toc128730901" w:history="1">
        <w:r w:rsidR="006B62D9" w:rsidRPr="00DB443A">
          <w:rPr>
            <w:rStyle w:val="a8"/>
            <w:rFonts w:ascii="Times New Roman" w:hAnsi="Times New Roman"/>
            <w:noProof/>
            <w:color w:val="auto"/>
          </w:rPr>
          <w:t xml:space="preserve">Примерная рабочая программа учебной дисциплины </w:t>
        </w:r>
      </w:hyperlink>
      <w:r w:rsidR="006B62D9" w:rsidRPr="00DB443A">
        <w:rPr>
          <w:rStyle w:val="a8"/>
          <w:rFonts w:ascii="Times New Roman" w:hAnsi="Times New Roman"/>
          <w:noProof/>
          <w:color w:val="auto"/>
        </w:rPr>
        <w:t xml:space="preserve"> </w:t>
      </w:r>
      <w:hyperlink w:anchor="_Toc128730902" w:history="1">
        <w:r w:rsidR="00CA562D" w:rsidRPr="00DB443A">
          <w:rPr>
            <w:rStyle w:val="a8"/>
            <w:rFonts w:ascii="Times New Roman" w:hAnsi="Times New Roman"/>
            <w:noProof/>
            <w:color w:val="auto"/>
          </w:rPr>
          <w:t>СГ</w:t>
        </w:r>
        <w:r w:rsidR="006B62D9" w:rsidRPr="00DB443A">
          <w:rPr>
            <w:rStyle w:val="a8"/>
            <w:rFonts w:ascii="Times New Roman" w:hAnsi="Times New Roman"/>
            <w:noProof/>
            <w:color w:val="auto"/>
          </w:rPr>
          <w:t xml:space="preserve">.04 </w:t>
        </w:r>
        <w:r w:rsidR="00CA562D" w:rsidRPr="00DB443A">
          <w:rPr>
            <w:rStyle w:val="a8"/>
            <w:rFonts w:ascii="Times New Roman" w:hAnsi="Times New Roman"/>
            <w:noProof/>
            <w:color w:val="auto"/>
          </w:rPr>
          <w:t>Ф</w:t>
        </w:r>
        <w:r w:rsidR="006B62D9" w:rsidRPr="00DB443A">
          <w:rPr>
            <w:rStyle w:val="a8"/>
            <w:rFonts w:ascii="Times New Roman" w:hAnsi="Times New Roman"/>
            <w:noProof/>
            <w:color w:val="auto"/>
          </w:rPr>
          <w:t>изическая культура</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_Toc128730902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146</w:t>
        </w:r>
        <w:r w:rsidR="006B62D9" w:rsidRPr="00DB443A">
          <w:rPr>
            <w:rFonts w:ascii="Times New Roman" w:hAnsi="Times New Roman" w:cs="Times New Roman"/>
            <w:noProof/>
            <w:webHidden/>
          </w:rPr>
          <w:fldChar w:fldCharType="end"/>
        </w:r>
      </w:hyperlink>
    </w:p>
    <w:p w14:paraId="3FECE189" w14:textId="4C2E2F59" w:rsidR="006B62D9" w:rsidRPr="00DB443A" w:rsidRDefault="00936A01" w:rsidP="00DB443A">
      <w:pPr>
        <w:pStyle w:val="23"/>
        <w:tabs>
          <w:tab w:val="right" w:leader="dot" w:pos="9344"/>
        </w:tabs>
        <w:spacing w:before="140" w:after="140" w:line="288" w:lineRule="auto"/>
        <w:ind w:left="284"/>
        <w:jc w:val="both"/>
        <w:rPr>
          <w:rFonts w:ascii="Times New Roman" w:eastAsiaTheme="minorEastAsia" w:hAnsi="Times New Roman" w:cs="Times New Roman"/>
          <w:noProof/>
        </w:rPr>
      </w:pPr>
      <w:hyperlink w:anchor="_Toc128730903" w:history="1">
        <w:r w:rsidR="006B62D9" w:rsidRPr="00DB443A">
          <w:rPr>
            <w:rStyle w:val="a8"/>
            <w:rFonts w:ascii="Times New Roman" w:hAnsi="Times New Roman"/>
            <w:noProof/>
            <w:color w:val="auto"/>
          </w:rPr>
          <w:t xml:space="preserve">Приложение 2.7 </w:t>
        </w:r>
      </w:hyperlink>
      <w:hyperlink w:anchor="_Toc128730904" w:history="1">
        <w:r w:rsidR="006B62D9" w:rsidRPr="00DB443A">
          <w:rPr>
            <w:rStyle w:val="a8"/>
            <w:rFonts w:ascii="Times New Roman" w:hAnsi="Times New Roman"/>
            <w:noProof/>
            <w:color w:val="auto"/>
          </w:rPr>
          <w:t xml:space="preserve">Примерная рабочая программа учебной дисциплины </w:t>
        </w:r>
      </w:hyperlink>
      <w:hyperlink w:anchor="_Toc128730905" w:history="1">
        <w:r w:rsidR="00CA562D" w:rsidRPr="00DB443A">
          <w:rPr>
            <w:rStyle w:val="a8"/>
            <w:rFonts w:ascii="Times New Roman" w:hAnsi="Times New Roman"/>
            <w:noProof/>
            <w:color w:val="auto"/>
          </w:rPr>
          <w:t>СГ</w:t>
        </w:r>
        <w:r w:rsidR="006B62D9" w:rsidRPr="00DB443A">
          <w:rPr>
            <w:rStyle w:val="a8"/>
            <w:rFonts w:ascii="Times New Roman" w:hAnsi="Times New Roman"/>
            <w:noProof/>
            <w:color w:val="auto"/>
          </w:rPr>
          <w:t xml:space="preserve">.05 </w:t>
        </w:r>
        <w:r w:rsidR="00CA562D" w:rsidRPr="00DB443A">
          <w:rPr>
            <w:rStyle w:val="a8"/>
            <w:rFonts w:ascii="Times New Roman" w:hAnsi="Times New Roman"/>
            <w:noProof/>
            <w:color w:val="auto"/>
          </w:rPr>
          <w:t>О</w:t>
        </w:r>
        <w:r w:rsidR="006B62D9" w:rsidRPr="00DB443A">
          <w:rPr>
            <w:rStyle w:val="a8"/>
            <w:rFonts w:ascii="Times New Roman" w:hAnsi="Times New Roman"/>
            <w:noProof/>
            <w:color w:val="auto"/>
          </w:rPr>
          <w:t>сновы финансовой грамотности</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_Toc128730905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158</w:t>
        </w:r>
        <w:r w:rsidR="006B62D9" w:rsidRPr="00DB443A">
          <w:rPr>
            <w:rFonts w:ascii="Times New Roman" w:hAnsi="Times New Roman" w:cs="Times New Roman"/>
            <w:noProof/>
            <w:webHidden/>
          </w:rPr>
          <w:fldChar w:fldCharType="end"/>
        </w:r>
      </w:hyperlink>
    </w:p>
    <w:p w14:paraId="5C681C7B" w14:textId="3423C230" w:rsidR="006B62D9" w:rsidRPr="00DB443A" w:rsidRDefault="00936A01" w:rsidP="00DB443A">
      <w:pPr>
        <w:pStyle w:val="11"/>
        <w:tabs>
          <w:tab w:val="right" w:leader="dot" w:pos="9344"/>
        </w:tabs>
        <w:spacing w:before="140" w:after="140" w:line="288" w:lineRule="auto"/>
        <w:rPr>
          <w:rFonts w:ascii="Times New Roman" w:eastAsiaTheme="minorEastAsia" w:hAnsi="Times New Roman" w:cs="Times New Roman"/>
          <w:b w:val="0"/>
          <w:bCs w:val="0"/>
          <w:noProof/>
        </w:rPr>
      </w:pPr>
      <w:hyperlink w:anchor="_Toc128730906" w:history="1">
        <w:r w:rsidR="006B62D9" w:rsidRPr="00DB443A">
          <w:rPr>
            <w:rStyle w:val="a8"/>
            <w:rFonts w:ascii="Times New Roman" w:hAnsi="Times New Roman"/>
            <w:noProof/>
            <w:color w:val="auto"/>
            <w:kern w:val="32"/>
            <w:lang w:val="zh-CN" w:eastAsia="zh-CN"/>
          </w:rPr>
          <w:t>Приложение 3</w:t>
        </w:r>
        <w:r w:rsidR="006B62D9" w:rsidRPr="00DB443A">
          <w:rPr>
            <w:rStyle w:val="a8"/>
            <w:rFonts w:ascii="Times New Roman" w:hAnsi="Times New Roman"/>
            <w:noProof/>
            <w:color w:val="auto"/>
            <w:kern w:val="32"/>
            <w:lang w:eastAsia="zh-CN"/>
          </w:rPr>
          <w:t xml:space="preserve"> </w:t>
        </w:r>
      </w:hyperlink>
      <w:hyperlink w:anchor="_Toc128730907" w:history="1">
        <w:r w:rsidR="00CA562D" w:rsidRPr="00DB443A">
          <w:rPr>
            <w:rStyle w:val="a8"/>
            <w:rFonts w:ascii="Times New Roman" w:hAnsi="Times New Roman"/>
            <w:noProof/>
            <w:color w:val="auto"/>
          </w:rPr>
          <w:t>Примерная рабочая программа воспитания</w:t>
        </w:r>
        <w:r w:rsidR="006B62D9" w:rsidRPr="00DB443A">
          <w:rPr>
            <w:rFonts w:ascii="Times New Roman" w:hAnsi="Times New Roman" w:cs="Times New Roman"/>
            <w:noProof/>
            <w:webHidden/>
          </w:rPr>
          <w:tab/>
        </w:r>
        <w:r w:rsidR="006B62D9" w:rsidRPr="00DB443A">
          <w:rPr>
            <w:rFonts w:ascii="Times New Roman" w:hAnsi="Times New Roman" w:cs="Times New Roman"/>
            <w:noProof/>
            <w:webHidden/>
          </w:rPr>
          <w:fldChar w:fldCharType="begin"/>
        </w:r>
        <w:r w:rsidR="006B62D9" w:rsidRPr="00DB443A">
          <w:rPr>
            <w:rFonts w:ascii="Times New Roman" w:hAnsi="Times New Roman" w:cs="Times New Roman"/>
            <w:noProof/>
            <w:webHidden/>
          </w:rPr>
          <w:instrText xml:space="preserve"> PAGEREF _Toc128730907 \h </w:instrText>
        </w:r>
        <w:r w:rsidR="006B62D9" w:rsidRPr="00DB443A">
          <w:rPr>
            <w:rFonts w:ascii="Times New Roman" w:hAnsi="Times New Roman" w:cs="Times New Roman"/>
            <w:noProof/>
            <w:webHidden/>
          </w:rPr>
        </w:r>
        <w:r w:rsidR="006B62D9" w:rsidRPr="00DB443A">
          <w:rPr>
            <w:rFonts w:ascii="Times New Roman" w:hAnsi="Times New Roman" w:cs="Times New Roman"/>
            <w:noProof/>
            <w:webHidden/>
          </w:rPr>
          <w:fldChar w:fldCharType="separate"/>
        </w:r>
        <w:r w:rsidR="008678A6">
          <w:rPr>
            <w:rFonts w:ascii="Times New Roman" w:hAnsi="Times New Roman" w:cs="Times New Roman"/>
            <w:noProof/>
            <w:webHidden/>
          </w:rPr>
          <w:t>170</w:t>
        </w:r>
        <w:r w:rsidR="006B62D9" w:rsidRPr="00DB443A">
          <w:rPr>
            <w:rFonts w:ascii="Times New Roman" w:hAnsi="Times New Roman" w:cs="Times New Roman"/>
            <w:noProof/>
            <w:webHidden/>
          </w:rPr>
          <w:fldChar w:fldCharType="end"/>
        </w:r>
      </w:hyperlink>
    </w:p>
    <w:p w14:paraId="06BC1EE8" w14:textId="0427B50C" w:rsidR="006B62D9" w:rsidRPr="00DB443A" w:rsidRDefault="00936A01" w:rsidP="00DB443A">
      <w:pPr>
        <w:pStyle w:val="11"/>
        <w:tabs>
          <w:tab w:val="right" w:leader="dot" w:pos="9344"/>
        </w:tabs>
        <w:spacing w:before="140" w:after="140"/>
        <w:rPr>
          <w:rFonts w:ascii="Times New Roman" w:eastAsiaTheme="minorEastAsia" w:hAnsi="Times New Roman" w:cs="Times New Roman"/>
          <w:b w:val="0"/>
          <w:bCs w:val="0"/>
          <w:noProof/>
        </w:rPr>
      </w:pPr>
      <w:hyperlink w:anchor="_Toc128730908" w:history="1">
        <w:r w:rsidR="006B62D9" w:rsidRPr="00DB443A">
          <w:rPr>
            <w:rStyle w:val="a8"/>
            <w:rFonts w:ascii="Times New Roman" w:hAnsi="Times New Roman"/>
            <w:noProof/>
            <w:color w:val="auto"/>
            <w:kern w:val="32"/>
            <w:lang w:val="zh-CN" w:eastAsia="zh-CN"/>
          </w:rPr>
          <w:t>Приложение 4</w:t>
        </w:r>
        <w:r w:rsidR="006B62D9" w:rsidRPr="00DB443A">
          <w:rPr>
            <w:rStyle w:val="a8"/>
            <w:rFonts w:ascii="Times New Roman" w:hAnsi="Times New Roman"/>
            <w:noProof/>
            <w:color w:val="auto"/>
            <w:kern w:val="32"/>
            <w:lang w:eastAsia="zh-CN"/>
          </w:rPr>
          <w:t xml:space="preserve"> </w:t>
        </w:r>
      </w:hyperlink>
      <w:hyperlink w:anchor="_Toc128730909" w:history="1">
        <w:r w:rsidR="00CA562D" w:rsidRPr="00DB443A">
          <w:rPr>
            <w:rStyle w:val="a8"/>
            <w:rFonts w:ascii="Times New Roman" w:hAnsi="Times New Roman"/>
            <w:noProof/>
            <w:color w:val="auto"/>
          </w:rPr>
          <w:t xml:space="preserve">Примерные оценочные </w:t>
        </w:r>
        <w:r w:rsidR="00562C6F" w:rsidRPr="00DB443A">
          <w:rPr>
            <w:rStyle w:val="a8"/>
            <w:rFonts w:ascii="Times New Roman" w:hAnsi="Times New Roman"/>
            <w:noProof/>
            <w:color w:val="auto"/>
          </w:rPr>
          <w:t>материалы</w:t>
        </w:r>
        <w:r w:rsidR="00CA562D" w:rsidRPr="00DB443A">
          <w:rPr>
            <w:rStyle w:val="a8"/>
            <w:rFonts w:ascii="Times New Roman" w:hAnsi="Times New Roman"/>
            <w:noProof/>
            <w:color w:val="auto"/>
          </w:rPr>
          <w:t xml:space="preserve"> для </w:t>
        </w:r>
        <w:r w:rsidR="00562C6F" w:rsidRPr="00DB443A">
          <w:rPr>
            <w:rStyle w:val="a8"/>
            <w:rFonts w:ascii="Times New Roman" w:hAnsi="Times New Roman"/>
            <w:noProof/>
            <w:color w:val="auto"/>
          </w:rPr>
          <w:t>ГИА</w:t>
        </w:r>
        <w:r w:rsidR="006B62D9" w:rsidRPr="00DB443A">
          <w:rPr>
            <w:rStyle w:val="a8"/>
            <w:rFonts w:ascii="Times New Roman" w:hAnsi="Times New Roman"/>
            <w:noProof/>
            <w:color w:val="auto"/>
          </w:rPr>
          <w:t xml:space="preserve"> </w:t>
        </w:r>
      </w:hyperlink>
      <w:r w:rsidR="006B62D9" w:rsidRPr="00DB443A">
        <w:rPr>
          <w:rStyle w:val="a8"/>
          <w:rFonts w:ascii="Times New Roman" w:hAnsi="Times New Roman"/>
          <w:noProof/>
          <w:color w:val="auto"/>
        </w:rPr>
        <w:t xml:space="preserve"> </w:t>
      </w:r>
      <w:hyperlink w:anchor="_Toc128730910" w:history="1">
        <w:r w:rsidR="00CA562D" w:rsidRPr="00DB443A">
          <w:rPr>
            <w:rStyle w:val="a8"/>
            <w:rFonts w:ascii="Times New Roman" w:hAnsi="Times New Roman"/>
            <w:noProof/>
            <w:color w:val="auto"/>
          </w:rPr>
          <w:t>по профессии</w:t>
        </w:r>
        <w:r w:rsidR="006B62D9" w:rsidRPr="00DB443A">
          <w:rPr>
            <w:rStyle w:val="a8"/>
            <w:rFonts w:ascii="Times New Roman" w:hAnsi="Times New Roman"/>
            <w:noProof/>
            <w:color w:val="auto"/>
          </w:rPr>
          <w:t xml:space="preserve"> </w:t>
        </w:r>
      </w:hyperlink>
      <w:r w:rsidR="00CA562D" w:rsidRPr="00DB443A">
        <w:rPr>
          <w:rStyle w:val="a8"/>
          <w:rFonts w:ascii="Times New Roman" w:hAnsi="Times New Roman"/>
          <w:noProof/>
          <w:color w:val="auto"/>
          <w:u w:val="none"/>
        </w:rPr>
        <w:t>……</w:t>
      </w:r>
      <w:r w:rsidR="00D6720A" w:rsidRPr="00DB443A">
        <w:rPr>
          <w:rStyle w:val="a8"/>
          <w:rFonts w:ascii="Times New Roman" w:hAnsi="Times New Roman"/>
          <w:noProof/>
          <w:color w:val="auto"/>
          <w:u w:val="none"/>
        </w:rPr>
        <w:t>...</w:t>
      </w:r>
      <w:r w:rsidR="00CA562D" w:rsidRPr="00DB443A">
        <w:rPr>
          <w:rStyle w:val="a8"/>
          <w:rFonts w:ascii="Times New Roman" w:hAnsi="Times New Roman"/>
          <w:noProof/>
          <w:color w:val="auto"/>
          <w:u w:val="none"/>
        </w:rPr>
        <w:t>………………</w:t>
      </w:r>
      <w:r w:rsidR="00562C6F" w:rsidRPr="00DB443A">
        <w:rPr>
          <w:rStyle w:val="a8"/>
          <w:rFonts w:ascii="Times New Roman" w:hAnsi="Times New Roman"/>
          <w:noProof/>
          <w:color w:val="auto"/>
          <w:u w:val="none"/>
        </w:rPr>
        <w:t>….</w:t>
      </w:r>
      <w:r w:rsidR="00CA562D" w:rsidRPr="00DB443A">
        <w:rPr>
          <w:rStyle w:val="a8"/>
          <w:rFonts w:ascii="Times New Roman" w:hAnsi="Times New Roman"/>
          <w:noProof/>
          <w:color w:val="auto"/>
          <w:u w:val="none"/>
        </w:rPr>
        <w:t>….176</w:t>
      </w:r>
    </w:p>
    <w:p w14:paraId="1563811D" w14:textId="79FA4F38" w:rsidR="000112AF" w:rsidRPr="00DB443A" w:rsidRDefault="00E011BF" w:rsidP="00DB443A">
      <w:pPr>
        <w:spacing w:before="140" w:after="140" w:line="360" w:lineRule="auto"/>
        <w:rPr>
          <w:rFonts w:ascii="Times New Roman" w:eastAsia="Times New Roman" w:hAnsi="Times New Roman" w:cs="Times New Roman"/>
          <w:b/>
          <w:sz w:val="20"/>
          <w:szCs w:val="20"/>
          <w:lang w:eastAsia="ru-RU"/>
        </w:rPr>
      </w:pPr>
      <w:r w:rsidRPr="00DB443A">
        <w:rPr>
          <w:rFonts w:ascii="Times New Roman" w:eastAsia="Times New Roman" w:hAnsi="Times New Roman" w:cs="Times New Roman"/>
          <w:b/>
          <w:bCs/>
          <w:sz w:val="20"/>
          <w:szCs w:val="20"/>
          <w:lang w:eastAsia="ru-RU"/>
        </w:rPr>
        <w:fldChar w:fldCharType="end"/>
      </w:r>
    </w:p>
    <w:p w14:paraId="255D0363" w14:textId="77777777" w:rsidR="000112AF" w:rsidRPr="00DB443A" w:rsidRDefault="000112AF" w:rsidP="00DB443A">
      <w:pPr>
        <w:suppressAutoHyphens/>
        <w:spacing w:before="120" w:after="120" w:line="360" w:lineRule="auto"/>
        <w:rPr>
          <w:rFonts w:ascii="Times New Roman" w:eastAsia="Times New Roman" w:hAnsi="Times New Roman" w:cs="Times New Roman"/>
          <w:sz w:val="20"/>
          <w:szCs w:val="20"/>
          <w:lang w:eastAsia="ru-RU"/>
        </w:rPr>
        <w:sectPr w:rsidR="000112AF" w:rsidRPr="00DB443A" w:rsidSect="009967B7">
          <w:pgSz w:w="11906" w:h="16838"/>
          <w:pgMar w:top="1134" w:right="851" w:bottom="1134" w:left="1701" w:header="709" w:footer="709" w:gutter="0"/>
          <w:pgNumType w:start="2"/>
          <w:cols w:space="708"/>
          <w:titlePg/>
          <w:docGrid w:linePitch="360"/>
        </w:sectPr>
      </w:pPr>
    </w:p>
    <w:p w14:paraId="7C57BC3C" w14:textId="46535903" w:rsidR="000112AF" w:rsidRDefault="00E011BF">
      <w:pPr>
        <w:keepNext/>
        <w:spacing w:before="240" w:after="60" w:line="360" w:lineRule="auto"/>
        <w:ind w:firstLine="709"/>
        <w:outlineLvl w:val="0"/>
        <w:rPr>
          <w:rFonts w:ascii="Times New Roman" w:eastAsia="DengXian" w:hAnsi="Times New Roman" w:cs="Times New Roman"/>
          <w:b/>
          <w:bCs/>
          <w:kern w:val="32"/>
          <w:sz w:val="24"/>
          <w:szCs w:val="24"/>
          <w:lang w:val="zh-CN" w:eastAsia="zh-CN"/>
        </w:rPr>
      </w:pPr>
      <w:bookmarkStart w:id="4" w:name="_Toc128730860"/>
      <w:r>
        <w:rPr>
          <w:rFonts w:ascii="Times New Roman" w:eastAsia="Times New Roman" w:hAnsi="Times New Roman" w:cs="Times New Roman"/>
          <w:b/>
          <w:bCs/>
          <w:kern w:val="32"/>
          <w:sz w:val="24"/>
          <w:szCs w:val="24"/>
          <w:lang w:val="zh-CN" w:eastAsia="zh-CN"/>
        </w:rPr>
        <w:lastRenderedPageBreak/>
        <w:t>Раздел 1. Общие положения</w:t>
      </w:r>
      <w:bookmarkEnd w:id="4"/>
    </w:p>
    <w:p w14:paraId="50E3EE13" w14:textId="77777777" w:rsidR="00864B80" w:rsidRDefault="00864B80" w:rsidP="00864B80">
      <w:pPr>
        <w:suppressAutoHyphens/>
        <w:spacing w:after="0" w:line="276" w:lineRule="auto"/>
        <w:ind w:firstLine="709"/>
        <w:jc w:val="both"/>
        <w:rPr>
          <w:rFonts w:ascii="Times New Roman" w:eastAsia="Times New Roman" w:hAnsi="Times New Roman" w:cs="Times New Roman"/>
          <w:bCs/>
          <w:sz w:val="24"/>
          <w:szCs w:val="24"/>
          <w:lang w:eastAsia="ru-RU"/>
        </w:rPr>
      </w:pPr>
      <w:r w:rsidRPr="00866EA1">
        <w:rPr>
          <w:rFonts w:ascii="Times New Roman" w:hAnsi="Times New Roman"/>
          <w:bCs/>
          <w:sz w:val="24"/>
          <w:szCs w:val="24"/>
        </w:rPr>
        <w:t xml:space="preserve">1.1. Настоящая ПОП СПО по </w:t>
      </w:r>
      <w:r>
        <w:rPr>
          <w:rFonts w:ascii="Times New Roman" w:eastAsia="Times New Roman" w:hAnsi="Times New Roman" w:cs="Times New Roman"/>
          <w:bCs/>
          <w:iCs/>
          <w:sz w:val="24"/>
          <w:szCs w:val="24"/>
          <w:lang w:eastAsia="ru-RU"/>
        </w:rPr>
        <w:t>09.01.05 «Оператор технической поддержки»</w:t>
      </w:r>
      <w:r w:rsidRPr="00866EA1">
        <w:rPr>
          <w:rFonts w:ascii="Times New Roman" w:hAnsi="Times New Roman"/>
          <w:bCs/>
          <w:i/>
          <w:sz w:val="24"/>
          <w:szCs w:val="24"/>
        </w:rPr>
        <w:t xml:space="preserve"> </w:t>
      </w:r>
      <w:r w:rsidRPr="00866EA1">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Pr>
          <w:rFonts w:asciiTheme="majorBidi" w:hAnsiTheme="majorBidi" w:cstheme="majorBidi"/>
          <w:bCs/>
          <w:sz w:val="24"/>
          <w:szCs w:val="24"/>
        </w:rPr>
        <w:t>09.01.05 Оператор технической поддержки</w:t>
      </w:r>
      <w:r>
        <w:rPr>
          <w:rFonts w:ascii="Times New Roman" w:eastAsia="Times New Roman" w:hAnsi="Times New Roman" w:cs="Times New Roman"/>
          <w:bCs/>
          <w:i/>
          <w:sz w:val="24"/>
          <w:szCs w:val="24"/>
          <w:lang w:eastAsia="ru-RU"/>
        </w:rPr>
        <w:t>,</w:t>
      </w:r>
      <w:r>
        <w:rPr>
          <w:rFonts w:ascii="Times New Roman" w:eastAsia="Times New Roman" w:hAnsi="Times New Roman" w:cs="Times New Roman"/>
          <w:bCs/>
          <w:sz w:val="24"/>
          <w:szCs w:val="24"/>
          <w:lang w:eastAsia="ru-RU"/>
        </w:rPr>
        <w:t xml:space="preserve"> утвержденного Приказом Минпросвещения России </w:t>
      </w:r>
      <w:r>
        <w:rPr>
          <w:rFonts w:ascii="Times New Roman" w:hAnsi="Times New Roman"/>
          <w:bCs/>
          <w:sz w:val="24"/>
          <w:szCs w:val="24"/>
        </w:rPr>
        <w:t>от 11.11.2022 г. N 964</w:t>
      </w:r>
      <w:r>
        <w:rPr>
          <w:rFonts w:ascii="Times New Roman" w:eastAsia="Times New Roman" w:hAnsi="Times New Roman" w:cs="Times New Roman"/>
          <w:bCs/>
          <w:sz w:val="24"/>
          <w:szCs w:val="24"/>
          <w:lang w:eastAsia="ru-RU"/>
        </w:rPr>
        <w:t xml:space="preserve"> (далее – ФГОС СПО).</w:t>
      </w:r>
    </w:p>
    <w:p w14:paraId="616F681B" w14:textId="266BE727" w:rsidR="000112AF" w:rsidRDefault="00E011BF">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ПОП определяет рекомендованный объем и содержание среднего профессионального образования по </w:t>
      </w:r>
      <w:r>
        <w:rPr>
          <w:rFonts w:asciiTheme="majorBidi" w:hAnsiTheme="majorBidi" w:cstheme="majorBidi"/>
          <w:bCs/>
          <w:sz w:val="24"/>
          <w:szCs w:val="24"/>
        </w:rPr>
        <w:t>профессии</w:t>
      </w:r>
      <w:r>
        <w:rPr>
          <w:rFonts w:asciiTheme="majorBidi" w:hAnsiTheme="majorBidi" w:cstheme="majorBidi"/>
          <w:bCs/>
          <w:i/>
          <w:sz w:val="24"/>
          <w:szCs w:val="24"/>
        </w:rPr>
        <w:t xml:space="preserve"> </w:t>
      </w:r>
      <w:r>
        <w:rPr>
          <w:rFonts w:asciiTheme="majorBidi" w:hAnsiTheme="majorBidi" w:cstheme="majorBidi"/>
          <w:bCs/>
          <w:sz w:val="24"/>
          <w:szCs w:val="24"/>
        </w:rPr>
        <w:t>09.01.05 «Оператор технической поддержки»</w:t>
      </w:r>
      <w:r>
        <w:rPr>
          <w:rFonts w:ascii="Times New Roman" w:eastAsia="Times New Roman" w:hAnsi="Times New Roman" w:cs="Times New Roman"/>
          <w:bCs/>
          <w:sz w:val="24"/>
          <w:szCs w:val="24"/>
          <w:lang w:eastAsia="ru-RU"/>
        </w:rPr>
        <w:t>, планируемые результаты освоения образовательной программы, примерные условия образовательной деятельности.</w:t>
      </w:r>
    </w:p>
    <w:p w14:paraId="09F9C0E8" w14:textId="41E54ED4" w:rsidR="000112AF" w:rsidRDefault="00E011BF">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ПОП разработана для реализации образовательной программы на базе среднего общего образования. </w:t>
      </w:r>
    </w:p>
    <w:p w14:paraId="10AE2CC5" w14:textId="10573B83" w:rsidR="001C1211" w:rsidRDefault="001C1211">
      <w:pPr>
        <w:suppressAutoHyphens/>
        <w:spacing w:after="0" w:line="276" w:lineRule="auto"/>
        <w:ind w:firstLine="709"/>
        <w:jc w:val="both"/>
        <w:rPr>
          <w:rFonts w:ascii="Times New Roman" w:hAnsi="Times New Roman"/>
          <w:bCs/>
          <w:sz w:val="24"/>
          <w:szCs w:val="24"/>
        </w:rPr>
      </w:pPr>
      <w:r w:rsidRPr="00866EA1">
        <w:rPr>
          <w:rFonts w:ascii="Times New Roman" w:hAnsi="Times New Roman"/>
          <w:bCs/>
          <w:sz w:val="24"/>
          <w:szCs w:val="24"/>
        </w:rPr>
        <w:t>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w:t>
      </w:r>
      <w:r>
        <w:rPr>
          <w:rFonts w:ascii="Times New Roman" w:hAnsi="Times New Roman"/>
          <w:bCs/>
          <w:sz w:val="24"/>
          <w:szCs w:val="24"/>
        </w:rPr>
        <w:t xml:space="preserve"> профессии </w:t>
      </w:r>
      <w:r>
        <w:rPr>
          <w:rFonts w:asciiTheme="majorBidi" w:hAnsiTheme="majorBidi" w:cstheme="majorBidi"/>
          <w:bCs/>
          <w:sz w:val="24"/>
          <w:szCs w:val="24"/>
        </w:rPr>
        <w:t>09.01.05 «Оператор технической поддержки</w:t>
      </w:r>
      <w:r>
        <w:rPr>
          <w:rFonts w:ascii="Times New Roman" w:hAnsi="Times New Roman"/>
          <w:bCs/>
          <w:sz w:val="24"/>
          <w:szCs w:val="24"/>
        </w:rPr>
        <w:t xml:space="preserve">  ПОП СПО.</w:t>
      </w:r>
    </w:p>
    <w:p w14:paraId="019BC01D" w14:textId="7D92DAD7" w:rsidR="000112AF" w:rsidRDefault="00E011BF">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 Нормативные основания для разработки ПОП:</w:t>
      </w:r>
    </w:p>
    <w:p w14:paraId="4F25D3F4" w14:textId="77777777" w:rsidR="000112AF" w:rsidRDefault="00E011BF" w:rsidP="000F0CA1">
      <w:pPr>
        <w:numPr>
          <w:ilvl w:val="0"/>
          <w:numId w:val="1"/>
        </w:numPr>
        <w:suppressAutoHyphens/>
        <w:spacing w:after="0" w:line="276"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Федеральный закон от 29 декабря 2012 г. №273-ФЗ «Об образовании в Российской Федерации»;</w:t>
      </w:r>
    </w:p>
    <w:p w14:paraId="7941130D" w14:textId="77777777" w:rsidR="000112AF" w:rsidRDefault="00E011BF" w:rsidP="000F0CA1">
      <w:pPr>
        <w:numPr>
          <w:ilvl w:val="0"/>
          <w:numId w:val="1"/>
        </w:numPr>
        <w:spacing w:after="0" w:line="240" w:lineRule="auto"/>
        <w:ind w:left="0" w:firstLine="709"/>
        <w:jc w:val="both"/>
        <w:rPr>
          <w:rFonts w:ascii="Times New Roman" w:eastAsia="Times New Roman" w:hAnsi="Times New Roman" w:cs="Times New Roman"/>
          <w:bCs/>
          <w:sz w:val="24"/>
          <w:szCs w:val="24"/>
          <w:lang w:val="zh-CN" w:eastAsia="zh-CN"/>
        </w:rPr>
      </w:pPr>
      <w:bookmarkStart w:id="5" w:name="_Hlk84521878"/>
      <w:r>
        <w:rPr>
          <w:rFonts w:ascii="Times New Roman" w:eastAsia="Times New Roman" w:hAnsi="Times New Roman" w:cs="Times New Roman"/>
          <w:bCs/>
          <w:sz w:val="24"/>
          <w:szCs w:val="24"/>
          <w:lang w:val="zh-CN" w:eastAsia="zh-CN"/>
        </w:rPr>
        <w:t xml:space="preserve">Приказ </w:t>
      </w:r>
      <w:r>
        <w:rPr>
          <w:rFonts w:ascii="Times New Roman" w:eastAsia="Times New Roman" w:hAnsi="Times New Roman" w:cs="Times New Roman"/>
          <w:bCs/>
          <w:sz w:val="24"/>
          <w:szCs w:val="24"/>
          <w:lang w:eastAsia="zh-CN"/>
        </w:rPr>
        <w:t>Минпросвещения России</w:t>
      </w:r>
      <w:r>
        <w:rPr>
          <w:rFonts w:ascii="Times New Roman" w:eastAsia="Times New Roman" w:hAnsi="Times New Roman" w:cs="Times New Roman"/>
          <w:bCs/>
          <w:sz w:val="24"/>
          <w:szCs w:val="24"/>
          <w:lang w:val="zh-CN" w:eastAsia="zh-CN"/>
        </w:rPr>
        <w:t xml:space="preserve"> от </w:t>
      </w:r>
      <w:r>
        <w:rPr>
          <w:rFonts w:ascii="Times New Roman" w:eastAsia="Times New Roman" w:hAnsi="Times New Roman" w:cs="Times New Roman"/>
          <w:bCs/>
          <w:sz w:val="24"/>
          <w:szCs w:val="24"/>
          <w:lang w:eastAsia="zh-CN"/>
        </w:rPr>
        <w:t>0</w:t>
      </w:r>
      <w:r>
        <w:rPr>
          <w:rFonts w:ascii="Times New Roman" w:eastAsia="Times New Roman" w:hAnsi="Times New Roman" w:cs="Times New Roman"/>
          <w:bCs/>
          <w:sz w:val="24"/>
          <w:szCs w:val="24"/>
          <w:lang w:val="zh-CN" w:eastAsia="zh-CN"/>
        </w:rPr>
        <w:t xml:space="preserve">8 </w:t>
      </w:r>
      <w:r>
        <w:rPr>
          <w:rFonts w:ascii="Times New Roman" w:eastAsia="Times New Roman" w:hAnsi="Times New Roman" w:cs="Times New Roman"/>
          <w:bCs/>
          <w:sz w:val="24"/>
          <w:szCs w:val="24"/>
          <w:lang w:eastAsia="zh-CN"/>
        </w:rPr>
        <w:t>апреля</w:t>
      </w:r>
      <w:r>
        <w:rPr>
          <w:rFonts w:ascii="Times New Roman" w:eastAsia="Times New Roman" w:hAnsi="Times New Roman" w:cs="Times New Roman"/>
          <w:bCs/>
          <w:sz w:val="24"/>
          <w:szCs w:val="24"/>
          <w:lang w:val="zh-CN" w:eastAsia="zh-CN"/>
        </w:rPr>
        <w:t xml:space="preserve"> 20</w:t>
      </w:r>
      <w:r>
        <w:rPr>
          <w:rFonts w:ascii="Times New Roman" w:eastAsia="Times New Roman" w:hAnsi="Times New Roman" w:cs="Times New Roman"/>
          <w:bCs/>
          <w:sz w:val="24"/>
          <w:szCs w:val="24"/>
          <w:lang w:eastAsia="zh-CN"/>
        </w:rPr>
        <w:t>21</w:t>
      </w:r>
      <w:r>
        <w:rPr>
          <w:rFonts w:ascii="Times New Roman" w:eastAsia="Times New Roman" w:hAnsi="Times New Roman" w:cs="Times New Roman"/>
          <w:bCs/>
          <w:sz w:val="24"/>
          <w:szCs w:val="24"/>
          <w:lang w:val="zh-CN" w:eastAsia="zh-CN"/>
        </w:rPr>
        <w:t xml:space="preserve"> г. № </w:t>
      </w:r>
      <w:r>
        <w:rPr>
          <w:rFonts w:ascii="Times New Roman" w:eastAsia="Times New Roman" w:hAnsi="Times New Roman" w:cs="Times New Roman"/>
          <w:bCs/>
          <w:sz w:val="24"/>
          <w:szCs w:val="24"/>
          <w:lang w:eastAsia="zh-CN"/>
        </w:rPr>
        <w:t>153</w:t>
      </w:r>
      <w:r>
        <w:rPr>
          <w:rFonts w:ascii="Times New Roman" w:eastAsia="Times New Roman" w:hAnsi="Times New Roman" w:cs="Times New Roman"/>
          <w:bCs/>
          <w:sz w:val="24"/>
          <w:szCs w:val="24"/>
          <w:lang w:val="zh-CN" w:eastAsia="zh-CN"/>
        </w:rPr>
        <w:t xml:space="preserve"> «Об утверждении Порядка разработки примерных основных образовательных программ</w:t>
      </w:r>
      <w:r>
        <w:rPr>
          <w:rFonts w:ascii="Times New Roman" w:eastAsia="Times New Roman" w:hAnsi="Times New Roman" w:cs="Times New Roman"/>
          <w:bCs/>
          <w:sz w:val="24"/>
          <w:szCs w:val="24"/>
          <w:lang w:eastAsia="zh-CN"/>
        </w:rPr>
        <w:t xml:space="preserve"> среднего профессионального образования</w:t>
      </w:r>
      <w:r>
        <w:rPr>
          <w:rFonts w:ascii="Times New Roman" w:eastAsia="Times New Roman" w:hAnsi="Times New Roman" w:cs="Times New Roman"/>
          <w:bCs/>
          <w:sz w:val="24"/>
          <w:szCs w:val="24"/>
          <w:lang w:val="zh-CN" w:eastAsia="zh-CN"/>
        </w:rPr>
        <w:t>, проведения их экспертизы и ведения реестра примерных основных образовательных программ</w:t>
      </w:r>
      <w:r>
        <w:rPr>
          <w:rFonts w:ascii="Times New Roman" w:eastAsia="Times New Roman" w:hAnsi="Times New Roman" w:cs="Times New Roman"/>
          <w:bCs/>
          <w:sz w:val="24"/>
          <w:szCs w:val="24"/>
          <w:lang w:eastAsia="zh-CN"/>
        </w:rPr>
        <w:t xml:space="preserve"> среднего профессионального образования</w:t>
      </w:r>
      <w:r>
        <w:rPr>
          <w:rFonts w:ascii="Times New Roman" w:eastAsia="Times New Roman" w:hAnsi="Times New Roman" w:cs="Times New Roman"/>
          <w:bCs/>
          <w:sz w:val="24"/>
          <w:szCs w:val="24"/>
          <w:lang w:val="zh-CN" w:eastAsia="zh-CN"/>
        </w:rPr>
        <w:t>»;</w:t>
      </w:r>
      <w:bookmarkEnd w:id="5"/>
    </w:p>
    <w:p w14:paraId="5084D61A" w14:textId="40148C24" w:rsidR="000112AF" w:rsidRDefault="00E011BF" w:rsidP="000F0CA1">
      <w:pPr>
        <w:numPr>
          <w:ilvl w:val="0"/>
          <w:numId w:val="1"/>
        </w:numPr>
        <w:suppressAutoHyphens/>
        <w:spacing w:after="0" w:line="276"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Приказ Минпросвещения России </w:t>
      </w:r>
      <w:r w:rsidRPr="00687CB6">
        <w:rPr>
          <w:rFonts w:ascii="Times New Roman" w:eastAsia="Times New Roman" w:hAnsi="Times New Roman" w:cs="Times New Roman"/>
          <w:bCs/>
          <w:iCs/>
          <w:sz w:val="24"/>
          <w:szCs w:val="24"/>
          <w:lang w:eastAsia="ru-RU"/>
        </w:rPr>
        <w:t>от</w:t>
      </w:r>
      <w:r w:rsidR="00687CB6" w:rsidRPr="00687CB6">
        <w:rPr>
          <w:rFonts w:ascii="Times New Roman" w:eastAsia="Times New Roman" w:hAnsi="Times New Roman" w:cs="Times New Roman"/>
          <w:bCs/>
          <w:iCs/>
          <w:sz w:val="24"/>
          <w:szCs w:val="24"/>
          <w:lang w:eastAsia="ru-RU"/>
        </w:rPr>
        <w:t xml:space="preserve"> 11.11.2022 г. </w:t>
      </w:r>
      <w:r w:rsidRPr="00687CB6">
        <w:rPr>
          <w:rFonts w:ascii="Times New Roman" w:eastAsia="Times New Roman" w:hAnsi="Times New Roman" w:cs="Times New Roman"/>
          <w:bCs/>
          <w:iCs/>
          <w:sz w:val="24"/>
          <w:szCs w:val="24"/>
          <w:lang w:eastAsia="ru-RU"/>
        </w:rPr>
        <w:t xml:space="preserve">№ </w:t>
      </w:r>
      <w:r w:rsidR="00687CB6" w:rsidRPr="00687CB6">
        <w:rPr>
          <w:rFonts w:ascii="Times New Roman" w:eastAsia="Times New Roman" w:hAnsi="Times New Roman" w:cs="Times New Roman"/>
          <w:bCs/>
          <w:iCs/>
          <w:sz w:val="24"/>
          <w:szCs w:val="24"/>
          <w:lang w:eastAsia="ru-RU"/>
        </w:rPr>
        <w:t xml:space="preserve">964 </w:t>
      </w:r>
      <w:r w:rsidRPr="00687CB6">
        <w:rPr>
          <w:rFonts w:ascii="Times New Roman" w:eastAsia="Times New Roman" w:hAnsi="Times New Roman" w:cs="Times New Roman"/>
          <w:bCs/>
          <w:iCs/>
          <w:sz w:val="24"/>
          <w:szCs w:val="24"/>
          <w:lang w:eastAsia="ru-RU"/>
        </w:rPr>
        <w:t>«</w:t>
      </w:r>
      <w:r w:rsidRPr="00687CB6">
        <w:rPr>
          <w:rFonts w:ascii="Times New Roman" w:eastAsia="Times New Roman" w:hAnsi="Times New Roman" w:cs="Times New Roman"/>
          <w:bCs/>
          <w:iCs/>
          <w:sz w:val="24"/>
          <w:szCs w:val="24"/>
          <w:lang w:val="uk-UA" w:eastAsia="ru-RU"/>
        </w:rPr>
        <w:t>Об</w:t>
      </w:r>
      <w:r>
        <w:rPr>
          <w:rFonts w:ascii="Times New Roman" w:eastAsia="Times New Roman" w:hAnsi="Times New Roman" w:cs="Times New Roman"/>
          <w:bCs/>
          <w:sz w:val="24"/>
          <w:szCs w:val="24"/>
          <w:lang w:val="uk-UA" w:eastAsia="ru-RU"/>
        </w:rPr>
        <w:t xml:space="preserve"> </w:t>
      </w:r>
      <w:r>
        <w:rPr>
          <w:rFonts w:ascii="Times New Roman" w:eastAsia="Times New Roman" w:hAnsi="Times New Roman" w:cs="Times New Roman"/>
          <w:bCs/>
          <w:sz w:val="24"/>
          <w:szCs w:val="24"/>
          <w:lang w:eastAsia="ru-RU"/>
        </w:rPr>
        <w:t xml:space="preserve">утверждении федерального государственного образовательного стандарта среднего профессионального образования по </w:t>
      </w:r>
      <w:r>
        <w:rPr>
          <w:rFonts w:asciiTheme="majorBidi" w:hAnsiTheme="majorBidi" w:cstheme="majorBidi"/>
          <w:bCs/>
          <w:sz w:val="24"/>
          <w:szCs w:val="24"/>
        </w:rPr>
        <w:t>профессии 09.01.</w:t>
      </w:r>
      <w:r w:rsidR="009663DD">
        <w:rPr>
          <w:rFonts w:asciiTheme="majorBidi" w:hAnsiTheme="majorBidi" w:cstheme="majorBidi"/>
          <w:bCs/>
          <w:sz w:val="24"/>
          <w:szCs w:val="24"/>
        </w:rPr>
        <w:t>05</w:t>
      </w:r>
      <w:r>
        <w:rPr>
          <w:rFonts w:asciiTheme="majorBidi" w:hAnsiTheme="majorBidi" w:cstheme="majorBidi"/>
          <w:bCs/>
          <w:sz w:val="24"/>
          <w:szCs w:val="24"/>
        </w:rPr>
        <w:t xml:space="preserve"> «Оператор технической поддержки»</w:t>
      </w:r>
      <w:r>
        <w:rPr>
          <w:rFonts w:ascii="Times New Roman" w:eastAsia="Times New Roman" w:hAnsi="Times New Roman" w:cs="Times New Roman"/>
          <w:bCs/>
          <w:sz w:val="24"/>
          <w:szCs w:val="24"/>
          <w:lang w:eastAsia="ru-RU"/>
        </w:rPr>
        <w:t>;</w:t>
      </w:r>
    </w:p>
    <w:p w14:paraId="29B943F0" w14:textId="77777777" w:rsidR="00DB443A" w:rsidRPr="00E67DED" w:rsidRDefault="00DB443A" w:rsidP="00DB443A">
      <w:pPr>
        <w:pStyle w:val="aff0"/>
        <w:numPr>
          <w:ilvl w:val="0"/>
          <w:numId w:val="1"/>
        </w:numPr>
        <w:spacing w:before="0" w:after="0" w:line="276" w:lineRule="auto"/>
        <w:ind w:left="0" w:firstLine="709"/>
        <w:jc w:val="both"/>
        <w:rPr>
          <w:bCs/>
          <w:sz w:val="22"/>
          <w:szCs w:val="22"/>
        </w:rPr>
      </w:pPr>
      <w:r w:rsidRPr="00E67DED">
        <w:rPr>
          <w:shd w:val="clear" w:color="auto" w:fill="FFFFFF"/>
        </w:rPr>
        <w:t xml:space="preserve">Приказ Министерства просвещения Российской Федерации </w:t>
      </w:r>
      <w:r w:rsidRPr="00E67DED">
        <w:rPr>
          <w:shd w:val="clear" w:color="auto" w:fill="FFFFFF"/>
        </w:rPr>
        <w:br/>
        <w:t>от 24.08.2022</w:t>
      </w:r>
      <w:r>
        <w:rPr>
          <w:shd w:val="clear" w:color="auto" w:fill="FFFFFF"/>
        </w:rPr>
        <w:t xml:space="preserve"> г.</w:t>
      </w:r>
      <w:r w:rsidRPr="00E67DED">
        <w:rPr>
          <w:shd w:val="clear" w:color="auto" w:fill="FFFFFF"/>
        </w:rPr>
        <w:t xml:space="preserve"> № 762 </w:t>
      </w:r>
      <w:r w:rsidRPr="00E67DED">
        <w:rPr>
          <w:bCs/>
          <w:sz w:val="22"/>
          <w:szCs w:val="22"/>
        </w:rPr>
        <w:t>«</w:t>
      </w:r>
      <w:r w:rsidRPr="00E67DED">
        <w:rPr>
          <w:shd w:val="clear" w:color="auto" w:fill="FFFFFF"/>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E67DED">
        <w:rPr>
          <w:bCs/>
          <w:sz w:val="22"/>
          <w:szCs w:val="22"/>
        </w:rPr>
        <w:t>»;</w:t>
      </w:r>
    </w:p>
    <w:p w14:paraId="06B0EFC0" w14:textId="77777777" w:rsidR="000F0CA1" w:rsidRPr="000F0CA1" w:rsidRDefault="000F0CA1" w:rsidP="000F0CA1">
      <w:pPr>
        <w:pStyle w:val="aff0"/>
        <w:numPr>
          <w:ilvl w:val="0"/>
          <w:numId w:val="1"/>
        </w:numPr>
        <w:ind w:left="0" w:firstLine="709"/>
        <w:jc w:val="both"/>
        <w:rPr>
          <w:bCs/>
        </w:rPr>
      </w:pPr>
      <w:r w:rsidRPr="000F0CA1">
        <w:rPr>
          <w:bCs/>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492A61CD" w14:textId="77777777" w:rsidR="007523F1" w:rsidRPr="007523F1" w:rsidRDefault="00E011BF" w:rsidP="003C6230">
      <w:pPr>
        <w:numPr>
          <w:ilvl w:val="0"/>
          <w:numId w:val="1"/>
        </w:numPr>
        <w:suppressAutoHyphens/>
        <w:spacing w:after="0" w:line="276" w:lineRule="auto"/>
        <w:ind w:left="0" w:firstLine="709"/>
        <w:jc w:val="both"/>
        <w:rPr>
          <w:rFonts w:ascii="Times New Roman" w:eastAsia="Times New Roman" w:hAnsi="Times New Roman" w:cs="Times New Roman"/>
          <w:bCs/>
          <w:color w:val="000000"/>
          <w:sz w:val="24"/>
          <w:szCs w:val="24"/>
          <w:lang w:eastAsia="ru-RU"/>
        </w:rPr>
      </w:pPr>
      <w:r w:rsidRPr="007523F1">
        <w:rPr>
          <w:rFonts w:ascii="Times New Roman" w:eastAsia="Times New Roman" w:hAnsi="Times New Roman" w:cs="Times New Roman"/>
          <w:bCs/>
          <w:sz w:val="24"/>
          <w:szCs w:val="24"/>
          <w:lang w:val="zh-CN" w:eastAsia="zh-CN"/>
        </w:rPr>
        <w:t xml:space="preserve">Приказ Минобрнауки России </w:t>
      </w:r>
      <w:r w:rsidRPr="007523F1">
        <w:rPr>
          <w:rFonts w:ascii="Times New Roman" w:eastAsia="Times New Roman" w:hAnsi="Times New Roman" w:cs="Times New Roman"/>
          <w:bCs/>
          <w:sz w:val="24"/>
          <w:szCs w:val="24"/>
          <w:lang w:eastAsia="zh-CN"/>
        </w:rPr>
        <w:t>№</w:t>
      </w:r>
      <w:r w:rsidRPr="007523F1">
        <w:rPr>
          <w:rFonts w:ascii="Times New Roman" w:eastAsia="Times New Roman" w:hAnsi="Times New Roman" w:cs="Times New Roman"/>
          <w:bCs/>
          <w:sz w:val="24"/>
          <w:szCs w:val="24"/>
          <w:lang w:val="zh-CN" w:eastAsia="zh-CN"/>
        </w:rPr>
        <w:t xml:space="preserve"> 885</w:t>
      </w:r>
      <w:r w:rsidR="007523F1" w:rsidRPr="007523F1">
        <w:rPr>
          <w:rFonts w:ascii="Times New Roman" w:eastAsia="Times New Roman" w:hAnsi="Times New Roman" w:cs="Times New Roman"/>
          <w:bCs/>
          <w:sz w:val="24"/>
          <w:szCs w:val="24"/>
          <w:lang w:eastAsia="zh-CN"/>
        </w:rPr>
        <w:t xml:space="preserve"> </w:t>
      </w:r>
      <w:r w:rsidRPr="007523F1">
        <w:rPr>
          <w:rFonts w:ascii="Times New Roman" w:eastAsia="Times New Roman" w:hAnsi="Times New Roman" w:cs="Times New Roman"/>
          <w:bCs/>
          <w:sz w:val="24"/>
          <w:szCs w:val="24"/>
          <w:lang w:val="zh-CN" w:eastAsia="zh-CN"/>
        </w:rPr>
        <w:t>от 5</w:t>
      </w:r>
      <w:r w:rsidRPr="007523F1">
        <w:rPr>
          <w:rFonts w:ascii="Times New Roman" w:eastAsia="Times New Roman" w:hAnsi="Times New Roman" w:cs="Times New Roman"/>
          <w:bCs/>
          <w:sz w:val="24"/>
          <w:szCs w:val="24"/>
          <w:lang w:eastAsia="zh-CN"/>
        </w:rPr>
        <w:t xml:space="preserve"> августа </w:t>
      </w:r>
      <w:r w:rsidRPr="007523F1">
        <w:rPr>
          <w:rFonts w:ascii="Times New Roman" w:eastAsia="Times New Roman" w:hAnsi="Times New Roman" w:cs="Times New Roman"/>
          <w:bCs/>
          <w:sz w:val="24"/>
          <w:szCs w:val="24"/>
          <w:lang w:val="zh-CN" w:eastAsia="zh-CN"/>
        </w:rPr>
        <w:t xml:space="preserve">2020 </w:t>
      </w:r>
      <w:r w:rsidRPr="007523F1">
        <w:rPr>
          <w:rFonts w:ascii="Times New Roman" w:eastAsia="Times New Roman" w:hAnsi="Times New Roman" w:cs="Times New Roman"/>
          <w:bCs/>
          <w:sz w:val="24"/>
          <w:szCs w:val="24"/>
          <w:lang w:eastAsia="zh-CN"/>
        </w:rPr>
        <w:t>г. «</w:t>
      </w:r>
      <w:r w:rsidRPr="007523F1">
        <w:rPr>
          <w:rFonts w:ascii="Times New Roman" w:eastAsia="Times New Roman" w:hAnsi="Times New Roman" w:cs="Times New Roman"/>
          <w:bCs/>
          <w:sz w:val="24"/>
          <w:szCs w:val="24"/>
          <w:lang w:val="zh-CN" w:eastAsia="zh-CN"/>
        </w:rPr>
        <w:t>О практической подготовке обучающихся</w:t>
      </w:r>
      <w:r w:rsidRPr="007523F1">
        <w:rPr>
          <w:rFonts w:ascii="Times New Roman" w:eastAsia="Times New Roman" w:hAnsi="Times New Roman" w:cs="Times New Roman"/>
          <w:bCs/>
          <w:sz w:val="24"/>
          <w:szCs w:val="24"/>
          <w:lang w:eastAsia="zh-CN"/>
        </w:rPr>
        <w:t>»</w:t>
      </w:r>
      <w:r w:rsidR="007523F1" w:rsidRPr="007523F1">
        <w:rPr>
          <w:rFonts w:ascii="Times New Roman" w:eastAsia="Times New Roman" w:hAnsi="Times New Roman" w:cs="Times New Roman"/>
          <w:bCs/>
          <w:sz w:val="24"/>
          <w:szCs w:val="24"/>
          <w:lang w:eastAsia="zh-CN"/>
        </w:rPr>
        <w:t>;</w:t>
      </w:r>
    </w:p>
    <w:p w14:paraId="6A8DAC5D" w14:textId="25304DEE" w:rsidR="000112AF" w:rsidRPr="007523F1" w:rsidRDefault="00E011BF" w:rsidP="003C6230">
      <w:pPr>
        <w:numPr>
          <w:ilvl w:val="0"/>
          <w:numId w:val="1"/>
        </w:numPr>
        <w:suppressAutoHyphens/>
        <w:spacing w:after="0" w:line="276" w:lineRule="auto"/>
        <w:ind w:left="0" w:firstLine="709"/>
        <w:jc w:val="both"/>
        <w:rPr>
          <w:rFonts w:ascii="Times New Roman" w:eastAsia="Times New Roman" w:hAnsi="Times New Roman" w:cs="Times New Roman"/>
          <w:bCs/>
          <w:color w:val="000000"/>
          <w:sz w:val="24"/>
          <w:szCs w:val="24"/>
          <w:lang w:eastAsia="ru-RU"/>
        </w:rPr>
      </w:pPr>
      <w:r w:rsidRPr="007523F1">
        <w:rPr>
          <w:rFonts w:ascii="Times New Roman" w:eastAsia="Times New Roman" w:hAnsi="Times New Roman" w:cs="Times New Roman"/>
          <w:bCs/>
          <w:sz w:val="24"/>
          <w:szCs w:val="24"/>
          <w:lang w:eastAsia="ru-RU"/>
        </w:rPr>
        <w:t xml:space="preserve">Приказ Министерства труда и социальной защиты Российской Федерации </w:t>
      </w:r>
      <w:r w:rsidRPr="007523F1">
        <w:rPr>
          <w:rFonts w:ascii="Times New Roman" w:eastAsia="Times New Roman" w:hAnsi="Times New Roman" w:cs="Times New Roman"/>
          <w:bCs/>
          <w:iCs/>
          <w:sz w:val="24"/>
          <w:szCs w:val="24"/>
          <w:lang w:eastAsia="ru-RU"/>
        </w:rPr>
        <w:t>от 29.09.2020 г. № 675н</w:t>
      </w:r>
      <w:r w:rsidRPr="007523F1">
        <w:rPr>
          <w:rFonts w:ascii="Times New Roman" w:eastAsia="Times New Roman" w:hAnsi="Times New Roman" w:cs="Times New Roman"/>
          <w:bCs/>
          <w:i/>
          <w:sz w:val="24"/>
          <w:szCs w:val="24"/>
          <w:lang w:eastAsia="ru-RU"/>
        </w:rPr>
        <w:t xml:space="preserve"> </w:t>
      </w:r>
      <w:r w:rsidRPr="007523F1">
        <w:rPr>
          <w:rFonts w:ascii="Times New Roman" w:eastAsia="Times New Roman" w:hAnsi="Times New Roman" w:cs="Times New Roman"/>
          <w:bCs/>
          <w:sz w:val="24"/>
          <w:szCs w:val="24"/>
          <w:lang w:eastAsia="ru-RU"/>
        </w:rPr>
        <w:t>«Об утверждении профессионального стандарта</w:t>
      </w:r>
      <w:r w:rsidRPr="007523F1">
        <w:rPr>
          <w:rFonts w:ascii="Times New Roman" w:eastAsia="Times New Roman" w:hAnsi="Times New Roman" w:cs="Times New Roman"/>
          <w:bCs/>
          <w:color w:val="000000"/>
          <w:sz w:val="24"/>
          <w:szCs w:val="24"/>
          <w:lang w:eastAsia="ru-RU"/>
        </w:rPr>
        <w:t xml:space="preserve"> </w:t>
      </w:r>
      <w:bookmarkStart w:id="6" w:name="_Hlk70064261"/>
      <w:r w:rsidRPr="007523F1">
        <w:rPr>
          <w:rFonts w:ascii="Times New Roman" w:eastAsia="Times New Roman" w:hAnsi="Times New Roman" w:cs="Times New Roman"/>
          <w:bCs/>
          <w:iCs/>
          <w:color w:val="000000"/>
          <w:sz w:val="24"/>
          <w:szCs w:val="24"/>
          <w:lang w:eastAsia="ru-RU"/>
        </w:rPr>
        <w:t>06.024</w:t>
      </w:r>
      <w:bookmarkEnd w:id="6"/>
      <w:r w:rsidRPr="007523F1">
        <w:rPr>
          <w:rFonts w:ascii="Times New Roman" w:eastAsia="Times New Roman" w:hAnsi="Times New Roman" w:cs="Times New Roman"/>
          <w:bCs/>
          <w:color w:val="000000"/>
          <w:sz w:val="24"/>
          <w:szCs w:val="24"/>
          <w:lang w:eastAsia="ru-RU"/>
        </w:rPr>
        <w:t xml:space="preserve"> «</w:t>
      </w:r>
      <w:r w:rsidRPr="007523F1">
        <w:rPr>
          <w:rFonts w:ascii="Times New Roman" w:eastAsia="Times New Roman" w:hAnsi="Times New Roman" w:cs="Times New Roman"/>
          <w:bCs/>
          <w:iCs/>
          <w:color w:val="000000"/>
          <w:sz w:val="24"/>
          <w:szCs w:val="24"/>
          <w:lang w:eastAsia="ru-RU"/>
        </w:rPr>
        <w:t>Специалист по технической поддержке информационно- коммуникационных систем</w:t>
      </w:r>
      <w:r w:rsidRPr="007523F1">
        <w:rPr>
          <w:rFonts w:ascii="Times New Roman" w:eastAsia="Times New Roman" w:hAnsi="Times New Roman" w:cs="Times New Roman"/>
          <w:bCs/>
          <w:color w:val="000000"/>
          <w:sz w:val="24"/>
          <w:szCs w:val="24"/>
          <w:lang w:eastAsia="ru-RU"/>
        </w:rPr>
        <w:t>»</w:t>
      </w:r>
      <w:r w:rsidRPr="007523F1">
        <w:rPr>
          <w:rFonts w:ascii="Times New Roman" w:eastAsia="Times New Roman" w:hAnsi="Times New Roman" w:cs="Times New Roman"/>
          <w:bCs/>
          <w:i/>
          <w:color w:val="000000"/>
          <w:sz w:val="24"/>
          <w:szCs w:val="24"/>
          <w:lang w:eastAsia="ru-RU"/>
        </w:rPr>
        <w:t>.</w:t>
      </w:r>
    </w:p>
    <w:p w14:paraId="581A6D2F" w14:textId="05E26A89" w:rsidR="000112AF" w:rsidRDefault="00E011BF" w:rsidP="000F0CA1">
      <w:pPr>
        <w:suppressAutoHyphens/>
        <w:spacing w:after="0" w:line="276"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 Перечень сокращений, используемых в тексте ПОП:</w:t>
      </w:r>
    </w:p>
    <w:p w14:paraId="08DB9884" w14:textId="77777777" w:rsidR="000112AF" w:rsidRDefault="00E011BF" w:rsidP="000F0CA1">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ФГОС СПО – Федеральный государственный образовательный стандарт среднего профессионального образования;</w:t>
      </w:r>
    </w:p>
    <w:p w14:paraId="6B76BDC4" w14:textId="43E05551" w:rsidR="000112AF" w:rsidRDefault="00E011BF">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ПОП – примерная образовательная программа; </w:t>
      </w:r>
    </w:p>
    <w:p w14:paraId="455B02C9" w14:textId="77777777" w:rsidR="000112AF" w:rsidRDefault="00E011BF">
      <w:pPr>
        <w:tabs>
          <w:tab w:val="left" w:pos="993"/>
        </w:tabs>
        <w:suppressAutoHyphens/>
        <w:spacing w:after="0" w:line="276" w:lineRule="auto"/>
        <w:ind w:firstLine="709"/>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lastRenderedPageBreak/>
        <w:t xml:space="preserve">ОК </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iCs/>
          <w:color w:val="000000"/>
          <w:sz w:val="24"/>
          <w:szCs w:val="24"/>
          <w:lang w:eastAsia="ru-RU"/>
        </w:rPr>
        <w:t>общие компетенции;</w:t>
      </w:r>
    </w:p>
    <w:p w14:paraId="4F86B927" w14:textId="77777777" w:rsidR="000112AF" w:rsidRDefault="00E011BF">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ПК – профессиональные компетенции;</w:t>
      </w:r>
    </w:p>
    <w:p w14:paraId="7E79E8BA" w14:textId="77777777" w:rsidR="000112AF" w:rsidRDefault="00E011BF">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ЛР – личностные результаты;</w:t>
      </w:r>
    </w:p>
    <w:p w14:paraId="25E2266D" w14:textId="77777777" w:rsidR="000112AF" w:rsidRDefault="00E011BF">
      <w:pPr>
        <w:tabs>
          <w:tab w:val="left" w:pos="993"/>
        </w:tabs>
        <w:suppressAutoHyphens/>
        <w:spacing w:after="0" w:line="276"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СГ – социально-гуманитарный цикл;</w:t>
      </w:r>
    </w:p>
    <w:p w14:paraId="6FE8EB00" w14:textId="77777777" w:rsidR="000112AF" w:rsidRDefault="00E011BF">
      <w:pPr>
        <w:tabs>
          <w:tab w:val="left" w:pos="993"/>
        </w:tabs>
        <w:suppressAutoHyphens/>
        <w:spacing w:after="0" w:line="276"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ОП – общепрофессиональный цикл;</w:t>
      </w:r>
    </w:p>
    <w:p w14:paraId="558C632C" w14:textId="77777777" w:rsidR="000112AF" w:rsidRDefault="00E011BF">
      <w:pPr>
        <w:tabs>
          <w:tab w:val="left" w:pos="993"/>
        </w:tabs>
        <w:suppressAutoHyphens/>
        <w:spacing w:after="0" w:line="276" w:lineRule="auto"/>
        <w:ind w:firstLine="709"/>
        <w:jc w:val="both"/>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sz w:val="24"/>
          <w:szCs w:val="24"/>
          <w:lang w:eastAsia="ru-RU"/>
        </w:rPr>
        <w:t>П – профессиональный цикл;</w:t>
      </w:r>
    </w:p>
    <w:p w14:paraId="05C578B6" w14:textId="77777777" w:rsidR="000112AF" w:rsidRDefault="00E011BF">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МДК – междисциплинарный курс;</w:t>
      </w:r>
    </w:p>
    <w:p w14:paraId="03B49CE9" w14:textId="77777777" w:rsidR="000112AF" w:rsidRDefault="00E011BF">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ПМ – профессиональный модуль;</w:t>
      </w:r>
    </w:p>
    <w:p w14:paraId="42F4525D" w14:textId="77777777" w:rsidR="000112AF" w:rsidRDefault="00E011BF">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ОП – общепрофессиональная дисциплина;</w:t>
      </w:r>
    </w:p>
    <w:p w14:paraId="32088AB5" w14:textId="77777777" w:rsidR="000112AF" w:rsidRDefault="00E011BF">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ДЭ – демонстрационный экзамен;</w:t>
      </w:r>
    </w:p>
    <w:p w14:paraId="0CBE2231" w14:textId="77777777" w:rsidR="000112AF" w:rsidRDefault="00E011BF">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ГИА – государственная итоговая аттестация.</w:t>
      </w:r>
    </w:p>
    <w:p w14:paraId="75325C82" w14:textId="77777777" w:rsidR="000112AF" w:rsidRDefault="00E011BF">
      <w:pPr>
        <w:keepNext/>
        <w:spacing w:before="240" w:after="60" w:line="360" w:lineRule="auto"/>
        <w:ind w:firstLine="709"/>
        <w:outlineLvl w:val="0"/>
        <w:rPr>
          <w:rFonts w:ascii="Times New Roman" w:eastAsia="Times New Roman" w:hAnsi="Times New Roman" w:cs="Times New Roman"/>
          <w:b/>
          <w:bCs/>
          <w:i/>
          <w:kern w:val="32"/>
          <w:sz w:val="24"/>
          <w:szCs w:val="24"/>
          <w:lang w:val="zh-CN" w:eastAsia="zh-CN"/>
        </w:rPr>
      </w:pPr>
      <w:bookmarkStart w:id="7" w:name="_Toc128730861"/>
      <w:r>
        <w:rPr>
          <w:rFonts w:ascii="Times New Roman" w:eastAsia="Times New Roman" w:hAnsi="Times New Roman" w:cs="Times New Roman"/>
          <w:b/>
          <w:bCs/>
          <w:kern w:val="32"/>
          <w:sz w:val="24"/>
          <w:szCs w:val="24"/>
          <w:lang w:val="zh-CN" w:eastAsia="zh-CN"/>
        </w:rPr>
        <w:t>Раздел 2. Общая характеристика образовательной программы</w:t>
      </w:r>
      <w:bookmarkEnd w:id="7"/>
      <w:r>
        <w:rPr>
          <w:rFonts w:ascii="Times New Roman" w:eastAsia="Times New Roman" w:hAnsi="Times New Roman" w:cs="Times New Roman"/>
          <w:b/>
          <w:bCs/>
          <w:kern w:val="32"/>
          <w:sz w:val="24"/>
          <w:szCs w:val="24"/>
          <w:lang w:val="zh-CN" w:eastAsia="zh-CN"/>
        </w:rPr>
        <w:t xml:space="preserve"> </w:t>
      </w:r>
    </w:p>
    <w:p w14:paraId="2813D599" w14:textId="77777777" w:rsidR="000112AF" w:rsidRDefault="00E011BF">
      <w:pPr>
        <w:suppressAutoHyphens/>
        <w:spacing w:after="0" w:line="276"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 xml:space="preserve">Квалификация, присваиваемая выпускникам образовательной программы: </w:t>
      </w:r>
      <w:r>
        <w:rPr>
          <w:rFonts w:ascii="Times New Roman" w:eastAsia="Times New Roman" w:hAnsi="Times New Roman" w:cs="Times New Roman"/>
          <w:iCs/>
          <w:sz w:val="24"/>
          <w:szCs w:val="24"/>
          <w:lang w:eastAsia="ru-RU"/>
        </w:rPr>
        <w:t>Оператор технической поддержки.</w:t>
      </w:r>
    </w:p>
    <w:p w14:paraId="1BF6177D" w14:textId="1FC09D03" w:rsidR="000112AF" w:rsidRDefault="00E011BF">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разработке образовательной программы организация устанавливает направленность, которая соответствует</w:t>
      </w:r>
      <w:r>
        <w:rPr>
          <w:rFonts w:ascii="Times New Roman" w:eastAsia="Times New Roman" w:hAnsi="Times New Roman" w:cs="Times New Roman"/>
          <w:i/>
          <w:iCs/>
          <w:sz w:val="24"/>
          <w:szCs w:val="24"/>
          <w:lang w:eastAsia="ru-RU"/>
        </w:rPr>
        <w:t xml:space="preserve"> </w:t>
      </w:r>
      <w:r w:rsidR="000F0CA1">
        <w:rPr>
          <w:rFonts w:ascii="Times New Roman" w:eastAsia="Times New Roman" w:hAnsi="Times New Roman" w:cs="Times New Roman"/>
          <w:sz w:val="24"/>
          <w:szCs w:val="24"/>
          <w:lang w:eastAsia="ru-RU"/>
        </w:rPr>
        <w:t>профессии</w:t>
      </w:r>
      <w:r>
        <w:rPr>
          <w:rFonts w:ascii="Times New Roman" w:eastAsia="Times New Roman" w:hAnsi="Times New Roman" w:cs="Times New Roman"/>
          <w:sz w:val="24"/>
          <w:szCs w:val="24"/>
          <w:lang w:eastAsia="ru-RU"/>
        </w:rPr>
        <w:t xml:space="preserve"> в целом</w:t>
      </w:r>
      <w:r w:rsidR="000F0C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293597E3" w14:textId="77777777" w:rsidR="000112AF" w:rsidRDefault="00E011BF">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0810A1A1" w14:textId="77777777" w:rsidR="000112AF" w:rsidRDefault="00E011BF">
      <w:pPr>
        <w:suppressAutoHyphens/>
        <w:spacing w:after="0" w:line="276"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Формы обучения: </w:t>
      </w:r>
      <w:r>
        <w:rPr>
          <w:rFonts w:ascii="Times New Roman" w:eastAsia="Times New Roman" w:hAnsi="Times New Roman" w:cs="Times New Roman"/>
          <w:iCs/>
          <w:sz w:val="24"/>
          <w:szCs w:val="24"/>
          <w:lang w:eastAsia="ru-RU"/>
        </w:rPr>
        <w:t>очная</w:t>
      </w:r>
      <w:r>
        <w:rPr>
          <w:rFonts w:ascii="Times New Roman" w:eastAsia="Times New Roman" w:hAnsi="Times New Roman" w:cs="Times New Roman"/>
          <w:bCs/>
          <w:iCs/>
          <w:sz w:val="24"/>
          <w:szCs w:val="24"/>
          <w:lang w:eastAsia="ru-RU"/>
        </w:rPr>
        <w:t>.</w:t>
      </w:r>
    </w:p>
    <w:p w14:paraId="01155FE1" w14:textId="77777777" w:rsidR="000112AF" w:rsidRPr="000F0CA1" w:rsidRDefault="00E011BF">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 образовательной программы, реализуемой на базе среднего общего образования по квалификации: </w:t>
      </w:r>
      <w:r w:rsidRPr="000F0CA1">
        <w:rPr>
          <w:rFonts w:ascii="Times New Roman" w:eastAsia="Times New Roman" w:hAnsi="Times New Roman" w:cs="Times New Roman"/>
          <w:sz w:val="24"/>
          <w:szCs w:val="24"/>
          <w:lang w:eastAsia="ru-RU"/>
        </w:rPr>
        <w:t>о</w:t>
      </w:r>
      <w:r w:rsidRPr="000F0CA1">
        <w:rPr>
          <w:rFonts w:ascii="Times New Roman" w:eastAsia="Times New Roman" w:hAnsi="Times New Roman" w:cs="Times New Roman"/>
          <w:iCs/>
          <w:sz w:val="24"/>
          <w:szCs w:val="24"/>
          <w:lang w:eastAsia="ru-RU"/>
        </w:rPr>
        <w:t>ператор технической поддержки</w:t>
      </w:r>
      <w:r>
        <w:rPr>
          <w:rFonts w:ascii="Times New Roman" w:eastAsia="Times New Roman" w:hAnsi="Times New Roman" w:cs="Times New Roman"/>
          <w:i/>
          <w:sz w:val="24"/>
          <w:szCs w:val="24"/>
          <w:lang w:eastAsia="ru-RU"/>
        </w:rPr>
        <w:t xml:space="preserve"> – </w:t>
      </w:r>
      <w:r w:rsidRPr="000F0CA1">
        <w:rPr>
          <w:rFonts w:ascii="Times New Roman" w:eastAsia="Times New Roman" w:hAnsi="Times New Roman" w:cs="Times New Roman"/>
          <w:iCs/>
          <w:sz w:val="24"/>
          <w:szCs w:val="24"/>
          <w:lang w:eastAsia="ru-RU"/>
        </w:rPr>
        <w:t>1476 академических часов.</w:t>
      </w:r>
      <w:r w:rsidRPr="000F0CA1">
        <w:rPr>
          <w:rFonts w:ascii="Times New Roman" w:eastAsia="Times New Roman" w:hAnsi="Times New Roman" w:cs="Times New Roman"/>
          <w:b/>
          <w:bCs/>
          <w:i/>
          <w:iCs/>
          <w:sz w:val="24"/>
          <w:szCs w:val="24"/>
          <w:lang w:eastAsia="ru-RU"/>
        </w:rPr>
        <w:t xml:space="preserve"> </w:t>
      </w:r>
    </w:p>
    <w:p w14:paraId="2C0BEBAB" w14:textId="02B9CBD8" w:rsidR="000112AF" w:rsidRDefault="00E011BF">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получения образования по образовательной программе, реализуемой на базе среднего общего образования </w:t>
      </w:r>
      <w:r w:rsidR="000F0CA1" w:rsidRPr="002C4F7D">
        <w:rPr>
          <w:rFonts w:ascii="Times New Roman" w:hAnsi="Times New Roman"/>
          <w:sz w:val="24"/>
          <w:szCs w:val="24"/>
        </w:rPr>
        <w:t>по квалификации</w:t>
      </w:r>
      <w:r w:rsidR="000F0CA1">
        <w:rPr>
          <w:rFonts w:ascii="Times New Roman" w:hAnsi="Times New Roman"/>
          <w:sz w:val="24"/>
          <w:szCs w:val="24"/>
        </w:rPr>
        <w:t>:</w:t>
      </w:r>
      <w:r w:rsidR="000F0CA1" w:rsidRPr="000F0CA1">
        <w:rPr>
          <w:rFonts w:ascii="Times New Roman" w:eastAsia="Times New Roman" w:hAnsi="Times New Roman" w:cs="Times New Roman"/>
          <w:iCs/>
          <w:sz w:val="24"/>
          <w:szCs w:val="24"/>
          <w:lang w:eastAsia="ru-RU"/>
        </w:rPr>
        <w:t xml:space="preserve"> </w:t>
      </w:r>
      <w:r w:rsidRPr="000F0CA1">
        <w:rPr>
          <w:rFonts w:ascii="Times New Roman" w:eastAsia="Times New Roman" w:hAnsi="Times New Roman" w:cs="Times New Roman"/>
          <w:iCs/>
          <w:sz w:val="24"/>
          <w:szCs w:val="24"/>
          <w:lang w:eastAsia="ru-RU"/>
        </w:rPr>
        <w:t>оператор технической поддержки</w:t>
      </w:r>
      <w:r w:rsidRPr="000F0CA1">
        <w:rPr>
          <w:rFonts w:ascii="Times New Roman" w:eastAsia="Times New Roman" w:hAnsi="Times New Roman" w:cs="Times New Roman"/>
          <w:sz w:val="24"/>
          <w:szCs w:val="24"/>
          <w:lang w:eastAsia="ru-RU"/>
        </w:rPr>
        <w:t xml:space="preserve"> </w:t>
      </w:r>
      <w:r w:rsidR="000F0CA1">
        <w:rPr>
          <w:rFonts w:ascii="Times New Roman" w:eastAsia="Times New Roman" w:hAnsi="Times New Roman" w:cs="Times New Roman"/>
          <w:sz w:val="24"/>
          <w:szCs w:val="24"/>
          <w:lang w:eastAsia="ru-RU"/>
        </w:rPr>
        <w:t xml:space="preserve">– </w:t>
      </w:r>
      <w:r w:rsidRPr="000F0CA1">
        <w:rPr>
          <w:rFonts w:ascii="Times New Roman" w:eastAsia="Times New Roman" w:hAnsi="Times New Roman" w:cs="Times New Roman"/>
          <w:iCs/>
          <w:sz w:val="24"/>
          <w:szCs w:val="24"/>
          <w:lang w:eastAsia="ru-RU"/>
        </w:rPr>
        <w:t>10 месяцев.</w:t>
      </w:r>
    </w:p>
    <w:p w14:paraId="605CCA0D" w14:textId="72493A2A" w:rsidR="000112AF" w:rsidRDefault="00E011BF">
      <w:pPr>
        <w:suppressAutoHyphens/>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Cs/>
          <w:sz w:val="24"/>
          <w:szCs w:val="24"/>
          <w:lang w:eastAsia="ru-RU"/>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w:t>
      </w:r>
      <w:r w:rsidR="000F0CA1">
        <w:rPr>
          <w:rFonts w:ascii="Times New Roman" w:eastAsia="Times New Roman" w:hAnsi="Times New Roman" w:cs="Times New Roman"/>
          <w:iCs/>
          <w:sz w:val="24"/>
          <w:szCs w:val="24"/>
          <w:lang w:eastAsia="ru-RU"/>
        </w:rPr>
        <w:t xml:space="preserve"> </w:t>
      </w:r>
      <w:r w:rsidR="000F0CA1" w:rsidRPr="002C4F7D">
        <w:rPr>
          <w:rFonts w:ascii="Times New Roman" w:hAnsi="Times New Roman"/>
          <w:sz w:val="24"/>
          <w:szCs w:val="24"/>
        </w:rPr>
        <w:t>по квалификации</w:t>
      </w:r>
      <w:r>
        <w:rPr>
          <w:rFonts w:ascii="Times New Roman" w:eastAsia="Times New Roman" w:hAnsi="Times New Roman" w:cs="Times New Roman"/>
          <w:iCs/>
          <w:sz w:val="24"/>
          <w:szCs w:val="24"/>
          <w:lang w:eastAsia="ru-RU"/>
        </w:rPr>
        <w:t>:</w:t>
      </w:r>
      <w:r w:rsidR="000F0CA1">
        <w:rPr>
          <w:rFonts w:ascii="Times New Roman" w:eastAsia="Times New Roman" w:hAnsi="Times New Roman" w:cs="Times New Roman"/>
          <w:iCs/>
          <w:sz w:val="24"/>
          <w:szCs w:val="24"/>
          <w:lang w:eastAsia="ru-RU"/>
        </w:rPr>
        <w:t xml:space="preserve"> </w:t>
      </w:r>
      <w:r w:rsidR="000F0CA1" w:rsidRPr="000F0CA1">
        <w:rPr>
          <w:rFonts w:ascii="Times New Roman" w:eastAsia="Times New Roman" w:hAnsi="Times New Roman" w:cs="Times New Roman"/>
          <w:iCs/>
          <w:sz w:val="24"/>
          <w:szCs w:val="24"/>
          <w:lang w:eastAsia="ru-RU"/>
        </w:rPr>
        <w:t xml:space="preserve">оператор технической поддержки – </w:t>
      </w:r>
      <w:r w:rsidRPr="000F0CA1">
        <w:rPr>
          <w:rFonts w:ascii="Times New Roman" w:eastAsia="Times New Roman" w:hAnsi="Times New Roman" w:cs="Times New Roman"/>
          <w:sz w:val="24"/>
          <w:szCs w:val="24"/>
          <w:lang w:eastAsia="ru-RU"/>
        </w:rPr>
        <w:t>2952 академических часа</w:t>
      </w:r>
      <w:r w:rsidRPr="000F0CA1">
        <w:rPr>
          <w:rFonts w:ascii="Times New Roman" w:eastAsia="Times New Roman" w:hAnsi="Times New Roman" w:cs="Times New Roman"/>
          <w:i/>
          <w:iCs/>
          <w:sz w:val="24"/>
          <w:szCs w:val="24"/>
          <w:lang w:eastAsia="ru-RU"/>
        </w:rPr>
        <w:t xml:space="preserve">, </w:t>
      </w:r>
      <w:r w:rsidRPr="000F0CA1">
        <w:rPr>
          <w:rFonts w:ascii="Times New Roman" w:eastAsia="Times New Roman" w:hAnsi="Times New Roman" w:cs="Times New Roman"/>
          <w:sz w:val="24"/>
          <w:szCs w:val="24"/>
          <w:lang w:eastAsia="ru-RU"/>
        </w:rPr>
        <w:t>со сроком обучения</w:t>
      </w:r>
      <w:r w:rsidRPr="000F0CA1">
        <w:rPr>
          <w:rFonts w:ascii="Times New Roman" w:eastAsia="Times New Roman" w:hAnsi="Times New Roman" w:cs="Times New Roman"/>
          <w:i/>
          <w:iCs/>
          <w:sz w:val="24"/>
          <w:szCs w:val="24"/>
          <w:lang w:eastAsia="ru-RU"/>
        </w:rPr>
        <w:t xml:space="preserve"> </w:t>
      </w:r>
      <w:r w:rsidRPr="000F0CA1">
        <w:rPr>
          <w:rFonts w:ascii="Times New Roman" w:eastAsia="Times New Roman" w:hAnsi="Times New Roman" w:cs="Times New Roman"/>
          <w:sz w:val="24"/>
          <w:szCs w:val="24"/>
          <w:lang w:eastAsia="ru-RU"/>
        </w:rPr>
        <w:t>1 год 10 месяцев.</w:t>
      </w:r>
      <w:r>
        <w:rPr>
          <w:rFonts w:ascii="Times New Roman" w:eastAsia="Times New Roman" w:hAnsi="Times New Roman" w:cs="Times New Roman"/>
          <w:sz w:val="24"/>
          <w:szCs w:val="24"/>
          <w:u w:val="single"/>
          <w:lang w:eastAsia="ru-RU"/>
        </w:rPr>
        <w:t xml:space="preserve"> </w:t>
      </w:r>
    </w:p>
    <w:p w14:paraId="62C02C46" w14:textId="77777777" w:rsidR="000112AF" w:rsidRDefault="00E011BF">
      <w:pPr>
        <w:keepNext/>
        <w:spacing w:before="240" w:after="60" w:line="360" w:lineRule="auto"/>
        <w:ind w:firstLine="709"/>
        <w:outlineLvl w:val="0"/>
        <w:rPr>
          <w:rFonts w:ascii="Times New Roman" w:eastAsia="Times New Roman" w:hAnsi="Times New Roman" w:cs="Times New Roman"/>
          <w:b/>
          <w:bCs/>
          <w:kern w:val="32"/>
          <w:sz w:val="24"/>
          <w:szCs w:val="24"/>
          <w:lang w:val="zh-CN" w:eastAsia="zh-CN"/>
        </w:rPr>
      </w:pPr>
      <w:bookmarkStart w:id="8" w:name="_Toc128730862"/>
      <w:r>
        <w:rPr>
          <w:rFonts w:ascii="Times New Roman" w:eastAsia="Times New Roman" w:hAnsi="Times New Roman" w:cs="Times New Roman"/>
          <w:b/>
          <w:bCs/>
          <w:kern w:val="32"/>
          <w:sz w:val="24"/>
          <w:szCs w:val="24"/>
          <w:lang w:val="zh-CN" w:eastAsia="zh-CN"/>
        </w:rPr>
        <w:t>Раздел 3. Характеристика профессиональной деятельности выпускника</w:t>
      </w:r>
      <w:bookmarkEnd w:id="8"/>
    </w:p>
    <w:p w14:paraId="016F6FF8" w14:textId="77777777" w:rsidR="000112AF" w:rsidRDefault="00E011BF">
      <w:pPr>
        <w:suppressAutoHyphens/>
        <w:spacing w:after="0" w:line="276"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3.1. Область профессиональной деятельности выпускников</w:t>
      </w:r>
      <w:r>
        <w:rPr>
          <w:rFonts w:ascii="Times New Roman" w:eastAsia="Times New Roman" w:hAnsi="Times New Roman" w:cs="Times New Roman"/>
          <w:bCs/>
          <w:sz w:val="24"/>
          <w:szCs w:val="24"/>
          <w:vertAlign w:val="superscript"/>
          <w:lang w:eastAsia="ru-RU"/>
        </w:rPr>
        <w:footnoteReference w:id="1"/>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iCs/>
          <w:sz w:val="24"/>
          <w:szCs w:val="24"/>
          <w:lang w:eastAsia="ru-RU"/>
        </w:rPr>
        <w:t>06 «Связь, информационные и коммуникационные технологии».</w:t>
      </w:r>
    </w:p>
    <w:p w14:paraId="2372CD1C" w14:textId="68FB487D" w:rsidR="000112AF" w:rsidRDefault="00E011BF">
      <w:pPr>
        <w:suppressAutoHyphens/>
        <w:spacing w:after="0" w:line="276"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3.2. </w:t>
      </w:r>
      <w:bookmarkStart w:id="10" w:name="_Toc460939930"/>
      <w:bookmarkStart w:id="11" w:name="_Toc460855523"/>
      <w:r>
        <w:rPr>
          <w:rFonts w:ascii="Times New Roman" w:eastAsia="Times New Roman" w:hAnsi="Times New Roman" w:cs="Times New Roman"/>
          <w:sz w:val="24"/>
          <w:szCs w:val="24"/>
          <w:lang w:eastAsia="ru-RU"/>
        </w:rPr>
        <w:t xml:space="preserve">Соответствие видов деятельности профессиональным модулям </w:t>
      </w:r>
      <w:r w:rsidR="00D00EAE">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присваиваемой квалификаци</w:t>
      </w:r>
      <w:bookmarkEnd w:id="10"/>
      <w:bookmarkEnd w:id="11"/>
      <w:r>
        <w:rPr>
          <w:rFonts w:ascii="Times New Roman" w:eastAsia="Times New Roman" w:hAnsi="Times New Roman" w:cs="Times New Roman"/>
          <w:sz w:val="24"/>
          <w:szCs w:val="24"/>
          <w:lang w:eastAsia="ru-RU"/>
        </w:rPr>
        <w:t>и</w:t>
      </w:r>
      <w:r>
        <w:rPr>
          <w:rFonts w:ascii="Times New Roman" w:eastAsia="Times New Roman" w:hAnsi="Times New Roman" w:cs="Times New Roman"/>
          <w:iCs/>
          <w:sz w:val="24"/>
          <w:szCs w:val="24"/>
          <w:lang w:eastAsia="ru-RU"/>
        </w:rPr>
        <w:t>:</w:t>
      </w:r>
    </w:p>
    <w:p w14:paraId="6080CC44" w14:textId="77777777" w:rsidR="000112AF" w:rsidRDefault="000112AF">
      <w:pPr>
        <w:suppressAutoHyphens/>
        <w:spacing w:after="0" w:line="276" w:lineRule="auto"/>
        <w:ind w:firstLine="709"/>
        <w:jc w:val="both"/>
        <w:rPr>
          <w:rFonts w:ascii="Times New Roman" w:eastAsia="Times New Roman"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9"/>
      </w:tblGrid>
      <w:tr w:rsidR="000112AF" w:rsidRPr="00687CB6" w14:paraId="5423534E" w14:textId="77777777">
        <w:trPr>
          <w:trHeight w:val="1082"/>
        </w:trPr>
        <w:tc>
          <w:tcPr>
            <w:tcW w:w="5382" w:type="dxa"/>
            <w:tcBorders>
              <w:top w:val="single" w:sz="4" w:space="0" w:color="auto"/>
            </w:tcBorders>
          </w:tcPr>
          <w:p w14:paraId="482925C2" w14:textId="77777777" w:rsidR="000112AF" w:rsidRPr="00687CB6" w:rsidRDefault="00E011BF">
            <w:pPr>
              <w:suppressAutoHyphens/>
              <w:spacing w:after="0" w:line="276" w:lineRule="auto"/>
              <w:jc w:val="center"/>
              <w:rPr>
                <w:rFonts w:ascii="Times New Roman" w:eastAsia="Times New Roman" w:hAnsi="Times New Roman" w:cs="Times New Roman"/>
                <w:sz w:val="24"/>
                <w:szCs w:val="24"/>
                <w:lang w:eastAsia="ru-RU"/>
              </w:rPr>
            </w:pPr>
            <w:r w:rsidRPr="00687CB6">
              <w:rPr>
                <w:rFonts w:ascii="Times New Roman" w:eastAsia="Times New Roman" w:hAnsi="Times New Roman" w:cs="Times New Roman"/>
                <w:sz w:val="24"/>
                <w:szCs w:val="24"/>
                <w:lang w:eastAsia="ru-RU"/>
              </w:rPr>
              <w:t>Наименование видов деятельности</w:t>
            </w:r>
          </w:p>
        </w:tc>
        <w:tc>
          <w:tcPr>
            <w:tcW w:w="3969" w:type="dxa"/>
            <w:tcBorders>
              <w:top w:val="single" w:sz="4" w:space="0" w:color="auto"/>
            </w:tcBorders>
          </w:tcPr>
          <w:p w14:paraId="6D9A5106" w14:textId="77777777" w:rsidR="000112AF" w:rsidRPr="00687CB6" w:rsidRDefault="00E011BF">
            <w:pPr>
              <w:suppressAutoHyphens/>
              <w:spacing w:after="0" w:line="276" w:lineRule="auto"/>
              <w:jc w:val="center"/>
              <w:rPr>
                <w:rFonts w:ascii="Times New Roman" w:eastAsia="Times New Roman" w:hAnsi="Times New Roman" w:cs="Times New Roman"/>
                <w:sz w:val="24"/>
                <w:szCs w:val="24"/>
                <w:lang w:eastAsia="ru-RU"/>
              </w:rPr>
            </w:pPr>
            <w:r w:rsidRPr="00687CB6">
              <w:rPr>
                <w:rFonts w:ascii="Times New Roman" w:eastAsia="Times New Roman" w:hAnsi="Times New Roman" w:cs="Times New Roman"/>
                <w:sz w:val="24"/>
                <w:szCs w:val="24"/>
                <w:lang w:eastAsia="ru-RU"/>
              </w:rPr>
              <w:t>Наименование профессиональных модулей</w:t>
            </w:r>
          </w:p>
        </w:tc>
      </w:tr>
      <w:tr w:rsidR="000112AF" w:rsidRPr="00687CB6" w14:paraId="3F08F018" w14:textId="77777777">
        <w:trPr>
          <w:trHeight w:val="431"/>
        </w:trPr>
        <w:tc>
          <w:tcPr>
            <w:tcW w:w="5382" w:type="dxa"/>
            <w:tcBorders>
              <w:top w:val="single" w:sz="4" w:space="0" w:color="auto"/>
            </w:tcBorders>
          </w:tcPr>
          <w:p w14:paraId="6A3FC88D" w14:textId="77777777" w:rsidR="000112AF" w:rsidRPr="00687CB6" w:rsidRDefault="00E011BF">
            <w:pPr>
              <w:suppressAutoHyphens/>
              <w:spacing w:after="0" w:line="276" w:lineRule="auto"/>
              <w:jc w:val="center"/>
              <w:rPr>
                <w:rFonts w:ascii="Times New Roman" w:eastAsia="Times New Roman" w:hAnsi="Times New Roman" w:cs="Times New Roman"/>
                <w:sz w:val="24"/>
                <w:szCs w:val="24"/>
                <w:lang w:eastAsia="ru-RU"/>
              </w:rPr>
            </w:pPr>
            <w:r w:rsidRPr="00687CB6">
              <w:rPr>
                <w:rFonts w:ascii="Times New Roman" w:eastAsia="Times New Roman" w:hAnsi="Times New Roman" w:cs="Times New Roman"/>
                <w:sz w:val="24"/>
                <w:szCs w:val="24"/>
                <w:lang w:eastAsia="ru-RU"/>
              </w:rPr>
              <w:lastRenderedPageBreak/>
              <w:t>1</w:t>
            </w:r>
          </w:p>
        </w:tc>
        <w:tc>
          <w:tcPr>
            <w:tcW w:w="3969" w:type="dxa"/>
            <w:tcBorders>
              <w:top w:val="single" w:sz="4" w:space="0" w:color="auto"/>
            </w:tcBorders>
          </w:tcPr>
          <w:p w14:paraId="2BFDB4AC" w14:textId="77777777" w:rsidR="000112AF" w:rsidRPr="00687CB6" w:rsidRDefault="00E011BF">
            <w:pPr>
              <w:suppressAutoHyphens/>
              <w:spacing w:after="0" w:line="276" w:lineRule="auto"/>
              <w:jc w:val="center"/>
              <w:rPr>
                <w:rFonts w:ascii="Times New Roman" w:eastAsia="Times New Roman" w:hAnsi="Times New Roman" w:cs="Times New Roman"/>
                <w:sz w:val="24"/>
                <w:szCs w:val="24"/>
                <w:lang w:eastAsia="ru-RU"/>
              </w:rPr>
            </w:pPr>
            <w:r w:rsidRPr="00687CB6">
              <w:rPr>
                <w:rFonts w:ascii="Times New Roman" w:eastAsia="Times New Roman" w:hAnsi="Times New Roman" w:cs="Times New Roman"/>
                <w:sz w:val="24"/>
                <w:szCs w:val="24"/>
                <w:lang w:eastAsia="ru-RU"/>
              </w:rPr>
              <w:t>2</w:t>
            </w:r>
          </w:p>
        </w:tc>
      </w:tr>
      <w:tr w:rsidR="000112AF" w:rsidRPr="00687CB6" w14:paraId="16A7927A" w14:textId="77777777">
        <w:tc>
          <w:tcPr>
            <w:tcW w:w="5382" w:type="dxa"/>
          </w:tcPr>
          <w:p w14:paraId="54EF98BE" w14:textId="77777777" w:rsidR="000112AF" w:rsidRPr="00687CB6" w:rsidRDefault="00E011BF">
            <w:pPr>
              <w:suppressAutoHyphens/>
              <w:spacing w:after="0" w:line="276" w:lineRule="auto"/>
              <w:rPr>
                <w:rFonts w:ascii="Times New Roman" w:eastAsia="Times New Roman" w:hAnsi="Times New Roman" w:cs="Times New Roman"/>
                <w:iCs/>
                <w:sz w:val="24"/>
                <w:szCs w:val="24"/>
                <w:lang w:eastAsia="ru-RU"/>
              </w:rPr>
            </w:pPr>
            <w:r w:rsidRPr="00687CB6">
              <w:rPr>
                <w:rFonts w:ascii="Times New Roman" w:eastAsia="Times New Roman" w:hAnsi="Times New Roman" w:cs="Times New Roman"/>
                <w:iCs/>
                <w:sz w:val="24"/>
                <w:szCs w:val="24"/>
                <w:lang w:eastAsia="ru-RU"/>
              </w:rPr>
              <w:t>Виды деятельности</w:t>
            </w:r>
          </w:p>
        </w:tc>
        <w:tc>
          <w:tcPr>
            <w:tcW w:w="3969" w:type="dxa"/>
          </w:tcPr>
          <w:p w14:paraId="06C38A91" w14:textId="77777777" w:rsidR="000112AF" w:rsidRPr="00687CB6" w:rsidRDefault="000112AF">
            <w:pPr>
              <w:suppressAutoHyphens/>
              <w:spacing w:after="0" w:line="276" w:lineRule="auto"/>
              <w:rPr>
                <w:rFonts w:ascii="Times New Roman" w:eastAsia="Times New Roman" w:hAnsi="Times New Roman" w:cs="Times New Roman"/>
                <w:sz w:val="24"/>
                <w:szCs w:val="24"/>
                <w:lang w:eastAsia="ru-RU"/>
              </w:rPr>
            </w:pPr>
          </w:p>
        </w:tc>
      </w:tr>
      <w:tr w:rsidR="000112AF" w:rsidRPr="00687CB6" w14:paraId="3A743AA6" w14:textId="77777777">
        <w:tc>
          <w:tcPr>
            <w:tcW w:w="5382" w:type="dxa"/>
          </w:tcPr>
          <w:p w14:paraId="35AB15D5" w14:textId="77777777" w:rsidR="000112AF" w:rsidRPr="00687CB6" w:rsidRDefault="00E011BF">
            <w:pPr>
              <w:suppressAutoHyphens/>
              <w:spacing w:after="0" w:line="276" w:lineRule="auto"/>
              <w:rPr>
                <w:rFonts w:ascii="Times New Roman" w:eastAsia="Times New Roman" w:hAnsi="Times New Roman" w:cs="Times New Roman"/>
                <w:iCs/>
                <w:sz w:val="24"/>
                <w:szCs w:val="24"/>
                <w:lang w:eastAsia="ru-RU"/>
              </w:rPr>
            </w:pPr>
            <w:bookmarkStart w:id="12" w:name="_Hlk86158668"/>
            <w:r w:rsidRPr="00687CB6">
              <w:rPr>
                <w:rFonts w:ascii="Times New Roman" w:eastAsia="Times New Roman" w:hAnsi="Times New Roman" w:cs="Times New Roman"/>
                <w:iCs/>
                <w:sz w:val="24"/>
                <w:szCs w:val="24"/>
                <w:lang w:eastAsia="ru-RU"/>
              </w:rPr>
              <w:t>Поддержка клиентов по вопросам эксплуатации технологических компонент инфокоммуникационных систем</w:t>
            </w:r>
            <w:bookmarkEnd w:id="12"/>
          </w:p>
        </w:tc>
        <w:tc>
          <w:tcPr>
            <w:tcW w:w="3969" w:type="dxa"/>
          </w:tcPr>
          <w:p w14:paraId="7F71591A" w14:textId="77777777" w:rsidR="000112AF" w:rsidRPr="00687CB6" w:rsidRDefault="00E011BF">
            <w:pPr>
              <w:suppressAutoHyphens/>
              <w:spacing w:after="0" w:line="276" w:lineRule="auto"/>
              <w:rPr>
                <w:rFonts w:ascii="Times New Roman" w:eastAsia="Times New Roman" w:hAnsi="Times New Roman" w:cs="Times New Roman"/>
                <w:sz w:val="24"/>
                <w:szCs w:val="24"/>
                <w:lang w:eastAsia="ru-RU"/>
              </w:rPr>
            </w:pPr>
            <w:r w:rsidRPr="00687CB6">
              <w:rPr>
                <w:rFonts w:ascii="Times New Roman" w:eastAsia="Times New Roman" w:hAnsi="Times New Roman" w:cs="Times New Roman"/>
                <w:iCs/>
                <w:sz w:val="24"/>
                <w:szCs w:val="24"/>
                <w:lang w:eastAsia="ru-RU"/>
              </w:rPr>
              <w:t>Поддержка клиентов по вопросам эксплуатации технологических компонент инфокоммуникационных систем</w:t>
            </w:r>
          </w:p>
        </w:tc>
      </w:tr>
      <w:tr w:rsidR="000112AF" w:rsidRPr="00687CB6" w14:paraId="555C7ABB" w14:textId="77777777">
        <w:tc>
          <w:tcPr>
            <w:tcW w:w="5382" w:type="dxa"/>
          </w:tcPr>
          <w:p w14:paraId="17FAC40E" w14:textId="77777777" w:rsidR="000112AF" w:rsidRPr="00687CB6" w:rsidRDefault="00E011BF">
            <w:pPr>
              <w:suppressAutoHyphens/>
              <w:spacing w:after="0" w:line="276" w:lineRule="auto"/>
              <w:rPr>
                <w:rFonts w:ascii="Times New Roman" w:eastAsia="Times New Roman" w:hAnsi="Times New Roman" w:cs="Times New Roman"/>
                <w:sz w:val="24"/>
                <w:szCs w:val="24"/>
                <w:lang w:eastAsia="ru-RU"/>
              </w:rPr>
            </w:pPr>
            <w:r w:rsidRPr="00687CB6">
              <w:rPr>
                <w:rFonts w:ascii="Times New Roman" w:eastAsia="Times New Roman" w:hAnsi="Times New Roman" w:cs="Times New Roman"/>
                <w:sz w:val="24"/>
                <w:szCs w:val="24"/>
                <w:lang w:eastAsia="ru-RU"/>
              </w:rPr>
              <w:t>Настройка и обеспечение работоспособности программных и аппаратных средств устройств инфокоммуникационных систем</w:t>
            </w:r>
          </w:p>
        </w:tc>
        <w:tc>
          <w:tcPr>
            <w:tcW w:w="3969" w:type="dxa"/>
          </w:tcPr>
          <w:p w14:paraId="0A400716" w14:textId="77777777" w:rsidR="000112AF" w:rsidRPr="00687CB6" w:rsidRDefault="00E011BF">
            <w:pPr>
              <w:suppressAutoHyphens/>
              <w:spacing w:after="0" w:line="276" w:lineRule="auto"/>
              <w:rPr>
                <w:rFonts w:ascii="Times New Roman" w:eastAsia="Times New Roman" w:hAnsi="Times New Roman" w:cs="Times New Roman"/>
                <w:sz w:val="24"/>
                <w:szCs w:val="24"/>
                <w:lang w:eastAsia="ru-RU"/>
              </w:rPr>
            </w:pPr>
            <w:r w:rsidRPr="00687CB6">
              <w:rPr>
                <w:rFonts w:ascii="Times New Roman" w:eastAsia="Times New Roman" w:hAnsi="Times New Roman" w:cs="Times New Roman"/>
                <w:sz w:val="24"/>
                <w:szCs w:val="24"/>
                <w:lang w:eastAsia="ru-RU"/>
              </w:rPr>
              <w:t>Настройка и обеспечение работоспособности программных и аппаратных средств устройств инфокоммуникационных систем</w:t>
            </w:r>
          </w:p>
        </w:tc>
      </w:tr>
    </w:tbl>
    <w:p w14:paraId="57DD4A6C" w14:textId="77777777" w:rsidR="000112AF" w:rsidRDefault="00E011BF">
      <w:pPr>
        <w:keepNext/>
        <w:spacing w:before="240" w:after="60" w:line="360" w:lineRule="auto"/>
        <w:ind w:firstLine="709"/>
        <w:outlineLvl w:val="0"/>
        <w:rPr>
          <w:rFonts w:ascii="Times New Roman" w:eastAsia="Times New Roman" w:hAnsi="Times New Roman" w:cs="Times New Roman"/>
          <w:b/>
          <w:bCs/>
          <w:kern w:val="32"/>
          <w:sz w:val="24"/>
          <w:szCs w:val="24"/>
          <w:lang w:val="zh-CN" w:eastAsia="zh-CN"/>
        </w:rPr>
      </w:pPr>
      <w:bookmarkStart w:id="13" w:name="_Toc128730863"/>
      <w:r>
        <w:rPr>
          <w:rFonts w:ascii="Times New Roman" w:eastAsia="Times New Roman" w:hAnsi="Times New Roman" w:cs="Times New Roman"/>
          <w:b/>
          <w:bCs/>
          <w:kern w:val="32"/>
          <w:sz w:val="24"/>
          <w:szCs w:val="24"/>
          <w:lang w:val="zh-CN" w:eastAsia="zh-CN"/>
        </w:rPr>
        <w:t>Раздел 4. Планируемые результаты освоения образовательной программы</w:t>
      </w:r>
      <w:bookmarkEnd w:id="13"/>
    </w:p>
    <w:p w14:paraId="5F7D000D" w14:textId="2970E978" w:rsidR="000112AF" w:rsidRDefault="00E011BF">
      <w:pPr>
        <w:spacing w:after="60" w:line="276" w:lineRule="auto"/>
        <w:ind w:firstLine="709"/>
        <w:outlineLvl w:val="1"/>
        <w:rPr>
          <w:rFonts w:ascii="Times New Roman" w:eastAsia="Times New Roman" w:hAnsi="Times New Roman" w:cs="Times New Roman"/>
          <w:sz w:val="24"/>
          <w:szCs w:val="24"/>
          <w:lang w:eastAsia="ru-RU"/>
        </w:rPr>
      </w:pPr>
      <w:bookmarkStart w:id="14" w:name="_Toc128730864"/>
      <w:r>
        <w:rPr>
          <w:rFonts w:ascii="Times New Roman" w:eastAsia="Times New Roman" w:hAnsi="Times New Roman" w:cs="Times New Roman"/>
          <w:sz w:val="24"/>
          <w:szCs w:val="24"/>
          <w:lang w:eastAsia="ru-RU"/>
        </w:rPr>
        <w:t>4.1. Общие компетенции</w:t>
      </w:r>
      <w:bookmarkEnd w:id="14"/>
    </w:p>
    <w:tbl>
      <w:tblPr>
        <w:tblpPr w:leftFromText="180" w:rightFromText="180" w:vertAnchor="text" w:tblpY="1"/>
        <w:tblOverlap w:val="never"/>
        <w:tblW w:w="9209" w:type="dxa"/>
        <w:tblLook w:val="04A0" w:firstRow="1" w:lastRow="0" w:firstColumn="1" w:lastColumn="0" w:noHBand="0" w:noVBand="1"/>
      </w:tblPr>
      <w:tblGrid>
        <w:gridCol w:w="988"/>
        <w:gridCol w:w="2693"/>
        <w:gridCol w:w="5528"/>
      </w:tblGrid>
      <w:tr w:rsidR="00057A8B" w:rsidRPr="009967B7" w14:paraId="3C8EB084" w14:textId="77777777" w:rsidTr="00382111">
        <w:trPr>
          <w:trHeight w:val="1691"/>
        </w:trPr>
        <w:tc>
          <w:tcPr>
            <w:tcW w:w="98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0D8AFD" w14:textId="77777777" w:rsidR="009967B7" w:rsidRPr="009967B7" w:rsidRDefault="009967B7" w:rsidP="00057A8B">
            <w:pPr>
              <w:spacing w:after="0" w:line="276" w:lineRule="auto"/>
              <w:jc w:val="center"/>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Код компетенции</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C9A06B8" w14:textId="77777777" w:rsidR="009967B7" w:rsidRPr="009967B7" w:rsidRDefault="009967B7" w:rsidP="00057A8B">
            <w:pPr>
              <w:spacing w:after="0" w:line="276" w:lineRule="auto"/>
              <w:jc w:val="center"/>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Формулировка компетенции</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7C008F84" w14:textId="410CD7B5" w:rsidR="009967B7" w:rsidRPr="009967B7" w:rsidRDefault="009967B7" w:rsidP="00057A8B">
            <w:pPr>
              <w:spacing w:after="0" w:line="276" w:lineRule="auto"/>
              <w:jc w:val="center"/>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Знания, умения</w:t>
            </w:r>
          </w:p>
        </w:tc>
      </w:tr>
      <w:tr w:rsidR="00CB5CE0" w:rsidRPr="009967B7" w14:paraId="0D3D0C2A" w14:textId="77777777" w:rsidTr="00382111">
        <w:trPr>
          <w:trHeight w:val="20"/>
        </w:trPr>
        <w:tc>
          <w:tcPr>
            <w:tcW w:w="988" w:type="dxa"/>
            <w:vMerge w:val="restart"/>
            <w:tcBorders>
              <w:top w:val="nil"/>
              <w:left w:val="single" w:sz="4" w:space="0" w:color="auto"/>
              <w:right w:val="single" w:sz="4" w:space="0" w:color="auto"/>
            </w:tcBorders>
            <w:shd w:val="clear" w:color="auto" w:fill="auto"/>
            <w:hideMark/>
          </w:tcPr>
          <w:p w14:paraId="5D8BAD05"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ОК 01</w:t>
            </w:r>
          </w:p>
          <w:p w14:paraId="491691A4" w14:textId="527981DE" w:rsidR="00CB5CE0" w:rsidRPr="009967B7" w:rsidRDefault="00CB5CE0" w:rsidP="00946C81">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w:t>
            </w:r>
          </w:p>
        </w:tc>
        <w:tc>
          <w:tcPr>
            <w:tcW w:w="2693" w:type="dxa"/>
            <w:vMerge w:val="restart"/>
            <w:tcBorders>
              <w:top w:val="nil"/>
              <w:left w:val="single" w:sz="4" w:space="0" w:color="auto"/>
              <w:right w:val="single" w:sz="4" w:space="0" w:color="auto"/>
            </w:tcBorders>
            <w:shd w:val="clear" w:color="auto" w:fill="auto"/>
            <w:hideMark/>
          </w:tcPr>
          <w:p w14:paraId="48E18F7C"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Выбирать способы решения задач профессиональной деятельности применительно к различным контекстам</w:t>
            </w:r>
          </w:p>
          <w:p w14:paraId="01DE2AAE" w14:textId="104A6DBA" w:rsidR="00CB5CE0" w:rsidRPr="009967B7" w:rsidRDefault="00CB5CE0" w:rsidP="00E92D5E">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w:t>
            </w:r>
          </w:p>
        </w:tc>
        <w:tc>
          <w:tcPr>
            <w:tcW w:w="5528" w:type="dxa"/>
            <w:tcBorders>
              <w:top w:val="nil"/>
              <w:left w:val="nil"/>
              <w:bottom w:val="single" w:sz="4" w:space="0" w:color="auto"/>
              <w:right w:val="single" w:sz="4" w:space="0" w:color="auto"/>
            </w:tcBorders>
            <w:shd w:val="clear" w:color="auto" w:fill="auto"/>
            <w:hideMark/>
          </w:tcPr>
          <w:p w14:paraId="4318107B" w14:textId="77777777" w:rsidR="00CB5CE0" w:rsidRPr="009967B7" w:rsidRDefault="00CB5CE0"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Умения:</w:t>
            </w:r>
          </w:p>
        </w:tc>
      </w:tr>
      <w:tr w:rsidR="00CB5CE0" w:rsidRPr="009967B7" w14:paraId="16AF7C56" w14:textId="77777777" w:rsidTr="00382111">
        <w:trPr>
          <w:trHeight w:val="20"/>
        </w:trPr>
        <w:tc>
          <w:tcPr>
            <w:tcW w:w="988" w:type="dxa"/>
            <w:vMerge/>
            <w:tcBorders>
              <w:left w:val="single" w:sz="4" w:space="0" w:color="auto"/>
              <w:right w:val="single" w:sz="4" w:space="0" w:color="auto"/>
            </w:tcBorders>
            <w:vAlign w:val="center"/>
            <w:hideMark/>
          </w:tcPr>
          <w:p w14:paraId="7A086AB1" w14:textId="003A7448" w:rsidR="00CB5CE0" w:rsidRPr="009967B7" w:rsidRDefault="00CB5CE0" w:rsidP="00946C81">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2FF1F46C" w14:textId="4F249128" w:rsidR="00CB5CE0" w:rsidRPr="009967B7" w:rsidRDefault="00CB5CE0" w:rsidP="00E92D5E">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703AB144"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распознавать задачу и/или проблему в профессиональном и/или социальном контексте;</w:t>
            </w:r>
          </w:p>
        </w:tc>
      </w:tr>
      <w:tr w:rsidR="00CB5CE0" w:rsidRPr="009967B7" w14:paraId="2DA966C3" w14:textId="77777777" w:rsidTr="00382111">
        <w:trPr>
          <w:trHeight w:val="20"/>
        </w:trPr>
        <w:tc>
          <w:tcPr>
            <w:tcW w:w="988" w:type="dxa"/>
            <w:vMerge/>
            <w:tcBorders>
              <w:left w:val="single" w:sz="4" w:space="0" w:color="auto"/>
              <w:right w:val="single" w:sz="4" w:space="0" w:color="auto"/>
            </w:tcBorders>
            <w:vAlign w:val="center"/>
            <w:hideMark/>
          </w:tcPr>
          <w:p w14:paraId="6541A1D1" w14:textId="772D41AC" w:rsidR="00CB5CE0" w:rsidRPr="009967B7" w:rsidRDefault="00CB5CE0" w:rsidP="00946C81">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21E9C012" w14:textId="37E4D024" w:rsidR="00CB5CE0" w:rsidRPr="009967B7" w:rsidRDefault="00CB5CE0" w:rsidP="00E92D5E">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F7A30A8"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анализировать задачу и/или проблему и выделять её составные части; </w:t>
            </w:r>
          </w:p>
        </w:tc>
      </w:tr>
      <w:tr w:rsidR="00CB5CE0" w:rsidRPr="009967B7" w14:paraId="38CD336C" w14:textId="77777777" w:rsidTr="00382111">
        <w:trPr>
          <w:trHeight w:val="20"/>
        </w:trPr>
        <w:tc>
          <w:tcPr>
            <w:tcW w:w="988" w:type="dxa"/>
            <w:vMerge/>
            <w:tcBorders>
              <w:left w:val="single" w:sz="4" w:space="0" w:color="auto"/>
              <w:right w:val="single" w:sz="4" w:space="0" w:color="auto"/>
            </w:tcBorders>
            <w:vAlign w:val="center"/>
            <w:hideMark/>
          </w:tcPr>
          <w:p w14:paraId="56D8167D" w14:textId="0081CE00" w:rsidR="00CB5CE0" w:rsidRPr="009967B7" w:rsidRDefault="00CB5CE0" w:rsidP="00946C81">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3AE39679" w14:textId="06B5C73D" w:rsidR="00CB5CE0" w:rsidRPr="009967B7" w:rsidRDefault="00CB5CE0" w:rsidP="00E92D5E">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48106A5C"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определять этапы решения задачи; </w:t>
            </w:r>
          </w:p>
        </w:tc>
      </w:tr>
      <w:tr w:rsidR="00CB5CE0" w:rsidRPr="009967B7" w14:paraId="006CB024" w14:textId="77777777" w:rsidTr="00382111">
        <w:trPr>
          <w:trHeight w:val="20"/>
        </w:trPr>
        <w:tc>
          <w:tcPr>
            <w:tcW w:w="988" w:type="dxa"/>
            <w:vMerge/>
            <w:tcBorders>
              <w:left w:val="single" w:sz="4" w:space="0" w:color="auto"/>
              <w:right w:val="single" w:sz="4" w:space="0" w:color="auto"/>
            </w:tcBorders>
            <w:vAlign w:val="center"/>
            <w:hideMark/>
          </w:tcPr>
          <w:p w14:paraId="333A9492" w14:textId="13886C94" w:rsidR="00CB5CE0" w:rsidRPr="009967B7" w:rsidRDefault="00CB5CE0" w:rsidP="00946C81">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696272D0" w14:textId="10847226" w:rsidR="00CB5CE0" w:rsidRPr="009967B7" w:rsidRDefault="00CB5CE0" w:rsidP="00E92D5E">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00DB843C"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выявлять и эффективно искать информацию, необходимую для решения задачи и/или проблемы;</w:t>
            </w:r>
          </w:p>
        </w:tc>
      </w:tr>
      <w:tr w:rsidR="00CB5CE0" w:rsidRPr="009967B7" w14:paraId="6827D934" w14:textId="77777777" w:rsidTr="00382111">
        <w:trPr>
          <w:trHeight w:val="20"/>
        </w:trPr>
        <w:tc>
          <w:tcPr>
            <w:tcW w:w="988" w:type="dxa"/>
            <w:vMerge/>
            <w:tcBorders>
              <w:left w:val="single" w:sz="4" w:space="0" w:color="auto"/>
              <w:right w:val="single" w:sz="4" w:space="0" w:color="auto"/>
            </w:tcBorders>
            <w:vAlign w:val="center"/>
            <w:hideMark/>
          </w:tcPr>
          <w:p w14:paraId="64AE0D59" w14:textId="1DC3C958" w:rsidR="00CB5CE0" w:rsidRPr="009967B7" w:rsidRDefault="00CB5CE0" w:rsidP="00946C81">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0443047C" w14:textId="504F80F7" w:rsidR="00CB5CE0" w:rsidRPr="009967B7" w:rsidRDefault="00CB5CE0" w:rsidP="00E92D5E">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A0FB88E"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составлять план действия; </w:t>
            </w:r>
          </w:p>
        </w:tc>
      </w:tr>
      <w:tr w:rsidR="00CB5CE0" w:rsidRPr="009967B7" w14:paraId="38480B05" w14:textId="77777777" w:rsidTr="00382111">
        <w:trPr>
          <w:trHeight w:val="20"/>
        </w:trPr>
        <w:tc>
          <w:tcPr>
            <w:tcW w:w="988" w:type="dxa"/>
            <w:vMerge/>
            <w:tcBorders>
              <w:left w:val="single" w:sz="4" w:space="0" w:color="auto"/>
              <w:right w:val="single" w:sz="4" w:space="0" w:color="auto"/>
            </w:tcBorders>
            <w:vAlign w:val="center"/>
            <w:hideMark/>
          </w:tcPr>
          <w:p w14:paraId="5BC493E1" w14:textId="47F64E62" w:rsidR="00CB5CE0" w:rsidRPr="009967B7" w:rsidRDefault="00CB5CE0" w:rsidP="00946C81">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1F69FF79" w14:textId="76A3F2D6" w:rsidR="00CB5CE0" w:rsidRPr="009967B7" w:rsidRDefault="00CB5CE0" w:rsidP="00E92D5E">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407A8B8A"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определять необходимые ресурсы;</w:t>
            </w:r>
          </w:p>
        </w:tc>
      </w:tr>
      <w:tr w:rsidR="00CB5CE0" w:rsidRPr="009967B7" w14:paraId="277D9CE9" w14:textId="77777777" w:rsidTr="00382111">
        <w:trPr>
          <w:trHeight w:val="20"/>
        </w:trPr>
        <w:tc>
          <w:tcPr>
            <w:tcW w:w="988" w:type="dxa"/>
            <w:vMerge/>
            <w:tcBorders>
              <w:left w:val="single" w:sz="4" w:space="0" w:color="auto"/>
              <w:right w:val="single" w:sz="4" w:space="0" w:color="auto"/>
            </w:tcBorders>
            <w:vAlign w:val="center"/>
            <w:hideMark/>
          </w:tcPr>
          <w:p w14:paraId="3EDB8925" w14:textId="37904B05" w:rsidR="00CB5CE0" w:rsidRPr="009967B7" w:rsidRDefault="00CB5CE0" w:rsidP="00946C81">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0729317A" w14:textId="7C1DD143" w:rsidR="00CB5CE0" w:rsidRPr="009967B7" w:rsidRDefault="00CB5CE0" w:rsidP="00E92D5E">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525BD169"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владеть актуальными методами работы в профессиональной и смежных сферах;</w:t>
            </w:r>
          </w:p>
        </w:tc>
      </w:tr>
      <w:tr w:rsidR="00CB5CE0" w:rsidRPr="009967B7" w14:paraId="5062B81B" w14:textId="77777777" w:rsidTr="00382111">
        <w:trPr>
          <w:trHeight w:val="20"/>
        </w:trPr>
        <w:tc>
          <w:tcPr>
            <w:tcW w:w="988" w:type="dxa"/>
            <w:vMerge/>
            <w:tcBorders>
              <w:left w:val="single" w:sz="4" w:space="0" w:color="auto"/>
              <w:right w:val="single" w:sz="4" w:space="0" w:color="auto"/>
            </w:tcBorders>
            <w:vAlign w:val="center"/>
            <w:hideMark/>
          </w:tcPr>
          <w:p w14:paraId="18F9627A" w14:textId="4DC98D04" w:rsidR="00CB5CE0" w:rsidRPr="009967B7" w:rsidRDefault="00CB5CE0" w:rsidP="00946C81">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32438EE7" w14:textId="1AC09103" w:rsidR="00CB5CE0" w:rsidRPr="009967B7" w:rsidRDefault="00CB5CE0" w:rsidP="00E92D5E">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64CE10AD"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реализовывать составленный план; </w:t>
            </w:r>
          </w:p>
        </w:tc>
      </w:tr>
      <w:tr w:rsidR="00CB5CE0" w:rsidRPr="009967B7" w14:paraId="25AC3AD4" w14:textId="77777777" w:rsidTr="00382111">
        <w:trPr>
          <w:trHeight w:val="20"/>
        </w:trPr>
        <w:tc>
          <w:tcPr>
            <w:tcW w:w="988" w:type="dxa"/>
            <w:vMerge/>
            <w:tcBorders>
              <w:left w:val="single" w:sz="4" w:space="0" w:color="auto"/>
              <w:right w:val="single" w:sz="4" w:space="0" w:color="auto"/>
            </w:tcBorders>
            <w:vAlign w:val="center"/>
            <w:hideMark/>
          </w:tcPr>
          <w:p w14:paraId="763DB5ED" w14:textId="129A0988" w:rsidR="00CB5CE0" w:rsidRPr="009967B7" w:rsidRDefault="00CB5CE0" w:rsidP="00946C81">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3879484C" w14:textId="45BB4D9B" w:rsidR="00CB5CE0" w:rsidRPr="009967B7" w:rsidRDefault="00CB5CE0" w:rsidP="00E92D5E">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FD7678C"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оценивать результат и последствия своих действий (самостоятельно или с помощью наставника)</w:t>
            </w:r>
          </w:p>
        </w:tc>
      </w:tr>
      <w:tr w:rsidR="00CB5CE0" w:rsidRPr="009967B7" w14:paraId="189EA5DA" w14:textId="77777777" w:rsidTr="00382111">
        <w:trPr>
          <w:trHeight w:val="20"/>
        </w:trPr>
        <w:tc>
          <w:tcPr>
            <w:tcW w:w="988" w:type="dxa"/>
            <w:vMerge/>
            <w:tcBorders>
              <w:left w:val="single" w:sz="4" w:space="0" w:color="auto"/>
              <w:right w:val="single" w:sz="4" w:space="0" w:color="auto"/>
            </w:tcBorders>
            <w:shd w:val="clear" w:color="auto" w:fill="auto"/>
            <w:hideMark/>
          </w:tcPr>
          <w:p w14:paraId="5B59B01B" w14:textId="446BFBF4"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shd w:val="clear" w:color="auto" w:fill="auto"/>
            <w:hideMark/>
          </w:tcPr>
          <w:p w14:paraId="1AC5D487" w14:textId="29A50620"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3276F4EB" w14:textId="77777777" w:rsidR="00CB5CE0" w:rsidRPr="009967B7" w:rsidRDefault="00CB5CE0"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Знания:</w:t>
            </w:r>
          </w:p>
        </w:tc>
      </w:tr>
      <w:tr w:rsidR="00CB5CE0" w:rsidRPr="009967B7" w14:paraId="17C28324" w14:textId="77777777" w:rsidTr="00382111">
        <w:trPr>
          <w:trHeight w:val="20"/>
        </w:trPr>
        <w:tc>
          <w:tcPr>
            <w:tcW w:w="988" w:type="dxa"/>
            <w:vMerge/>
            <w:tcBorders>
              <w:left w:val="single" w:sz="4" w:space="0" w:color="auto"/>
              <w:right w:val="single" w:sz="4" w:space="0" w:color="auto"/>
            </w:tcBorders>
            <w:vAlign w:val="center"/>
            <w:hideMark/>
          </w:tcPr>
          <w:p w14:paraId="194D64CE"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4920E6B0"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0E3EBC17"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актуальный профессиональный и социальный контекст, в котором приходится работать и жить;</w:t>
            </w:r>
          </w:p>
        </w:tc>
      </w:tr>
      <w:tr w:rsidR="00CB5CE0" w:rsidRPr="009967B7" w14:paraId="5A2246D4" w14:textId="77777777" w:rsidTr="00382111">
        <w:trPr>
          <w:trHeight w:val="20"/>
        </w:trPr>
        <w:tc>
          <w:tcPr>
            <w:tcW w:w="988" w:type="dxa"/>
            <w:vMerge/>
            <w:tcBorders>
              <w:left w:val="single" w:sz="4" w:space="0" w:color="auto"/>
              <w:right w:val="single" w:sz="4" w:space="0" w:color="auto"/>
            </w:tcBorders>
            <w:vAlign w:val="center"/>
            <w:hideMark/>
          </w:tcPr>
          <w:p w14:paraId="1C2DCC2E"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23FEBADB"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7E533B99"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основные источники информации и ресурсы для решения задач и проблем в профессиональном и/или социальном контексте;</w:t>
            </w:r>
          </w:p>
        </w:tc>
      </w:tr>
      <w:tr w:rsidR="00CB5CE0" w:rsidRPr="009967B7" w14:paraId="4FDECED3" w14:textId="77777777" w:rsidTr="00382111">
        <w:trPr>
          <w:trHeight w:val="20"/>
        </w:trPr>
        <w:tc>
          <w:tcPr>
            <w:tcW w:w="988" w:type="dxa"/>
            <w:vMerge/>
            <w:tcBorders>
              <w:left w:val="single" w:sz="4" w:space="0" w:color="auto"/>
              <w:right w:val="single" w:sz="4" w:space="0" w:color="auto"/>
            </w:tcBorders>
            <w:vAlign w:val="center"/>
            <w:hideMark/>
          </w:tcPr>
          <w:p w14:paraId="700422BB"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69B55977"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6D361C0B"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алгоритмы выполнения работ в профессиональной и смежных областях; </w:t>
            </w:r>
          </w:p>
        </w:tc>
      </w:tr>
      <w:tr w:rsidR="00CB5CE0" w:rsidRPr="009967B7" w14:paraId="00033437" w14:textId="77777777" w:rsidTr="00382111">
        <w:trPr>
          <w:trHeight w:val="20"/>
        </w:trPr>
        <w:tc>
          <w:tcPr>
            <w:tcW w:w="988" w:type="dxa"/>
            <w:vMerge/>
            <w:tcBorders>
              <w:left w:val="single" w:sz="4" w:space="0" w:color="auto"/>
              <w:right w:val="single" w:sz="4" w:space="0" w:color="auto"/>
            </w:tcBorders>
            <w:vAlign w:val="center"/>
            <w:hideMark/>
          </w:tcPr>
          <w:p w14:paraId="31B1662B"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7DA96093"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65EAE940"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методы работы в профессиональной и смежных сферах; </w:t>
            </w:r>
          </w:p>
        </w:tc>
      </w:tr>
      <w:tr w:rsidR="00CB5CE0" w:rsidRPr="009967B7" w14:paraId="41C122FD" w14:textId="77777777" w:rsidTr="00382111">
        <w:trPr>
          <w:trHeight w:val="20"/>
        </w:trPr>
        <w:tc>
          <w:tcPr>
            <w:tcW w:w="988" w:type="dxa"/>
            <w:vMerge/>
            <w:tcBorders>
              <w:left w:val="single" w:sz="4" w:space="0" w:color="auto"/>
              <w:right w:val="single" w:sz="4" w:space="0" w:color="auto"/>
            </w:tcBorders>
            <w:vAlign w:val="center"/>
            <w:hideMark/>
          </w:tcPr>
          <w:p w14:paraId="15F6CE0B"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right w:val="single" w:sz="4" w:space="0" w:color="auto"/>
            </w:tcBorders>
            <w:hideMark/>
          </w:tcPr>
          <w:p w14:paraId="384B27FB"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3649A163"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структуру плана для решения задач; </w:t>
            </w:r>
          </w:p>
        </w:tc>
      </w:tr>
      <w:tr w:rsidR="00CB5CE0" w:rsidRPr="009967B7" w14:paraId="74828F89" w14:textId="77777777" w:rsidTr="00382111">
        <w:trPr>
          <w:trHeight w:val="20"/>
        </w:trPr>
        <w:tc>
          <w:tcPr>
            <w:tcW w:w="988" w:type="dxa"/>
            <w:vMerge/>
            <w:tcBorders>
              <w:left w:val="single" w:sz="4" w:space="0" w:color="auto"/>
              <w:bottom w:val="single" w:sz="4" w:space="0" w:color="auto"/>
              <w:right w:val="single" w:sz="4" w:space="0" w:color="auto"/>
            </w:tcBorders>
            <w:vAlign w:val="center"/>
            <w:hideMark/>
          </w:tcPr>
          <w:p w14:paraId="29681D73"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left w:val="single" w:sz="4" w:space="0" w:color="auto"/>
              <w:bottom w:val="single" w:sz="4" w:space="0" w:color="auto"/>
              <w:right w:val="single" w:sz="4" w:space="0" w:color="auto"/>
            </w:tcBorders>
            <w:hideMark/>
          </w:tcPr>
          <w:p w14:paraId="1A3EA0F1"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6FB1010F" w14:textId="77777777" w:rsidR="00CB5CE0" w:rsidRPr="009967B7" w:rsidRDefault="00CB5CE0"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порядок оценки результатов решения задач профессиональной деятельности</w:t>
            </w:r>
          </w:p>
        </w:tc>
      </w:tr>
      <w:tr w:rsidR="00057A8B" w:rsidRPr="009967B7" w14:paraId="42B09481" w14:textId="77777777" w:rsidTr="00382111">
        <w:trPr>
          <w:trHeight w:val="20"/>
        </w:trPr>
        <w:tc>
          <w:tcPr>
            <w:tcW w:w="988" w:type="dxa"/>
            <w:vMerge w:val="restart"/>
            <w:tcBorders>
              <w:top w:val="nil"/>
              <w:left w:val="single" w:sz="4" w:space="0" w:color="auto"/>
              <w:bottom w:val="single" w:sz="4" w:space="0" w:color="auto"/>
              <w:right w:val="single" w:sz="4" w:space="0" w:color="auto"/>
            </w:tcBorders>
            <w:shd w:val="clear" w:color="auto" w:fill="auto"/>
            <w:hideMark/>
          </w:tcPr>
          <w:p w14:paraId="4FC97AF9"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ОК 02</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14:paraId="7F7F743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Borders>
              <w:top w:val="nil"/>
              <w:left w:val="nil"/>
              <w:bottom w:val="single" w:sz="4" w:space="0" w:color="auto"/>
              <w:right w:val="single" w:sz="4" w:space="0" w:color="auto"/>
            </w:tcBorders>
            <w:shd w:val="clear" w:color="auto" w:fill="auto"/>
            <w:hideMark/>
          </w:tcPr>
          <w:p w14:paraId="5799CF3F"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Умения:</w:t>
            </w:r>
          </w:p>
        </w:tc>
      </w:tr>
      <w:tr w:rsidR="00CB5CE0" w:rsidRPr="009967B7" w14:paraId="784089B9"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0B3DF2EE"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629D54AC"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48C63DE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определять задачи для поиска информации;</w:t>
            </w:r>
          </w:p>
        </w:tc>
      </w:tr>
      <w:tr w:rsidR="00CB5CE0" w:rsidRPr="009967B7" w14:paraId="4FA67CB9"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5EF065C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77C9E8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2D9FC08"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определять необходимые источники информации; </w:t>
            </w:r>
          </w:p>
        </w:tc>
      </w:tr>
      <w:tr w:rsidR="00CB5CE0" w:rsidRPr="009967B7" w14:paraId="5F3137C6"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410B996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7509CAB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3B3438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планировать процесс поиска; </w:t>
            </w:r>
          </w:p>
        </w:tc>
      </w:tr>
      <w:tr w:rsidR="00CB5CE0" w:rsidRPr="009967B7" w14:paraId="47A5D2C4"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7E35A28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6AAA3CE9"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FEFA551"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структурировать получаемую информацию;</w:t>
            </w:r>
          </w:p>
        </w:tc>
      </w:tr>
      <w:tr w:rsidR="00CB5CE0" w:rsidRPr="009967B7" w14:paraId="2B946FCB"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3F9387D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19CF066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3635088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выделять наиболее значимое в перечне информации; </w:t>
            </w:r>
          </w:p>
        </w:tc>
      </w:tr>
      <w:tr w:rsidR="00CB5CE0" w:rsidRPr="009967B7" w14:paraId="22EB4D22"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78918F4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0333143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599ACE5B"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оценивать практическую значимость результатов поиска; </w:t>
            </w:r>
          </w:p>
        </w:tc>
      </w:tr>
      <w:tr w:rsidR="00CB5CE0" w:rsidRPr="009967B7" w14:paraId="26B0ED4F"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37FAD43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2CAB102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399866E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оформлять результаты поиска, применять средства информационных технологий для решения профессиональных задач; </w:t>
            </w:r>
          </w:p>
        </w:tc>
      </w:tr>
      <w:tr w:rsidR="00CB5CE0" w:rsidRPr="009967B7" w14:paraId="4DD017FA"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6C8CC26B"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6F0B711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24FE60B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использовать современное программное обеспечение; </w:t>
            </w:r>
          </w:p>
        </w:tc>
      </w:tr>
      <w:tr w:rsidR="00CB5CE0" w:rsidRPr="009967B7" w14:paraId="06E43A50"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4334BC1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591FC7BE"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333EAF9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использовать различные цифровые средства для решения профессиональных задач</w:t>
            </w:r>
          </w:p>
        </w:tc>
      </w:tr>
      <w:tr w:rsidR="00CB5CE0" w:rsidRPr="009967B7" w14:paraId="3A27374D"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7C9DB07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88838F9"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2CFE7DA7"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Знания:</w:t>
            </w:r>
          </w:p>
        </w:tc>
      </w:tr>
      <w:tr w:rsidR="00CB5CE0" w:rsidRPr="009967B7" w14:paraId="3F8E312A"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0D81515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3519BA8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371519DE"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номенклатура информационных источников, применяемых в профессиональной деятельности;</w:t>
            </w:r>
          </w:p>
        </w:tc>
      </w:tr>
      <w:tr w:rsidR="00CB5CE0" w:rsidRPr="009967B7" w14:paraId="52C98E4F"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4D00F81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393A7069"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1F72EC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приемы структурирования информации; </w:t>
            </w:r>
          </w:p>
        </w:tc>
      </w:tr>
      <w:tr w:rsidR="00CB5CE0" w:rsidRPr="009967B7" w14:paraId="781FCA4D"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196551A1"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5EF95AA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F18090C"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формат оформления результатов поиска информации, современные средства и устройства информатизации; </w:t>
            </w:r>
          </w:p>
        </w:tc>
      </w:tr>
      <w:tr w:rsidR="00CB5CE0" w:rsidRPr="009967B7" w14:paraId="625CCF1B"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76A0EDF8"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16D648FE"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35BB028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057A8B" w:rsidRPr="009967B7" w14:paraId="5678A950" w14:textId="77777777" w:rsidTr="00382111">
        <w:trPr>
          <w:trHeight w:val="20"/>
        </w:trPr>
        <w:tc>
          <w:tcPr>
            <w:tcW w:w="988" w:type="dxa"/>
            <w:vMerge w:val="restart"/>
            <w:tcBorders>
              <w:top w:val="nil"/>
              <w:left w:val="single" w:sz="4" w:space="0" w:color="auto"/>
              <w:bottom w:val="single" w:sz="4" w:space="0" w:color="auto"/>
              <w:right w:val="single" w:sz="4" w:space="0" w:color="auto"/>
            </w:tcBorders>
            <w:shd w:val="clear" w:color="auto" w:fill="auto"/>
            <w:hideMark/>
          </w:tcPr>
          <w:p w14:paraId="1D82256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ОК 03</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14:paraId="24E113FE"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9967B7">
              <w:rPr>
                <w:rFonts w:ascii="Times New Roman" w:eastAsia="Times New Roman" w:hAnsi="Times New Roman" w:cs="Times New Roman"/>
                <w:color w:val="000000"/>
                <w:sz w:val="24"/>
                <w:szCs w:val="24"/>
                <w:lang w:eastAsia="ru-RU"/>
              </w:rPr>
              <w:lastRenderedPageBreak/>
              <w:t>различных жизненных ситуациях.</w:t>
            </w:r>
          </w:p>
        </w:tc>
        <w:tc>
          <w:tcPr>
            <w:tcW w:w="5528" w:type="dxa"/>
            <w:tcBorders>
              <w:top w:val="nil"/>
              <w:left w:val="nil"/>
              <w:bottom w:val="single" w:sz="4" w:space="0" w:color="auto"/>
              <w:right w:val="single" w:sz="4" w:space="0" w:color="auto"/>
            </w:tcBorders>
            <w:shd w:val="clear" w:color="auto" w:fill="auto"/>
            <w:hideMark/>
          </w:tcPr>
          <w:p w14:paraId="69C8C69F"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lastRenderedPageBreak/>
              <w:t xml:space="preserve">Умения: </w:t>
            </w:r>
          </w:p>
        </w:tc>
      </w:tr>
      <w:tr w:rsidR="00CB5CE0" w:rsidRPr="009967B7" w14:paraId="2CA041F4"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6E043CF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33A31CC8"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393EAB8"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определять актуальность нормативно-правовой документации в профессиональной деятельности;</w:t>
            </w:r>
          </w:p>
        </w:tc>
      </w:tr>
      <w:tr w:rsidR="00CB5CE0" w:rsidRPr="009967B7" w14:paraId="3C20D547"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1B0EEE7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26DEB68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490E13F7" w14:textId="77777777" w:rsidR="009967B7" w:rsidRPr="009967B7" w:rsidRDefault="009967B7" w:rsidP="00057A8B">
            <w:pPr>
              <w:spacing w:after="0" w:line="276" w:lineRule="auto"/>
              <w:rPr>
                <w:rFonts w:ascii="Times New Roman" w:eastAsia="Times New Roman" w:hAnsi="Times New Roman" w:cs="Times New Roman"/>
                <w:color w:val="000000"/>
                <w:lang w:eastAsia="ru-RU"/>
              </w:rPr>
            </w:pPr>
            <w:r w:rsidRPr="009967B7">
              <w:rPr>
                <w:rFonts w:ascii="Times New Roman" w:eastAsia="Times New Roman" w:hAnsi="Times New Roman" w:cs="Times New Roman"/>
                <w:color w:val="000000"/>
                <w:lang w:eastAsia="ru-RU"/>
              </w:rPr>
              <w:t xml:space="preserve">применять современную научную профессиональную терминологию; </w:t>
            </w:r>
          </w:p>
        </w:tc>
      </w:tr>
      <w:tr w:rsidR="00CB5CE0" w:rsidRPr="009967B7" w14:paraId="3787232E"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52A2E9D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EF2EB2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5832FFAB"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определять и выстраивать траектории профессионального развития и самообразования;</w:t>
            </w:r>
          </w:p>
        </w:tc>
      </w:tr>
      <w:tr w:rsidR="00CB5CE0" w:rsidRPr="009967B7" w14:paraId="222FC12A"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565D704E"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59AA3CF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72F0FD3B"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выявлять достоинства и недостатки коммерческой идеи; </w:t>
            </w:r>
          </w:p>
        </w:tc>
      </w:tr>
      <w:tr w:rsidR="00CB5CE0" w:rsidRPr="009967B7" w14:paraId="22B0ACC3"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1D121E2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5B1AC8D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2D975BFC"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презентовать идеи открытия собственного дела в профессиональной деятельности; </w:t>
            </w:r>
          </w:p>
        </w:tc>
      </w:tr>
      <w:tr w:rsidR="00CB5CE0" w:rsidRPr="009967B7" w14:paraId="2EF6D51C"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6EE082F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360E0F0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546482B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оформлять бизнес-план; </w:t>
            </w:r>
          </w:p>
        </w:tc>
      </w:tr>
      <w:tr w:rsidR="00CB5CE0" w:rsidRPr="009967B7" w14:paraId="46A2B990"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4E5A62F8"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7C93AF1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48B0EDE1"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рассчитывать размеры выплат по процентным ставкам кредитования; </w:t>
            </w:r>
          </w:p>
        </w:tc>
      </w:tr>
      <w:tr w:rsidR="00CB5CE0" w:rsidRPr="009967B7" w14:paraId="67EE3F32"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6BB5A79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32EA7936"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6838D91E"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определять инвестиционную привлекательность коммерческих идей в рамках профессиональной деятельности; </w:t>
            </w:r>
          </w:p>
        </w:tc>
      </w:tr>
      <w:tr w:rsidR="00CB5CE0" w:rsidRPr="009967B7" w14:paraId="24B2B60D"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39FB3F3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76B45FC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00CBC78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презентовать бизнес-идею; </w:t>
            </w:r>
          </w:p>
        </w:tc>
      </w:tr>
      <w:tr w:rsidR="00CB5CE0" w:rsidRPr="009967B7" w14:paraId="5D8CCC92"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76FEDE0C"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2A996916"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5A61307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определять источники финансирования</w:t>
            </w:r>
          </w:p>
        </w:tc>
      </w:tr>
      <w:tr w:rsidR="00CB5CE0" w:rsidRPr="009967B7" w14:paraId="618CA921"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7D90F598"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3D2AD26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2ED5F7B5"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 xml:space="preserve">Знания: </w:t>
            </w:r>
          </w:p>
        </w:tc>
      </w:tr>
      <w:tr w:rsidR="00CB5CE0" w:rsidRPr="009967B7" w14:paraId="09BC2F57"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6C4130A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1BF546F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2BAF938C"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содержание актуальной нормативно-правовой документации; </w:t>
            </w:r>
          </w:p>
        </w:tc>
      </w:tr>
      <w:tr w:rsidR="00CB5CE0" w:rsidRPr="009967B7" w14:paraId="213B40F4"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1370C90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68DD537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0DD78CA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современная научная и профессиональная терминология; </w:t>
            </w:r>
          </w:p>
        </w:tc>
      </w:tr>
      <w:tr w:rsidR="00CB5CE0" w:rsidRPr="009967B7" w14:paraId="1A263B5C"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79378E2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6355733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6032DBC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возможные траектории профессионального развития и самообразования; </w:t>
            </w:r>
          </w:p>
        </w:tc>
      </w:tr>
      <w:tr w:rsidR="00CB5CE0" w:rsidRPr="009967B7" w14:paraId="1477C991"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47BFF8A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2AB2523E"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609E3E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основы предпринимательской деятельности;</w:t>
            </w:r>
          </w:p>
        </w:tc>
      </w:tr>
      <w:tr w:rsidR="00CB5CE0" w:rsidRPr="009967B7" w14:paraId="17E35634"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527C743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0B82AF08"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2F818BF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основы финансовой грамотности; </w:t>
            </w:r>
          </w:p>
        </w:tc>
      </w:tr>
      <w:tr w:rsidR="00CB5CE0" w:rsidRPr="009967B7" w14:paraId="730A1D87"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076EC9B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03CDCC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79EF793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правила разработки бизнес-планов; </w:t>
            </w:r>
          </w:p>
        </w:tc>
      </w:tr>
      <w:tr w:rsidR="00CB5CE0" w:rsidRPr="009967B7" w14:paraId="04EBE9BB"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661BA94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E39A531"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4831C9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порядок выстраивания презентации; </w:t>
            </w:r>
          </w:p>
        </w:tc>
      </w:tr>
      <w:tr w:rsidR="00CB5CE0" w:rsidRPr="009967B7" w14:paraId="6F504B69"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6972527E"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61D3A861"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0FEF6DB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кредитные банковские продукты</w:t>
            </w:r>
          </w:p>
        </w:tc>
      </w:tr>
      <w:tr w:rsidR="00057A8B" w:rsidRPr="009967B7" w14:paraId="323ACC1E" w14:textId="77777777" w:rsidTr="00382111">
        <w:trPr>
          <w:trHeight w:val="20"/>
        </w:trPr>
        <w:tc>
          <w:tcPr>
            <w:tcW w:w="988" w:type="dxa"/>
            <w:vMerge w:val="restart"/>
            <w:tcBorders>
              <w:top w:val="nil"/>
              <w:left w:val="single" w:sz="4" w:space="0" w:color="auto"/>
              <w:bottom w:val="single" w:sz="4" w:space="0" w:color="auto"/>
              <w:right w:val="single" w:sz="4" w:space="0" w:color="auto"/>
            </w:tcBorders>
            <w:shd w:val="clear" w:color="auto" w:fill="auto"/>
            <w:hideMark/>
          </w:tcPr>
          <w:p w14:paraId="7669DDB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ОК 04</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14:paraId="566CEA16"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Эффективно взаимодействовать и работать в коллективе и команде</w:t>
            </w:r>
          </w:p>
        </w:tc>
        <w:tc>
          <w:tcPr>
            <w:tcW w:w="5528" w:type="dxa"/>
            <w:tcBorders>
              <w:top w:val="nil"/>
              <w:left w:val="nil"/>
              <w:bottom w:val="single" w:sz="4" w:space="0" w:color="auto"/>
              <w:right w:val="single" w:sz="4" w:space="0" w:color="auto"/>
            </w:tcBorders>
            <w:shd w:val="clear" w:color="auto" w:fill="auto"/>
            <w:hideMark/>
          </w:tcPr>
          <w:p w14:paraId="2B5D3804"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 xml:space="preserve">Умения: </w:t>
            </w:r>
          </w:p>
        </w:tc>
      </w:tr>
      <w:tr w:rsidR="00CB5CE0" w:rsidRPr="009967B7" w14:paraId="29E8B4FD"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14B56C8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0F10169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773E3E4B"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организовывать работу коллектива и команды;</w:t>
            </w:r>
          </w:p>
        </w:tc>
      </w:tr>
      <w:tr w:rsidR="00CB5CE0" w:rsidRPr="009967B7" w14:paraId="753566C5"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5F741D8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049ED40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5C38417E"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взаимодействовать с коллегами, руководством, клиентами в ходе профессиональной деятельности</w:t>
            </w:r>
          </w:p>
        </w:tc>
      </w:tr>
      <w:tr w:rsidR="00CB5CE0" w:rsidRPr="009967B7" w14:paraId="34AE3C81"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1CB4984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5742368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2233B4DD"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 xml:space="preserve">Знания: </w:t>
            </w:r>
          </w:p>
        </w:tc>
      </w:tr>
      <w:tr w:rsidR="00CB5CE0" w:rsidRPr="009967B7" w14:paraId="709B5F1B"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1B53FFE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008BF42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421D2A9"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психологические основы деятельности коллектива, психологические особенности личности; </w:t>
            </w:r>
          </w:p>
        </w:tc>
      </w:tr>
      <w:tr w:rsidR="00CB5CE0" w:rsidRPr="009967B7" w14:paraId="5CD03216"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139C7F9E"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75D8825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0E0E7CA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основы проектной деятельности</w:t>
            </w:r>
          </w:p>
        </w:tc>
      </w:tr>
      <w:tr w:rsidR="00057A8B" w:rsidRPr="009967B7" w14:paraId="0C2094C6" w14:textId="77777777" w:rsidTr="00382111">
        <w:trPr>
          <w:trHeight w:val="20"/>
        </w:trPr>
        <w:tc>
          <w:tcPr>
            <w:tcW w:w="988" w:type="dxa"/>
            <w:vMerge w:val="restart"/>
            <w:tcBorders>
              <w:top w:val="nil"/>
              <w:left w:val="single" w:sz="4" w:space="0" w:color="auto"/>
              <w:bottom w:val="single" w:sz="4" w:space="0" w:color="auto"/>
              <w:right w:val="single" w:sz="4" w:space="0" w:color="auto"/>
            </w:tcBorders>
            <w:shd w:val="clear" w:color="auto" w:fill="auto"/>
            <w:hideMark/>
          </w:tcPr>
          <w:p w14:paraId="3A1E4AA9"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ОК 05</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14:paraId="372318F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8" w:type="dxa"/>
            <w:tcBorders>
              <w:top w:val="nil"/>
              <w:left w:val="nil"/>
              <w:bottom w:val="single" w:sz="4" w:space="0" w:color="auto"/>
              <w:right w:val="single" w:sz="4" w:space="0" w:color="auto"/>
            </w:tcBorders>
            <w:shd w:val="clear" w:color="auto" w:fill="auto"/>
            <w:hideMark/>
          </w:tcPr>
          <w:p w14:paraId="5881F1A8"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Умения:</w:t>
            </w:r>
            <w:r w:rsidRPr="009967B7">
              <w:rPr>
                <w:rFonts w:ascii="Times New Roman" w:eastAsia="Times New Roman" w:hAnsi="Times New Roman" w:cs="Times New Roman"/>
                <w:color w:val="000000"/>
                <w:sz w:val="24"/>
                <w:szCs w:val="24"/>
                <w:lang w:eastAsia="ru-RU"/>
              </w:rPr>
              <w:t xml:space="preserve"> </w:t>
            </w:r>
          </w:p>
        </w:tc>
      </w:tr>
      <w:tr w:rsidR="00CB5CE0" w:rsidRPr="009967B7" w14:paraId="4555D92F"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58F82221"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24240A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02B7196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CB5CE0" w:rsidRPr="009967B7" w14:paraId="579EADAD"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0979C156"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1EFAC1E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4ECB313"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 xml:space="preserve">Знания: </w:t>
            </w:r>
          </w:p>
        </w:tc>
      </w:tr>
      <w:tr w:rsidR="00CB5CE0" w:rsidRPr="009967B7" w14:paraId="413DF268"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7D79B48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10F10A8"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79FEDBA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особенности социального и культурного контекста; </w:t>
            </w:r>
          </w:p>
        </w:tc>
      </w:tr>
      <w:tr w:rsidR="00CB5CE0" w:rsidRPr="009967B7" w14:paraId="3ED00B60"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00895E1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30EC72A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79F81F2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правила оформления документов и построения устных сообщений</w:t>
            </w:r>
          </w:p>
        </w:tc>
      </w:tr>
      <w:tr w:rsidR="00057A8B" w:rsidRPr="009967B7" w14:paraId="61206B13" w14:textId="77777777" w:rsidTr="00382111">
        <w:trPr>
          <w:trHeight w:val="20"/>
        </w:trPr>
        <w:tc>
          <w:tcPr>
            <w:tcW w:w="988" w:type="dxa"/>
            <w:vMerge w:val="restart"/>
            <w:tcBorders>
              <w:top w:val="nil"/>
              <w:left w:val="single" w:sz="4" w:space="0" w:color="auto"/>
              <w:bottom w:val="single" w:sz="4" w:space="0" w:color="auto"/>
              <w:right w:val="single" w:sz="4" w:space="0" w:color="auto"/>
            </w:tcBorders>
            <w:shd w:val="clear" w:color="auto" w:fill="auto"/>
            <w:hideMark/>
          </w:tcPr>
          <w:p w14:paraId="4E5128D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ОК 06</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14:paraId="1A984DB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Проявлять гражданско-патриотическую позицию, демонстрировать осознанное поведение на основе традиционных </w:t>
            </w:r>
            <w:r w:rsidRPr="009967B7">
              <w:rPr>
                <w:rFonts w:ascii="Times New Roman" w:eastAsia="Times New Roman" w:hAnsi="Times New Roman" w:cs="Times New Roman"/>
                <w:color w:val="000000"/>
                <w:sz w:val="24"/>
                <w:szCs w:val="24"/>
                <w:lang w:eastAsia="ru-RU"/>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8" w:type="dxa"/>
            <w:tcBorders>
              <w:top w:val="nil"/>
              <w:left w:val="nil"/>
              <w:bottom w:val="single" w:sz="4" w:space="0" w:color="auto"/>
              <w:right w:val="single" w:sz="4" w:space="0" w:color="auto"/>
            </w:tcBorders>
            <w:shd w:val="clear" w:color="auto" w:fill="auto"/>
            <w:hideMark/>
          </w:tcPr>
          <w:p w14:paraId="5FEB4E1C"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lastRenderedPageBreak/>
              <w:t>Умения:</w:t>
            </w:r>
            <w:r w:rsidRPr="009967B7">
              <w:rPr>
                <w:rFonts w:ascii="Times New Roman" w:eastAsia="Times New Roman" w:hAnsi="Times New Roman" w:cs="Times New Roman"/>
                <w:color w:val="000000"/>
                <w:sz w:val="24"/>
                <w:szCs w:val="24"/>
                <w:lang w:eastAsia="ru-RU"/>
              </w:rPr>
              <w:t xml:space="preserve"> </w:t>
            </w:r>
          </w:p>
        </w:tc>
      </w:tr>
      <w:tr w:rsidR="00CB5CE0" w:rsidRPr="009967B7" w14:paraId="1F1953CC"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33B8AF1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F22C50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03EC663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описывать значимость своей профессии;</w:t>
            </w:r>
          </w:p>
        </w:tc>
      </w:tr>
      <w:tr w:rsidR="00CB5CE0" w:rsidRPr="009967B7" w14:paraId="4A0E8DEC"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29B0857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73FCDD3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46BFE059"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применять стандарты антикоррупционного поведения</w:t>
            </w:r>
          </w:p>
        </w:tc>
      </w:tr>
      <w:tr w:rsidR="00CB5CE0" w:rsidRPr="009967B7" w14:paraId="66E0798C"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2B677D8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3C47D2B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2A6B0661"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 xml:space="preserve">Знания: </w:t>
            </w:r>
          </w:p>
        </w:tc>
      </w:tr>
      <w:tr w:rsidR="00CB5CE0" w:rsidRPr="009967B7" w14:paraId="6341A229"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4CA3E68C"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6D057E9"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41C9515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сущность гражданско-патриотической позиции, общечеловеческих ценностей; </w:t>
            </w:r>
          </w:p>
        </w:tc>
      </w:tr>
      <w:tr w:rsidR="00CB5CE0" w:rsidRPr="009967B7" w14:paraId="15B1057D"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67F6E3E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0591C2B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43E72631"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значимость профессиональной деятельности по профессии (специальности); </w:t>
            </w:r>
          </w:p>
        </w:tc>
      </w:tr>
      <w:tr w:rsidR="00CB5CE0" w:rsidRPr="009967B7" w14:paraId="38319E5F"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432C3E2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13599C1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6FC6C99E"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стандарты антикоррупционного поведения и последствия его нарушения</w:t>
            </w:r>
          </w:p>
        </w:tc>
      </w:tr>
      <w:tr w:rsidR="00057A8B" w:rsidRPr="009967B7" w14:paraId="15AC3F00" w14:textId="77777777" w:rsidTr="00382111">
        <w:trPr>
          <w:trHeight w:val="20"/>
        </w:trPr>
        <w:tc>
          <w:tcPr>
            <w:tcW w:w="988" w:type="dxa"/>
            <w:vMerge w:val="restart"/>
            <w:tcBorders>
              <w:top w:val="nil"/>
              <w:left w:val="single" w:sz="4" w:space="0" w:color="auto"/>
              <w:bottom w:val="single" w:sz="4" w:space="0" w:color="auto"/>
              <w:right w:val="single" w:sz="4" w:space="0" w:color="auto"/>
            </w:tcBorders>
            <w:shd w:val="clear" w:color="auto" w:fill="auto"/>
            <w:hideMark/>
          </w:tcPr>
          <w:p w14:paraId="6295729C"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ОК 07</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14:paraId="1A5AAB2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8" w:type="dxa"/>
            <w:tcBorders>
              <w:top w:val="nil"/>
              <w:left w:val="nil"/>
              <w:bottom w:val="single" w:sz="4" w:space="0" w:color="auto"/>
              <w:right w:val="single" w:sz="4" w:space="0" w:color="auto"/>
            </w:tcBorders>
            <w:shd w:val="clear" w:color="auto" w:fill="auto"/>
            <w:hideMark/>
          </w:tcPr>
          <w:p w14:paraId="2365DBC1"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 xml:space="preserve">Умения: </w:t>
            </w:r>
          </w:p>
        </w:tc>
      </w:tr>
      <w:tr w:rsidR="00CB5CE0" w:rsidRPr="009967B7" w14:paraId="0A9D56CA"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0BF9AC3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0450327E"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3ADB8F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соблюдать нормы экологической безопасности;</w:t>
            </w:r>
          </w:p>
        </w:tc>
      </w:tr>
      <w:tr w:rsidR="00CB5CE0" w:rsidRPr="009967B7" w14:paraId="299B0F1E"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5117374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02B1A6D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745986F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определять направления ресурсосбережения в рамках профессиональной деятельности по профессии</w:t>
            </w:r>
            <w:r w:rsidRPr="009967B7">
              <w:rPr>
                <w:rFonts w:ascii="Times New Roman" w:eastAsia="Times New Roman" w:hAnsi="Times New Roman" w:cs="Times New Roman"/>
                <w:i/>
                <w:iCs/>
                <w:color w:val="000000"/>
                <w:sz w:val="24"/>
                <w:szCs w:val="24"/>
                <w:lang w:eastAsia="ru-RU"/>
              </w:rPr>
              <w:t xml:space="preserve"> </w:t>
            </w:r>
            <w:r w:rsidRPr="009967B7">
              <w:rPr>
                <w:rFonts w:ascii="Times New Roman" w:eastAsia="Times New Roman" w:hAnsi="Times New Roman" w:cs="Times New Roman"/>
                <w:color w:val="000000"/>
                <w:sz w:val="24"/>
                <w:szCs w:val="24"/>
                <w:lang w:eastAsia="ru-RU"/>
              </w:rPr>
              <w:t>осуществлять работу с соблюдением принципов бережливого производства;</w:t>
            </w:r>
          </w:p>
        </w:tc>
      </w:tr>
      <w:tr w:rsidR="00CB5CE0" w:rsidRPr="009967B7" w14:paraId="0EF41D72"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3C9FBF9A"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57863848"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532A0AFB"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организовывать профессиональную деятельность с учетом знаний об изменении климатических условий региона</w:t>
            </w:r>
          </w:p>
        </w:tc>
      </w:tr>
      <w:tr w:rsidR="00CB5CE0" w:rsidRPr="009967B7" w14:paraId="467FC971"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461A6539"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7DAA0821"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7F06E4AD"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 xml:space="preserve">Знания: </w:t>
            </w:r>
          </w:p>
        </w:tc>
      </w:tr>
      <w:tr w:rsidR="00CB5CE0" w:rsidRPr="009967B7" w14:paraId="5F17AED7"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2F5FD2FC"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0A2DECB6"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EDEA97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правила экологической безопасности при ведении профессиональной деятельности; </w:t>
            </w:r>
          </w:p>
        </w:tc>
      </w:tr>
      <w:tr w:rsidR="00CB5CE0" w:rsidRPr="009967B7" w14:paraId="337F5BE2"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2A9B56E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2462C6B9"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7C6E6E0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основные ресурсы, задействованные в профессиональной деятельности; </w:t>
            </w:r>
          </w:p>
        </w:tc>
      </w:tr>
      <w:tr w:rsidR="00CB5CE0" w:rsidRPr="009967B7" w14:paraId="231FDAE1"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37F4AB11"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0538D5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6061CDC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пути обеспечения ресурсосбережения; </w:t>
            </w:r>
          </w:p>
        </w:tc>
      </w:tr>
      <w:tr w:rsidR="00CB5CE0" w:rsidRPr="009967B7" w14:paraId="792196C7"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181CBB3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2145E4E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16C0C5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принципы бережливого производства; </w:t>
            </w:r>
          </w:p>
        </w:tc>
      </w:tr>
      <w:tr w:rsidR="00CB5CE0" w:rsidRPr="009967B7" w14:paraId="4A11A70D"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18A24D3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25786F9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85D3046" w14:textId="23FA2570" w:rsidR="00CB5CE0" w:rsidRPr="009967B7" w:rsidRDefault="009967B7" w:rsidP="00CB5CE0">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основные направления изменения климатических условий региона</w:t>
            </w:r>
          </w:p>
        </w:tc>
      </w:tr>
      <w:tr w:rsidR="00057A8B" w:rsidRPr="009967B7" w14:paraId="20FB005D" w14:textId="77777777" w:rsidTr="00382111">
        <w:trPr>
          <w:trHeight w:val="20"/>
        </w:trPr>
        <w:tc>
          <w:tcPr>
            <w:tcW w:w="988" w:type="dxa"/>
            <w:vMerge w:val="restart"/>
            <w:tcBorders>
              <w:top w:val="nil"/>
              <w:left w:val="single" w:sz="4" w:space="0" w:color="auto"/>
              <w:bottom w:val="single" w:sz="4" w:space="0" w:color="auto"/>
              <w:right w:val="single" w:sz="4" w:space="0" w:color="auto"/>
            </w:tcBorders>
            <w:shd w:val="clear" w:color="auto" w:fill="auto"/>
            <w:hideMark/>
          </w:tcPr>
          <w:p w14:paraId="22426B5A" w14:textId="082B79C2"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ОК 08</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14:paraId="691D161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528" w:type="dxa"/>
            <w:tcBorders>
              <w:top w:val="nil"/>
              <w:left w:val="nil"/>
              <w:bottom w:val="single" w:sz="4" w:space="0" w:color="auto"/>
              <w:right w:val="single" w:sz="4" w:space="0" w:color="auto"/>
            </w:tcBorders>
            <w:shd w:val="clear" w:color="auto" w:fill="auto"/>
            <w:hideMark/>
          </w:tcPr>
          <w:p w14:paraId="1BE450C3"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 xml:space="preserve">Умения: </w:t>
            </w:r>
          </w:p>
        </w:tc>
      </w:tr>
      <w:tr w:rsidR="00CB5CE0" w:rsidRPr="009967B7" w14:paraId="394E51C1"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5849BA1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1F75CB9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050F5C2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w:t>
            </w:r>
          </w:p>
        </w:tc>
      </w:tr>
      <w:tr w:rsidR="00CB5CE0" w:rsidRPr="009967B7" w14:paraId="1B894473"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0CA324F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69CD047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793258E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применять рациональные приемы двигательных функций в профессиональной деятельности;</w:t>
            </w:r>
          </w:p>
        </w:tc>
      </w:tr>
      <w:tr w:rsidR="00CB5CE0" w:rsidRPr="009967B7" w14:paraId="7CE5A700"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7C13C1F8"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1D05514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700B4F1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пользоваться средствами профилактики перенапряжения, характерными для данной профессии </w:t>
            </w:r>
          </w:p>
        </w:tc>
      </w:tr>
      <w:tr w:rsidR="00CB5CE0" w:rsidRPr="009967B7" w14:paraId="4C679D82"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1144AB3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1268BBA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56F33C92"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Знания:</w:t>
            </w:r>
          </w:p>
        </w:tc>
      </w:tr>
      <w:tr w:rsidR="00CB5CE0" w:rsidRPr="009967B7" w14:paraId="5E7C04D3"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3E12505B"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5FA17B8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510C433B"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роль физической культуры в общекультурном, профессиональном и социальном развитии человека; </w:t>
            </w:r>
          </w:p>
        </w:tc>
      </w:tr>
      <w:tr w:rsidR="00CB5CE0" w:rsidRPr="009967B7" w14:paraId="35C486E0"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56D1FD0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50E5B2D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70BABA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основы здорового образа жизни; </w:t>
            </w:r>
          </w:p>
        </w:tc>
      </w:tr>
      <w:tr w:rsidR="00CB5CE0" w:rsidRPr="009967B7" w14:paraId="7AABBDBF"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4F77001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234C2FFB"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3CD962B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условия профессиональной деятельности и зоны риска физического здоровья для профессии;</w:t>
            </w:r>
          </w:p>
        </w:tc>
      </w:tr>
      <w:tr w:rsidR="00CB5CE0" w:rsidRPr="009967B7" w14:paraId="5079EEAD"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299B30F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1B3234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105CBAE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средства профилактики перенапряжения</w:t>
            </w:r>
          </w:p>
        </w:tc>
      </w:tr>
      <w:tr w:rsidR="00057A8B" w:rsidRPr="009967B7" w14:paraId="4D4CD3E3" w14:textId="77777777" w:rsidTr="00382111">
        <w:trPr>
          <w:trHeight w:val="20"/>
        </w:trPr>
        <w:tc>
          <w:tcPr>
            <w:tcW w:w="988" w:type="dxa"/>
            <w:vMerge w:val="restart"/>
            <w:tcBorders>
              <w:top w:val="nil"/>
              <w:left w:val="single" w:sz="4" w:space="0" w:color="auto"/>
              <w:bottom w:val="single" w:sz="4" w:space="0" w:color="auto"/>
              <w:right w:val="single" w:sz="4" w:space="0" w:color="auto"/>
            </w:tcBorders>
            <w:shd w:val="clear" w:color="auto" w:fill="auto"/>
            <w:hideMark/>
          </w:tcPr>
          <w:p w14:paraId="70C651B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ОК 09</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14:paraId="033AB946"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Пользоваться профессиональной документацией на государственном и иностранном языках</w:t>
            </w:r>
          </w:p>
        </w:tc>
        <w:tc>
          <w:tcPr>
            <w:tcW w:w="5528" w:type="dxa"/>
            <w:tcBorders>
              <w:top w:val="nil"/>
              <w:left w:val="nil"/>
              <w:bottom w:val="single" w:sz="4" w:space="0" w:color="auto"/>
              <w:right w:val="single" w:sz="4" w:space="0" w:color="auto"/>
            </w:tcBorders>
            <w:shd w:val="clear" w:color="auto" w:fill="auto"/>
            <w:hideMark/>
          </w:tcPr>
          <w:p w14:paraId="7EE25E69"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 xml:space="preserve">Умения: </w:t>
            </w:r>
          </w:p>
        </w:tc>
      </w:tr>
      <w:tr w:rsidR="00CB5CE0" w:rsidRPr="009967B7" w14:paraId="73590897"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1769920B"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8147D06"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550D1E8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CB5CE0" w:rsidRPr="009967B7" w14:paraId="416A6D9F"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39AB8A1C"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04DE146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56C0E6F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участвовать в диалогах на знакомые общие и профессиональные темы; </w:t>
            </w:r>
          </w:p>
        </w:tc>
      </w:tr>
      <w:tr w:rsidR="00CB5CE0" w:rsidRPr="009967B7" w14:paraId="08BE41B8"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2AFC5450"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2D3B5BF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59435FC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строить простые высказывания о себе и о своей профессиональной деятельности; </w:t>
            </w:r>
          </w:p>
        </w:tc>
      </w:tr>
      <w:tr w:rsidR="00CB5CE0" w:rsidRPr="009967B7" w14:paraId="59A01AF7"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05EBDCF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4883D7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39AA698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кратко обосновывать и объяснять свои действия (текущие и планируемые); </w:t>
            </w:r>
          </w:p>
        </w:tc>
      </w:tr>
      <w:tr w:rsidR="00CB5CE0" w:rsidRPr="009967B7" w14:paraId="003E968B"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6E376047"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5D7568D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7C450E3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писать простые связные сообщения на знакомые или интересующие профессиональные темы</w:t>
            </w:r>
          </w:p>
        </w:tc>
      </w:tr>
      <w:tr w:rsidR="00CB5CE0" w:rsidRPr="009967B7" w14:paraId="4E3D8E4F"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7C220811"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409C6F8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4C6EB5B4" w14:textId="77777777" w:rsidR="009967B7" w:rsidRPr="009967B7" w:rsidRDefault="009967B7" w:rsidP="00057A8B">
            <w:pPr>
              <w:spacing w:after="0" w:line="276" w:lineRule="auto"/>
              <w:rPr>
                <w:rFonts w:ascii="Times New Roman" w:eastAsia="Times New Roman" w:hAnsi="Times New Roman" w:cs="Times New Roman"/>
                <w:b/>
                <w:bCs/>
                <w:color w:val="000000"/>
                <w:sz w:val="24"/>
                <w:szCs w:val="24"/>
                <w:lang w:eastAsia="ru-RU"/>
              </w:rPr>
            </w:pPr>
            <w:r w:rsidRPr="009967B7">
              <w:rPr>
                <w:rFonts w:ascii="Times New Roman" w:eastAsia="Times New Roman" w:hAnsi="Times New Roman" w:cs="Times New Roman"/>
                <w:b/>
                <w:bCs/>
                <w:color w:val="000000"/>
                <w:sz w:val="24"/>
                <w:szCs w:val="24"/>
                <w:lang w:eastAsia="ru-RU"/>
              </w:rPr>
              <w:t xml:space="preserve">Знания: </w:t>
            </w:r>
          </w:p>
        </w:tc>
      </w:tr>
      <w:tr w:rsidR="00CB5CE0" w:rsidRPr="009967B7" w14:paraId="687B99CA"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2A89575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71E7D0D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654378BB"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правила построения простых и сложных предложений на профессиональные темы;</w:t>
            </w:r>
          </w:p>
        </w:tc>
      </w:tr>
      <w:tr w:rsidR="00CB5CE0" w:rsidRPr="009967B7" w14:paraId="474FB2DF"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68C7BDE3"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51CC8FB2"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2FB17E86"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основные общеупотребительные глаголы (бытовая и профессиональная лексика); </w:t>
            </w:r>
          </w:p>
        </w:tc>
      </w:tr>
      <w:tr w:rsidR="00CB5CE0" w:rsidRPr="009967B7" w14:paraId="2355B050"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578DE6D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79DD60B4"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3CD3C5B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лексический минимум, относящийся к описанию предметов, средств и процессов профессиональной деятельности; </w:t>
            </w:r>
          </w:p>
        </w:tc>
      </w:tr>
      <w:tr w:rsidR="00CB5CE0" w:rsidRPr="009967B7" w14:paraId="59FE7341"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2959BFE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7325099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6EEECB69"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 xml:space="preserve">особенности произношения; </w:t>
            </w:r>
          </w:p>
        </w:tc>
      </w:tr>
      <w:tr w:rsidR="00CB5CE0" w:rsidRPr="009967B7" w14:paraId="23C945B6" w14:textId="77777777" w:rsidTr="00382111">
        <w:trPr>
          <w:trHeight w:val="20"/>
        </w:trPr>
        <w:tc>
          <w:tcPr>
            <w:tcW w:w="988" w:type="dxa"/>
            <w:vMerge/>
            <w:tcBorders>
              <w:top w:val="nil"/>
              <w:left w:val="single" w:sz="4" w:space="0" w:color="auto"/>
              <w:bottom w:val="single" w:sz="4" w:space="0" w:color="auto"/>
              <w:right w:val="single" w:sz="4" w:space="0" w:color="auto"/>
            </w:tcBorders>
            <w:vAlign w:val="center"/>
            <w:hideMark/>
          </w:tcPr>
          <w:p w14:paraId="1198650D"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2693" w:type="dxa"/>
            <w:vMerge/>
            <w:tcBorders>
              <w:top w:val="nil"/>
              <w:left w:val="single" w:sz="4" w:space="0" w:color="auto"/>
              <w:bottom w:val="single" w:sz="4" w:space="0" w:color="auto"/>
              <w:right w:val="single" w:sz="4" w:space="0" w:color="auto"/>
            </w:tcBorders>
            <w:hideMark/>
          </w:tcPr>
          <w:p w14:paraId="1E694E6F"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p>
        </w:tc>
        <w:tc>
          <w:tcPr>
            <w:tcW w:w="5528" w:type="dxa"/>
            <w:tcBorders>
              <w:top w:val="nil"/>
              <w:left w:val="nil"/>
              <w:bottom w:val="single" w:sz="4" w:space="0" w:color="auto"/>
              <w:right w:val="single" w:sz="4" w:space="0" w:color="auto"/>
            </w:tcBorders>
            <w:shd w:val="clear" w:color="auto" w:fill="auto"/>
            <w:hideMark/>
          </w:tcPr>
          <w:p w14:paraId="48F2C055" w14:textId="77777777" w:rsidR="009967B7" w:rsidRPr="009967B7" w:rsidRDefault="009967B7" w:rsidP="00057A8B">
            <w:pPr>
              <w:spacing w:after="0" w:line="276" w:lineRule="auto"/>
              <w:rPr>
                <w:rFonts w:ascii="Times New Roman" w:eastAsia="Times New Roman" w:hAnsi="Times New Roman" w:cs="Times New Roman"/>
                <w:color w:val="000000"/>
                <w:sz w:val="24"/>
                <w:szCs w:val="24"/>
                <w:lang w:eastAsia="ru-RU"/>
              </w:rPr>
            </w:pPr>
            <w:r w:rsidRPr="009967B7">
              <w:rPr>
                <w:rFonts w:ascii="Times New Roman" w:eastAsia="Times New Roman" w:hAnsi="Times New Roman" w:cs="Times New Roman"/>
                <w:color w:val="000000"/>
                <w:sz w:val="24"/>
                <w:szCs w:val="24"/>
                <w:lang w:eastAsia="ru-RU"/>
              </w:rPr>
              <w:t>правила чтения текстов профессиональной направленности</w:t>
            </w:r>
          </w:p>
        </w:tc>
      </w:tr>
    </w:tbl>
    <w:p w14:paraId="6BB9600E" w14:textId="41A6F385" w:rsidR="009967B7" w:rsidRDefault="009967B7" w:rsidP="009967B7">
      <w:pPr>
        <w:spacing w:after="60" w:line="276" w:lineRule="auto"/>
        <w:outlineLvl w:val="1"/>
        <w:rPr>
          <w:rFonts w:ascii="Times New Roman" w:eastAsia="Times New Roman" w:hAnsi="Times New Roman" w:cs="Times New Roman"/>
          <w:sz w:val="24"/>
          <w:szCs w:val="24"/>
          <w:lang w:eastAsia="ru-RU"/>
        </w:rPr>
      </w:pPr>
    </w:p>
    <w:p w14:paraId="3CD907AA" w14:textId="6D07D022" w:rsidR="009967B7" w:rsidRDefault="009967B7">
      <w:pPr>
        <w:spacing w:after="60" w:line="276" w:lineRule="auto"/>
        <w:ind w:firstLine="709"/>
        <w:outlineLvl w:val="1"/>
        <w:rPr>
          <w:rFonts w:ascii="Times New Roman" w:eastAsia="Times New Roman" w:hAnsi="Times New Roman" w:cs="Times New Roman"/>
          <w:sz w:val="24"/>
          <w:szCs w:val="24"/>
          <w:lang w:eastAsia="ru-RU"/>
        </w:rPr>
      </w:pPr>
    </w:p>
    <w:p w14:paraId="587CD285" w14:textId="2CF2E92C" w:rsidR="000112AF" w:rsidRDefault="00E011BF" w:rsidP="00687CB6">
      <w:pPr>
        <w:spacing w:after="60" w:line="276" w:lineRule="auto"/>
        <w:ind w:firstLine="709"/>
        <w:outlineLvl w:val="1"/>
        <w:rPr>
          <w:rFonts w:ascii="Times New Roman" w:eastAsia="Times New Roman" w:hAnsi="Times New Roman" w:cs="Times New Roman"/>
          <w:sz w:val="24"/>
          <w:szCs w:val="24"/>
          <w:lang w:eastAsia="ru-RU"/>
        </w:rPr>
      </w:pPr>
      <w:bookmarkStart w:id="15" w:name="_Toc128730865"/>
      <w:r>
        <w:rPr>
          <w:rFonts w:ascii="Times New Roman" w:eastAsia="Times New Roman" w:hAnsi="Times New Roman" w:cs="Times New Roman"/>
          <w:sz w:val="24"/>
          <w:szCs w:val="24"/>
          <w:lang w:eastAsia="ru-RU"/>
        </w:rPr>
        <w:t>4.2. Профессиональные компетенции</w:t>
      </w:r>
      <w:bookmarkEnd w:id="15"/>
    </w:p>
    <w:tbl>
      <w:tblPr>
        <w:tblW w:w="9209" w:type="dxa"/>
        <w:tblLook w:val="04A0" w:firstRow="1" w:lastRow="0" w:firstColumn="1" w:lastColumn="0" w:noHBand="0" w:noVBand="1"/>
      </w:tblPr>
      <w:tblGrid>
        <w:gridCol w:w="2804"/>
        <w:gridCol w:w="2804"/>
        <w:gridCol w:w="3601"/>
      </w:tblGrid>
      <w:tr w:rsidR="00504136" w:rsidRPr="00382111" w14:paraId="2901B401" w14:textId="77777777" w:rsidTr="00504136">
        <w:trPr>
          <w:trHeight w:val="20"/>
        </w:trPr>
        <w:tc>
          <w:tcPr>
            <w:tcW w:w="2804" w:type="dxa"/>
            <w:tcBorders>
              <w:top w:val="single" w:sz="4" w:space="0" w:color="auto"/>
              <w:left w:val="single" w:sz="4" w:space="0" w:color="auto"/>
              <w:bottom w:val="single" w:sz="4" w:space="0" w:color="auto"/>
              <w:right w:val="single" w:sz="4" w:space="0" w:color="auto"/>
            </w:tcBorders>
            <w:shd w:val="clear" w:color="auto" w:fill="auto"/>
            <w:hideMark/>
          </w:tcPr>
          <w:p w14:paraId="01E6DCC9" w14:textId="77777777" w:rsidR="00382111" w:rsidRPr="00382111" w:rsidRDefault="00382111" w:rsidP="00504136">
            <w:pPr>
              <w:spacing w:after="0" w:line="276" w:lineRule="auto"/>
              <w:jc w:val="center"/>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Виды деятельности</w:t>
            </w:r>
          </w:p>
        </w:tc>
        <w:tc>
          <w:tcPr>
            <w:tcW w:w="2294" w:type="dxa"/>
            <w:tcBorders>
              <w:top w:val="single" w:sz="4" w:space="0" w:color="auto"/>
              <w:left w:val="nil"/>
              <w:bottom w:val="single" w:sz="4" w:space="0" w:color="auto"/>
              <w:right w:val="single" w:sz="4" w:space="0" w:color="auto"/>
            </w:tcBorders>
            <w:shd w:val="clear" w:color="auto" w:fill="auto"/>
            <w:hideMark/>
          </w:tcPr>
          <w:p w14:paraId="10B0AA58" w14:textId="77777777" w:rsidR="00382111" w:rsidRPr="00382111" w:rsidRDefault="00382111" w:rsidP="00504136">
            <w:pPr>
              <w:spacing w:after="0" w:line="276" w:lineRule="auto"/>
              <w:jc w:val="center"/>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Код и наименование компетенции</w:t>
            </w:r>
          </w:p>
        </w:tc>
        <w:tc>
          <w:tcPr>
            <w:tcW w:w="4111" w:type="dxa"/>
            <w:tcBorders>
              <w:top w:val="single" w:sz="4" w:space="0" w:color="auto"/>
              <w:left w:val="nil"/>
              <w:bottom w:val="single" w:sz="4" w:space="0" w:color="auto"/>
              <w:right w:val="single" w:sz="4" w:space="0" w:color="auto"/>
            </w:tcBorders>
            <w:shd w:val="clear" w:color="auto" w:fill="auto"/>
            <w:hideMark/>
          </w:tcPr>
          <w:p w14:paraId="6483A299" w14:textId="77777777" w:rsidR="00382111" w:rsidRPr="00382111" w:rsidRDefault="00382111" w:rsidP="00504136">
            <w:pPr>
              <w:spacing w:after="0" w:line="276" w:lineRule="auto"/>
              <w:jc w:val="center"/>
              <w:rPr>
                <w:rFonts w:ascii="Times New Roman" w:eastAsia="Times New Roman" w:hAnsi="Times New Roman" w:cs="Times New Roman"/>
                <w:b/>
                <w:bCs/>
                <w:color w:val="000000"/>
                <w:sz w:val="24"/>
                <w:szCs w:val="24"/>
                <w:lang w:val="en-US" w:eastAsia="ru-RU"/>
              </w:rPr>
            </w:pPr>
            <w:r w:rsidRPr="00382111">
              <w:rPr>
                <w:rFonts w:ascii="Times New Roman" w:eastAsia="Times New Roman" w:hAnsi="Times New Roman" w:cs="Times New Roman"/>
                <w:b/>
                <w:bCs/>
                <w:color w:val="000000"/>
                <w:sz w:val="24"/>
                <w:szCs w:val="24"/>
                <w:lang w:eastAsia="ru-RU"/>
              </w:rPr>
              <w:t>Показатели освоения компетенции</w:t>
            </w:r>
          </w:p>
        </w:tc>
      </w:tr>
      <w:tr w:rsidR="00504136" w:rsidRPr="00382111" w14:paraId="31EC2F62" w14:textId="77777777" w:rsidTr="00504136">
        <w:trPr>
          <w:trHeight w:val="20"/>
        </w:trPr>
        <w:tc>
          <w:tcPr>
            <w:tcW w:w="2804" w:type="dxa"/>
            <w:vMerge w:val="restart"/>
            <w:tcBorders>
              <w:top w:val="nil"/>
              <w:left w:val="single" w:sz="4" w:space="0" w:color="auto"/>
              <w:bottom w:val="single" w:sz="4" w:space="0" w:color="auto"/>
              <w:right w:val="single" w:sz="4" w:space="0" w:color="auto"/>
            </w:tcBorders>
            <w:shd w:val="clear" w:color="auto" w:fill="auto"/>
            <w:hideMark/>
          </w:tcPr>
          <w:p w14:paraId="41635DD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Поддержка клиентов по вопросам эксплуатации технологических компонент инфокоммуникационных систем</w:t>
            </w:r>
          </w:p>
        </w:tc>
        <w:tc>
          <w:tcPr>
            <w:tcW w:w="2294" w:type="dxa"/>
            <w:vMerge w:val="restart"/>
            <w:tcBorders>
              <w:top w:val="nil"/>
              <w:left w:val="single" w:sz="4" w:space="0" w:color="auto"/>
              <w:bottom w:val="single" w:sz="4" w:space="0" w:color="auto"/>
              <w:right w:val="single" w:sz="4" w:space="0" w:color="auto"/>
            </w:tcBorders>
            <w:shd w:val="clear" w:color="auto" w:fill="auto"/>
            <w:hideMark/>
          </w:tcPr>
          <w:p w14:paraId="1C139B8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ПК 1.1. Обрабатывать поступающие запросы на обслуживание от клиентов</w:t>
            </w:r>
          </w:p>
        </w:tc>
        <w:tc>
          <w:tcPr>
            <w:tcW w:w="4111" w:type="dxa"/>
            <w:tcBorders>
              <w:top w:val="nil"/>
              <w:left w:val="nil"/>
              <w:bottom w:val="single" w:sz="4" w:space="0" w:color="auto"/>
              <w:right w:val="single" w:sz="4" w:space="0" w:color="auto"/>
            </w:tcBorders>
            <w:shd w:val="clear" w:color="auto" w:fill="auto"/>
            <w:hideMark/>
          </w:tcPr>
          <w:p w14:paraId="374374FF" w14:textId="0DD2D3F0" w:rsidR="00382111" w:rsidRPr="00382111" w:rsidRDefault="00504136" w:rsidP="00504136">
            <w:pPr>
              <w:spacing w:after="0" w:line="276" w:lineRule="auto"/>
              <w:rPr>
                <w:rFonts w:ascii="Times New Roman" w:eastAsia="Times New Roman" w:hAnsi="Times New Roman" w:cs="Times New Roman"/>
                <w:b/>
                <w:bCs/>
                <w:color w:val="000000"/>
                <w:sz w:val="24"/>
                <w:szCs w:val="24"/>
                <w:lang w:eastAsia="ru-RU"/>
              </w:rPr>
            </w:pPr>
            <w:r>
              <w:rPr>
                <w:rFonts w:ascii="Times New Roman" w:hAnsi="Times New Roman"/>
                <w:b/>
                <w:sz w:val="24"/>
                <w:szCs w:val="24"/>
              </w:rPr>
              <w:t>Навыки</w:t>
            </w:r>
            <w:r w:rsidRPr="00866EA1">
              <w:rPr>
                <w:rFonts w:ascii="Times New Roman" w:hAnsi="Times New Roman"/>
                <w:b/>
                <w:sz w:val="24"/>
                <w:szCs w:val="24"/>
              </w:rPr>
              <w:t>:</w:t>
            </w:r>
          </w:p>
        </w:tc>
      </w:tr>
      <w:tr w:rsidR="00504136" w:rsidRPr="00382111" w14:paraId="64CF0735"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CE286C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2959B21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112443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своевременной обработки запросов пользователей;</w:t>
            </w:r>
          </w:p>
        </w:tc>
      </w:tr>
      <w:tr w:rsidR="00504136" w:rsidRPr="00382111" w14:paraId="2EEDBAD8"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5545C6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0691D87"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B9E9CB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установки и контроля сроков на обработку запросов пользователей; </w:t>
            </w:r>
          </w:p>
        </w:tc>
      </w:tr>
      <w:tr w:rsidR="00504136" w:rsidRPr="00382111" w14:paraId="165DE8BB"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125BF1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501FDDC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18BAC4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сбора и обработки входящих обращений по внешним и внутренним каналам (социальные сети, специализированные форумы, </w:t>
            </w:r>
            <w:r w:rsidRPr="00382111">
              <w:rPr>
                <w:rFonts w:ascii="Times New Roman" w:eastAsia="Times New Roman" w:hAnsi="Times New Roman" w:cs="Times New Roman"/>
                <w:color w:val="000000"/>
                <w:sz w:val="24"/>
                <w:szCs w:val="24"/>
                <w:lang w:eastAsia="ru-RU"/>
              </w:rPr>
              <w:lastRenderedPageBreak/>
              <w:t>контактный центр, входящие сообщения электронной почты).</w:t>
            </w:r>
          </w:p>
        </w:tc>
      </w:tr>
      <w:tr w:rsidR="00504136" w:rsidRPr="00382111" w14:paraId="256174D5"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BB610F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02B6CFE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3A533693"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Умения:</w:t>
            </w:r>
          </w:p>
        </w:tc>
      </w:tr>
      <w:tr w:rsidR="00504136" w:rsidRPr="00382111" w14:paraId="110E604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6CBC82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2CB340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898980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создавать списки заявок в сервисе для поддержки клиентов;</w:t>
            </w:r>
          </w:p>
        </w:tc>
      </w:tr>
      <w:tr w:rsidR="00504136" w:rsidRPr="00382111" w14:paraId="3EF3C3DB"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F903BC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0B519BF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4D9B4A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оперативно реагировать на поступающие инциденты и запросы;</w:t>
            </w:r>
          </w:p>
        </w:tc>
      </w:tr>
      <w:tr w:rsidR="00504136" w:rsidRPr="00382111" w14:paraId="59CC0E44"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8AD7EF4"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22EC1AA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6C835F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обрабатывать инциденты и запросы с первого раза, без потерь времени на доработки;</w:t>
            </w:r>
          </w:p>
        </w:tc>
      </w:tr>
      <w:tr w:rsidR="00504136" w:rsidRPr="00382111" w14:paraId="47984763"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44C1B0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6B48FB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7FB1D1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устанавливать и контролировать сроки на обработку запросов пользователей.</w:t>
            </w:r>
          </w:p>
        </w:tc>
      </w:tr>
      <w:tr w:rsidR="00504136" w:rsidRPr="00382111" w14:paraId="0ED298DF"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37F76BB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29ED3C8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D36EA99"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Знания:</w:t>
            </w:r>
          </w:p>
        </w:tc>
      </w:tr>
      <w:tr w:rsidR="00504136" w:rsidRPr="00382111" w14:paraId="45D40CC3"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03F59B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5961658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880875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программное обеспечение для регистрации и обработки заявок;</w:t>
            </w:r>
          </w:p>
        </w:tc>
      </w:tr>
      <w:tr w:rsidR="00504136" w:rsidRPr="00382111" w14:paraId="09F7C43A"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2FA629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0AA60FB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FB5512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порядок обработки обращений в службу поддержки;</w:t>
            </w:r>
          </w:p>
        </w:tc>
      </w:tr>
      <w:tr w:rsidR="00504136" w:rsidRPr="00382111" w14:paraId="592D817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12FA43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1BBC705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72F35B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роли в структурной системе поддержки.</w:t>
            </w:r>
          </w:p>
        </w:tc>
      </w:tr>
      <w:tr w:rsidR="00504136" w:rsidRPr="00382111" w14:paraId="430C9CFB"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1CCA6B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val="restart"/>
            <w:tcBorders>
              <w:top w:val="nil"/>
              <w:left w:val="single" w:sz="4" w:space="0" w:color="auto"/>
              <w:bottom w:val="single" w:sz="4" w:space="0" w:color="auto"/>
              <w:right w:val="single" w:sz="4" w:space="0" w:color="auto"/>
            </w:tcBorders>
            <w:shd w:val="clear" w:color="auto" w:fill="auto"/>
            <w:hideMark/>
          </w:tcPr>
          <w:p w14:paraId="6324424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ПК 1.2. Инструктировать клиентов в решении типовых запросов.</w:t>
            </w:r>
          </w:p>
        </w:tc>
        <w:tc>
          <w:tcPr>
            <w:tcW w:w="4111" w:type="dxa"/>
            <w:tcBorders>
              <w:top w:val="nil"/>
              <w:left w:val="nil"/>
              <w:bottom w:val="single" w:sz="4" w:space="0" w:color="auto"/>
              <w:right w:val="single" w:sz="4" w:space="0" w:color="auto"/>
            </w:tcBorders>
            <w:shd w:val="clear" w:color="auto" w:fill="auto"/>
            <w:hideMark/>
          </w:tcPr>
          <w:p w14:paraId="010F4D14" w14:textId="3B167FB8" w:rsidR="00382111" w:rsidRPr="00382111" w:rsidRDefault="00504136" w:rsidP="00504136">
            <w:pPr>
              <w:spacing w:after="0" w:line="276" w:lineRule="auto"/>
              <w:rPr>
                <w:rFonts w:ascii="Times New Roman" w:eastAsia="Times New Roman" w:hAnsi="Times New Roman" w:cs="Times New Roman"/>
                <w:b/>
                <w:bCs/>
                <w:color w:val="000000"/>
                <w:sz w:val="24"/>
                <w:szCs w:val="24"/>
                <w:lang w:eastAsia="ru-RU"/>
              </w:rPr>
            </w:pPr>
            <w:r>
              <w:rPr>
                <w:rFonts w:ascii="Times New Roman" w:hAnsi="Times New Roman"/>
                <w:b/>
                <w:sz w:val="24"/>
                <w:szCs w:val="24"/>
              </w:rPr>
              <w:t>Навыки</w:t>
            </w:r>
            <w:r w:rsidRPr="00866EA1">
              <w:rPr>
                <w:rFonts w:ascii="Times New Roman" w:hAnsi="Times New Roman"/>
                <w:b/>
                <w:sz w:val="24"/>
                <w:szCs w:val="24"/>
              </w:rPr>
              <w:t>:</w:t>
            </w:r>
          </w:p>
        </w:tc>
      </w:tr>
      <w:tr w:rsidR="00504136" w:rsidRPr="00382111" w14:paraId="6BD58464"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5EF232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52253A0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9311A9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работы с единой базой решений;</w:t>
            </w:r>
          </w:p>
        </w:tc>
      </w:tr>
      <w:tr w:rsidR="00504136" w:rsidRPr="00382111" w14:paraId="4278B25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944EE6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47BE6C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0511AA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предоставления ответов на наиболее часто задаваемые вопросы по поддерживаемым инфокоммуникационным системам и/или их составляющим;</w:t>
            </w:r>
          </w:p>
        </w:tc>
      </w:tr>
      <w:tr w:rsidR="00504136" w:rsidRPr="00382111" w14:paraId="616564C8"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B5E917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600677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388F02A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консультирования по типовым решениям проблем, возникающих в поддерживаемых инфокоммуникационных системах и/или их составляющих; </w:t>
            </w:r>
          </w:p>
        </w:tc>
      </w:tr>
      <w:tr w:rsidR="00504136" w:rsidRPr="00382111" w14:paraId="36368D43"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9D83BA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7744357"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2482EC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перенаправления заявки клиента к соответствующим специалистам технических подразделений или к руководителю первой линии группы технической поддержки </w:t>
            </w:r>
            <w:r w:rsidRPr="00382111">
              <w:rPr>
                <w:rFonts w:ascii="Times New Roman" w:eastAsia="Times New Roman" w:hAnsi="Times New Roman" w:cs="Times New Roman"/>
                <w:color w:val="000000"/>
                <w:sz w:val="24"/>
                <w:szCs w:val="24"/>
                <w:lang w:eastAsia="ru-RU"/>
              </w:rPr>
              <w:lastRenderedPageBreak/>
              <w:t>для разрешения возникшей проблемы.</w:t>
            </w:r>
          </w:p>
        </w:tc>
      </w:tr>
      <w:tr w:rsidR="00504136" w:rsidRPr="00382111" w14:paraId="22510324"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5D6137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0B4903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A0CA635"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Умения:</w:t>
            </w:r>
          </w:p>
        </w:tc>
      </w:tr>
      <w:tr w:rsidR="00504136" w:rsidRPr="00382111" w14:paraId="1E8BF42E"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18F2454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2158C6C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5CDADA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работать с различными операционными системами;</w:t>
            </w:r>
          </w:p>
        </w:tc>
      </w:tr>
      <w:tr w:rsidR="00504136" w:rsidRPr="00382111" w14:paraId="2F3CC9C1"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A233CA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34DA0E5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C64B9E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работать с компьютером на уровне опытного пользователя;</w:t>
            </w:r>
          </w:p>
        </w:tc>
      </w:tr>
      <w:tr w:rsidR="00504136" w:rsidRPr="00382111" w14:paraId="48C4FAE2"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A14CE1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1B337EE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19769D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анализировать и решать типовые запросы клиентов;</w:t>
            </w:r>
          </w:p>
        </w:tc>
      </w:tr>
      <w:tr w:rsidR="00504136" w:rsidRPr="00382111" w14:paraId="36D87E45"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7D9816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E4602F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EECA08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объяснять клиентам пути решения возникшей проблемы;</w:t>
            </w:r>
          </w:p>
        </w:tc>
      </w:tr>
      <w:tr w:rsidR="00504136" w:rsidRPr="00382111" w14:paraId="0B7FB350"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A70DB4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69843A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A690F6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координировать решение типовых проблем, с которыми обратился клиент, со специалистами соответствующих технических подразделений организации (специалистами второго уровня технической поддержки); </w:t>
            </w:r>
          </w:p>
        </w:tc>
      </w:tr>
      <w:tr w:rsidR="00504136" w:rsidRPr="00382111" w14:paraId="1BCDC5D1"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3D0ECAF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B8C794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716ABE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обрабатывать информацию с использованием современных технических средств; </w:t>
            </w:r>
          </w:p>
        </w:tc>
      </w:tr>
      <w:tr w:rsidR="00504136" w:rsidRPr="00382111" w14:paraId="36A4C4D0"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02A90E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3C06E88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0137CB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работать с информационными системами и базами данных клиентов, поддерживаемым оборудованием и программным</w:t>
            </w:r>
            <w:r w:rsidRPr="00382111">
              <w:rPr>
                <w:rFonts w:ascii="Times New Roman" w:eastAsia="Times New Roman" w:hAnsi="Times New Roman" w:cs="Times New Roman"/>
                <w:b/>
                <w:bCs/>
                <w:color w:val="000000"/>
                <w:sz w:val="24"/>
                <w:szCs w:val="24"/>
                <w:lang w:eastAsia="ru-RU"/>
              </w:rPr>
              <w:t xml:space="preserve"> </w:t>
            </w:r>
            <w:r w:rsidRPr="00382111">
              <w:rPr>
                <w:rFonts w:ascii="Times New Roman" w:eastAsia="Times New Roman" w:hAnsi="Times New Roman" w:cs="Times New Roman"/>
                <w:color w:val="000000"/>
                <w:sz w:val="24"/>
                <w:szCs w:val="24"/>
                <w:lang w:eastAsia="ru-RU"/>
              </w:rPr>
              <w:t>обеспечением.</w:t>
            </w:r>
          </w:p>
        </w:tc>
      </w:tr>
      <w:tr w:rsidR="00504136" w:rsidRPr="00382111" w14:paraId="102C4DAD"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A1F1FE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718A20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70E06EC"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Знания:</w:t>
            </w:r>
          </w:p>
        </w:tc>
      </w:tr>
      <w:tr w:rsidR="00504136" w:rsidRPr="00382111" w14:paraId="32E50200"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EAC935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0D9CE12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6771EC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этика делового общения; </w:t>
            </w:r>
          </w:p>
        </w:tc>
      </w:tr>
      <w:tr w:rsidR="00504136" w:rsidRPr="00382111" w14:paraId="5103545E"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168A92F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5D33F254"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CE464F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регламент обработки обращений в структурное подразделение технической поддержки;</w:t>
            </w:r>
          </w:p>
        </w:tc>
      </w:tr>
      <w:tr w:rsidR="00504136" w:rsidRPr="00382111" w14:paraId="4CB18BF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7C869C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2E8F942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534266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основные технические характеристик и архитектура поддерживаемых инфокоммуникационных и/или их составляющих; </w:t>
            </w:r>
          </w:p>
        </w:tc>
      </w:tr>
      <w:tr w:rsidR="00504136" w:rsidRPr="00382111" w14:paraId="7C58E69D"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253611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3BF96F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80ED6F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типовые решения и ответы на наиболее часто задаваемые вопросы по поддерживаемым инфокоммуникационным системам и/или их составляющим; </w:t>
            </w:r>
          </w:p>
        </w:tc>
      </w:tr>
      <w:tr w:rsidR="00504136" w:rsidRPr="00382111" w14:paraId="054DA489"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9941A0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1B78EA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39E79BB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руководства пользователя, предоставленные разработчиками поддерживаемых инфокоммуникационных систем и/или их составляющих;</w:t>
            </w:r>
          </w:p>
        </w:tc>
      </w:tr>
      <w:tr w:rsidR="00504136" w:rsidRPr="00382111" w14:paraId="7089FC8C"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EADC23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3B004C1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572CF5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организационная структура организации;</w:t>
            </w:r>
          </w:p>
        </w:tc>
      </w:tr>
      <w:tr w:rsidR="00504136" w:rsidRPr="00382111" w14:paraId="51485FB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8AA77E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3EC79CA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AD2BA7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основы психологии; </w:t>
            </w:r>
          </w:p>
        </w:tc>
      </w:tr>
      <w:tr w:rsidR="00504136" w:rsidRPr="00382111" w14:paraId="00B7C251"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08CCC5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14871B4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E2EB3E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отраслевые и локальные нормативно-правовые акты, действующие в организации.</w:t>
            </w:r>
          </w:p>
        </w:tc>
      </w:tr>
      <w:tr w:rsidR="00504136" w:rsidRPr="00382111" w14:paraId="3EC94035"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4A64F6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val="restart"/>
            <w:tcBorders>
              <w:top w:val="nil"/>
              <w:left w:val="single" w:sz="4" w:space="0" w:color="auto"/>
              <w:bottom w:val="single" w:sz="4" w:space="0" w:color="auto"/>
              <w:right w:val="single" w:sz="4" w:space="0" w:color="auto"/>
            </w:tcBorders>
            <w:shd w:val="clear" w:color="auto" w:fill="auto"/>
            <w:hideMark/>
          </w:tcPr>
          <w:p w14:paraId="1B41022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ПК 1.3. Документировать сведения об устройствах и запросах клиентов с применением инструментария баз знаний.</w:t>
            </w:r>
          </w:p>
        </w:tc>
        <w:tc>
          <w:tcPr>
            <w:tcW w:w="4111" w:type="dxa"/>
            <w:tcBorders>
              <w:top w:val="nil"/>
              <w:left w:val="nil"/>
              <w:bottom w:val="single" w:sz="4" w:space="0" w:color="auto"/>
              <w:right w:val="single" w:sz="4" w:space="0" w:color="auto"/>
            </w:tcBorders>
            <w:shd w:val="clear" w:color="auto" w:fill="auto"/>
            <w:hideMark/>
          </w:tcPr>
          <w:p w14:paraId="27FD62EF" w14:textId="40A30324" w:rsidR="00382111" w:rsidRPr="00382111" w:rsidRDefault="00504136" w:rsidP="00504136">
            <w:pPr>
              <w:spacing w:after="0" w:line="276" w:lineRule="auto"/>
              <w:rPr>
                <w:rFonts w:ascii="Times New Roman" w:eastAsia="Times New Roman" w:hAnsi="Times New Roman" w:cs="Times New Roman"/>
                <w:b/>
                <w:bCs/>
                <w:color w:val="000000"/>
                <w:sz w:val="24"/>
                <w:szCs w:val="24"/>
                <w:lang w:eastAsia="ru-RU"/>
              </w:rPr>
            </w:pPr>
            <w:r>
              <w:rPr>
                <w:rFonts w:ascii="Times New Roman" w:hAnsi="Times New Roman"/>
                <w:b/>
                <w:sz w:val="24"/>
                <w:szCs w:val="24"/>
              </w:rPr>
              <w:t>Навыки</w:t>
            </w:r>
            <w:r w:rsidRPr="00866EA1">
              <w:rPr>
                <w:rFonts w:ascii="Times New Roman" w:hAnsi="Times New Roman"/>
                <w:b/>
                <w:sz w:val="24"/>
                <w:szCs w:val="24"/>
              </w:rPr>
              <w:t>:</w:t>
            </w:r>
          </w:p>
        </w:tc>
      </w:tr>
      <w:tr w:rsidR="00504136" w:rsidRPr="00382111" w14:paraId="6446E9FA"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9B0F72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25055BE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9A32EC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применения инструментария баз знаний;</w:t>
            </w:r>
          </w:p>
        </w:tc>
      </w:tr>
      <w:tr w:rsidR="00504136" w:rsidRPr="00382111" w14:paraId="459B5A72"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F8AF98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1949F57"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DB1B5E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оформления технической документации.</w:t>
            </w:r>
          </w:p>
        </w:tc>
      </w:tr>
      <w:tr w:rsidR="00504136" w:rsidRPr="00382111" w14:paraId="26DA5B04"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3E99BD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40D159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5025DEE"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Умения:</w:t>
            </w:r>
          </w:p>
        </w:tc>
      </w:tr>
      <w:tr w:rsidR="00504136" w:rsidRPr="00382111" w14:paraId="72C15A16"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1E25CF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0415C954"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2D93B3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сопровождать техническую документацию по объектам инфокоммуникационных систем;</w:t>
            </w:r>
          </w:p>
        </w:tc>
      </w:tr>
      <w:tr w:rsidR="00504136" w:rsidRPr="00382111" w14:paraId="1A04E89E"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EA9E52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56C9811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B6AC49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пользоваться нормативно-технической документацией в области инфокоммуникационных технологий.</w:t>
            </w:r>
          </w:p>
        </w:tc>
      </w:tr>
      <w:tr w:rsidR="00504136" w:rsidRPr="00382111" w14:paraId="235ADC41"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95CB05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03E6DE1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AE3E1D1"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Знания:</w:t>
            </w:r>
          </w:p>
        </w:tc>
      </w:tr>
      <w:tr w:rsidR="00504136" w:rsidRPr="00382111" w14:paraId="18CC73D6"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FC06E7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45AEF0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F9095B7"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терминология и правила чтения технической документации;</w:t>
            </w:r>
          </w:p>
        </w:tc>
      </w:tr>
      <w:tr w:rsidR="00504136" w:rsidRPr="00382111" w14:paraId="3991856A"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684910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56BC09B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6CE760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принципы классификации и кодирования информации.</w:t>
            </w:r>
          </w:p>
        </w:tc>
      </w:tr>
      <w:tr w:rsidR="00504136" w:rsidRPr="00382111" w14:paraId="62CCB6E4" w14:textId="77777777" w:rsidTr="00504136">
        <w:trPr>
          <w:trHeight w:val="20"/>
        </w:trPr>
        <w:tc>
          <w:tcPr>
            <w:tcW w:w="2804" w:type="dxa"/>
            <w:vMerge w:val="restart"/>
            <w:tcBorders>
              <w:top w:val="nil"/>
              <w:left w:val="single" w:sz="4" w:space="0" w:color="auto"/>
              <w:bottom w:val="single" w:sz="4" w:space="0" w:color="auto"/>
              <w:right w:val="single" w:sz="4" w:space="0" w:color="auto"/>
            </w:tcBorders>
            <w:shd w:val="clear" w:color="auto" w:fill="auto"/>
            <w:hideMark/>
          </w:tcPr>
          <w:p w14:paraId="1EB7FBD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Настройка и обеспечение работоспособности программных и аппаратных средств устройств инфокоммуникационных систем</w:t>
            </w:r>
          </w:p>
        </w:tc>
        <w:tc>
          <w:tcPr>
            <w:tcW w:w="2294" w:type="dxa"/>
            <w:vMerge w:val="restart"/>
            <w:tcBorders>
              <w:top w:val="nil"/>
              <w:left w:val="single" w:sz="4" w:space="0" w:color="auto"/>
              <w:bottom w:val="single" w:sz="4" w:space="0" w:color="auto"/>
              <w:right w:val="single" w:sz="4" w:space="0" w:color="auto"/>
            </w:tcBorders>
            <w:shd w:val="clear" w:color="auto" w:fill="auto"/>
            <w:hideMark/>
          </w:tcPr>
          <w:p w14:paraId="13443F4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ПК 2.1. Вводить в эксплуатацию отдельные устройства инфокоммуникационных систем.</w:t>
            </w:r>
          </w:p>
        </w:tc>
        <w:tc>
          <w:tcPr>
            <w:tcW w:w="4111" w:type="dxa"/>
            <w:tcBorders>
              <w:top w:val="nil"/>
              <w:left w:val="nil"/>
              <w:bottom w:val="single" w:sz="4" w:space="0" w:color="auto"/>
              <w:right w:val="single" w:sz="4" w:space="0" w:color="auto"/>
            </w:tcBorders>
            <w:shd w:val="clear" w:color="auto" w:fill="auto"/>
            <w:hideMark/>
          </w:tcPr>
          <w:p w14:paraId="3C3BF257" w14:textId="38E0109F" w:rsidR="00382111" w:rsidRPr="00382111" w:rsidRDefault="00504136" w:rsidP="00504136">
            <w:pPr>
              <w:spacing w:after="0" w:line="276" w:lineRule="auto"/>
              <w:rPr>
                <w:rFonts w:ascii="Times New Roman" w:eastAsia="Times New Roman" w:hAnsi="Times New Roman" w:cs="Times New Roman"/>
                <w:b/>
                <w:bCs/>
                <w:color w:val="000000"/>
                <w:sz w:val="24"/>
                <w:szCs w:val="24"/>
                <w:lang w:eastAsia="ru-RU"/>
              </w:rPr>
            </w:pPr>
            <w:r>
              <w:rPr>
                <w:rFonts w:ascii="Times New Roman" w:hAnsi="Times New Roman"/>
                <w:b/>
                <w:sz w:val="24"/>
                <w:szCs w:val="24"/>
              </w:rPr>
              <w:t>Навыки</w:t>
            </w:r>
            <w:r w:rsidRPr="00866EA1">
              <w:rPr>
                <w:rFonts w:ascii="Times New Roman" w:hAnsi="Times New Roman"/>
                <w:b/>
                <w:sz w:val="24"/>
                <w:szCs w:val="24"/>
              </w:rPr>
              <w:t>:</w:t>
            </w:r>
          </w:p>
        </w:tc>
      </w:tr>
      <w:tr w:rsidR="00504136" w:rsidRPr="00382111" w14:paraId="7C53ACC6"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291270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592844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0EA01C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проверки соответствия рабочих мест требованиям инфокоммуникационных систем к оборудованию и программному обеспечению;</w:t>
            </w:r>
          </w:p>
        </w:tc>
      </w:tr>
      <w:tr w:rsidR="00504136" w:rsidRPr="00382111" w14:paraId="56C5A31F"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31181494"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03DA33E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506F3D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установки инфокоммуникационных систем на рабочих местах согласно трудовому заданию; </w:t>
            </w:r>
          </w:p>
        </w:tc>
      </w:tr>
      <w:tr w:rsidR="00504136" w:rsidRPr="00382111" w14:paraId="477F0972"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70FCD8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344D8CA4"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E19312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присвоения версий базовым элементам конфигурации инфокоммуникационных систем в соответствии с трудовым заданием.</w:t>
            </w:r>
          </w:p>
        </w:tc>
      </w:tr>
      <w:tr w:rsidR="00504136" w:rsidRPr="00382111" w14:paraId="3CFCD360"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F9A2C4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08A2C0F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6D2B87F"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Умения:</w:t>
            </w:r>
          </w:p>
        </w:tc>
      </w:tr>
      <w:tr w:rsidR="00504136" w:rsidRPr="00382111" w14:paraId="0CB8EBF8"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A45F1A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8545D1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784623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применять инструкции по установке и эксплуатации периферийного оборудования; </w:t>
            </w:r>
          </w:p>
        </w:tc>
      </w:tr>
      <w:tr w:rsidR="00504136" w:rsidRPr="00382111" w14:paraId="3D75CF7C"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D41329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393F2FE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81DE20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конфигурировать периферийные устройства;</w:t>
            </w:r>
          </w:p>
        </w:tc>
      </w:tr>
      <w:tr w:rsidR="00504136" w:rsidRPr="00382111" w14:paraId="5DD93C7B"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BA59BD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B577D9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67ABE0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задавать базовые параметры, в том числе параметры защиты от несанкционированного доступа к операционным системам;</w:t>
            </w:r>
          </w:p>
        </w:tc>
      </w:tr>
      <w:tr w:rsidR="00504136" w:rsidRPr="00382111" w14:paraId="2071CDFB"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1F2130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ED0ACE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687526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применять методы статической и динамической конфигурации параметров операционных систем.</w:t>
            </w:r>
          </w:p>
        </w:tc>
      </w:tr>
      <w:tr w:rsidR="00504136" w:rsidRPr="00382111" w14:paraId="5A55111E"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8F7DA5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7812D3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1B0E52E"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Знания:</w:t>
            </w:r>
          </w:p>
        </w:tc>
      </w:tr>
      <w:tr w:rsidR="00504136" w:rsidRPr="00382111" w14:paraId="15A68120"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C7E8BF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DCC0A9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7BF6C3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основы архитектуры аппаратных средств; </w:t>
            </w:r>
          </w:p>
        </w:tc>
      </w:tr>
      <w:tr w:rsidR="00504136" w:rsidRPr="00382111" w14:paraId="652B8986"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FB45CA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3552423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FC2F48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принципы функционирования аппаратных средств вычислительной техники;</w:t>
            </w:r>
          </w:p>
        </w:tc>
      </w:tr>
      <w:tr w:rsidR="00504136" w:rsidRPr="00382111" w14:paraId="30957C00"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247D98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2970256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E5867D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принципы работы операционных систем; </w:t>
            </w:r>
          </w:p>
        </w:tc>
      </w:tr>
      <w:tr w:rsidR="00504136" w:rsidRPr="00382111" w14:paraId="71C64A33"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1C2E95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5D7F54B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8E12E9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основы современных систем управления базами данных;</w:t>
            </w:r>
          </w:p>
        </w:tc>
      </w:tr>
      <w:tr w:rsidR="00504136" w:rsidRPr="00382111" w14:paraId="2CE7CD60"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F19687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CC939E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EC028B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основы системного администрирования; </w:t>
            </w:r>
          </w:p>
        </w:tc>
      </w:tr>
      <w:tr w:rsidR="00504136" w:rsidRPr="00382111" w14:paraId="6F01C9E8"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3BEB94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56D7F8F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36762F4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модель взаимодействия открытых систем (OSI); </w:t>
            </w:r>
          </w:p>
        </w:tc>
      </w:tr>
      <w:tr w:rsidR="00504136" w:rsidRPr="00382111" w14:paraId="3E5F64C4"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32ABABD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EEB1F0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D115E67"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лицензионные требования по настройке и эксплуатации устанавливаемого программного обеспечения; </w:t>
            </w:r>
          </w:p>
        </w:tc>
      </w:tr>
      <w:tr w:rsidR="00504136" w:rsidRPr="00382111" w14:paraId="0B4EC9CC"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CA99AC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1A2B90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AA01B94"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требования охраны труда при работе с программно-аппаратными средствами инфокоммуникационных систем.</w:t>
            </w:r>
          </w:p>
        </w:tc>
      </w:tr>
      <w:tr w:rsidR="00504136" w:rsidRPr="00382111" w14:paraId="4F7A0424"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8A0401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val="restart"/>
            <w:tcBorders>
              <w:top w:val="nil"/>
              <w:left w:val="single" w:sz="4" w:space="0" w:color="auto"/>
              <w:bottom w:val="single" w:sz="4" w:space="0" w:color="auto"/>
              <w:right w:val="single" w:sz="4" w:space="0" w:color="auto"/>
            </w:tcBorders>
            <w:shd w:val="clear" w:color="auto" w:fill="auto"/>
            <w:hideMark/>
          </w:tcPr>
          <w:p w14:paraId="66C7C04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ПК 2.2. Устанавливать и настраивать системное и прикладное ПО, необходимое для функционирования ИС, в том числе сетевое программное обеспечение и программное обеспечение для защиты от несанкционированного доступа.</w:t>
            </w:r>
          </w:p>
        </w:tc>
        <w:tc>
          <w:tcPr>
            <w:tcW w:w="4111" w:type="dxa"/>
            <w:tcBorders>
              <w:top w:val="nil"/>
              <w:left w:val="nil"/>
              <w:bottom w:val="single" w:sz="4" w:space="0" w:color="auto"/>
              <w:right w:val="single" w:sz="4" w:space="0" w:color="auto"/>
            </w:tcBorders>
            <w:shd w:val="clear" w:color="auto" w:fill="auto"/>
            <w:hideMark/>
          </w:tcPr>
          <w:p w14:paraId="1827F1F5" w14:textId="7E30C1F7" w:rsidR="00382111" w:rsidRPr="00382111" w:rsidRDefault="00504136" w:rsidP="00504136">
            <w:pPr>
              <w:spacing w:after="0" w:line="276" w:lineRule="auto"/>
              <w:rPr>
                <w:rFonts w:ascii="Times New Roman" w:eastAsia="Times New Roman" w:hAnsi="Times New Roman" w:cs="Times New Roman"/>
                <w:b/>
                <w:bCs/>
                <w:color w:val="000000"/>
                <w:sz w:val="24"/>
                <w:szCs w:val="24"/>
                <w:lang w:eastAsia="ru-RU"/>
              </w:rPr>
            </w:pPr>
            <w:r>
              <w:rPr>
                <w:rFonts w:ascii="Times New Roman" w:hAnsi="Times New Roman"/>
                <w:b/>
                <w:sz w:val="24"/>
                <w:szCs w:val="24"/>
              </w:rPr>
              <w:t>Навыки</w:t>
            </w:r>
            <w:r w:rsidRPr="00866EA1">
              <w:rPr>
                <w:rFonts w:ascii="Times New Roman" w:hAnsi="Times New Roman"/>
                <w:b/>
                <w:sz w:val="24"/>
                <w:szCs w:val="24"/>
              </w:rPr>
              <w:t>:</w:t>
            </w:r>
          </w:p>
        </w:tc>
      </w:tr>
      <w:tr w:rsidR="00504136" w:rsidRPr="00382111" w14:paraId="2A88047A"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16FDC58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208E92F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8A91B4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инсталляции программного обеспечения устройств инфокоммуникационных систем;</w:t>
            </w:r>
          </w:p>
        </w:tc>
      </w:tr>
      <w:tr w:rsidR="00504136" w:rsidRPr="00382111" w14:paraId="56A5E49D"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3F20911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5F69FD5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029978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обновления версий прикладного программного обеспечения, драйверов и операционных систем;</w:t>
            </w:r>
          </w:p>
        </w:tc>
      </w:tr>
      <w:tr w:rsidR="00504136" w:rsidRPr="00382111" w14:paraId="0018A216"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3540301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A815DB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FF4DEE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фиксации отклонений от штатного режима работы инфокоммуникационных систем в соответствии с трудовым заданием;</w:t>
            </w:r>
          </w:p>
        </w:tc>
      </w:tr>
      <w:tr w:rsidR="00504136" w:rsidRPr="00382111" w14:paraId="6CD68630"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C0EC8C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E389F1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D3CB41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установки и настройки программного обеспечения периферийных устройства согласно инструкции;</w:t>
            </w:r>
          </w:p>
        </w:tc>
      </w:tr>
      <w:tr w:rsidR="00504136" w:rsidRPr="00382111" w14:paraId="12DFAF06"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CE6CE7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3D8C2604"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49B3F7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установки и подключения сетевых устройств согласно инструкции.</w:t>
            </w:r>
          </w:p>
        </w:tc>
      </w:tr>
      <w:tr w:rsidR="00504136" w:rsidRPr="00382111" w14:paraId="076E35C3"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A4A426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DE1953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2259912"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Умения:</w:t>
            </w:r>
          </w:p>
        </w:tc>
      </w:tr>
      <w:tr w:rsidR="00504136" w:rsidRPr="00382111" w14:paraId="00306A43"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A1134B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120E14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56FE1A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устанавливать операционные системы; </w:t>
            </w:r>
          </w:p>
        </w:tc>
      </w:tr>
      <w:tr w:rsidR="00504136" w:rsidRPr="00382111" w14:paraId="450CAA9B"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C692E5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A2444B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C6DA2D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устанавливать СУБД; </w:t>
            </w:r>
          </w:p>
        </w:tc>
      </w:tr>
      <w:tr w:rsidR="00504136" w:rsidRPr="00382111" w14:paraId="497E03B5"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11F9E57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3AE3A71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A8E206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устанавливать прикладное ПО.</w:t>
            </w:r>
          </w:p>
        </w:tc>
      </w:tr>
      <w:tr w:rsidR="00504136" w:rsidRPr="00382111" w14:paraId="66025BD6"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2610D0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03C6F1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97EF179"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Знания:</w:t>
            </w:r>
          </w:p>
        </w:tc>
      </w:tr>
      <w:tr w:rsidR="00504136" w:rsidRPr="00382111" w14:paraId="03F74BDA"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38A196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3FC62A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4614DE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инструкции по установке операционных систем, программного обеспечения;</w:t>
            </w:r>
          </w:p>
        </w:tc>
      </w:tr>
      <w:tr w:rsidR="00504136" w:rsidRPr="00382111" w14:paraId="62405606"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1259A0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5A91C77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59F104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инструкции по эксплуатации операционных систем, программного обеспечения;</w:t>
            </w:r>
          </w:p>
        </w:tc>
      </w:tr>
      <w:tr w:rsidR="00504136" w:rsidRPr="00382111" w14:paraId="51AE1748"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931030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84E6ED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3FE667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лицензионные требования по настройке и эксплуатации устанавливаемого программного обеспечения; </w:t>
            </w:r>
          </w:p>
        </w:tc>
      </w:tr>
      <w:tr w:rsidR="00504136" w:rsidRPr="00382111" w14:paraId="3DF2D0AA"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1EC0118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96C4E5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B07311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назначение, виды, последовательность проведения профилактических работ;</w:t>
            </w:r>
          </w:p>
        </w:tc>
      </w:tr>
      <w:tr w:rsidR="00504136" w:rsidRPr="00382111" w14:paraId="6200A154"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73BE20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3F5AD8F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B42854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основы управления сетевым трафиком.</w:t>
            </w:r>
          </w:p>
        </w:tc>
      </w:tr>
      <w:tr w:rsidR="00504136" w:rsidRPr="00382111" w14:paraId="324CE093"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D3A02D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val="restart"/>
            <w:tcBorders>
              <w:top w:val="nil"/>
              <w:left w:val="single" w:sz="4" w:space="0" w:color="auto"/>
              <w:bottom w:val="single" w:sz="4" w:space="0" w:color="auto"/>
              <w:right w:val="single" w:sz="4" w:space="0" w:color="auto"/>
            </w:tcBorders>
            <w:shd w:val="clear" w:color="auto" w:fill="auto"/>
            <w:hideMark/>
          </w:tcPr>
          <w:p w14:paraId="458C889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ПК 2.3. Проверять правильность установки и функционирования устройств после настройки программного обеспечения и базовой конфигурации сетевых устройств и программного обеспечения, в том числе – виртуальной сетевой инфраструктуры.</w:t>
            </w:r>
          </w:p>
        </w:tc>
        <w:tc>
          <w:tcPr>
            <w:tcW w:w="4111" w:type="dxa"/>
            <w:tcBorders>
              <w:top w:val="nil"/>
              <w:left w:val="nil"/>
              <w:bottom w:val="single" w:sz="4" w:space="0" w:color="auto"/>
              <w:right w:val="single" w:sz="4" w:space="0" w:color="auto"/>
            </w:tcBorders>
            <w:shd w:val="clear" w:color="auto" w:fill="auto"/>
            <w:hideMark/>
          </w:tcPr>
          <w:p w14:paraId="3B61CEF2" w14:textId="0A981276" w:rsidR="00382111" w:rsidRPr="00382111" w:rsidRDefault="00504136" w:rsidP="00504136">
            <w:pPr>
              <w:spacing w:after="0" w:line="276" w:lineRule="auto"/>
              <w:rPr>
                <w:rFonts w:ascii="Times New Roman" w:eastAsia="Times New Roman" w:hAnsi="Times New Roman" w:cs="Times New Roman"/>
                <w:b/>
                <w:bCs/>
                <w:color w:val="000000"/>
                <w:sz w:val="24"/>
                <w:szCs w:val="24"/>
                <w:lang w:eastAsia="ru-RU"/>
              </w:rPr>
            </w:pPr>
            <w:r>
              <w:rPr>
                <w:rFonts w:ascii="Times New Roman" w:hAnsi="Times New Roman"/>
                <w:b/>
                <w:sz w:val="24"/>
                <w:szCs w:val="24"/>
              </w:rPr>
              <w:t>Навыки</w:t>
            </w:r>
            <w:r w:rsidRPr="00866EA1">
              <w:rPr>
                <w:rFonts w:ascii="Times New Roman" w:hAnsi="Times New Roman"/>
                <w:b/>
                <w:sz w:val="24"/>
                <w:szCs w:val="24"/>
              </w:rPr>
              <w:t>:</w:t>
            </w:r>
          </w:p>
        </w:tc>
      </w:tr>
      <w:tr w:rsidR="00504136" w:rsidRPr="00382111" w14:paraId="770297CC"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A5025E4"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FCA886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7DF9277"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проверки на корректность установки конфигурации базовых параметров устройств инфокоммуникационных систем и программного обеспечения в соответствии с руководствами;</w:t>
            </w:r>
          </w:p>
        </w:tc>
      </w:tr>
      <w:tr w:rsidR="00504136" w:rsidRPr="00382111" w14:paraId="1ADAF07E"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398672A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5E87EB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3518EA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проверки функционирования устройств после установки и настройки программного обеспечения;</w:t>
            </w:r>
          </w:p>
        </w:tc>
      </w:tr>
      <w:tr w:rsidR="00504136" w:rsidRPr="00382111" w14:paraId="5DC349D5"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C48D86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1A3D8D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35C1902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запуска процедур контроля состояния работы инфокоммуникационных систем в соответствии с трудовым заданием.</w:t>
            </w:r>
            <w:r w:rsidRPr="00382111">
              <w:rPr>
                <w:rFonts w:ascii="Times New Roman" w:eastAsia="Times New Roman" w:hAnsi="Times New Roman" w:cs="Times New Roman"/>
                <w:b/>
                <w:bCs/>
                <w:color w:val="000000"/>
                <w:sz w:val="24"/>
                <w:szCs w:val="24"/>
                <w:lang w:eastAsia="ru-RU"/>
              </w:rPr>
              <w:t xml:space="preserve"> </w:t>
            </w:r>
          </w:p>
        </w:tc>
      </w:tr>
      <w:tr w:rsidR="00504136" w:rsidRPr="00382111" w14:paraId="5714DF5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7F4564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39EE33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17EC33D"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Умения:</w:t>
            </w:r>
          </w:p>
        </w:tc>
      </w:tr>
      <w:tr w:rsidR="00504136" w:rsidRPr="00382111" w14:paraId="4CBD4CC5"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6C8E0D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365DEC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620A09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применять средства контроля и оценки конфигураций операционных систем;</w:t>
            </w:r>
          </w:p>
        </w:tc>
      </w:tr>
      <w:tr w:rsidR="00504136" w:rsidRPr="00382111" w14:paraId="02324844"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1536F6D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8A83E57"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96C7E3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проверять правильность настройки устройств инфокоммуникационных систем;</w:t>
            </w:r>
          </w:p>
        </w:tc>
      </w:tr>
      <w:tr w:rsidR="00504136" w:rsidRPr="00382111" w14:paraId="0BBE28EE"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E0B151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A3522F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138C62F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использовать контрольно-измерительное оборудование для проверки электрических соединений устройств инфокоммуникационных систем;</w:t>
            </w:r>
          </w:p>
        </w:tc>
      </w:tr>
      <w:tr w:rsidR="00504136" w:rsidRPr="00382111" w14:paraId="2585FD4F"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1934DB9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1BD94BB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A3A316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идентифицировать типовые инциденты функционирования устройств инфокоммуникационных систем;</w:t>
            </w:r>
          </w:p>
        </w:tc>
      </w:tr>
      <w:tr w:rsidR="00504136" w:rsidRPr="00382111" w14:paraId="3661831D"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0537ED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3E36C2D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5DDBB2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устранять возникающие типовые инциденты; </w:t>
            </w:r>
          </w:p>
        </w:tc>
      </w:tr>
      <w:tr w:rsidR="00504136" w:rsidRPr="00382111" w14:paraId="4A60E31A"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5EFAF0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719671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493EFB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проводить диагностику инцидента согласно инструкции;</w:t>
            </w:r>
          </w:p>
        </w:tc>
      </w:tr>
      <w:tr w:rsidR="00504136" w:rsidRPr="00382111" w14:paraId="4032A45A"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1F5343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36DFE3D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6337C4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оценивать степень критичности инцидентов при работе согласно инструкции.</w:t>
            </w:r>
          </w:p>
        </w:tc>
      </w:tr>
      <w:tr w:rsidR="00504136" w:rsidRPr="00382111" w14:paraId="417C64B4"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1D7E94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031C7DA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70CCF5F"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Знания:</w:t>
            </w:r>
          </w:p>
        </w:tc>
      </w:tr>
      <w:tr w:rsidR="00504136" w:rsidRPr="00382111" w14:paraId="4BB2F74F"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C301B3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3C91E8C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49CBAB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регламенты проведения профилактических работ для инфокоммуникационных систем;</w:t>
            </w:r>
          </w:p>
        </w:tc>
      </w:tr>
      <w:tr w:rsidR="00504136" w:rsidRPr="00382111" w14:paraId="6CB2869F"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BC677D4"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7EFC99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515B44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терминологию и правила чтения технической документации;</w:t>
            </w:r>
          </w:p>
        </w:tc>
      </w:tr>
      <w:tr w:rsidR="00504136" w:rsidRPr="00382111" w14:paraId="2812347C"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17E378C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0C9C225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5CDD124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требования охраны труда при работе с программно-аппаратными средствами инфокоммуникационных систем.</w:t>
            </w:r>
          </w:p>
        </w:tc>
      </w:tr>
      <w:tr w:rsidR="00504136" w:rsidRPr="00382111" w14:paraId="7EACFA1F"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D744FF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val="restart"/>
            <w:tcBorders>
              <w:top w:val="nil"/>
              <w:left w:val="single" w:sz="4" w:space="0" w:color="auto"/>
              <w:bottom w:val="single" w:sz="4" w:space="0" w:color="auto"/>
              <w:right w:val="single" w:sz="4" w:space="0" w:color="auto"/>
            </w:tcBorders>
            <w:shd w:val="clear" w:color="auto" w:fill="auto"/>
            <w:hideMark/>
          </w:tcPr>
          <w:p w14:paraId="522C852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ПК 2.4. Настраивать базовые параметры программного обеспечения для учета конфигураций, слежения за производительностью устройств и защиты их от несанкционированного доступа.</w:t>
            </w:r>
          </w:p>
        </w:tc>
        <w:tc>
          <w:tcPr>
            <w:tcW w:w="4111" w:type="dxa"/>
            <w:tcBorders>
              <w:top w:val="nil"/>
              <w:left w:val="nil"/>
              <w:bottom w:val="single" w:sz="4" w:space="0" w:color="auto"/>
              <w:right w:val="single" w:sz="4" w:space="0" w:color="auto"/>
            </w:tcBorders>
            <w:shd w:val="clear" w:color="auto" w:fill="auto"/>
            <w:hideMark/>
          </w:tcPr>
          <w:p w14:paraId="10FE165F" w14:textId="3125A70D" w:rsidR="00382111" w:rsidRPr="00382111" w:rsidRDefault="00504136" w:rsidP="00504136">
            <w:pPr>
              <w:spacing w:after="0" w:line="276" w:lineRule="auto"/>
              <w:rPr>
                <w:rFonts w:ascii="Times New Roman" w:eastAsia="Times New Roman" w:hAnsi="Times New Roman" w:cs="Times New Roman"/>
                <w:b/>
                <w:bCs/>
                <w:color w:val="000000"/>
                <w:sz w:val="24"/>
                <w:szCs w:val="24"/>
                <w:lang w:eastAsia="ru-RU"/>
              </w:rPr>
            </w:pPr>
            <w:r>
              <w:rPr>
                <w:rFonts w:ascii="Times New Roman" w:hAnsi="Times New Roman"/>
                <w:b/>
                <w:sz w:val="24"/>
                <w:szCs w:val="24"/>
              </w:rPr>
              <w:t>Навыки</w:t>
            </w:r>
            <w:r w:rsidRPr="00866EA1">
              <w:rPr>
                <w:rFonts w:ascii="Times New Roman" w:hAnsi="Times New Roman"/>
                <w:b/>
                <w:sz w:val="24"/>
                <w:szCs w:val="24"/>
              </w:rPr>
              <w:t>:</w:t>
            </w:r>
          </w:p>
        </w:tc>
      </w:tr>
      <w:tr w:rsidR="00504136" w:rsidRPr="00382111" w14:paraId="472BAF0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D047FA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0A133C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34D4A6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запуска процедур контроля состояния работы инфокоммуникационных систем в соответствии с трудовым заданием;</w:t>
            </w:r>
          </w:p>
        </w:tc>
      </w:tr>
      <w:tr w:rsidR="00504136" w:rsidRPr="00382111" w14:paraId="0ACF0FF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1E66B1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2FA685F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26EAC27"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регистрации типовых инцидентов; </w:t>
            </w:r>
          </w:p>
        </w:tc>
      </w:tr>
      <w:tr w:rsidR="00504136" w:rsidRPr="00382111" w14:paraId="5E4A515D"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4A4284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8A9484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147105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классификации, исследовании, диагностики, устранения типовых инцидентов согласно инструкции.</w:t>
            </w:r>
          </w:p>
        </w:tc>
      </w:tr>
      <w:tr w:rsidR="00504136" w:rsidRPr="00382111" w14:paraId="1C566EC1"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420375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2F9288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B93B367"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Умения:</w:t>
            </w:r>
          </w:p>
        </w:tc>
      </w:tr>
      <w:tr w:rsidR="00504136" w:rsidRPr="00382111" w14:paraId="66A56A2A"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3AE3B12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C1063E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BD6B33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задавать базовые параметры, в том числе параметры защиты от несанкционированного доступа к операционным системам;</w:t>
            </w:r>
          </w:p>
        </w:tc>
      </w:tr>
      <w:tr w:rsidR="00504136" w:rsidRPr="00382111" w14:paraId="4AD35F3C"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2E6C7C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1A8A835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EDE8CF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применять методы статической и динамической конфигурации параметров операционных систем.</w:t>
            </w:r>
          </w:p>
        </w:tc>
      </w:tr>
      <w:tr w:rsidR="00504136" w:rsidRPr="00382111" w14:paraId="696BA1BE"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9F969C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05B96C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34B39BC5"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Знания:</w:t>
            </w:r>
          </w:p>
        </w:tc>
      </w:tr>
      <w:tr w:rsidR="00504136" w:rsidRPr="00382111" w14:paraId="653B5C51"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128D34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63F5D0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7DFF15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конфигурирования базовых параметров устройств инфокоммуникационных систем;</w:t>
            </w:r>
          </w:p>
        </w:tc>
      </w:tr>
      <w:tr w:rsidR="00504136" w:rsidRPr="00382111" w14:paraId="44ACA792"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3151800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1EAA001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AD1260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регламенты проведения профилактических работ для инфокоммуникационных систем;</w:t>
            </w:r>
          </w:p>
        </w:tc>
      </w:tr>
      <w:tr w:rsidR="00504136" w:rsidRPr="00382111" w14:paraId="2DB7249C"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EA55B64"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18AFCC8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B45BED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терминологию и правила чтения технической документации.</w:t>
            </w:r>
          </w:p>
        </w:tc>
      </w:tr>
      <w:tr w:rsidR="00504136" w:rsidRPr="00382111" w14:paraId="24DF66A1"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6043AB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val="restart"/>
            <w:tcBorders>
              <w:top w:val="nil"/>
              <w:left w:val="single" w:sz="4" w:space="0" w:color="auto"/>
              <w:bottom w:val="single" w:sz="4" w:space="0" w:color="auto"/>
              <w:right w:val="single" w:sz="4" w:space="0" w:color="auto"/>
            </w:tcBorders>
            <w:shd w:val="clear" w:color="auto" w:fill="auto"/>
            <w:hideMark/>
          </w:tcPr>
          <w:p w14:paraId="4B4DEB67" w14:textId="77777777" w:rsidR="00382111" w:rsidRPr="00382111" w:rsidRDefault="00382111" w:rsidP="00504136">
            <w:pPr>
              <w:spacing w:after="0" w:line="276" w:lineRule="auto"/>
              <w:jc w:val="both"/>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ПК 2.5. Отслеживать производительность устройств и виртуальных вычислительных ресурсов и их защиту от несанкционированного доступа</w:t>
            </w:r>
          </w:p>
        </w:tc>
        <w:tc>
          <w:tcPr>
            <w:tcW w:w="4111" w:type="dxa"/>
            <w:tcBorders>
              <w:top w:val="nil"/>
              <w:left w:val="nil"/>
              <w:bottom w:val="single" w:sz="4" w:space="0" w:color="auto"/>
              <w:right w:val="single" w:sz="4" w:space="0" w:color="auto"/>
            </w:tcBorders>
            <w:shd w:val="clear" w:color="auto" w:fill="auto"/>
            <w:hideMark/>
          </w:tcPr>
          <w:p w14:paraId="074CB599" w14:textId="6541909E" w:rsidR="00382111" w:rsidRPr="00382111" w:rsidRDefault="00504136" w:rsidP="00504136">
            <w:pPr>
              <w:spacing w:after="0" w:line="276" w:lineRule="auto"/>
              <w:rPr>
                <w:rFonts w:ascii="Times New Roman" w:eastAsia="Times New Roman" w:hAnsi="Times New Roman" w:cs="Times New Roman"/>
                <w:b/>
                <w:bCs/>
                <w:color w:val="000000"/>
                <w:sz w:val="24"/>
                <w:szCs w:val="24"/>
                <w:lang w:eastAsia="ru-RU"/>
              </w:rPr>
            </w:pPr>
            <w:r>
              <w:rPr>
                <w:rFonts w:ascii="Times New Roman" w:hAnsi="Times New Roman"/>
                <w:b/>
                <w:sz w:val="24"/>
                <w:szCs w:val="24"/>
              </w:rPr>
              <w:t>Навыки</w:t>
            </w:r>
            <w:r w:rsidRPr="00866EA1">
              <w:rPr>
                <w:rFonts w:ascii="Times New Roman" w:hAnsi="Times New Roman"/>
                <w:b/>
                <w:sz w:val="24"/>
                <w:szCs w:val="24"/>
              </w:rPr>
              <w:t>:</w:t>
            </w:r>
          </w:p>
        </w:tc>
      </w:tr>
      <w:tr w:rsidR="00504136" w:rsidRPr="00382111" w14:paraId="60DAB78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971033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F95D8F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2B1FA4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текущего контроля функционирования устройств и виртуальных вычислительных ресурсов;</w:t>
            </w:r>
          </w:p>
        </w:tc>
      </w:tr>
      <w:tr w:rsidR="00504136" w:rsidRPr="00382111" w14:paraId="563EB10B"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41BF920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D52FF0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40E5E27"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защиты информации инфокоммуникационных систем от несанкционированного доступа в соответствии с предъявляемыми требованиями;</w:t>
            </w:r>
          </w:p>
        </w:tc>
      </w:tr>
      <w:tr w:rsidR="00504136" w:rsidRPr="00382111" w14:paraId="0D15FE75"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3E1AD9A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271C894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CCC1A34"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разграничения уровней доступа</w:t>
            </w:r>
            <w:r w:rsidRPr="00382111">
              <w:rPr>
                <w:rFonts w:ascii="Calibri" w:eastAsia="Times New Roman" w:hAnsi="Calibri" w:cs="Calibri"/>
                <w:color w:val="000000"/>
                <w:lang w:eastAsia="ru-RU"/>
              </w:rPr>
              <w:t xml:space="preserve"> </w:t>
            </w:r>
            <w:r w:rsidRPr="00382111">
              <w:rPr>
                <w:rFonts w:ascii="Times New Roman" w:eastAsia="Times New Roman" w:hAnsi="Times New Roman" w:cs="Times New Roman"/>
                <w:color w:val="000000"/>
                <w:sz w:val="24"/>
                <w:szCs w:val="24"/>
                <w:lang w:eastAsia="ru-RU"/>
              </w:rPr>
              <w:t xml:space="preserve">в соответствии с предъявляемыми требованиями  </w:t>
            </w:r>
          </w:p>
        </w:tc>
      </w:tr>
      <w:tr w:rsidR="00504136" w:rsidRPr="00382111" w14:paraId="0BD186D1"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1FCF7F8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65B701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CE9438F"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Умения:</w:t>
            </w:r>
          </w:p>
        </w:tc>
      </w:tr>
      <w:tr w:rsidR="00504136" w:rsidRPr="00382111" w14:paraId="028D0FEC"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02DA671"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256FE7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E6CE4A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осуществлять текущий контроль и мониторинг производительности устройств и виртуальных вычислительных ресурсов в соответствии с техническим заданием;</w:t>
            </w:r>
          </w:p>
        </w:tc>
      </w:tr>
      <w:tr w:rsidR="00504136" w:rsidRPr="00382111" w14:paraId="6D08D160"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8A8931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620E38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6C6A084"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осуществлять контроль обеспечения уровня защищенности устройств и виртуальных ресурсов от несанкционированного доступа;</w:t>
            </w:r>
          </w:p>
        </w:tc>
      </w:tr>
      <w:tr w:rsidR="00504136" w:rsidRPr="00382111" w14:paraId="108F02F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6553F8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0F729DAC"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3B17867B"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применять средства защиты </w:t>
            </w:r>
          </w:p>
        </w:tc>
      </w:tr>
      <w:tr w:rsidR="00504136" w:rsidRPr="00382111" w14:paraId="1A472381"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9716EE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6FB7B3E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57EBDE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информации от несанкционированного доступа.</w:t>
            </w:r>
          </w:p>
        </w:tc>
      </w:tr>
      <w:tr w:rsidR="00504136" w:rsidRPr="00382111" w14:paraId="4355E02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3629B95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9B8489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DC6EBEE" w14:textId="77777777" w:rsidR="00382111" w:rsidRPr="00382111" w:rsidRDefault="00382111" w:rsidP="00504136">
            <w:pPr>
              <w:spacing w:after="0" w:line="276" w:lineRule="auto"/>
              <w:rPr>
                <w:rFonts w:ascii="Times New Roman" w:eastAsia="Times New Roman" w:hAnsi="Times New Roman" w:cs="Times New Roman"/>
                <w:b/>
                <w:bCs/>
                <w:color w:val="000000"/>
                <w:sz w:val="24"/>
                <w:szCs w:val="24"/>
                <w:lang w:eastAsia="ru-RU"/>
              </w:rPr>
            </w:pPr>
            <w:r w:rsidRPr="00382111">
              <w:rPr>
                <w:rFonts w:ascii="Times New Roman" w:eastAsia="Times New Roman" w:hAnsi="Times New Roman" w:cs="Times New Roman"/>
                <w:b/>
                <w:bCs/>
                <w:color w:val="000000"/>
                <w:sz w:val="24"/>
                <w:szCs w:val="24"/>
                <w:lang w:eastAsia="ru-RU"/>
              </w:rPr>
              <w:t>Знания:</w:t>
            </w:r>
          </w:p>
        </w:tc>
      </w:tr>
      <w:tr w:rsidR="00504136" w:rsidRPr="00382111" w14:paraId="59A38610"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5085181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1CF97DE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2A60AB97"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основ законодательства и нормативных правовых актов в области защиты информации;</w:t>
            </w:r>
          </w:p>
        </w:tc>
      </w:tr>
      <w:tr w:rsidR="00504136" w:rsidRPr="00382111" w14:paraId="1861DC3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15AF537"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497E4447"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0C0E370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 xml:space="preserve">возможных угроз безопасности </w:t>
            </w:r>
          </w:p>
        </w:tc>
      </w:tr>
      <w:tr w:rsidR="00504136" w:rsidRPr="00382111" w14:paraId="2DD1B13F"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7D49E732"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1737525E"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05F9486"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информации в инфокоммуникационных системах;</w:t>
            </w:r>
          </w:p>
        </w:tc>
      </w:tr>
      <w:tr w:rsidR="00504136" w:rsidRPr="00382111" w14:paraId="01CC4303"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60898C2F"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17D3E02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364B4CC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основных средств виртуализации и разграничения уровней доступа к ним;</w:t>
            </w:r>
          </w:p>
        </w:tc>
      </w:tr>
      <w:tr w:rsidR="00504136" w:rsidRPr="00382111" w14:paraId="3E1077CE"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143374BA"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1511C49D"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65B078A0"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основных типов технических средств защиты информации от утечки по техническим каналам;</w:t>
            </w:r>
          </w:p>
        </w:tc>
      </w:tr>
      <w:tr w:rsidR="00504136" w:rsidRPr="00382111" w14:paraId="20D1C0A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18D0DFF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202D078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A86CF75"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способов защиты информации от несанкционированного доступа;</w:t>
            </w:r>
          </w:p>
        </w:tc>
      </w:tr>
      <w:tr w:rsidR="00504136" w:rsidRPr="00382111" w14:paraId="4FF83719"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29D897F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54ABBA3"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4F0D6568"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критерии оценки защищенности инфокоммуникационных систем;</w:t>
            </w:r>
          </w:p>
        </w:tc>
      </w:tr>
      <w:tr w:rsidR="00504136" w:rsidRPr="00382111" w14:paraId="4EE35A97" w14:textId="77777777" w:rsidTr="00504136">
        <w:trPr>
          <w:trHeight w:val="20"/>
        </w:trPr>
        <w:tc>
          <w:tcPr>
            <w:tcW w:w="2804" w:type="dxa"/>
            <w:vMerge/>
            <w:tcBorders>
              <w:top w:val="nil"/>
              <w:left w:val="single" w:sz="4" w:space="0" w:color="auto"/>
              <w:bottom w:val="single" w:sz="4" w:space="0" w:color="auto"/>
              <w:right w:val="single" w:sz="4" w:space="0" w:color="auto"/>
            </w:tcBorders>
            <w:hideMark/>
          </w:tcPr>
          <w:p w14:paraId="00669EA4"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2294" w:type="dxa"/>
            <w:vMerge/>
            <w:tcBorders>
              <w:top w:val="nil"/>
              <w:left w:val="single" w:sz="4" w:space="0" w:color="auto"/>
              <w:bottom w:val="single" w:sz="4" w:space="0" w:color="auto"/>
              <w:right w:val="single" w:sz="4" w:space="0" w:color="auto"/>
            </w:tcBorders>
            <w:hideMark/>
          </w:tcPr>
          <w:p w14:paraId="7BE0A3E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p>
        </w:tc>
        <w:tc>
          <w:tcPr>
            <w:tcW w:w="4111" w:type="dxa"/>
            <w:tcBorders>
              <w:top w:val="nil"/>
              <w:left w:val="nil"/>
              <w:bottom w:val="single" w:sz="4" w:space="0" w:color="auto"/>
              <w:right w:val="single" w:sz="4" w:space="0" w:color="auto"/>
            </w:tcBorders>
            <w:shd w:val="clear" w:color="auto" w:fill="auto"/>
            <w:hideMark/>
          </w:tcPr>
          <w:p w14:paraId="73FD1389" w14:textId="77777777" w:rsidR="00382111" w:rsidRPr="00382111" w:rsidRDefault="00382111" w:rsidP="00504136">
            <w:pPr>
              <w:spacing w:after="0" w:line="276" w:lineRule="auto"/>
              <w:rPr>
                <w:rFonts w:ascii="Times New Roman" w:eastAsia="Times New Roman" w:hAnsi="Times New Roman" w:cs="Times New Roman"/>
                <w:color w:val="000000"/>
                <w:sz w:val="24"/>
                <w:szCs w:val="24"/>
                <w:lang w:eastAsia="ru-RU"/>
              </w:rPr>
            </w:pPr>
            <w:r w:rsidRPr="00382111">
              <w:rPr>
                <w:rFonts w:ascii="Times New Roman" w:eastAsia="Times New Roman" w:hAnsi="Times New Roman" w:cs="Times New Roman"/>
                <w:color w:val="000000"/>
                <w:sz w:val="24"/>
                <w:szCs w:val="24"/>
                <w:lang w:eastAsia="ru-RU"/>
              </w:rPr>
              <w:t>основных методов, алгоритмов, протоколов, используемых для обеспечения защиты</w:t>
            </w:r>
            <w:r w:rsidRPr="00382111">
              <w:rPr>
                <w:rFonts w:ascii="Times New Roman" w:eastAsia="Times New Roman" w:hAnsi="Times New Roman" w:cs="Times New Roman"/>
                <w:b/>
                <w:bCs/>
                <w:color w:val="000000"/>
                <w:sz w:val="24"/>
                <w:szCs w:val="24"/>
                <w:lang w:eastAsia="ru-RU"/>
              </w:rPr>
              <w:t xml:space="preserve"> </w:t>
            </w:r>
            <w:r w:rsidRPr="00382111">
              <w:rPr>
                <w:rFonts w:ascii="Times New Roman" w:eastAsia="Times New Roman" w:hAnsi="Times New Roman" w:cs="Times New Roman"/>
                <w:color w:val="000000"/>
                <w:sz w:val="24"/>
                <w:szCs w:val="24"/>
                <w:lang w:eastAsia="ru-RU"/>
              </w:rPr>
              <w:t>информации в ИС.</w:t>
            </w:r>
          </w:p>
        </w:tc>
      </w:tr>
    </w:tbl>
    <w:p w14:paraId="7DE8153F" w14:textId="4B84110A" w:rsidR="00382111" w:rsidRDefault="00382111" w:rsidP="00687CB6">
      <w:pPr>
        <w:spacing w:after="60" w:line="276" w:lineRule="auto"/>
        <w:ind w:firstLine="709"/>
        <w:outlineLvl w:val="1"/>
        <w:rPr>
          <w:rFonts w:ascii="Times New Roman" w:eastAsia="Times New Roman" w:hAnsi="Times New Roman" w:cs="Times New Roman"/>
          <w:sz w:val="24"/>
          <w:szCs w:val="24"/>
          <w:lang w:eastAsia="ru-RU"/>
        </w:rPr>
      </w:pPr>
    </w:p>
    <w:p w14:paraId="248E8FEA" w14:textId="0C33D156" w:rsidR="00382111" w:rsidRDefault="00382111" w:rsidP="00687CB6">
      <w:pPr>
        <w:spacing w:after="60" w:line="276" w:lineRule="auto"/>
        <w:ind w:firstLine="709"/>
        <w:outlineLvl w:val="1"/>
        <w:rPr>
          <w:rFonts w:ascii="Times New Roman" w:eastAsia="Times New Roman" w:hAnsi="Times New Roman" w:cs="Times New Roman"/>
          <w:sz w:val="24"/>
          <w:szCs w:val="24"/>
          <w:lang w:eastAsia="ru-RU"/>
        </w:rPr>
      </w:pPr>
    </w:p>
    <w:p w14:paraId="2FFEB3CC" w14:textId="77777777" w:rsidR="000112AF" w:rsidRDefault="000112AF">
      <w:pPr>
        <w:spacing w:after="0" w:line="276" w:lineRule="auto"/>
        <w:ind w:firstLine="709"/>
        <w:jc w:val="both"/>
        <w:rPr>
          <w:rFonts w:ascii="Times New Roman" w:eastAsia="Times New Roman" w:hAnsi="Times New Roman" w:cs="Times New Roman"/>
          <w:sz w:val="24"/>
          <w:szCs w:val="24"/>
          <w:lang w:eastAsia="ru-RU"/>
        </w:rPr>
      </w:pPr>
    </w:p>
    <w:p w14:paraId="59446DED" w14:textId="77777777" w:rsidR="000112AF" w:rsidRDefault="000112AF">
      <w:pPr>
        <w:spacing w:after="0" w:line="276" w:lineRule="auto"/>
        <w:ind w:firstLine="709"/>
        <w:jc w:val="both"/>
        <w:rPr>
          <w:rFonts w:ascii="Times New Roman" w:eastAsia="Times New Roman" w:hAnsi="Times New Roman" w:cs="Times New Roman"/>
          <w:sz w:val="24"/>
          <w:szCs w:val="24"/>
          <w:lang w:eastAsia="ru-RU"/>
        </w:rPr>
        <w:sectPr w:rsidR="000112AF" w:rsidSect="00057A8B">
          <w:footerReference w:type="default" r:id="rId10"/>
          <w:pgSz w:w="11906" w:h="16838"/>
          <w:pgMar w:top="1134" w:right="851" w:bottom="1134" w:left="1701" w:header="709" w:footer="709" w:gutter="0"/>
          <w:cols w:space="708"/>
          <w:docGrid w:linePitch="360"/>
        </w:sectPr>
      </w:pPr>
    </w:p>
    <w:p w14:paraId="313A0E9E" w14:textId="77777777" w:rsidR="000112AF" w:rsidRDefault="00E011BF">
      <w:pPr>
        <w:keepNext/>
        <w:spacing w:before="240" w:after="60" w:line="240" w:lineRule="auto"/>
        <w:ind w:firstLine="709"/>
        <w:outlineLvl w:val="0"/>
        <w:rPr>
          <w:rFonts w:ascii="Times New Roman" w:eastAsia="Times New Roman" w:hAnsi="Times New Roman" w:cs="Times New Roman"/>
          <w:b/>
          <w:bCs/>
          <w:kern w:val="32"/>
          <w:sz w:val="24"/>
          <w:szCs w:val="24"/>
          <w:lang w:val="zh-CN" w:eastAsia="zh-CN"/>
        </w:rPr>
      </w:pPr>
      <w:bookmarkStart w:id="16" w:name="_Toc128730866"/>
      <w:r>
        <w:rPr>
          <w:rFonts w:ascii="Times New Roman" w:eastAsia="Times New Roman" w:hAnsi="Times New Roman" w:cs="Times New Roman"/>
          <w:b/>
          <w:bCs/>
          <w:kern w:val="32"/>
          <w:sz w:val="24"/>
          <w:szCs w:val="24"/>
          <w:lang w:val="zh-CN" w:eastAsia="zh-CN"/>
        </w:rPr>
        <w:lastRenderedPageBreak/>
        <w:t>Раздел 5. Примерная структура образовательной программы</w:t>
      </w:r>
      <w:bookmarkEnd w:id="16"/>
    </w:p>
    <w:p w14:paraId="1B4F7DFF" w14:textId="77777777" w:rsidR="000112AF" w:rsidRDefault="00E011BF">
      <w:pPr>
        <w:spacing w:after="60" w:line="276" w:lineRule="auto"/>
        <w:ind w:firstLine="709"/>
        <w:jc w:val="both"/>
        <w:outlineLvl w:val="1"/>
        <w:rPr>
          <w:rFonts w:ascii="Times New Roman" w:eastAsia="Times New Roman" w:hAnsi="Times New Roman" w:cs="Times New Roman"/>
          <w:sz w:val="24"/>
          <w:szCs w:val="24"/>
          <w:lang w:eastAsia="ru-RU"/>
        </w:rPr>
      </w:pPr>
      <w:bookmarkStart w:id="17" w:name="_Toc128730867"/>
      <w:r>
        <w:rPr>
          <w:rFonts w:ascii="Times New Roman" w:eastAsia="Times New Roman" w:hAnsi="Times New Roman" w:cs="Times New Roman"/>
          <w:sz w:val="24"/>
          <w:szCs w:val="24"/>
          <w:lang w:eastAsia="ru-RU"/>
        </w:rPr>
        <w:t>5.1. Примерный учебный план</w:t>
      </w:r>
      <w:bookmarkEnd w:id="17"/>
      <w:r>
        <w:rPr>
          <w:rFonts w:ascii="Times New Roman" w:eastAsia="Times New Roman" w:hAnsi="Times New Roman" w:cs="Times New Roman"/>
          <w:sz w:val="24"/>
          <w:szCs w:val="24"/>
          <w:lang w:eastAsia="ru-RU"/>
        </w:rPr>
        <w:t xml:space="preserve">  </w:t>
      </w:r>
    </w:p>
    <w:p w14:paraId="53A154C3" w14:textId="77777777" w:rsidR="000112AF" w:rsidRDefault="00E011BF">
      <w:pPr>
        <w:spacing w:after="0" w:line="240" w:lineRule="auto"/>
        <w:ind w:firstLine="709"/>
        <w:jc w:val="both"/>
        <w:rPr>
          <w:rFonts w:ascii="Times New Roman" w:eastAsia="Times New Roman" w:hAnsi="Times New Roman" w:cs="Times New Roman"/>
          <w:b/>
          <w:i/>
          <w:sz w:val="24"/>
          <w:szCs w:val="24"/>
          <w:lang w:eastAsia="ru-RU"/>
        </w:rPr>
      </w:pPr>
      <w:bookmarkStart w:id="18" w:name="_Hlk68082093"/>
      <w:r>
        <w:rPr>
          <w:rFonts w:ascii="Times New Roman" w:eastAsia="Times New Roman" w:hAnsi="Times New Roman" w:cs="Times New Roman"/>
          <w:b/>
          <w:i/>
          <w:sz w:val="24"/>
          <w:szCs w:val="24"/>
          <w:u w:val="single"/>
          <w:lang w:eastAsia="ru-RU"/>
        </w:rPr>
        <w:t>5.1.1. Примерный учебный план по программе подготовки квалифицированных рабочих, служащих (ППКРС)</w:t>
      </w:r>
    </w:p>
    <w:bookmarkEnd w:id="18"/>
    <w:p w14:paraId="6F3D8E5C" w14:textId="77777777" w:rsidR="000112AF" w:rsidRDefault="000112AF">
      <w:pPr>
        <w:spacing w:after="0" w:line="276" w:lineRule="auto"/>
        <w:ind w:firstLine="709"/>
        <w:jc w:val="both"/>
        <w:rPr>
          <w:rFonts w:ascii="Times New Roman" w:eastAsia="Times New Roman" w:hAnsi="Times New Roman" w:cs="Times New Roman"/>
          <w:i/>
          <w:sz w:val="14"/>
          <w:szCs w:val="24"/>
          <w:lang w:eastAsia="ru-RU"/>
        </w:rPr>
      </w:pP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4540"/>
        <w:gridCol w:w="709"/>
        <w:gridCol w:w="567"/>
        <w:gridCol w:w="1432"/>
        <w:gridCol w:w="1497"/>
        <w:gridCol w:w="11"/>
        <w:gridCol w:w="1144"/>
        <w:gridCol w:w="1241"/>
        <w:gridCol w:w="1072"/>
        <w:gridCol w:w="1107"/>
      </w:tblGrid>
      <w:tr w:rsidR="000112AF" w14:paraId="6D17841E" w14:textId="77777777">
        <w:trPr>
          <w:jc w:val="center"/>
        </w:trPr>
        <w:tc>
          <w:tcPr>
            <w:tcW w:w="1380" w:type="dxa"/>
            <w:vMerge w:val="restart"/>
            <w:vAlign w:val="center"/>
          </w:tcPr>
          <w:p w14:paraId="278B513D" w14:textId="77777777" w:rsidR="000112AF" w:rsidRDefault="00E011BF">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Индекс</w:t>
            </w:r>
          </w:p>
        </w:tc>
        <w:tc>
          <w:tcPr>
            <w:tcW w:w="4540" w:type="dxa"/>
            <w:vMerge w:val="restart"/>
            <w:vAlign w:val="center"/>
          </w:tcPr>
          <w:p w14:paraId="26B867B4" w14:textId="77777777" w:rsidR="000112AF" w:rsidRDefault="00E011BF">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w:t>
            </w:r>
          </w:p>
        </w:tc>
        <w:tc>
          <w:tcPr>
            <w:tcW w:w="709" w:type="dxa"/>
            <w:vMerge w:val="restart"/>
            <w:textDirection w:val="btLr"/>
          </w:tcPr>
          <w:p w14:paraId="0B6F365E" w14:textId="77777777" w:rsidR="000112AF" w:rsidRDefault="00E011BF">
            <w:pPr>
              <w:spacing w:after="0" w:line="240" w:lineRule="auto"/>
              <w:ind w:right="29"/>
              <w:rPr>
                <w:rFonts w:ascii="Times New Roman" w:eastAsia="Times New Roman" w:hAnsi="Times New Roman" w:cs="Times New Roman"/>
                <w:lang w:eastAsia="ru-RU"/>
              </w:rPr>
            </w:pPr>
            <w:r>
              <w:rPr>
                <w:rFonts w:ascii="Times New Roman" w:eastAsia="Times New Roman" w:hAnsi="Times New Roman" w:cs="Times New Roman"/>
                <w:lang w:eastAsia="ru-RU"/>
              </w:rPr>
              <w:t>Всего</w:t>
            </w:r>
          </w:p>
        </w:tc>
        <w:tc>
          <w:tcPr>
            <w:tcW w:w="567" w:type="dxa"/>
            <w:vMerge w:val="restart"/>
            <w:textDirection w:val="btLr"/>
          </w:tcPr>
          <w:p w14:paraId="44855CAF" w14:textId="77777777" w:rsidR="000112AF" w:rsidRDefault="00E011BF">
            <w:pPr>
              <w:suppressAutoHyphens/>
              <w:spacing w:after="0" w:line="240" w:lineRule="auto"/>
              <w:ind w:right="29"/>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 xml:space="preserve">В т.ч. в форме </w:t>
            </w:r>
            <w:proofErr w:type="spellStart"/>
            <w:r>
              <w:rPr>
                <w:rFonts w:ascii="Times New Roman" w:eastAsia="Times New Roman" w:hAnsi="Times New Roman" w:cs="Times New Roman"/>
                <w:sz w:val="20"/>
                <w:szCs w:val="20"/>
                <w:lang w:eastAsia="ru-RU"/>
              </w:rPr>
              <w:t>практ</w:t>
            </w:r>
            <w:proofErr w:type="spellEnd"/>
            <w:r>
              <w:rPr>
                <w:rFonts w:ascii="Times New Roman" w:eastAsia="Times New Roman" w:hAnsi="Times New Roman" w:cs="Times New Roman"/>
                <w:sz w:val="20"/>
                <w:szCs w:val="20"/>
                <w:lang w:eastAsia="ru-RU"/>
              </w:rPr>
              <w:t>. подготовки</w:t>
            </w:r>
          </w:p>
        </w:tc>
        <w:tc>
          <w:tcPr>
            <w:tcW w:w="6397" w:type="dxa"/>
            <w:gridSpan w:val="6"/>
            <w:vAlign w:val="center"/>
          </w:tcPr>
          <w:p w14:paraId="4B4189AE" w14:textId="77777777" w:rsidR="000112AF" w:rsidRDefault="00E011BF">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Объем образовательной программы в академических часах, по видам учебных занятий</w:t>
            </w:r>
          </w:p>
        </w:tc>
        <w:tc>
          <w:tcPr>
            <w:tcW w:w="1107" w:type="dxa"/>
            <w:vMerge w:val="restart"/>
            <w:vAlign w:val="center"/>
          </w:tcPr>
          <w:p w14:paraId="2C4BA577"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Рекомендуемый курс изучения</w:t>
            </w:r>
          </w:p>
        </w:tc>
      </w:tr>
      <w:tr w:rsidR="000112AF" w14:paraId="1C9664D9" w14:textId="77777777">
        <w:trPr>
          <w:cantSplit/>
          <w:trHeight w:val="1997"/>
          <w:jc w:val="center"/>
        </w:trPr>
        <w:tc>
          <w:tcPr>
            <w:tcW w:w="1380" w:type="dxa"/>
            <w:vMerge/>
          </w:tcPr>
          <w:p w14:paraId="3A347473" w14:textId="77777777" w:rsidR="000112AF" w:rsidRDefault="000112AF">
            <w:pPr>
              <w:spacing w:after="0" w:line="240" w:lineRule="auto"/>
              <w:rPr>
                <w:rFonts w:ascii="Times New Roman" w:eastAsia="Times New Roman" w:hAnsi="Times New Roman" w:cs="Times New Roman"/>
                <w:lang w:eastAsia="ru-RU"/>
              </w:rPr>
            </w:pPr>
          </w:p>
        </w:tc>
        <w:tc>
          <w:tcPr>
            <w:tcW w:w="4540" w:type="dxa"/>
            <w:vMerge/>
          </w:tcPr>
          <w:p w14:paraId="09643BDE" w14:textId="77777777" w:rsidR="000112AF" w:rsidRDefault="000112AF">
            <w:pPr>
              <w:spacing w:after="0" w:line="240" w:lineRule="auto"/>
              <w:rPr>
                <w:rFonts w:ascii="Times New Roman" w:eastAsia="Times New Roman" w:hAnsi="Times New Roman" w:cs="Times New Roman"/>
                <w:lang w:eastAsia="ru-RU"/>
              </w:rPr>
            </w:pPr>
          </w:p>
        </w:tc>
        <w:tc>
          <w:tcPr>
            <w:tcW w:w="709" w:type="dxa"/>
            <w:vMerge/>
          </w:tcPr>
          <w:p w14:paraId="65597030" w14:textId="77777777" w:rsidR="000112AF" w:rsidRDefault="000112AF">
            <w:pPr>
              <w:spacing w:after="0" w:line="240" w:lineRule="auto"/>
              <w:rPr>
                <w:rFonts w:ascii="Times New Roman" w:eastAsia="Times New Roman" w:hAnsi="Times New Roman" w:cs="Times New Roman"/>
                <w:lang w:eastAsia="ru-RU"/>
              </w:rPr>
            </w:pPr>
          </w:p>
        </w:tc>
        <w:tc>
          <w:tcPr>
            <w:tcW w:w="567" w:type="dxa"/>
            <w:vMerge/>
            <w:textDirection w:val="btLr"/>
          </w:tcPr>
          <w:p w14:paraId="3331D8A6" w14:textId="77777777" w:rsidR="000112AF" w:rsidRDefault="000112AF">
            <w:pPr>
              <w:suppressAutoHyphens/>
              <w:spacing w:after="0" w:line="240" w:lineRule="auto"/>
              <w:ind w:left="113" w:right="113"/>
              <w:rPr>
                <w:rFonts w:ascii="Times New Roman" w:eastAsia="Times New Roman" w:hAnsi="Times New Roman" w:cs="Times New Roman"/>
                <w:lang w:eastAsia="ru-RU"/>
              </w:rPr>
            </w:pPr>
          </w:p>
        </w:tc>
        <w:tc>
          <w:tcPr>
            <w:tcW w:w="1432" w:type="dxa"/>
            <w:tcBorders>
              <w:top w:val="single" w:sz="4" w:space="0" w:color="auto"/>
              <w:left w:val="single" w:sz="4" w:space="0" w:color="auto"/>
              <w:right w:val="single" w:sz="4" w:space="0" w:color="auto"/>
            </w:tcBorders>
            <w:vAlign w:val="center"/>
          </w:tcPr>
          <w:p w14:paraId="1A5131C6" w14:textId="77777777" w:rsidR="000112AF" w:rsidRDefault="00E011BF">
            <w:pPr>
              <w:suppressAutoHyphens/>
              <w:spacing w:after="0" w:line="240" w:lineRule="auto"/>
              <w:jc w:val="center"/>
              <w:rPr>
                <w:rFonts w:ascii="Times New Roman" w:eastAsia="Times New Roman" w:hAnsi="Times New Roman" w:cs="Times New Roman"/>
                <w:color w:val="7030A0"/>
                <w:lang w:eastAsia="ru-RU"/>
              </w:rPr>
            </w:pPr>
            <w:r>
              <w:rPr>
                <w:rFonts w:ascii="Times New Roman" w:eastAsia="Times New Roman" w:hAnsi="Times New Roman" w:cs="Times New Roman"/>
                <w:sz w:val="20"/>
                <w:szCs w:val="20"/>
                <w:lang w:eastAsia="ru-RU"/>
              </w:rPr>
              <w:t>Теоретические занятия</w:t>
            </w:r>
          </w:p>
        </w:tc>
        <w:tc>
          <w:tcPr>
            <w:tcW w:w="1497" w:type="dxa"/>
            <w:tcBorders>
              <w:top w:val="single" w:sz="4" w:space="0" w:color="auto"/>
              <w:left w:val="single" w:sz="4" w:space="0" w:color="auto"/>
              <w:right w:val="single" w:sz="4" w:space="0" w:color="auto"/>
            </w:tcBorders>
            <w:vAlign w:val="center"/>
          </w:tcPr>
          <w:p w14:paraId="37EF27C3" w14:textId="77777777" w:rsidR="000112AF" w:rsidRDefault="00E011BF">
            <w:pPr>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000000"/>
                <w:sz w:val="20"/>
                <w:szCs w:val="20"/>
                <w:lang w:eastAsia="ru-RU"/>
              </w:rPr>
              <w:t>Лабораторные и практические занятия</w:t>
            </w:r>
          </w:p>
        </w:tc>
        <w:tc>
          <w:tcPr>
            <w:tcW w:w="1155" w:type="dxa"/>
            <w:gridSpan w:val="2"/>
            <w:tcBorders>
              <w:top w:val="single" w:sz="4" w:space="0" w:color="auto"/>
              <w:left w:val="single" w:sz="4" w:space="0" w:color="auto"/>
              <w:right w:val="single" w:sz="4" w:space="0" w:color="auto"/>
            </w:tcBorders>
            <w:vAlign w:val="center"/>
          </w:tcPr>
          <w:p w14:paraId="6CD52B78"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000000"/>
                <w:sz w:val="20"/>
                <w:szCs w:val="20"/>
                <w:lang w:eastAsia="ru-RU"/>
              </w:rPr>
              <w:t>Практики</w:t>
            </w:r>
          </w:p>
        </w:tc>
        <w:tc>
          <w:tcPr>
            <w:tcW w:w="1241" w:type="dxa"/>
            <w:tcBorders>
              <w:top w:val="single" w:sz="4" w:space="0" w:color="auto"/>
              <w:left w:val="single" w:sz="4" w:space="0" w:color="auto"/>
              <w:right w:val="single" w:sz="4" w:space="0" w:color="auto"/>
            </w:tcBorders>
            <w:vAlign w:val="center"/>
          </w:tcPr>
          <w:p w14:paraId="48F18D4F"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Самостоятельная работа</w:t>
            </w:r>
            <w:r>
              <w:rPr>
                <w:rFonts w:ascii="Times New Roman" w:eastAsia="Times New Roman" w:hAnsi="Times New Roman" w:cs="Times New Roman"/>
                <w:sz w:val="20"/>
                <w:szCs w:val="20"/>
                <w:vertAlign w:val="superscript"/>
                <w:lang w:eastAsia="ru-RU"/>
              </w:rPr>
              <w:footnoteReference w:id="2"/>
            </w:r>
          </w:p>
        </w:tc>
        <w:tc>
          <w:tcPr>
            <w:tcW w:w="1072" w:type="dxa"/>
            <w:tcBorders>
              <w:top w:val="single" w:sz="4" w:space="0" w:color="auto"/>
              <w:left w:val="single" w:sz="4" w:space="0" w:color="auto"/>
              <w:right w:val="single" w:sz="4" w:space="0" w:color="auto"/>
            </w:tcBorders>
            <w:vAlign w:val="center"/>
          </w:tcPr>
          <w:p w14:paraId="6B841E98"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000000"/>
                <w:sz w:val="20"/>
                <w:szCs w:val="20"/>
                <w:lang w:eastAsia="ru-RU"/>
              </w:rPr>
              <w:t>Промежуточная аттестация</w:t>
            </w:r>
          </w:p>
        </w:tc>
        <w:tc>
          <w:tcPr>
            <w:tcW w:w="1107" w:type="dxa"/>
            <w:vMerge/>
            <w:vAlign w:val="center"/>
          </w:tcPr>
          <w:p w14:paraId="4696A721" w14:textId="77777777" w:rsidR="000112AF" w:rsidRDefault="000112AF">
            <w:pPr>
              <w:spacing w:after="0" w:line="240" w:lineRule="auto"/>
              <w:jc w:val="center"/>
              <w:rPr>
                <w:rFonts w:ascii="Times New Roman" w:eastAsia="Times New Roman" w:hAnsi="Times New Roman" w:cs="Times New Roman"/>
                <w:lang w:eastAsia="ru-RU"/>
              </w:rPr>
            </w:pPr>
          </w:p>
        </w:tc>
      </w:tr>
      <w:tr w:rsidR="000112AF" w14:paraId="03B36612" w14:textId="77777777">
        <w:trPr>
          <w:jc w:val="center"/>
        </w:trPr>
        <w:tc>
          <w:tcPr>
            <w:tcW w:w="1380" w:type="dxa"/>
          </w:tcPr>
          <w:p w14:paraId="50A793BA"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540" w:type="dxa"/>
          </w:tcPr>
          <w:p w14:paraId="47DB1791"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9" w:type="dxa"/>
          </w:tcPr>
          <w:p w14:paraId="3B23FD14"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67" w:type="dxa"/>
          </w:tcPr>
          <w:p w14:paraId="6EB0B537" w14:textId="77777777" w:rsidR="000112AF" w:rsidRDefault="00E011BF">
            <w:pPr>
              <w:spacing w:after="0" w:line="240" w:lineRule="auto"/>
              <w:jc w:val="center"/>
              <w:rPr>
                <w:rFonts w:ascii="Times New Roman" w:eastAsia="Times New Roman" w:hAnsi="Times New Roman" w:cs="Times New Roman"/>
                <w:highlight w:val="cyan"/>
                <w:lang w:eastAsia="ru-RU"/>
              </w:rPr>
            </w:pPr>
            <w:r>
              <w:rPr>
                <w:rFonts w:ascii="Times New Roman" w:eastAsia="Times New Roman" w:hAnsi="Times New Roman" w:cs="Times New Roman"/>
                <w:lang w:eastAsia="ru-RU"/>
              </w:rPr>
              <w:t>4</w:t>
            </w:r>
          </w:p>
        </w:tc>
        <w:tc>
          <w:tcPr>
            <w:tcW w:w="1432" w:type="dxa"/>
          </w:tcPr>
          <w:p w14:paraId="0C24EDBA"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497" w:type="dxa"/>
          </w:tcPr>
          <w:p w14:paraId="7FC0BE06"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155" w:type="dxa"/>
            <w:gridSpan w:val="2"/>
          </w:tcPr>
          <w:p w14:paraId="2046FAFF"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241" w:type="dxa"/>
          </w:tcPr>
          <w:p w14:paraId="5E17C434"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072" w:type="dxa"/>
          </w:tcPr>
          <w:p w14:paraId="50CEE83D"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107" w:type="dxa"/>
          </w:tcPr>
          <w:p w14:paraId="2CB054D6"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0112AF" w14:paraId="263FAC49" w14:textId="77777777">
        <w:trPr>
          <w:jc w:val="center"/>
        </w:trPr>
        <w:tc>
          <w:tcPr>
            <w:tcW w:w="5920" w:type="dxa"/>
            <w:gridSpan w:val="2"/>
            <w:vAlign w:val="center"/>
          </w:tcPr>
          <w:p w14:paraId="145F693A" w14:textId="77777777" w:rsidR="000112AF" w:rsidRDefault="00E011BF">
            <w:pPr>
              <w:spacing w:after="0" w:line="240" w:lineRule="auto"/>
              <w:rPr>
                <w:rFonts w:ascii="Times New Roman" w:eastAsia="Times New Roman" w:hAnsi="Times New Roman" w:cs="Times New Roman"/>
                <w:b/>
                <w:color w:val="7030A0"/>
                <w:lang w:eastAsia="ru-RU"/>
              </w:rPr>
            </w:pPr>
            <w:r>
              <w:rPr>
                <w:rFonts w:ascii="Times New Roman" w:eastAsia="Times New Roman" w:hAnsi="Times New Roman" w:cs="Times New Roman"/>
                <w:b/>
                <w:lang w:eastAsia="ru-RU"/>
              </w:rPr>
              <w:t>Обязательная часть образовательной программы</w:t>
            </w:r>
            <w:r>
              <w:rPr>
                <w:rFonts w:ascii="Times New Roman" w:eastAsia="Times New Roman" w:hAnsi="Times New Roman" w:cs="Times New Roman"/>
                <w:b/>
                <w:vertAlign w:val="superscript"/>
                <w:lang w:eastAsia="ru-RU"/>
              </w:rPr>
              <w:footnoteReference w:id="3"/>
            </w:r>
          </w:p>
        </w:tc>
        <w:tc>
          <w:tcPr>
            <w:tcW w:w="709" w:type="dxa"/>
          </w:tcPr>
          <w:p w14:paraId="68CE07C2"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1152</w:t>
            </w:r>
          </w:p>
        </w:tc>
        <w:tc>
          <w:tcPr>
            <w:tcW w:w="567" w:type="dxa"/>
            <w:tcBorders>
              <w:top w:val="nil"/>
              <w:left w:val="nil"/>
              <w:bottom w:val="single" w:sz="8" w:space="0" w:color="auto"/>
              <w:right w:val="single" w:sz="8" w:space="0" w:color="auto"/>
            </w:tcBorders>
            <w:shd w:val="clear" w:color="auto" w:fill="auto"/>
            <w:vAlign w:val="center"/>
          </w:tcPr>
          <w:p w14:paraId="430C827B" w14:textId="77777777" w:rsidR="000112AF" w:rsidRPr="00E33A62" w:rsidRDefault="00E011BF">
            <w:pPr>
              <w:spacing w:after="0" w:line="240" w:lineRule="auto"/>
              <w:jc w:val="center"/>
              <w:rPr>
                <w:rFonts w:ascii="Times New Roman" w:eastAsia="Times New Roman" w:hAnsi="Times New Roman" w:cs="Times New Roman"/>
                <w:b/>
                <w:color w:val="70AD47" w:themeColor="accent6"/>
                <w:lang w:eastAsia="ru-RU"/>
              </w:rPr>
            </w:pPr>
            <w:r w:rsidRPr="00E33A62">
              <w:rPr>
                <w:rFonts w:ascii="Times New Roman" w:eastAsia="Times New Roman" w:hAnsi="Times New Roman" w:cs="Times New Roman"/>
                <w:b/>
                <w:lang w:eastAsia="ru-RU"/>
              </w:rPr>
              <w:t>827</w:t>
            </w:r>
          </w:p>
        </w:tc>
        <w:tc>
          <w:tcPr>
            <w:tcW w:w="1432" w:type="dxa"/>
            <w:tcBorders>
              <w:top w:val="nil"/>
              <w:left w:val="nil"/>
              <w:bottom w:val="single" w:sz="8" w:space="0" w:color="auto"/>
              <w:right w:val="single" w:sz="8" w:space="0" w:color="auto"/>
            </w:tcBorders>
            <w:shd w:val="clear" w:color="auto" w:fill="auto"/>
            <w:vAlign w:val="center"/>
          </w:tcPr>
          <w:p w14:paraId="51F67CD4" w14:textId="77777777" w:rsidR="000112AF" w:rsidRPr="00E33A62" w:rsidRDefault="00E011BF">
            <w:pPr>
              <w:spacing w:after="0" w:line="240" w:lineRule="auto"/>
              <w:jc w:val="center"/>
              <w:rPr>
                <w:rFonts w:ascii="Times New Roman" w:eastAsia="Times New Roman" w:hAnsi="Times New Roman" w:cs="Times New Roman"/>
                <w:b/>
                <w:lang w:eastAsia="ru-RU"/>
              </w:rPr>
            </w:pPr>
            <w:r w:rsidRPr="00E33A62">
              <w:rPr>
                <w:rFonts w:ascii="Times New Roman" w:eastAsia="Times New Roman" w:hAnsi="Times New Roman" w:cs="Times New Roman"/>
                <w:b/>
                <w:lang w:eastAsia="ru-RU"/>
              </w:rPr>
              <w:t>289</w:t>
            </w:r>
          </w:p>
        </w:tc>
        <w:tc>
          <w:tcPr>
            <w:tcW w:w="1497" w:type="dxa"/>
            <w:tcBorders>
              <w:top w:val="nil"/>
              <w:left w:val="nil"/>
              <w:bottom w:val="single" w:sz="8" w:space="0" w:color="auto"/>
              <w:right w:val="single" w:sz="8" w:space="0" w:color="auto"/>
            </w:tcBorders>
            <w:shd w:val="clear" w:color="auto" w:fill="auto"/>
            <w:vAlign w:val="center"/>
          </w:tcPr>
          <w:p w14:paraId="781FAA2D" w14:textId="77777777" w:rsidR="000112AF" w:rsidRPr="00E33A62" w:rsidRDefault="00E011BF">
            <w:pPr>
              <w:spacing w:after="0" w:line="240" w:lineRule="auto"/>
              <w:jc w:val="center"/>
              <w:rPr>
                <w:rFonts w:ascii="Times New Roman" w:eastAsia="Times New Roman" w:hAnsi="Times New Roman" w:cs="Times New Roman"/>
                <w:b/>
                <w:lang w:eastAsia="ru-RU"/>
              </w:rPr>
            </w:pPr>
            <w:r w:rsidRPr="00E33A62">
              <w:rPr>
                <w:rFonts w:ascii="Times New Roman" w:eastAsia="Times New Roman" w:hAnsi="Times New Roman" w:cs="Times New Roman"/>
                <w:b/>
                <w:lang w:eastAsia="ru-RU"/>
              </w:rPr>
              <w:t>287</w:t>
            </w:r>
          </w:p>
        </w:tc>
        <w:tc>
          <w:tcPr>
            <w:tcW w:w="1155" w:type="dxa"/>
            <w:gridSpan w:val="2"/>
            <w:tcBorders>
              <w:top w:val="nil"/>
              <w:left w:val="nil"/>
              <w:bottom w:val="single" w:sz="8" w:space="0" w:color="auto"/>
              <w:right w:val="single" w:sz="8" w:space="0" w:color="auto"/>
            </w:tcBorders>
            <w:shd w:val="clear" w:color="auto" w:fill="auto"/>
            <w:vAlign w:val="center"/>
          </w:tcPr>
          <w:p w14:paraId="651BB7FF" w14:textId="77777777" w:rsidR="000112AF" w:rsidRPr="00E33A62" w:rsidRDefault="00E011BF">
            <w:pPr>
              <w:spacing w:after="0" w:line="240" w:lineRule="auto"/>
              <w:jc w:val="center"/>
              <w:rPr>
                <w:rFonts w:ascii="Times New Roman" w:eastAsia="Times New Roman" w:hAnsi="Times New Roman" w:cs="Times New Roman"/>
                <w:b/>
                <w:lang w:eastAsia="ru-RU"/>
              </w:rPr>
            </w:pPr>
            <w:r w:rsidRPr="00E33A62">
              <w:rPr>
                <w:rFonts w:ascii="Times New Roman" w:eastAsia="Times New Roman" w:hAnsi="Times New Roman" w:cs="Times New Roman"/>
                <w:b/>
                <w:lang w:eastAsia="ru-RU"/>
              </w:rPr>
              <w:t>540</w:t>
            </w:r>
          </w:p>
        </w:tc>
        <w:tc>
          <w:tcPr>
            <w:tcW w:w="1241" w:type="dxa"/>
          </w:tcPr>
          <w:p w14:paraId="736E9FEE" w14:textId="27C5E924" w:rsidR="000112AF" w:rsidRDefault="000112AF">
            <w:pPr>
              <w:spacing w:after="0" w:line="240" w:lineRule="auto"/>
              <w:jc w:val="center"/>
              <w:rPr>
                <w:rFonts w:ascii="Times New Roman" w:eastAsia="Times New Roman" w:hAnsi="Times New Roman" w:cs="Times New Roman"/>
                <w:b/>
                <w:bCs/>
                <w:lang w:eastAsia="ru-RU"/>
              </w:rPr>
            </w:pPr>
          </w:p>
        </w:tc>
        <w:tc>
          <w:tcPr>
            <w:tcW w:w="1072" w:type="dxa"/>
          </w:tcPr>
          <w:p w14:paraId="75FA55AF" w14:textId="28F65234" w:rsidR="000112AF" w:rsidRDefault="00045162">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1107" w:type="dxa"/>
          </w:tcPr>
          <w:p w14:paraId="1FB60DE4" w14:textId="77777777" w:rsidR="000112AF" w:rsidRDefault="000112AF">
            <w:pPr>
              <w:spacing w:after="0" w:line="240" w:lineRule="auto"/>
              <w:jc w:val="center"/>
              <w:rPr>
                <w:rFonts w:ascii="Times New Roman" w:eastAsia="Times New Roman" w:hAnsi="Times New Roman" w:cs="Times New Roman"/>
                <w:lang w:eastAsia="ru-RU"/>
              </w:rPr>
            </w:pPr>
          </w:p>
        </w:tc>
      </w:tr>
      <w:tr w:rsidR="000112AF" w14:paraId="3BADC276" w14:textId="77777777">
        <w:trPr>
          <w:jc w:val="center"/>
        </w:trPr>
        <w:tc>
          <w:tcPr>
            <w:tcW w:w="1380" w:type="dxa"/>
            <w:vAlign w:val="center"/>
          </w:tcPr>
          <w:p w14:paraId="73C138CB"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СГ.00</w:t>
            </w:r>
          </w:p>
        </w:tc>
        <w:tc>
          <w:tcPr>
            <w:tcW w:w="4540" w:type="dxa"/>
            <w:vAlign w:val="center"/>
          </w:tcPr>
          <w:p w14:paraId="56ACC080"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Социально-гуманитарный цикл </w:t>
            </w:r>
          </w:p>
        </w:tc>
        <w:tc>
          <w:tcPr>
            <w:tcW w:w="709" w:type="dxa"/>
            <w:tcBorders>
              <w:top w:val="nil"/>
              <w:left w:val="nil"/>
              <w:bottom w:val="single" w:sz="8" w:space="0" w:color="auto"/>
              <w:right w:val="single" w:sz="8" w:space="0" w:color="auto"/>
            </w:tcBorders>
            <w:shd w:val="clear" w:color="auto" w:fill="auto"/>
            <w:vAlign w:val="center"/>
          </w:tcPr>
          <w:p w14:paraId="3C61D8F9"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194</w:t>
            </w:r>
          </w:p>
        </w:tc>
        <w:tc>
          <w:tcPr>
            <w:tcW w:w="567" w:type="dxa"/>
            <w:tcBorders>
              <w:top w:val="nil"/>
              <w:left w:val="nil"/>
              <w:bottom w:val="single" w:sz="8" w:space="0" w:color="auto"/>
              <w:right w:val="single" w:sz="8" w:space="0" w:color="auto"/>
            </w:tcBorders>
            <w:shd w:val="clear" w:color="auto" w:fill="auto"/>
            <w:vAlign w:val="center"/>
          </w:tcPr>
          <w:p w14:paraId="10CDA692"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113</w:t>
            </w:r>
          </w:p>
        </w:tc>
        <w:tc>
          <w:tcPr>
            <w:tcW w:w="1432" w:type="dxa"/>
            <w:tcBorders>
              <w:top w:val="nil"/>
              <w:left w:val="nil"/>
              <w:bottom w:val="single" w:sz="8" w:space="0" w:color="auto"/>
              <w:right w:val="single" w:sz="8" w:space="0" w:color="auto"/>
            </w:tcBorders>
            <w:shd w:val="clear" w:color="auto" w:fill="auto"/>
            <w:vAlign w:val="center"/>
          </w:tcPr>
          <w:p w14:paraId="3C7BE7E9"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81</w:t>
            </w:r>
          </w:p>
        </w:tc>
        <w:tc>
          <w:tcPr>
            <w:tcW w:w="1497" w:type="dxa"/>
            <w:tcBorders>
              <w:top w:val="nil"/>
              <w:left w:val="nil"/>
              <w:bottom w:val="single" w:sz="8" w:space="0" w:color="auto"/>
              <w:right w:val="single" w:sz="8" w:space="0" w:color="auto"/>
            </w:tcBorders>
            <w:shd w:val="clear" w:color="auto" w:fill="auto"/>
            <w:vAlign w:val="center"/>
          </w:tcPr>
          <w:p w14:paraId="787CAA4F"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113</w:t>
            </w:r>
          </w:p>
        </w:tc>
        <w:tc>
          <w:tcPr>
            <w:tcW w:w="1155" w:type="dxa"/>
            <w:gridSpan w:val="2"/>
          </w:tcPr>
          <w:p w14:paraId="619EA2A4" w14:textId="77777777" w:rsidR="000112AF" w:rsidRDefault="000112AF">
            <w:pPr>
              <w:spacing w:after="0" w:line="240" w:lineRule="auto"/>
              <w:jc w:val="center"/>
              <w:rPr>
                <w:rFonts w:ascii="Times New Roman" w:eastAsia="Times New Roman" w:hAnsi="Times New Roman" w:cs="Times New Roman"/>
                <w:b/>
                <w:bCs/>
                <w:lang w:eastAsia="ru-RU"/>
              </w:rPr>
            </w:pPr>
          </w:p>
        </w:tc>
        <w:tc>
          <w:tcPr>
            <w:tcW w:w="1241" w:type="dxa"/>
          </w:tcPr>
          <w:p w14:paraId="1DD256DB" w14:textId="31056F3B" w:rsidR="000112AF" w:rsidRDefault="000112AF">
            <w:pPr>
              <w:spacing w:after="0" w:line="240" w:lineRule="auto"/>
              <w:jc w:val="center"/>
              <w:rPr>
                <w:rFonts w:ascii="Times New Roman" w:eastAsia="Times New Roman" w:hAnsi="Times New Roman" w:cs="Times New Roman"/>
                <w:b/>
                <w:bCs/>
                <w:lang w:eastAsia="ru-RU"/>
              </w:rPr>
            </w:pPr>
          </w:p>
        </w:tc>
        <w:tc>
          <w:tcPr>
            <w:tcW w:w="1072" w:type="dxa"/>
          </w:tcPr>
          <w:p w14:paraId="295ACAE7" w14:textId="0CBC5B40" w:rsidR="000112AF" w:rsidRDefault="000112AF">
            <w:pPr>
              <w:spacing w:after="0" w:line="240" w:lineRule="auto"/>
              <w:jc w:val="center"/>
              <w:rPr>
                <w:rFonts w:ascii="Times New Roman" w:eastAsia="Times New Roman" w:hAnsi="Times New Roman" w:cs="Times New Roman"/>
                <w:b/>
                <w:bCs/>
                <w:lang w:eastAsia="ru-RU"/>
              </w:rPr>
            </w:pPr>
          </w:p>
        </w:tc>
        <w:tc>
          <w:tcPr>
            <w:tcW w:w="1107" w:type="dxa"/>
          </w:tcPr>
          <w:p w14:paraId="1B26D45D" w14:textId="77777777" w:rsidR="000112AF" w:rsidRDefault="000112AF">
            <w:pPr>
              <w:spacing w:after="0" w:line="240" w:lineRule="auto"/>
              <w:jc w:val="center"/>
              <w:rPr>
                <w:rFonts w:ascii="Times New Roman" w:eastAsia="Times New Roman" w:hAnsi="Times New Roman" w:cs="Times New Roman"/>
                <w:lang w:eastAsia="ru-RU"/>
              </w:rPr>
            </w:pPr>
          </w:p>
        </w:tc>
      </w:tr>
      <w:tr w:rsidR="000112AF" w14:paraId="2453F17B" w14:textId="77777777">
        <w:trPr>
          <w:jc w:val="center"/>
        </w:trPr>
        <w:tc>
          <w:tcPr>
            <w:tcW w:w="1380" w:type="dxa"/>
          </w:tcPr>
          <w:p w14:paraId="1409F812" w14:textId="77777777" w:rsidR="000112AF" w:rsidRDefault="00E011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СГ.01</w:t>
            </w:r>
          </w:p>
        </w:tc>
        <w:tc>
          <w:tcPr>
            <w:tcW w:w="4540" w:type="dxa"/>
          </w:tcPr>
          <w:p w14:paraId="5D7E7DCA" w14:textId="77777777" w:rsidR="000112AF" w:rsidRDefault="00E011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История России</w:t>
            </w:r>
          </w:p>
        </w:tc>
        <w:tc>
          <w:tcPr>
            <w:tcW w:w="709" w:type="dxa"/>
            <w:tcBorders>
              <w:top w:val="nil"/>
              <w:left w:val="nil"/>
              <w:bottom w:val="single" w:sz="8" w:space="0" w:color="auto"/>
              <w:right w:val="single" w:sz="8" w:space="0" w:color="auto"/>
            </w:tcBorders>
            <w:shd w:val="clear" w:color="auto" w:fill="auto"/>
            <w:vAlign w:val="center"/>
          </w:tcPr>
          <w:p w14:paraId="58AC9183"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34</w:t>
            </w:r>
          </w:p>
        </w:tc>
        <w:tc>
          <w:tcPr>
            <w:tcW w:w="567" w:type="dxa"/>
            <w:tcBorders>
              <w:top w:val="nil"/>
              <w:left w:val="nil"/>
              <w:bottom w:val="single" w:sz="8" w:space="0" w:color="auto"/>
              <w:right w:val="single" w:sz="8" w:space="0" w:color="auto"/>
            </w:tcBorders>
            <w:shd w:val="clear" w:color="auto" w:fill="auto"/>
            <w:vAlign w:val="center"/>
          </w:tcPr>
          <w:p w14:paraId="6F573457"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rPr>
              <w:t> </w:t>
            </w:r>
          </w:p>
        </w:tc>
        <w:tc>
          <w:tcPr>
            <w:tcW w:w="1432" w:type="dxa"/>
            <w:tcBorders>
              <w:top w:val="nil"/>
              <w:left w:val="nil"/>
              <w:bottom w:val="single" w:sz="8" w:space="0" w:color="auto"/>
              <w:right w:val="single" w:sz="8" w:space="0" w:color="auto"/>
            </w:tcBorders>
            <w:shd w:val="clear" w:color="auto" w:fill="auto"/>
            <w:vAlign w:val="center"/>
          </w:tcPr>
          <w:p w14:paraId="7F7FE111"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34</w:t>
            </w:r>
          </w:p>
        </w:tc>
        <w:tc>
          <w:tcPr>
            <w:tcW w:w="1497" w:type="dxa"/>
            <w:tcBorders>
              <w:top w:val="nil"/>
              <w:left w:val="nil"/>
              <w:bottom w:val="single" w:sz="8" w:space="0" w:color="auto"/>
              <w:right w:val="single" w:sz="8" w:space="0" w:color="auto"/>
            </w:tcBorders>
            <w:shd w:val="clear" w:color="auto" w:fill="auto"/>
            <w:vAlign w:val="center"/>
          </w:tcPr>
          <w:p w14:paraId="67EA45EE"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 </w:t>
            </w:r>
          </w:p>
        </w:tc>
        <w:tc>
          <w:tcPr>
            <w:tcW w:w="1155" w:type="dxa"/>
            <w:gridSpan w:val="2"/>
          </w:tcPr>
          <w:p w14:paraId="2189A5F0" w14:textId="77777777" w:rsidR="000112AF" w:rsidRDefault="000112AF">
            <w:pPr>
              <w:spacing w:after="0" w:line="240" w:lineRule="auto"/>
              <w:jc w:val="center"/>
              <w:rPr>
                <w:rFonts w:ascii="Times New Roman" w:eastAsia="Times New Roman" w:hAnsi="Times New Roman" w:cs="Times New Roman"/>
                <w:lang w:eastAsia="ru-RU"/>
              </w:rPr>
            </w:pPr>
          </w:p>
        </w:tc>
        <w:tc>
          <w:tcPr>
            <w:tcW w:w="1241" w:type="dxa"/>
          </w:tcPr>
          <w:p w14:paraId="38AF9FEF" w14:textId="7AFD0888"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4497730F" w14:textId="38890120"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0125DB1F" w14:textId="4580DB50"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1FB9E1CA" w14:textId="77777777">
        <w:trPr>
          <w:jc w:val="center"/>
        </w:trPr>
        <w:tc>
          <w:tcPr>
            <w:tcW w:w="1380" w:type="dxa"/>
          </w:tcPr>
          <w:p w14:paraId="4363BE85"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СГ.02</w:t>
            </w:r>
          </w:p>
        </w:tc>
        <w:tc>
          <w:tcPr>
            <w:tcW w:w="4540" w:type="dxa"/>
          </w:tcPr>
          <w:p w14:paraId="6490DA8E"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Иностранный язык в профессиональной деятельности</w:t>
            </w:r>
          </w:p>
        </w:tc>
        <w:tc>
          <w:tcPr>
            <w:tcW w:w="709" w:type="dxa"/>
            <w:tcBorders>
              <w:top w:val="nil"/>
              <w:left w:val="nil"/>
              <w:bottom w:val="single" w:sz="8" w:space="0" w:color="auto"/>
              <w:right w:val="single" w:sz="8" w:space="0" w:color="auto"/>
            </w:tcBorders>
            <w:shd w:val="clear" w:color="auto" w:fill="auto"/>
            <w:vAlign w:val="center"/>
          </w:tcPr>
          <w:p w14:paraId="241D60D7"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46</w:t>
            </w:r>
          </w:p>
        </w:tc>
        <w:tc>
          <w:tcPr>
            <w:tcW w:w="567" w:type="dxa"/>
            <w:tcBorders>
              <w:top w:val="nil"/>
              <w:left w:val="nil"/>
              <w:bottom w:val="single" w:sz="8" w:space="0" w:color="auto"/>
              <w:right w:val="single" w:sz="8" w:space="0" w:color="auto"/>
            </w:tcBorders>
            <w:shd w:val="clear" w:color="auto" w:fill="auto"/>
            <w:vAlign w:val="center"/>
          </w:tcPr>
          <w:p w14:paraId="1618D720"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rPr>
              <w:t>45</w:t>
            </w:r>
          </w:p>
        </w:tc>
        <w:tc>
          <w:tcPr>
            <w:tcW w:w="1432" w:type="dxa"/>
            <w:tcBorders>
              <w:top w:val="nil"/>
              <w:left w:val="nil"/>
              <w:bottom w:val="single" w:sz="8" w:space="0" w:color="auto"/>
              <w:right w:val="single" w:sz="8" w:space="0" w:color="auto"/>
            </w:tcBorders>
            <w:shd w:val="clear" w:color="auto" w:fill="auto"/>
            <w:vAlign w:val="center"/>
          </w:tcPr>
          <w:p w14:paraId="520190E2"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1</w:t>
            </w:r>
          </w:p>
        </w:tc>
        <w:tc>
          <w:tcPr>
            <w:tcW w:w="1497" w:type="dxa"/>
            <w:tcBorders>
              <w:top w:val="nil"/>
              <w:left w:val="nil"/>
              <w:bottom w:val="single" w:sz="8" w:space="0" w:color="auto"/>
              <w:right w:val="single" w:sz="8" w:space="0" w:color="auto"/>
            </w:tcBorders>
            <w:shd w:val="clear" w:color="auto" w:fill="auto"/>
            <w:vAlign w:val="center"/>
          </w:tcPr>
          <w:p w14:paraId="21201907"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45</w:t>
            </w:r>
          </w:p>
        </w:tc>
        <w:tc>
          <w:tcPr>
            <w:tcW w:w="1155" w:type="dxa"/>
            <w:gridSpan w:val="2"/>
          </w:tcPr>
          <w:p w14:paraId="676CDCBC" w14:textId="77777777" w:rsidR="000112AF" w:rsidRDefault="000112AF">
            <w:pPr>
              <w:spacing w:after="0" w:line="240" w:lineRule="auto"/>
              <w:jc w:val="center"/>
              <w:rPr>
                <w:rFonts w:ascii="Times New Roman" w:eastAsia="Times New Roman" w:hAnsi="Times New Roman" w:cs="Times New Roman"/>
                <w:lang w:eastAsia="ru-RU"/>
              </w:rPr>
            </w:pPr>
          </w:p>
        </w:tc>
        <w:tc>
          <w:tcPr>
            <w:tcW w:w="1241" w:type="dxa"/>
          </w:tcPr>
          <w:p w14:paraId="565D052B" w14:textId="3F5DD887"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499C198A" w14:textId="583D366D"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048C9196" w14:textId="3927FF5F"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4C448960" w14:textId="77777777">
        <w:trPr>
          <w:jc w:val="center"/>
        </w:trPr>
        <w:tc>
          <w:tcPr>
            <w:tcW w:w="1380" w:type="dxa"/>
          </w:tcPr>
          <w:p w14:paraId="3917C1FF"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СГ.03</w:t>
            </w:r>
          </w:p>
        </w:tc>
        <w:tc>
          <w:tcPr>
            <w:tcW w:w="4540" w:type="dxa"/>
          </w:tcPr>
          <w:p w14:paraId="5F7A35A4"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Безопасность жизнедеятельности</w:t>
            </w:r>
          </w:p>
        </w:tc>
        <w:tc>
          <w:tcPr>
            <w:tcW w:w="709" w:type="dxa"/>
            <w:tcBorders>
              <w:top w:val="nil"/>
              <w:left w:val="nil"/>
              <w:bottom w:val="single" w:sz="8" w:space="0" w:color="auto"/>
              <w:right w:val="single" w:sz="8" w:space="0" w:color="auto"/>
            </w:tcBorders>
            <w:shd w:val="clear" w:color="auto" w:fill="auto"/>
            <w:vAlign w:val="center"/>
          </w:tcPr>
          <w:p w14:paraId="6E68C4E5"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36</w:t>
            </w:r>
          </w:p>
        </w:tc>
        <w:tc>
          <w:tcPr>
            <w:tcW w:w="567" w:type="dxa"/>
            <w:tcBorders>
              <w:top w:val="nil"/>
              <w:left w:val="nil"/>
              <w:bottom w:val="single" w:sz="8" w:space="0" w:color="auto"/>
              <w:right w:val="single" w:sz="8" w:space="0" w:color="auto"/>
            </w:tcBorders>
            <w:shd w:val="clear" w:color="auto" w:fill="auto"/>
            <w:vAlign w:val="center"/>
          </w:tcPr>
          <w:p w14:paraId="445669BF"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rPr>
              <w:t>12</w:t>
            </w:r>
          </w:p>
        </w:tc>
        <w:tc>
          <w:tcPr>
            <w:tcW w:w="1432" w:type="dxa"/>
            <w:tcBorders>
              <w:top w:val="nil"/>
              <w:left w:val="nil"/>
              <w:bottom w:val="single" w:sz="8" w:space="0" w:color="auto"/>
              <w:right w:val="single" w:sz="8" w:space="0" w:color="auto"/>
            </w:tcBorders>
            <w:shd w:val="clear" w:color="auto" w:fill="auto"/>
            <w:vAlign w:val="center"/>
          </w:tcPr>
          <w:p w14:paraId="4223953C"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24</w:t>
            </w:r>
          </w:p>
        </w:tc>
        <w:tc>
          <w:tcPr>
            <w:tcW w:w="1497" w:type="dxa"/>
            <w:tcBorders>
              <w:top w:val="nil"/>
              <w:left w:val="nil"/>
              <w:bottom w:val="single" w:sz="8" w:space="0" w:color="auto"/>
              <w:right w:val="single" w:sz="8" w:space="0" w:color="auto"/>
            </w:tcBorders>
            <w:shd w:val="clear" w:color="auto" w:fill="auto"/>
            <w:vAlign w:val="center"/>
          </w:tcPr>
          <w:p w14:paraId="6A20F842"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12</w:t>
            </w:r>
          </w:p>
        </w:tc>
        <w:tc>
          <w:tcPr>
            <w:tcW w:w="1155" w:type="dxa"/>
            <w:gridSpan w:val="2"/>
          </w:tcPr>
          <w:p w14:paraId="0DE0F789" w14:textId="77777777" w:rsidR="000112AF" w:rsidRDefault="000112AF">
            <w:pPr>
              <w:spacing w:after="0" w:line="240" w:lineRule="auto"/>
              <w:jc w:val="center"/>
              <w:rPr>
                <w:rFonts w:ascii="Times New Roman" w:eastAsia="Times New Roman" w:hAnsi="Times New Roman" w:cs="Times New Roman"/>
                <w:lang w:eastAsia="ru-RU"/>
              </w:rPr>
            </w:pPr>
          </w:p>
        </w:tc>
        <w:tc>
          <w:tcPr>
            <w:tcW w:w="1241" w:type="dxa"/>
          </w:tcPr>
          <w:p w14:paraId="0A850A68" w14:textId="0E6BC1A2"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2CECDDC5" w14:textId="0E488039"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1604ABEE" w14:textId="4EA0D105"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1AFCF970" w14:textId="77777777">
        <w:trPr>
          <w:jc w:val="center"/>
        </w:trPr>
        <w:tc>
          <w:tcPr>
            <w:tcW w:w="1380" w:type="dxa"/>
          </w:tcPr>
          <w:p w14:paraId="7C56FF63"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СГ.04</w:t>
            </w:r>
          </w:p>
        </w:tc>
        <w:tc>
          <w:tcPr>
            <w:tcW w:w="4540" w:type="dxa"/>
          </w:tcPr>
          <w:p w14:paraId="30907F2A"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Физическая культура</w:t>
            </w:r>
          </w:p>
        </w:tc>
        <w:tc>
          <w:tcPr>
            <w:tcW w:w="709" w:type="dxa"/>
            <w:tcBorders>
              <w:top w:val="nil"/>
              <w:left w:val="nil"/>
              <w:bottom w:val="single" w:sz="8" w:space="0" w:color="auto"/>
              <w:right w:val="single" w:sz="8" w:space="0" w:color="auto"/>
            </w:tcBorders>
            <w:shd w:val="clear" w:color="auto" w:fill="auto"/>
            <w:vAlign w:val="center"/>
          </w:tcPr>
          <w:p w14:paraId="326B2E06"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46</w:t>
            </w:r>
          </w:p>
        </w:tc>
        <w:tc>
          <w:tcPr>
            <w:tcW w:w="567" w:type="dxa"/>
            <w:tcBorders>
              <w:top w:val="nil"/>
              <w:left w:val="nil"/>
              <w:bottom w:val="single" w:sz="8" w:space="0" w:color="auto"/>
              <w:right w:val="single" w:sz="8" w:space="0" w:color="auto"/>
            </w:tcBorders>
            <w:shd w:val="clear" w:color="auto" w:fill="auto"/>
            <w:vAlign w:val="center"/>
          </w:tcPr>
          <w:p w14:paraId="54D165C2"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rPr>
              <w:t>44</w:t>
            </w:r>
          </w:p>
        </w:tc>
        <w:tc>
          <w:tcPr>
            <w:tcW w:w="1432" w:type="dxa"/>
            <w:tcBorders>
              <w:top w:val="nil"/>
              <w:left w:val="nil"/>
              <w:bottom w:val="single" w:sz="8" w:space="0" w:color="auto"/>
              <w:right w:val="single" w:sz="8" w:space="0" w:color="auto"/>
            </w:tcBorders>
            <w:shd w:val="clear" w:color="auto" w:fill="auto"/>
            <w:vAlign w:val="center"/>
          </w:tcPr>
          <w:p w14:paraId="0039AB8E"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2</w:t>
            </w:r>
          </w:p>
        </w:tc>
        <w:tc>
          <w:tcPr>
            <w:tcW w:w="1497" w:type="dxa"/>
            <w:tcBorders>
              <w:top w:val="nil"/>
              <w:left w:val="nil"/>
              <w:bottom w:val="single" w:sz="8" w:space="0" w:color="auto"/>
              <w:right w:val="single" w:sz="8" w:space="0" w:color="auto"/>
            </w:tcBorders>
            <w:shd w:val="clear" w:color="auto" w:fill="auto"/>
            <w:vAlign w:val="center"/>
          </w:tcPr>
          <w:p w14:paraId="3F772587"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44</w:t>
            </w:r>
          </w:p>
        </w:tc>
        <w:tc>
          <w:tcPr>
            <w:tcW w:w="1155" w:type="dxa"/>
            <w:gridSpan w:val="2"/>
          </w:tcPr>
          <w:p w14:paraId="58E775B3" w14:textId="77777777" w:rsidR="000112AF" w:rsidRDefault="000112AF">
            <w:pPr>
              <w:spacing w:after="0" w:line="240" w:lineRule="auto"/>
              <w:jc w:val="center"/>
              <w:rPr>
                <w:rFonts w:ascii="Times New Roman" w:eastAsia="Times New Roman" w:hAnsi="Times New Roman" w:cs="Times New Roman"/>
                <w:lang w:eastAsia="ru-RU"/>
              </w:rPr>
            </w:pPr>
          </w:p>
        </w:tc>
        <w:tc>
          <w:tcPr>
            <w:tcW w:w="1241" w:type="dxa"/>
          </w:tcPr>
          <w:p w14:paraId="429B2B18" w14:textId="548D99BF"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55D1141B" w14:textId="56F01CCC"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50FD2839" w14:textId="5A46823A"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11E6D9D7" w14:textId="77777777">
        <w:trPr>
          <w:jc w:val="center"/>
        </w:trPr>
        <w:tc>
          <w:tcPr>
            <w:tcW w:w="1380" w:type="dxa"/>
          </w:tcPr>
          <w:p w14:paraId="75F9F249" w14:textId="77777777" w:rsidR="000112AF" w:rsidRDefault="00E011BF">
            <w:pPr>
              <w:spacing w:after="0" w:line="240" w:lineRule="auto"/>
              <w:rPr>
                <w:rFonts w:ascii="Times New Roman" w:eastAsia="Times New Roman" w:hAnsi="Times New Roman" w:cs="Times New Roman"/>
                <w:lang w:eastAsia="ru-RU"/>
              </w:rPr>
            </w:pPr>
            <w:bookmarkStart w:id="19" w:name="_Hlk69297893"/>
            <w:r>
              <w:rPr>
                <w:rFonts w:ascii="Times New Roman" w:eastAsia="Times New Roman" w:hAnsi="Times New Roman" w:cs="Times New Roman"/>
                <w:lang w:eastAsia="ru-RU"/>
              </w:rPr>
              <w:t>СГ.05</w:t>
            </w:r>
          </w:p>
        </w:tc>
        <w:tc>
          <w:tcPr>
            <w:tcW w:w="4540" w:type="dxa"/>
          </w:tcPr>
          <w:p w14:paraId="10D0C7FE" w14:textId="77777777" w:rsidR="000112AF" w:rsidRDefault="00E011B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Основы финансовой грамотности </w:t>
            </w:r>
            <w:r>
              <w:rPr>
                <w:rFonts w:ascii="Times New Roman" w:eastAsia="Times New Roman" w:hAnsi="Times New Roman" w:cs="Times New Roman"/>
                <w:vertAlign w:val="superscript"/>
                <w:lang w:eastAsia="ru-RU"/>
              </w:rPr>
              <w:footnoteReference w:id="4"/>
            </w:r>
          </w:p>
        </w:tc>
        <w:tc>
          <w:tcPr>
            <w:tcW w:w="709" w:type="dxa"/>
            <w:tcBorders>
              <w:top w:val="nil"/>
              <w:left w:val="nil"/>
              <w:bottom w:val="single" w:sz="8" w:space="0" w:color="auto"/>
              <w:right w:val="single" w:sz="8" w:space="0" w:color="auto"/>
            </w:tcBorders>
            <w:shd w:val="clear" w:color="auto" w:fill="auto"/>
            <w:vAlign w:val="center"/>
          </w:tcPr>
          <w:p w14:paraId="57915455"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32</w:t>
            </w:r>
          </w:p>
        </w:tc>
        <w:tc>
          <w:tcPr>
            <w:tcW w:w="567" w:type="dxa"/>
            <w:tcBorders>
              <w:top w:val="nil"/>
              <w:left w:val="nil"/>
              <w:bottom w:val="single" w:sz="8" w:space="0" w:color="auto"/>
              <w:right w:val="single" w:sz="8" w:space="0" w:color="auto"/>
            </w:tcBorders>
            <w:shd w:val="clear" w:color="auto" w:fill="auto"/>
            <w:vAlign w:val="center"/>
          </w:tcPr>
          <w:p w14:paraId="7D5D2069"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rPr>
              <w:t>12</w:t>
            </w:r>
          </w:p>
        </w:tc>
        <w:tc>
          <w:tcPr>
            <w:tcW w:w="1432" w:type="dxa"/>
            <w:tcBorders>
              <w:top w:val="nil"/>
              <w:left w:val="nil"/>
              <w:bottom w:val="single" w:sz="8" w:space="0" w:color="auto"/>
              <w:right w:val="single" w:sz="8" w:space="0" w:color="auto"/>
            </w:tcBorders>
            <w:shd w:val="clear" w:color="auto" w:fill="auto"/>
            <w:vAlign w:val="center"/>
          </w:tcPr>
          <w:p w14:paraId="78B14CAF"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20</w:t>
            </w:r>
          </w:p>
        </w:tc>
        <w:tc>
          <w:tcPr>
            <w:tcW w:w="1497" w:type="dxa"/>
            <w:tcBorders>
              <w:top w:val="nil"/>
              <w:left w:val="nil"/>
              <w:bottom w:val="single" w:sz="8" w:space="0" w:color="auto"/>
              <w:right w:val="single" w:sz="8" w:space="0" w:color="auto"/>
            </w:tcBorders>
            <w:shd w:val="clear" w:color="auto" w:fill="auto"/>
            <w:vAlign w:val="center"/>
          </w:tcPr>
          <w:p w14:paraId="44D7CF2F"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12</w:t>
            </w:r>
          </w:p>
        </w:tc>
        <w:tc>
          <w:tcPr>
            <w:tcW w:w="1155" w:type="dxa"/>
            <w:gridSpan w:val="2"/>
          </w:tcPr>
          <w:p w14:paraId="2634106C" w14:textId="77777777" w:rsidR="000112AF" w:rsidRDefault="000112AF">
            <w:pPr>
              <w:spacing w:after="0" w:line="240" w:lineRule="auto"/>
              <w:jc w:val="center"/>
              <w:rPr>
                <w:rFonts w:ascii="Times New Roman" w:eastAsia="Times New Roman" w:hAnsi="Times New Roman" w:cs="Times New Roman"/>
                <w:lang w:eastAsia="ru-RU"/>
              </w:rPr>
            </w:pPr>
          </w:p>
        </w:tc>
        <w:tc>
          <w:tcPr>
            <w:tcW w:w="1241" w:type="dxa"/>
          </w:tcPr>
          <w:p w14:paraId="3666CA9D" w14:textId="36162F0B"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2077B889" w14:textId="575013D8"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2BEF2EE5" w14:textId="137B7D4F"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bookmarkEnd w:id="19"/>
      <w:tr w:rsidR="000112AF" w14:paraId="1EF5F30D" w14:textId="77777777">
        <w:trPr>
          <w:jc w:val="center"/>
        </w:trPr>
        <w:tc>
          <w:tcPr>
            <w:tcW w:w="1380" w:type="dxa"/>
          </w:tcPr>
          <w:p w14:paraId="603FCDFE"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ОП.00</w:t>
            </w:r>
          </w:p>
        </w:tc>
        <w:tc>
          <w:tcPr>
            <w:tcW w:w="4540" w:type="dxa"/>
          </w:tcPr>
          <w:p w14:paraId="0ACE6EA8"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Общепрофессиональный цикл</w:t>
            </w:r>
          </w:p>
        </w:tc>
        <w:tc>
          <w:tcPr>
            <w:tcW w:w="709" w:type="dxa"/>
            <w:tcBorders>
              <w:top w:val="nil"/>
              <w:left w:val="nil"/>
              <w:bottom w:val="single" w:sz="8" w:space="0" w:color="auto"/>
              <w:right w:val="single" w:sz="8" w:space="0" w:color="auto"/>
            </w:tcBorders>
            <w:shd w:val="clear" w:color="auto" w:fill="auto"/>
            <w:vAlign w:val="center"/>
          </w:tcPr>
          <w:p w14:paraId="2C77CD4B"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132</w:t>
            </w:r>
          </w:p>
        </w:tc>
        <w:tc>
          <w:tcPr>
            <w:tcW w:w="567" w:type="dxa"/>
            <w:tcBorders>
              <w:top w:val="nil"/>
              <w:left w:val="nil"/>
              <w:bottom w:val="single" w:sz="8" w:space="0" w:color="auto"/>
              <w:right w:val="single" w:sz="8" w:space="0" w:color="auto"/>
            </w:tcBorders>
            <w:shd w:val="clear" w:color="auto" w:fill="auto"/>
            <w:vAlign w:val="center"/>
          </w:tcPr>
          <w:p w14:paraId="0B0B7ACF"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rPr>
              <w:t>50</w:t>
            </w:r>
          </w:p>
        </w:tc>
        <w:tc>
          <w:tcPr>
            <w:tcW w:w="1432" w:type="dxa"/>
            <w:tcBorders>
              <w:top w:val="nil"/>
              <w:left w:val="nil"/>
              <w:bottom w:val="single" w:sz="8" w:space="0" w:color="auto"/>
              <w:right w:val="single" w:sz="8" w:space="0" w:color="auto"/>
            </w:tcBorders>
            <w:shd w:val="clear" w:color="auto" w:fill="auto"/>
            <w:vAlign w:val="center"/>
          </w:tcPr>
          <w:p w14:paraId="52731264"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rPr>
              <w:t>82</w:t>
            </w:r>
          </w:p>
        </w:tc>
        <w:tc>
          <w:tcPr>
            <w:tcW w:w="1497" w:type="dxa"/>
            <w:tcBorders>
              <w:top w:val="nil"/>
              <w:left w:val="nil"/>
              <w:bottom w:val="single" w:sz="8" w:space="0" w:color="auto"/>
              <w:right w:val="single" w:sz="8" w:space="0" w:color="auto"/>
            </w:tcBorders>
            <w:shd w:val="clear" w:color="auto" w:fill="auto"/>
            <w:vAlign w:val="center"/>
          </w:tcPr>
          <w:p w14:paraId="23957333"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rPr>
              <w:t>50</w:t>
            </w:r>
          </w:p>
        </w:tc>
        <w:tc>
          <w:tcPr>
            <w:tcW w:w="1155" w:type="dxa"/>
            <w:gridSpan w:val="2"/>
          </w:tcPr>
          <w:p w14:paraId="37714272" w14:textId="77777777" w:rsidR="000112AF" w:rsidRDefault="000112AF">
            <w:pPr>
              <w:spacing w:after="0" w:line="240" w:lineRule="auto"/>
              <w:jc w:val="center"/>
              <w:rPr>
                <w:rFonts w:ascii="Times New Roman" w:eastAsia="Times New Roman" w:hAnsi="Times New Roman" w:cs="Times New Roman"/>
                <w:b/>
                <w:bCs/>
                <w:lang w:eastAsia="ru-RU"/>
              </w:rPr>
            </w:pPr>
          </w:p>
        </w:tc>
        <w:tc>
          <w:tcPr>
            <w:tcW w:w="1241" w:type="dxa"/>
          </w:tcPr>
          <w:p w14:paraId="0F0EDDDE" w14:textId="23AC91C2" w:rsidR="000112AF" w:rsidRDefault="000112AF">
            <w:pPr>
              <w:spacing w:after="0" w:line="240" w:lineRule="auto"/>
              <w:jc w:val="center"/>
              <w:rPr>
                <w:rFonts w:ascii="Times New Roman" w:eastAsia="Times New Roman" w:hAnsi="Times New Roman" w:cs="Times New Roman"/>
                <w:b/>
                <w:bCs/>
                <w:lang w:eastAsia="ru-RU"/>
              </w:rPr>
            </w:pPr>
          </w:p>
        </w:tc>
        <w:tc>
          <w:tcPr>
            <w:tcW w:w="1072" w:type="dxa"/>
          </w:tcPr>
          <w:p w14:paraId="486247F1" w14:textId="7DC90408" w:rsidR="000112AF" w:rsidRDefault="000112AF">
            <w:pPr>
              <w:spacing w:after="0" w:line="240" w:lineRule="auto"/>
              <w:jc w:val="center"/>
              <w:rPr>
                <w:rFonts w:ascii="Times New Roman" w:eastAsia="Times New Roman" w:hAnsi="Times New Roman" w:cs="Times New Roman"/>
                <w:b/>
                <w:bCs/>
                <w:lang w:eastAsia="ru-RU"/>
              </w:rPr>
            </w:pPr>
          </w:p>
        </w:tc>
        <w:tc>
          <w:tcPr>
            <w:tcW w:w="1107" w:type="dxa"/>
          </w:tcPr>
          <w:p w14:paraId="7D6ECE86" w14:textId="77777777" w:rsidR="000112AF" w:rsidRPr="00BE3F10" w:rsidRDefault="000112AF">
            <w:pPr>
              <w:spacing w:after="0" w:line="240" w:lineRule="auto"/>
              <w:jc w:val="center"/>
              <w:rPr>
                <w:rFonts w:ascii="Times New Roman" w:eastAsia="Times New Roman" w:hAnsi="Times New Roman" w:cs="Times New Roman"/>
                <w:b/>
                <w:bCs/>
                <w:lang w:eastAsia="ru-RU"/>
              </w:rPr>
            </w:pPr>
          </w:p>
        </w:tc>
      </w:tr>
      <w:tr w:rsidR="000112AF" w14:paraId="4F82FA56" w14:textId="77777777">
        <w:trPr>
          <w:jc w:val="center"/>
        </w:trPr>
        <w:tc>
          <w:tcPr>
            <w:tcW w:w="1380" w:type="dxa"/>
            <w:tcBorders>
              <w:top w:val="single" w:sz="4" w:space="0" w:color="auto"/>
              <w:left w:val="single" w:sz="4" w:space="0" w:color="auto"/>
              <w:bottom w:val="single" w:sz="8" w:space="0" w:color="auto"/>
              <w:right w:val="single" w:sz="8" w:space="0" w:color="auto"/>
            </w:tcBorders>
            <w:shd w:val="clear" w:color="auto" w:fill="auto"/>
            <w:vAlign w:val="center"/>
          </w:tcPr>
          <w:p w14:paraId="5C7A03AD" w14:textId="77777777" w:rsidR="000112AF" w:rsidRDefault="00E011BF">
            <w:pPr>
              <w:spacing w:after="0" w:line="240" w:lineRule="auto"/>
              <w:rPr>
                <w:rFonts w:ascii="Times New Roman" w:eastAsia="Times New Roman" w:hAnsi="Times New Roman" w:cs="Times New Roman"/>
                <w:lang w:eastAsia="ru-RU"/>
              </w:rPr>
            </w:pPr>
            <w:r>
              <w:rPr>
                <w:rFonts w:asciiTheme="majorBidi" w:hAnsiTheme="majorBidi" w:cstheme="majorBidi"/>
              </w:rPr>
              <w:t>ОП.01</w:t>
            </w:r>
          </w:p>
        </w:tc>
        <w:tc>
          <w:tcPr>
            <w:tcW w:w="4540" w:type="dxa"/>
            <w:tcBorders>
              <w:top w:val="nil"/>
              <w:left w:val="nil"/>
              <w:bottom w:val="single" w:sz="4" w:space="0" w:color="auto"/>
              <w:right w:val="single" w:sz="8" w:space="0" w:color="auto"/>
            </w:tcBorders>
            <w:shd w:val="clear" w:color="auto" w:fill="auto"/>
            <w:vAlign w:val="center"/>
          </w:tcPr>
          <w:p w14:paraId="4FEBE867" w14:textId="77777777" w:rsidR="000112AF" w:rsidRDefault="00E011BF">
            <w:pPr>
              <w:spacing w:after="0" w:line="240" w:lineRule="auto"/>
              <w:rPr>
                <w:rFonts w:ascii="Times New Roman" w:eastAsia="Times New Roman" w:hAnsi="Times New Roman" w:cs="Times New Roman"/>
                <w:lang w:eastAsia="ru-RU"/>
              </w:rPr>
            </w:pPr>
            <w:r>
              <w:rPr>
                <w:rFonts w:asciiTheme="majorBidi" w:hAnsiTheme="majorBidi" w:cstheme="majorBidi"/>
              </w:rPr>
              <w:t>Основы электротехники и электроники</w:t>
            </w:r>
          </w:p>
        </w:tc>
        <w:tc>
          <w:tcPr>
            <w:tcW w:w="709" w:type="dxa"/>
            <w:tcBorders>
              <w:top w:val="nil"/>
              <w:left w:val="nil"/>
              <w:bottom w:val="single" w:sz="8" w:space="0" w:color="auto"/>
              <w:right w:val="single" w:sz="8" w:space="0" w:color="auto"/>
            </w:tcBorders>
            <w:shd w:val="clear" w:color="auto" w:fill="auto"/>
            <w:vAlign w:val="center"/>
          </w:tcPr>
          <w:p w14:paraId="283F881E"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64</w:t>
            </w:r>
          </w:p>
        </w:tc>
        <w:tc>
          <w:tcPr>
            <w:tcW w:w="567" w:type="dxa"/>
            <w:tcBorders>
              <w:top w:val="nil"/>
              <w:left w:val="nil"/>
              <w:bottom w:val="single" w:sz="8" w:space="0" w:color="auto"/>
              <w:right w:val="single" w:sz="8" w:space="0" w:color="auto"/>
            </w:tcBorders>
            <w:shd w:val="clear" w:color="auto" w:fill="auto"/>
            <w:vAlign w:val="center"/>
          </w:tcPr>
          <w:p w14:paraId="2855B26E"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20</w:t>
            </w:r>
          </w:p>
        </w:tc>
        <w:tc>
          <w:tcPr>
            <w:tcW w:w="1432" w:type="dxa"/>
            <w:tcBorders>
              <w:top w:val="nil"/>
              <w:left w:val="nil"/>
              <w:bottom w:val="single" w:sz="8" w:space="0" w:color="auto"/>
              <w:right w:val="single" w:sz="8" w:space="0" w:color="auto"/>
            </w:tcBorders>
            <w:shd w:val="clear" w:color="auto" w:fill="auto"/>
            <w:vAlign w:val="center"/>
          </w:tcPr>
          <w:p w14:paraId="7AAADD08"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44</w:t>
            </w:r>
          </w:p>
        </w:tc>
        <w:tc>
          <w:tcPr>
            <w:tcW w:w="1497" w:type="dxa"/>
            <w:tcBorders>
              <w:top w:val="nil"/>
              <w:left w:val="nil"/>
              <w:bottom w:val="single" w:sz="8" w:space="0" w:color="auto"/>
              <w:right w:val="single" w:sz="8" w:space="0" w:color="auto"/>
            </w:tcBorders>
            <w:shd w:val="clear" w:color="auto" w:fill="auto"/>
            <w:vAlign w:val="center"/>
          </w:tcPr>
          <w:p w14:paraId="07EE6928"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20</w:t>
            </w:r>
          </w:p>
        </w:tc>
        <w:tc>
          <w:tcPr>
            <w:tcW w:w="1155" w:type="dxa"/>
            <w:gridSpan w:val="2"/>
          </w:tcPr>
          <w:p w14:paraId="6044D0B6" w14:textId="77777777" w:rsidR="000112AF" w:rsidRDefault="000112AF">
            <w:pPr>
              <w:spacing w:after="0" w:line="240" w:lineRule="auto"/>
              <w:jc w:val="center"/>
              <w:rPr>
                <w:rFonts w:ascii="Times New Roman" w:eastAsia="Times New Roman" w:hAnsi="Times New Roman" w:cs="Times New Roman"/>
                <w:lang w:eastAsia="ru-RU"/>
              </w:rPr>
            </w:pPr>
          </w:p>
        </w:tc>
        <w:tc>
          <w:tcPr>
            <w:tcW w:w="1241" w:type="dxa"/>
          </w:tcPr>
          <w:p w14:paraId="4B07C443" w14:textId="45494AC3"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040118A2" w14:textId="2E6073DA"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391AAD9C" w14:textId="52DA29F5"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0297A9B0" w14:textId="77777777">
        <w:trPr>
          <w:jc w:val="center"/>
        </w:trPr>
        <w:tc>
          <w:tcPr>
            <w:tcW w:w="1380" w:type="dxa"/>
            <w:tcBorders>
              <w:top w:val="single" w:sz="8" w:space="0" w:color="auto"/>
              <w:left w:val="single" w:sz="4" w:space="0" w:color="auto"/>
              <w:bottom w:val="single" w:sz="8" w:space="0" w:color="auto"/>
              <w:right w:val="single" w:sz="8" w:space="0" w:color="auto"/>
            </w:tcBorders>
            <w:shd w:val="clear" w:color="auto" w:fill="auto"/>
            <w:vAlign w:val="center"/>
          </w:tcPr>
          <w:p w14:paraId="6ECA85B6" w14:textId="77777777" w:rsidR="000112AF" w:rsidRDefault="00E011BF">
            <w:pPr>
              <w:spacing w:after="0" w:line="240" w:lineRule="auto"/>
              <w:rPr>
                <w:rFonts w:ascii="Times New Roman" w:eastAsia="Times New Roman" w:hAnsi="Times New Roman" w:cs="Times New Roman"/>
                <w:color w:val="7030A0"/>
                <w:lang w:eastAsia="ru-RU"/>
              </w:rPr>
            </w:pPr>
            <w:r>
              <w:rPr>
                <w:rFonts w:asciiTheme="majorBidi" w:hAnsiTheme="majorBidi" w:cstheme="majorBidi"/>
              </w:rPr>
              <w:t>ОП.02</w:t>
            </w:r>
          </w:p>
        </w:tc>
        <w:tc>
          <w:tcPr>
            <w:tcW w:w="4540" w:type="dxa"/>
            <w:tcBorders>
              <w:top w:val="single" w:sz="4" w:space="0" w:color="auto"/>
              <w:left w:val="nil"/>
              <w:bottom w:val="single" w:sz="8" w:space="0" w:color="auto"/>
              <w:right w:val="single" w:sz="8" w:space="0" w:color="auto"/>
            </w:tcBorders>
            <w:shd w:val="clear" w:color="auto" w:fill="auto"/>
            <w:vAlign w:val="center"/>
          </w:tcPr>
          <w:p w14:paraId="6A789A77" w14:textId="77777777" w:rsidR="000112AF" w:rsidRDefault="00E011BF">
            <w:pPr>
              <w:spacing w:after="0" w:line="240" w:lineRule="auto"/>
              <w:rPr>
                <w:rFonts w:ascii="Times New Roman" w:eastAsia="Times New Roman" w:hAnsi="Times New Roman" w:cs="Times New Roman"/>
                <w:color w:val="7030A0"/>
                <w:lang w:eastAsia="ru-RU"/>
              </w:rPr>
            </w:pPr>
            <w:r>
              <w:rPr>
                <w:rFonts w:asciiTheme="majorBidi" w:hAnsiTheme="majorBidi" w:cstheme="majorBidi"/>
              </w:rPr>
              <w:t>Информационные технологии</w:t>
            </w:r>
          </w:p>
        </w:tc>
        <w:tc>
          <w:tcPr>
            <w:tcW w:w="709" w:type="dxa"/>
            <w:tcBorders>
              <w:top w:val="nil"/>
              <w:left w:val="nil"/>
              <w:bottom w:val="single" w:sz="8" w:space="0" w:color="auto"/>
              <w:right w:val="single" w:sz="8" w:space="0" w:color="auto"/>
            </w:tcBorders>
            <w:shd w:val="clear" w:color="auto" w:fill="auto"/>
            <w:vAlign w:val="center"/>
          </w:tcPr>
          <w:p w14:paraId="2FCAB11B"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68</w:t>
            </w:r>
          </w:p>
        </w:tc>
        <w:tc>
          <w:tcPr>
            <w:tcW w:w="567" w:type="dxa"/>
            <w:tcBorders>
              <w:top w:val="nil"/>
              <w:left w:val="nil"/>
              <w:bottom w:val="single" w:sz="8" w:space="0" w:color="auto"/>
              <w:right w:val="single" w:sz="8" w:space="0" w:color="auto"/>
            </w:tcBorders>
            <w:shd w:val="clear" w:color="auto" w:fill="auto"/>
            <w:vAlign w:val="center"/>
          </w:tcPr>
          <w:p w14:paraId="0DF9258A"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30</w:t>
            </w:r>
          </w:p>
        </w:tc>
        <w:tc>
          <w:tcPr>
            <w:tcW w:w="1432" w:type="dxa"/>
            <w:tcBorders>
              <w:top w:val="nil"/>
              <w:left w:val="nil"/>
              <w:bottom w:val="single" w:sz="8" w:space="0" w:color="auto"/>
              <w:right w:val="single" w:sz="8" w:space="0" w:color="auto"/>
            </w:tcBorders>
            <w:shd w:val="clear" w:color="auto" w:fill="auto"/>
            <w:vAlign w:val="center"/>
          </w:tcPr>
          <w:p w14:paraId="2A21D29C"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38</w:t>
            </w:r>
          </w:p>
        </w:tc>
        <w:tc>
          <w:tcPr>
            <w:tcW w:w="1497" w:type="dxa"/>
            <w:tcBorders>
              <w:top w:val="nil"/>
              <w:left w:val="nil"/>
              <w:bottom w:val="single" w:sz="8" w:space="0" w:color="auto"/>
              <w:right w:val="single" w:sz="8" w:space="0" w:color="auto"/>
            </w:tcBorders>
            <w:shd w:val="clear" w:color="auto" w:fill="auto"/>
            <w:vAlign w:val="center"/>
          </w:tcPr>
          <w:p w14:paraId="6E997C57"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rPr>
              <w:t>30</w:t>
            </w:r>
          </w:p>
        </w:tc>
        <w:tc>
          <w:tcPr>
            <w:tcW w:w="1155" w:type="dxa"/>
            <w:gridSpan w:val="2"/>
          </w:tcPr>
          <w:p w14:paraId="1144155D" w14:textId="77777777" w:rsidR="000112AF" w:rsidRDefault="000112AF">
            <w:pPr>
              <w:spacing w:after="0" w:line="240" w:lineRule="auto"/>
              <w:jc w:val="center"/>
              <w:rPr>
                <w:rFonts w:ascii="Times New Roman" w:eastAsia="Times New Roman" w:hAnsi="Times New Roman" w:cs="Times New Roman"/>
                <w:lang w:eastAsia="ru-RU"/>
              </w:rPr>
            </w:pPr>
          </w:p>
        </w:tc>
        <w:tc>
          <w:tcPr>
            <w:tcW w:w="1241" w:type="dxa"/>
          </w:tcPr>
          <w:p w14:paraId="7BF438B8" w14:textId="77777777"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6330E3ED" w14:textId="77777777"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65A4E951" w14:textId="16887B2A"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394BB0E4" w14:textId="77777777">
        <w:trPr>
          <w:jc w:val="center"/>
        </w:trPr>
        <w:tc>
          <w:tcPr>
            <w:tcW w:w="1380" w:type="dxa"/>
          </w:tcPr>
          <w:p w14:paraId="0F556F93"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П.00</w:t>
            </w:r>
          </w:p>
        </w:tc>
        <w:tc>
          <w:tcPr>
            <w:tcW w:w="4540" w:type="dxa"/>
          </w:tcPr>
          <w:p w14:paraId="5BA61B71"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Профессиональный цикл</w:t>
            </w:r>
          </w:p>
        </w:tc>
        <w:tc>
          <w:tcPr>
            <w:tcW w:w="709" w:type="dxa"/>
            <w:tcBorders>
              <w:top w:val="nil"/>
              <w:left w:val="nil"/>
              <w:bottom w:val="single" w:sz="8" w:space="0" w:color="auto"/>
              <w:right w:val="single" w:sz="8" w:space="0" w:color="auto"/>
            </w:tcBorders>
            <w:shd w:val="clear" w:color="auto" w:fill="auto"/>
            <w:vAlign w:val="center"/>
          </w:tcPr>
          <w:p w14:paraId="0E77A202"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790</w:t>
            </w:r>
          </w:p>
        </w:tc>
        <w:tc>
          <w:tcPr>
            <w:tcW w:w="567" w:type="dxa"/>
            <w:tcBorders>
              <w:top w:val="nil"/>
              <w:left w:val="nil"/>
              <w:bottom w:val="single" w:sz="8" w:space="0" w:color="auto"/>
              <w:right w:val="single" w:sz="8" w:space="0" w:color="auto"/>
            </w:tcBorders>
            <w:shd w:val="clear" w:color="auto" w:fill="auto"/>
            <w:vAlign w:val="center"/>
          </w:tcPr>
          <w:p w14:paraId="1E8EE60B"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664</w:t>
            </w:r>
          </w:p>
        </w:tc>
        <w:tc>
          <w:tcPr>
            <w:tcW w:w="1432" w:type="dxa"/>
            <w:tcBorders>
              <w:top w:val="nil"/>
              <w:left w:val="nil"/>
              <w:bottom w:val="single" w:sz="8" w:space="0" w:color="auto"/>
              <w:right w:val="single" w:sz="8" w:space="0" w:color="auto"/>
            </w:tcBorders>
            <w:shd w:val="clear" w:color="auto" w:fill="auto"/>
            <w:vAlign w:val="center"/>
          </w:tcPr>
          <w:p w14:paraId="6B1BFA20"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126</w:t>
            </w:r>
          </w:p>
        </w:tc>
        <w:tc>
          <w:tcPr>
            <w:tcW w:w="1497" w:type="dxa"/>
            <w:tcBorders>
              <w:top w:val="nil"/>
              <w:left w:val="nil"/>
              <w:bottom w:val="single" w:sz="8" w:space="0" w:color="auto"/>
              <w:right w:val="single" w:sz="8" w:space="0" w:color="auto"/>
            </w:tcBorders>
            <w:shd w:val="clear" w:color="auto" w:fill="auto"/>
            <w:vAlign w:val="center"/>
          </w:tcPr>
          <w:p w14:paraId="2B579E6E"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124</w:t>
            </w:r>
          </w:p>
        </w:tc>
        <w:tc>
          <w:tcPr>
            <w:tcW w:w="1155" w:type="dxa"/>
            <w:gridSpan w:val="2"/>
            <w:tcBorders>
              <w:top w:val="nil"/>
              <w:left w:val="nil"/>
              <w:bottom w:val="single" w:sz="8" w:space="0" w:color="auto"/>
              <w:right w:val="single" w:sz="8" w:space="0" w:color="auto"/>
            </w:tcBorders>
            <w:shd w:val="clear" w:color="auto" w:fill="auto"/>
            <w:vAlign w:val="center"/>
          </w:tcPr>
          <w:p w14:paraId="5B659EBA"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540</w:t>
            </w:r>
          </w:p>
        </w:tc>
        <w:tc>
          <w:tcPr>
            <w:tcW w:w="1241" w:type="dxa"/>
          </w:tcPr>
          <w:p w14:paraId="64872B52" w14:textId="535C6C54" w:rsidR="000112AF" w:rsidRDefault="000112AF">
            <w:pPr>
              <w:spacing w:after="0" w:line="240" w:lineRule="auto"/>
              <w:jc w:val="center"/>
              <w:rPr>
                <w:rFonts w:ascii="Times New Roman" w:eastAsia="Times New Roman" w:hAnsi="Times New Roman" w:cs="Times New Roman"/>
                <w:b/>
                <w:lang w:eastAsia="ru-RU"/>
              </w:rPr>
            </w:pPr>
          </w:p>
        </w:tc>
        <w:tc>
          <w:tcPr>
            <w:tcW w:w="1072" w:type="dxa"/>
          </w:tcPr>
          <w:p w14:paraId="3095DC41" w14:textId="6E8DDCCC" w:rsidR="000112AF" w:rsidRDefault="000112AF">
            <w:pPr>
              <w:spacing w:after="0" w:line="240" w:lineRule="auto"/>
              <w:jc w:val="center"/>
              <w:rPr>
                <w:rFonts w:ascii="Times New Roman" w:eastAsia="Times New Roman" w:hAnsi="Times New Roman" w:cs="Times New Roman"/>
                <w:b/>
                <w:lang w:eastAsia="ru-RU"/>
              </w:rPr>
            </w:pPr>
          </w:p>
        </w:tc>
        <w:tc>
          <w:tcPr>
            <w:tcW w:w="1107" w:type="dxa"/>
          </w:tcPr>
          <w:p w14:paraId="002F7FEF" w14:textId="77777777" w:rsidR="000112AF" w:rsidRPr="00BE3F10" w:rsidRDefault="000112AF">
            <w:pPr>
              <w:spacing w:after="0" w:line="240" w:lineRule="auto"/>
              <w:jc w:val="center"/>
              <w:rPr>
                <w:rFonts w:ascii="Times New Roman" w:eastAsia="Times New Roman" w:hAnsi="Times New Roman" w:cs="Times New Roman"/>
                <w:b/>
                <w:lang w:eastAsia="ru-RU"/>
              </w:rPr>
            </w:pPr>
          </w:p>
        </w:tc>
      </w:tr>
      <w:tr w:rsidR="000112AF" w14:paraId="7F8BEC5D" w14:textId="77777777">
        <w:trPr>
          <w:jc w:val="center"/>
        </w:trPr>
        <w:tc>
          <w:tcPr>
            <w:tcW w:w="1380" w:type="dxa"/>
          </w:tcPr>
          <w:p w14:paraId="27CDF618"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ПМ.01</w:t>
            </w:r>
          </w:p>
        </w:tc>
        <w:tc>
          <w:tcPr>
            <w:tcW w:w="4540" w:type="dxa"/>
          </w:tcPr>
          <w:p w14:paraId="2366C1B9" w14:textId="77777777" w:rsidR="000112AF" w:rsidRDefault="00E011BF">
            <w:pPr>
              <w:spacing w:after="0" w:line="240" w:lineRule="auto"/>
              <w:rPr>
                <w:rFonts w:ascii="Times New Roman" w:eastAsia="Times New Roman" w:hAnsi="Times New Roman" w:cs="Times New Roman"/>
                <w:b/>
                <w:lang w:eastAsia="ru-RU"/>
              </w:rPr>
            </w:pPr>
            <w:r>
              <w:rPr>
                <w:rFonts w:asciiTheme="majorBidi" w:hAnsiTheme="majorBidi" w:cstheme="majorBidi"/>
                <w:b/>
                <w:bCs/>
              </w:rPr>
              <w:t>Поддержка клиентов по вопросам эксплуатации технологических компонент инфокоммуникационных систем</w:t>
            </w:r>
          </w:p>
        </w:tc>
        <w:tc>
          <w:tcPr>
            <w:tcW w:w="709" w:type="dxa"/>
            <w:tcBorders>
              <w:top w:val="nil"/>
              <w:left w:val="nil"/>
              <w:bottom w:val="single" w:sz="8" w:space="0" w:color="auto"/>
              <w:right w:val="single" w:sz="8" w:space="0" w:color="auto"/>
            </w:tcBorders>
            <w:shd w:val="clear" w:color="auto" w:fill="auto"/>
            <w:vAlign w:val="center"/>
          </w:tcPr>
          <w:p w14:paraId="3822A93A"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352</w:t>
            </w:r>
          </w:p>
        </w:tc>
        <w:tc>
          <w:tcPr>
            <w:tcW w:w="567" w:type="dxa"/>
            <w:tcBorders>
              <w:top w:val="nil"/>
              <w:left w:val="nil"/>
              <w:bottom w:val="single" w:sz="8" w:space="0" w:color="auto"/>
              <w:right w:val="single" w:sz="8" w:space="0" w:color="auto"/>
            </w:tcBorders>
            <w:shd w:val="clear" w:color="auto" w:fill="auto"/>
            <w:vAlign w:val="center"/>
          </w:tcPr>
          <w:p w14:paraId="24C2F9CD"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316</w:t>
            </w:r>
          </w:p>
        </w:tc>
        <w:tc>
          <w:tcPr>
            <w:tcW w:w="1432" w:type="dxa"/>
            <w:tcBorders>
              <w:top w:val="nil"/>
              <w:left w:val="nil"/>
              <w:bottom w:val="single" w:sz="8" w:space="0" w:color="auto"/>
              <w:right w:val="single" w:sz="8" w:space="0" w:color="auto"/>
            </w:tcBorders>
            <w:shd w:val="clear" w:color="auto" w:fill="auto"/>
            <w:vAlign w:val="center"/>
          </w:tcPr>
          <w:p w14:paraId="66F5FE3E"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36</w:t>
            </w:r>
          </w:p>
        </w:tc>
        <w:tc>
          <w:tcPr>
            <w:tcW w:w="1497" w:type="dxa"/>
            <w:tcBorders>
              <w:top w:val="nil"/>
              <w:left w:val="nil"/>
              <w:bottom w:val="single" w:sz="8" w:space="0" w:color="auto"/>
              <w:right w:val="single" w:sz="8" w:space="0" w:color="auto"/>
            </w:tcBorders>
            <w:shd w:val="clear" w:color="auto" w:fill="auto"/>
            <w:vAlign w:val="center"/>
          </w:tcPr>
          <w:p w14:paraId="06278963"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64</w:t>
            </w:r>
          </w:p>
        </w:tc>
        <w:tc>
          <w:tcPr>
            <w:tcW w:w="1155" w:type="dxa"/>
            <w:gridSpan w:val="2"/>
            <w:tcBorders>
              <w:top w:val="nil"/>
              <w:left w:val="nil"/>
              <w:bottom w:val="single" w:sz="8" w:space="0" w:color="auto"/>
              <w:right w:val="single" w:sz="8" w:space="0" w:color="auto"/>
            </w:tcBorders>
            <w:shd w:val="clear" w:color="auto" w:fill="auto"/>
            <w:vAlign w:val="center"/>
          </w:tcPr>
          <w:p w14:paraId="35CE4DEB"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252</w:t>
            </w:r>
          </w:p>
        </w:tc>
        <w:tc>
          <w:tcPr>
            <w:tcW w:w="1241" w:type="dxa"/>
          </w:tcPr>
          <w:p w14:paraId="468FF7A1" w14:textId="7E6463CB" w:rsidR="000112AF" w:rsidRDefault="000112AF">
            <w:pPr>
              <w:spacing w:after="0" w:line="240" w:lineRule="auto"/>
              <w:jc w:val="center"/>
              <w:rPr>
                <w:rFonts w:ascii="Times New Roman" w:eastAsia="Times New Roman" w:hAnsi="Times New Roman" w:cs="Times New Roman"/>
                <w:b/>
                <w:lang w:eastAsia="ru-RU"/>
              </w:rPr>
            </w:pPr>
          </w:p>
        </w:tc>
        <w:tc>
          <w:tcPr>
            <w:tcW w:w="1072" w:type="dxa"/>
          </w:tcPr>
          <w:p w14:paraId="1C1BAB5D" w14:textId="1BB4B3DA" w:rsidR="000112AF" w:rsidRDefault="000112AF">
            <w:pPr>
              <w:spacing w:after="0" w:line="240" w:lineRule="auto"/>
              <w:jc w:val="center"/>
              <w:rPr>
                <w:rFonts w:ascii="Times New Roman" w:eastAsia="Times New Roman" w:hAnsi="Times New Roman" w:cs="Times New Roman"/>
                <w:b/>
                <w:lang w:eastAsia="ru-RU"/>
              </w:rPr>
            </w:pPr>
          </w:p>
        </w:tc>
        <w:tc>
          <w:tcPr>
            <w:tcW w:w="1107" w:type="dxa"/>
          </w:tcPr>
          <w:p w14:paraId="6C89DA63" w14:textId="7FA8E9B3" w:rsidR="000112AF" w:rsidRPr="00BE3F10" w:rsidRDefault="00757156">
            <w:pPr>
              <w:spacing w:after="0" w:line="240" w:lineRule="auto"/>
              <w:jc w:val="center"/>
              <w:rPr>
                <w:rFonts w:ascii="Times New Roman" w:eastAsia="Times New Roman" w:hAnsi="Times New Roman" w:cs="Times New Roman"/>
                <w:b/>
                <w:lang w:eastAsia="ru-RU"/>
              </w:rPr>
            </w:pPr>
            <w:r w:rsidRPr="00BE3F10">
              <w:rPr>
                <w:rFonts w:ascii="Times New Roman" w:eastAsia="Times New Roman" w:hAnsi="Times New Roman" w:cs="Times New Roman"/>
                <w:lang w:eastAsia="ru-RU"/>
              </w:rPr>
              <w:t>2</w:t>
            </w:r>
          </w:p>
        </w:tc>
      </w:tr>
      <w:tr w:rsidR="000112AF" w14:paraId="0798102F" w14:textId="77777777">
        <w:trPr>
          <w:jc w:val="center"/>
        </w:trPr>
        <w:tc>
          <w:tcPr>
            <w:tcW w:w="1380" w:type="dxa"/>
          </w:tcPr>
          <w:p w14:paraId="35F7BB46" w14:textId="77777777" w:rsidR="000112AF" w:rsidRDefault="00E011BF">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МДК 01.01</w:t>
            </w:r>
          </w:p>
        </w:tc>
        <w:tc>
          <w:tcPr>
            <w:tcW w:w="4540" w:type="dxa"/>
            <w:tcBorders>
              <w:top w:val="nil"/>
              <w:left w:val="single" w:sz="8" w:space="0" w:color="auto"/>
              <w:bottom w:val="single" w:sz="8" w:space="0" w:color="auto"/>
              <w:right w:val="single" w:sz="8" w:space="0" w:color="auto"/>
            </w:tcBorders>
            <w:shd w:val="clear" w:color="auto" w:fill="auto"/>
            <w:vAlign w:val="center"/>
          </w:tcPr>
          <w:p w14:paraId="7BD84045" w14:textId="77777777" w:rsidR="000112AF" w:rsidRDefault="00E011BF">
            <w:pPr>
              <w:spacing w:after="0" w:line="240" w:lineRule="auto"/>
              <w:rPr>
                <w:rFonts w:ascii="Times New Roman" w:eastAsia="Times New Roman" w:hAnsi="Times New Roman" w:cs="Times New Roman"/>
                <w:lang w:eastAsia="ru-RU"/>
              </w:rPr>
            </w:pPr>
            <w:r>
              <w:rPr>
                <w:rFonts w:asciiTheme="majorBidi" w:hAnsiTheme="majorBidi" w:cstheme="majorBidi"/>
              </w:rPr>
              <w:t>Обработка поступающих запросов на обслуживание от клиентов</w:t>
            </w:r>
          </w:p>
        </w:tc>
        <w:tc>
          <w:tcPr>
            <w:tcW w:w="709" w:type="dxa"/>
            <w:tcBorders>
              <w:top w:val="nil"/>
              <w:left w:val="nil"/>
              <w:bottom w:val="single" w:sz="8" w:space="0" w:color="auto"/>
              <w:right w:val="single" w:sz="8" w:space="0" w:color="auto"/>
            </w:tcBorders>
            <w:shd w:val="clear" w:color="auto" w:fill="auto"/>
            <w:vAlign w:val="center"/>
          </w:tcPr>
          <w:p w14:paraId="3226A116"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44</w:t>
            </w:r>
          </w:p>
        </w:tc>
        <w:tc>
          <w:tcPr>
            <w:tcW w:w="567" w:type="dxa"/>
            <w:tcBorders>
              <w:top w:val="nil"/>
              <w:left w:val="nil"/>
              <w:bottom w:val="single" w:sz="8" w:space="0" w:color="auto"/>
              <w:right w:val="single" w:sz="8" w:space="0" w:color="auto"/>
            </w:tcBorders>
            <w:shd w:val="clear" w:color="auto" w:fill="auto"/>
            <w:vAlign w:val="center"/>
          </w:tcPr>
          <w:p w14:paraId="0EFE92F3"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22</w:t>
            </w:r>
          </w:p>
        </w:tc>
        <w:tc>
          <w:tcPr>
            <w:tcW w:w="1432" w:type="dxa"/>
            <w:tcBorders>
              <w:top w:val="nil"/>
              <w:left w:val="nil"/>
              <w:bottom w:val="single" w:sz="8" w:space="0" w:color="auto"/>
              <w:right w:val="single" w:sz="8" w:space="0" w:color="auto"/>
            </w:tcBorders>
            <w:shd w:val="clear" w:color="auto" w:fill="auto"/>
            <w:vAlign w:val="center"/>
          </w:tcPr>
          <w:p w14:paraId="57583277"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22</w:t>
            </w:r>
          </w:p>
        </w:tc>
        <w:tc>
          <w:tcPr>
            <w:tcW w:w="1497" w:type="dxa"/>
            <w:tcBorders>
              <w:top w:val="nil"/>
              <w:left w:val="nil"/>
              <w:bottom w:val="single" w:sz="8" w:space="0" w:color="auto"/>
              <w:right w:val="single" w:sz="8" w:space="0" w:color="auto"/>
            </w:tcBorders>
            <w:shd w:val="clear" w:color="auto" w:fill="auto"/>
            <w:vAlign w:val="center"/>
          </w:tcPr>
          <w:p w14:paraId="6D94F64A"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22</w:t>
            </w:r>
          </w:p>
        </w:tc>
        <w:tc>
          <w:tcPr>
            <w:tcW w:w="1155" w:type="dxa"/>
            <w:gridSpan w:val="2"/>
            <w:tcBorders>
              <w:top w:val="nil"/>
              <w:left w:val="nil"/>
              <w:bottom w:val="single" w:sz="8" w:space="0" w:color="auto"/>
              <w:right w:val="single" w:sz="8" w:space="0" w:color="auto"/>
            </w:tcBorders>
            <w:shd w:val="clear" w:color="auto" w:fill="auto"/>
            <w:vAlign w:val="center"/>
          </w:tcPr>
          <w:p w14:paraId="06B966C7" w14:textId="77777777" w:rsidR="000112AF" w:rsidRDefault="00E011BF">
            <w:pPr>
              <w:spacing w:after="0" w:line="240" w:lineRule="auto"/>
              <w:jc w:val="center"/>
              <w:rPr>
                <w:rFonts w:ascii="Times New Roman" w:eastAsia="Times New Roman" w:hAnsi="Times New Roman" w:cs="Times New Roman"/>
                <w:lang w:eastAsia="ru-RU"/>
              </w:rPr>
            </w:pPr>
            <w:r>
              <w:rPr>
                <w:b/>
                <w:bCs/>
                <w:color w:val="000000"/>
              </w:rPr>
              <w:t> </w:t>
            </w:r>
          </w:p>
        </w:tc>
        <w:tc>
          <w:tcPr>
            <w:tcW w:w="1241" w:type="dxa"/>
          </w:tcPr>
          <w:p w14:paraId="11A8975E" w14:textId="3C0A6690"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0BC3B809" w14:textId="10FFAFDD"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6E77DE4D" w14:textId="0E1A8738"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197CB9FB" w14:textId="77777777">
        <w:trPr>
          <w:jc w:val="center"/>
        </w:trPr>
        <w:tc>
          <w:tcPr>
            <w:tcW w:w="1380" w:type="dxa"/>
          </w:tcPr>
          <w:p w14:paraId="6FB1973D" w14:textId="77777777" w:rsidR="000112AF" w:rsidRDefault="00E011BF">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МДК 01.02</w:t>
            </w:r>
          </w:p>
        </w:tc>
        <w:tc>
          <w:tcPr>
            <w:tcW w:w="4540" w:type="dxa"/>
            <w:tcBorders>
              <w:top w:val="nil"/>
              <w:left w:val="single" w:sz="8" w:space="0" w:color="auto"/>
              <w:bottom w:val="single" w:sz="8" w:space="0" w:color="auto"/>
              <w:right w:val="single" w:sz="8" w:space="0" w:color="auto"/>
            </w:tcBorders>
            <w:shd w:val="clear" w:color="auto" w:fill="auto"/>
            <w:vAlign w:val="center"/>
          </w:tcPr>
          <w:p w14:paraId="0B03F9E5" w14:textId="77777777" w:rsidR="000112AF" w:rsidRDefault="00E011BF">
            <w:pPr>
              <w:spacing w:after="0" w:line="240" w:lineRule="auto"/>
              <w:rPr>
                <w:rFonts w:ascii="Times New Roman" w:eastAsia="Times New Roman" w:hAnsi="Times New Roman" w:cs="Times New Roman"/>
                <w:lang w:eastAsia="ru-RU"/>
              </w:rPr>
            </w:pPr>
            <w:r>
              <w:rPr>
                <w:rFonts w:asciiTheme="majorBidi" w:hAnsiTheme="majorBidi" w:cstheme="majorBidi"/>
              </w:rPr>
              <w:t>Инструктирование клиентов в решении типовых запросов</w:t>
            </w:r>
          </w:p>
        </w:tc>
        <w:tc>
          <w:tcPr>
            <w:tcW w:w="709" w:type="dxa"/>
            <w:tcBorders>
              <w:top w:val="nil"/>
              <w:left w:val="nil"/>
              <w:bottom w:val="single" w:sz="8" w:space="0" w:color="auto"/>
              <w:right w:val="single" w:sz="8" w:space="0" w:color="auto"/>
            </w:tcBorders>
            <w:shd w:val="clear" w:color="auto" w:fill="auto"/>
            <w:vAlign w:val="center"/>
          </w:tcPr>
          <w:p w14:paraId="32968E0C"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56</w:t>
            </w:r>
          </w:p>
        </w:tc>
        <w:tc>
          <w:tcPr>
            <w:tcW w:w="567" w:type="dxa"/>
            <w:tcBorders>
              <w:top w:val="nil"/>
              <w:left w:val="nil"/>
              <w:bottom w:val="single" w:sz="8" w:space="0" w:color="auto"/>
              <w:right w:val="single" w:sz="8" w:space="0" w:color="auto"/>
            </w:tcBorders>
            <w:shd w:val="clear" w:color="auto" w:fill="auto"/>
            <w:vAlign w:val="center"/>
          </w:tcPr>
          <w:p w14:paraId="54D4439E"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42</w:t>
            </w:r>
          </w:p>
        </w:tc>
        <w:tc>
          <w:tcPr>
            <w:tcW w:w="1432" w:type="dxa"/>
            <w:tcBorders>
              <w:top w:val="nil"/>
              <w:left w:val="nil"/>
              <w:bottom w:val="single" w:sz="8" w:space="0" w:color="auto"/>
              <w:right w:val="single" w:sz="8" w:space="0" w:color="auto"/>
            </w:tcBorders>
            <w:shd w:val="clear" w:color="auto" w:fill="auto"/>
            <w:vAlign w:val="center"/>
          </w:tcPr>
          <w:p w14:paraId="6E32D565"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1497" w:type="dxa"/>
            <w:tcBorders>
              <w:top w:val="nil"/>
              <w:left w:val="nil"/>
              <w:bottom w:val="single" w:sz="8" w:space="0" w:color="auto"/>
              <w:right w:val="single" w:sz="8" w:space="0" w:color="auto"/>
            </w:tcBorders>
            <w:shd w:val="clear" w:color="auto" w:fill="auto"/>
            <w:vAlign w:val="center"/>
          </w:tcPr>
          <w:p w14:paraId="2F316B18"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42</w:t>
            </w:r>
          </w:p>
        </w:tc>
        <w:tc>
          <w:tcPr>
            <w:tcW w:w="1155" w:type="dxa"/>
            <w:gridSpan w:val="2"/>
            <w:tcBorders>
              <w:top w:val="nil"/>
              <w:left w:val="nil"/>
              <w:bottom w:val="single" w:sz="8" w:space="0" w:color="auto"/>
              <w:right w:val="single" w:sz="8" w:space="0" w:color="auto"/>
            </w:tcBorders>
            <w:shd w:val="clear" w:color="auto" w:fill="auto"/>
            <w:vAlign w:val="center"/>
          </w:tcPr>
          <w:p w14:paraId="15E644AC" w14:textId="77777777" w:rsidR="000112AF" w:rsidRDefault="00E011BF">
            <w:pPr>
              <w:spacing w:after="0" w:line="240" w:lineRule="auto"/>
              <w:jc w:val="center"/>
              <w:rPr>
                <w:rFonts w:ascii="Times New Roman" w:eastAsia="Times New Roman" w:hAnsi="Times New Roman" w:cs="Times New Roman"/>
                <w:lang w:eastAsia="ru-RU"/>
              </w:rPr>
            </w:pPr>
            <w:r>
              <w:rPr>
                <w:b/>
                <w:bCs/>
                <w:color w:val="000000"/>
              </w:rPr>
              <w:t> </w:t>
            </w:r>
          </w:p>
        </w:tc>
        <w:tc>
          <w:tcPr>
            <w:tcW w:w="1241" w:type="dxa"/>
          </w:tcPr>
          <w:p w14:paraId="3DE542DE" w14:textId="77777777"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1F4303F6" w14:textId="77777777"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68FBA884" w14:textId="2AC22751"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6BAA1B5F" w14:textId="77777777">
        <w:trPr>
          <w:jc w:val="center"/>
        </w:trPr>
        <w:tc>
          <w:tcPr>
            <w:tcW w:w="1380" w:type="dxa"/>
            <w:vAlign w:val="center"/>
          </w:tcPr>
          <w:p w14:paraId="60F7867B"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УП.01</w:t>
            </w:r>
          </w:p>
        </w:tc>
        <w:tc>
          <w:tcPr>
            <w:tcW w:w="4540" w:type="dxa"/>
            <w:vAlign w:val="center"/>
          </w:tcPr>
          <w:p w14:paraId="12EF14A6"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Учебная практика</w:t>
            </w:r>
          </w:p>
        </w:tc>
        <w:tc>
          <w:tcPr>
            <w:tcW w:w="709" w:type="dxa"/>
            <w:tcBorders>
              <w:top w:val="nil"/>
              <w:left w:val="nil"/>
              <w:bottom w:val="single" w:sz="8" w:space="0" w:color="auto"/>
              <w:right w:val="single" w:sz="8" w:space="0" w:color="auto"/>
            </w:tcBorders>
            <w:shd w:val="clear" w:color="auto" w:fill="auto"/>
            <w:vAlign w:val="center"/>
          </w:tcPr>
          <w:p w14:paraId="78F7D05C"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c>
          <w:tcPr>
            <w:tcW w:w="567" w:type="dxa"/>
            <w:tcBorders>
              <w:top w:val="nil"/>
              <w:left w:val="nil"/>
              <w:bottom w:val="single" w:sz="8" w:space="0" w:color="auto"/>
              <w:right w:val="single" w:sz="8" w:space="0" w:color="auto"/>
            </w:tcBorders>
            <w:shd w:val="clear" w:color="auto" w:fill="auto"/>
            <w:vAlign w:val="center"/>
          </w:tcPr>
          <w:p w14:paraId="56015221"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108</w:t>
            </w:r>
          </w:p>
        </w:tc>
        <w:tc>
          <w:tcPr>
            <w:tcW w:w="1432" w:type="dxa"/>
            <w:tcBorders>
              <w:top w:val="nil"/>
              <w:left w:val="nil"/>
              <w:bottom w:val="single" w:sz="8" w:space="0" w:color="auto"/>
              <w:right w:val="single" w:sz="8" w:space="0" w:color="auto"/>
            </w:tcBorders>
            <w:shd w:val="clear" w:color="auto" w:fill="auto"/>
            <w:vAlign w:val="center"/>
          </w:tcPr>
          <w:p w14:paraId="0BB8ADCF"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 </w:t>
            </w:r>
          </w:p>
        </w:tc>
        <w:tc>
          <w:tcPr>
            <w:tcW w:w="1497" w:type="dxa"/>
            <w:tcBorders>
              <w:top w:val="nil"/>
              <w:left w:val="nil"/>
              <w:bottom w:val="single" w:sz="8" w:space="0" w:color="auto"/>
              <w:right w:val="single" w:sz="8" w:space="0" w:color="auto"/>
            </w:tcBorders>
            <w:shd w:val="clear" w:color="auto" w:fill="auto"/>
            <w:vAlign w:val="center"/>
          </w:tcPr>
          <w:p w14:paraId="46F08E4E"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 </w:t>
            </w:r>
          </w:p>
        </w:tc>
        <w:tc>
          <w:tcPr>
            <w:tcW w:w="1155" w:type="dxa"/>
            <w:gridSpan w:val="2"/>
            <w:tcBorders>
              <w:top w:val="nil"/>
              <w:left w:val="nil"/>
              <w:bottom w:val="single" w:sz="8" w:space="0" w:color="auto"/>
              <w:right w:val="single" w:sz="8" w:space="0" w:color="auto"/>
            </w:tcBorders>
            <w:shd w:val="clear" w:color="auto" w:fill="auto"/>
            <w:vAlign w:val="center"/>
          </w:tcPr>
          <w:p w14:paraId="15901158"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b/>
                <w:bCs/>
                <w:color w:val="000000"/>
              </w:rPr>
              <w:t>108</w:t>
            </w:r>
          </w:p>
        </w:tc>
        <w:tc>
          <w:tcPr>
            <w:tcW w:w="1241" w:type="dxa"/>
          </w:tcPr>
          <w:p w14:paraId="52F609A0"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072" w:type="dxa"/>
          </w:tcPr>
          <w:p w14:paraId="43DC22DB" w14:textId="7CEB06A6"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6F31FC54" w14:textId="756B1C33"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58046A21" w14:textId="77777777">
        <w:trPr>
          <w:jc w:val="center"/>
        </w:trPr>
        <w:tc>
          <w:tcPr>
            <w:tcW w:w="1380" w:type="dxa"/>
            <w:vAlign w:val="center"/>
          </w:tcPr>
          <w:p w14:paraId="77E90B43" w14:textId="77777777" w:rsidR="000112AF" w:rsidRDefault="00E011BF">
            <w:pPr>
              <w:spacing w:after="0" w:line="240" w:lineRule="auto"/>
              <w:rPr>
                <w:rFonts w:ascii="Times New Roman" w:eastAsia="Times New Roman" w:hAnsi="Times New Roman" w:cs="Times New Roman"/>
                <w:b/>
                <w:lang w:val="en-US" w:eastAsia="ru-RU"/>
              </w:rPr>
            </w:pPr>
            <w:r>
              <w:rPr>
                <w:rFonts w:ascii="Times New Roman" w:eastAsia="Times New Roman" w:hAnsi="Times New Roman" w:cs="Times New Roman"/>
                <w:b/>
                <w:lang w:eastAsia="ru-RU"/>
              </w:rPr>
              <w:t>ПП.01</w:t>
            </w:r>
          </w:p>
        </w:tc>
        <w:tc>
          <w:tcPr>
            <w:tcW w:w="4540" w:type="dxa"/>
            <w:vAlign w:val="center"/>
          </w:tcPr>
          <w:p w14:paraId="4261FE01"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Производственная практика</w:t>
            </w:r>
          </w:p>
        </w:tc>
        <w:tc>
          <w:tcPr>
            <w:tcW w:w="709" w:type="dxa"/>
            <w:tcBorders>
              <w:top w:val="nil"/>
              <w:left w:val="nil"/>
              <w:bottom w:val="single" w:sz="8" w:space="0" w:color="auto"/>
              <w:right w:val="single" w:sz="8" w:space="0" w:color="auto"/>
            </w:tcBorders>
            <w:shd w:val="clear" w:color="auto" w:fill="auto"/>
            <w:vAlign w:val="center"/>
          </w:tcPr>
          <w:p w14:paraId="445A3F29"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c>
          <w:tcPr>
            <w:tcW w:w="567" w:type="dxa"/>
            <w:tcBorders>
              <w:top w:val="nil"/>
              <w:left w:val="nil"/>
              <w:bottom w:val="single" w:sz="8" w:space="0" w:color="auto"/>
              <w:right w:val="single" w:sz="8" w:space="0" w:color="auto"/>
            </w:tcBorders>
            <w:shd w:val="clear" w:color="auto" w:fill="auto"/>
            <w:vAlign w:val="center"/>
          </w:tcPr>
          <w:p w14:paraId="5535D6B8"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144</w:t>
            </w:r>
          </w:p>
        </w:tc>
        <w:tc>
          <w:tcPr>
            <w:tcW w:w="1432" w:type="dxa"/>
            <w:tcBorders>
              <w:top w:val="nil"/>
              <w:left w:val="nil"/>
              <w:bottom w:val="single" w:sz="8" w:space="0" w:color="auto"/>
              <w:right w:val="single" w:sz="8" w:space="0" w:color="auto"/>
            </w:tcBorders>
            <w:shd w:val="clear" w:color="auto" w:fill="auto"/>
            <w:vAlign w:val="center"/>
          </w:tcPr>
          <w:p w14:paraId="0D7B2DFC"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 </w:t>
            </w:r>
          </w:p>
        </w:tc>
        <w:tc>
          <w:tcPr>
            <w:tcW w:w="1497" w:type="dxa"/>
            <w:tcBorders>
              <w:top w:val="nil"/>
              <w:left w:val="nil"/>
              <w:bottom w:val="single" w:sz="8" w:space="0" w:color="auto"/>
              <w:right w:val="single" w:sz="8" w:space="0" w:color="auto"/>
            </w:tcBorders>
            <w:shd w:val="clear" w:color="auto" w:fill="auto"/>
            <w:vAlign w:val="center"/>
          </w:tcPr>
          <w:p w14:paraId="499FC78E"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 </w:t>
            </w:r>
          </w:p>
        </w:tc>
        <w:tc>
          <w:tcPr>
            <w:tcW w:w="1155" w:type="dxa"/>
            <w:gridSpan w:val="2"/>
            <w:tcBorders>
              <w:top w:val="nil"/>
              <w:left w:val="nil"/>
              <w:bottom w:val="single" w:sz="8" w:space="0" w:color="auto"/>
              <w:right w:val="single" w:sz="8" w:space="0" w:color="auto"/>
            </w:tcBorders>
            <w:shd w:val="clear" w:color="auto" w:fill="auto"/>
            <w:vAlign w:val="center"/>
          </w:tcPr>
          <w:p w14:paraId="11B77678"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hAnsi="Times New Roman" w:cs="Times New Roman"/>
                <w:b/>
                <w:bCs/>
                <w:color w:val="000000"/>
              </w:rPr>
              <w:t>144</w:t>
            </w:r>
          </w:p>
        </w:tc>
        <w:tc>
          <w:tcPr>
            <w:tcW w:w="1241" w:type="dxa"/>
          </w:tcPr>
          <w:p w14:paraId="464891F1"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072" w:type="dxa"/>
          </w:tcPr>
          <w:p w14:paraId="691394CD" w14:textId="28D36614"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2F407CE7" w14:textId="2925BF33"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1E9101E3" w14:textId="77777777">
        <w:trPr>
          <w:jc w:val="center"/>
        </w:trPr>
        <w:tc>
          <w:tcPr>
            <w:tcW w:w="1380" w:type="dxa"/>
          </w:tcPr>
          <w:p w14:paraId="3C686761" w14:textId="77777777" w:rsidR="000112AF" w:rsidRDefault="00E011BF">
            <w:pPr>
              <w:spacing w:after="0" w:line="240" w:lineRule="auto"/>
              <w:ind w:left="-45" w:right="-76"/>
              <w:rPr>
                <w:rFonts w:ascii="Times New Roman" w:eastAsia="Times New Roman" w:hAnsi="Times New Roman" w:cs="Times New Roman"/>
                <w:b/>
                <w:lang w:eastAsia="ru-RU"/>
              </w:rPr>
            </w:pPr>
            <w:r>
              <w:rPr>
                <w:rFonts w:ascii="Times New Roman" w:eastAsia="Times New Roman" w:hAnsi="Times New Roman" w:cs="Times New Roman"/>
                <w:b/>
                <w:lang w:eastAsia="ru-RU"/>
              </w:rPr>
              <w:t>ПМ.02</w:t>
            </w:r>
          </w:p>
        </w:tc>
        <w:tc>
          <w:tcPr>
            <w:tcW w:w="4540" w:type="dxa"/>
            <w:vAlign w:val="center"/>
          </w:tcPr>
          <w:p w14:paraId="0C52C397" w14:textId="77777777" w:rsidR="000112AF" w:rsidRDefault="00E011BF">
            <w:pPr>
              <w:spacing w:after="0" w:line="240" w:lineRule="auto"/>
              <w:rPr>
                <w:rFonts w:ascii="Times New Roman" w:eastAsia="Times New Roman" w:hAnsi="Times New Roman" w:cs="Times New Roman"/>
                <w:b/>
                <w:lang w:eastAsia="ru-RU"/>
              </w:rPr>
            </w:pPr>
            <w:r>
              <w:rPr>
                <w:rFonts w:asciiTheme="majorBidi" w:hAnsiTheme="majorBidi" w:cstheme="majorBidi"/>
                <w:b/>
                <w:bCs/>
              </w:rPr>
              <w:t>Настройка и обеспечение работоспособности программных и аппаратных средств устройств инфокоммуникационных систем</w:t>
            </w:r>
          </w:p>
        </w:tc>
        <w:tc>
          <w:tcPr>
            <w:tcW w:w="709" w:type="dxa"/>
            <w:tcBorders>
              <w:top w:val="single" w:sz="8" w:space="0" w:color="auto"/>
              <w:left w:val="nil"/>
              <w:bottom w:val="single" w:sz="8" w:space="0" w:color="auto"/>
              <w:right w:val="single" w:sz="8" w:space="0" w:color="auto"/>
            </w:tcBorders>
            <w:shd w:val="clear" w:color="auto" w:fill="auto"/>
            <w:vAlign w:val="center"/>
          </w:tcPr>
          <w:p w14:paraId="5E26390B"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438</w:t>
            </w:r>
          </w:p>
        </w:tc>
        <w:tc>
          <w:tcPr>
            <w:tcW w:w="567" w:type="dxa"/>
            <w:tcBorders>
              <w:top w:val="single" w:sz="8" w:space="0" w:color="auto"/>
              <w:left w:val="nil"/>
              <w:bottom w:val="single" w:sz="8" w:space="0" w:color="auto"/>
              <w:right w:val="single" w:sz="8" w:space="0" w:color="auto"/>
            </w:tcBorders>
            <w:shd w:val="clear" w:color="auto" w:fill="auto"/>
            <w:vAlign w:val="center"/>
          </w:tcPr>
          <w:p w14:paraId="7B6735E1"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348</w:t>
            </w:r>
          </w:p>
        </w:tc>
        <w:tc>
          <w:tcPr>
            <w:tcW w:w="1432" w:type="dxa"/>
            <w:tcBorders>
              <w:top w:val="single" w:sz="8" w:space="0" w:color="auto"/>
              <w:left w:val="nil"/>
              <w:bottom w:val="single" w:sz="8" w:space="0" w:color="auto"/>
              <w:right w:val="single" w:sz="8" w:space="0" w:color="auto"/>
            </w:tcBorders>
            <w:shd w:val="clear" w:color="auto" w:fill="auto"/>
            <w:vAlign w:val="center"/>
          </w:tcPr>
          <w:p w14:paraId="418B059B"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90</w:t>
            </w:r>
          </w:p>
        </w:tc>
        <w:tc>
          <w:tcPr>
            <w:tcW w:w="1497" w:type="dxa"/>
            <w:tcBorders>
              <w:top w:val="single" w:sz="8" w:space="0" w:color="auto"/>
              <w:left w:val="nil"/>
              <w:bottom w:val="single" w:sz="8" w:space="0" w:color="auto"/>
              <w:right w:val="single" w:sz="8" w:space="0" w:color="auto"/>
            </w:tcBorders>
            <w:shd w:val="clear" w:color="auto" w:fill="auto"/>
            <w:vAlign w:val="center"/>
          </w:tcPr>
          <w:p w14:paraId="0D62D15F"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60</w:t>
            </w:r>
          </w:p>
        </w:tc>
        <w:tc>
          <w:tcPr>
            <w:tcW w:w="1155" w:type="dxa"/>
            <w:gridSpan w:val="2"/>
            <w:tcBorders>
              <w:top w:val="nil"/>
              <w:left w:val="nil"/>
              <w:bottom w:val="single" w:sz="8" w:space="0" w:color="auto"/>
              <w:right w:val="single" w:sz="8" w:space="0" w:color="auto"/>
            </w:tcBorders>
            <w:shd w:val="clear" w:color="auto" w:fill="auto"/>
            <w:vAlign w:val="center"/>
          </w:tcPr>
          <w:p w14:paraId="2306D69F"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288</w:t>
            </w:r>
          </w:p>
        </w:tc>
        <w:tc>
          <w:tcPr>
            <w:tcW w:w="1241" w:type="dxa"/>
          </w:tcPr>
          <w:p w14:paraId="58645293" w14:textId="16BBAEF9"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1BC0AFD1" w14:textId="02DEF92B"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4A25934E" w14:textId="2824C5F2"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17B92BCA" w14:textId="77777777">
        <w:trPr>
          <w:jc w:val="center"/>
        </w:trPr>
        <w:tc>
          <w:tcPr>
            <w:tcW w:w="1380" w:type="dxa"/>
          </w:tcPr>
          <w:p w14:paraId="3C02202E"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Cs/>
                <w:lang w:eastAsia="ru-RU"/>
              </w:rPr>
              <w:t>МДК 02.01</w:t>
            </w:r>
          </w:p>
        </w:tc>
        <w:tc>
          <w:tcPr>
            <w:tcW w:w="4540" w:type="dxa"/>
            <w:tcBorders>
              <w:top w:val="nil"/>
              <w:left w:val="nil"/>
              <w:bottom w:val="single" w:sz="8" w:space="0" w:color="auto"/>
              <w:right w:val="single" w:sz="8" w:space="0" w:color="auto"/>
            </w:tcBorders>
            <w:shd w:val="clear" w:color="auto" w:fill="auto"/>
            <w:vAlign w:val="center"/>
          </w:tcPr>
          <w:p w14:paraId="38995FD3" w14:textId="77777777" w:rsidR="000112AF" w:rsidRDefault="00E011BF">
            <w:pPr>
              <w:spacing w:after="0" w:line="240" w:lineRule="auto"/>
              <w:rPr>
                <w:rFonts w:ascii="Times New Roman" w:eastAsia="Times New Roman" w:hAnsi="Times New Roman" w:cs="Times New Roman"/>
                <w:b/>
                <w:lang w:eastAsia="ru-RU"/>
              </w:rPr>
            </w:pPr>
            <w:r>
              <w:rPr>
                <w:rFonts w:asciiTheme="majorBidi" w:hAnsiTheme="majorBidi" w:cstheme="majorBidi"/>
              </w:rPr>
              <w:t>Настройка и сопровождение аппаратно-программного обеспечения сетевых устройств инфокоммуникационных систем</w:t>
            </w:r>
          </w:p>
        </w:tc>
        <w:tc>
          <w:tcPr>
            <w:tcW w:w="709" w:type="dxa"/>
            <w:tcBorders>
              <w:top w:val="nil"/>
              <w:left w:val="nil"/>
              <w:bottom w:val="single" w:sz="8" w:space="0" w:color="auto"/>
              <w:right w:val="single" w:sz="8" w:space="0" w:color="auto"/>
            </w:tcBorders>
            <w:shd w:val="clear" w:color="auto" w:fill="auto"/>
            <w:vAlign w:val="center"/>
          </w:tcPr>
          <w:p w14:paraId="6EFDF6B2"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80</w:t>
            </w:r>
          </w:p>
        </w:tc>
        <w:tc>
          <w:tcPr>
            <w:tcW w:w="567" w:type="dxa"/>
            <w:tcBorders>
              <w:top w:val="nil"/>
              <w:left w:val="nil"/>
              <w:bottom w:val="single" w:sz="8" w:space="0" w:color="auto"/>
              <w:right w:val="single" w:sz="8" w:space="0" w:color="auto"/>
            </w:tcBorders>
            <w:shd w:val="clear" w:color="auto" w:fill="auto"/>
            <w:vAlign w:val="center"/>
          </w:tcPr>
          <w:p w14:paraId="1FEDEAB9" w14:textId="77777777" w:rsidR="000112AF" w:rsidRDefault="00E011B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36</w:t>
            </w:r>
          </w:p>
        </w:tc>
        <w:tc>
          <w:tcPr>
            <w:tcW w:w="1432" w:type="dxa"/>
            <w:tcBorders>
              <w:top w:val="nil"/>
              <w:left w:val="nil"/>
              <w:bottom w:val="single" w:sz="8" w:space="0" w:color="auto"/>
              <w:right w:val="single" w:sz="8" w:space="0" w:color="auto"/>
            </w:tcBorders>
            <w:shd w:val="clear" w:color="auto" w:fill="auto"/>
            <w:vAlign w:val="center"/>
          </w:tcPr>
          <w:p w14:paraId="05528FF4"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44</w:t>
            </w:r>
          </w:p>
        </w:tc>
        <w:tc>
          <w:tcPr>
            <w:tcW w:w="1497" w:type="dxa"/>
            <w:tcBorders>
              <w:top w:val="nil"/>
              <w:left w:val="nil"/>
              <w:bottom w:val="single" w:sz="8" w:space="0" w:color="auto"/>
              <w:right w:val="single" w:sz="8" w:space="0" w:color="auto"/>
            </w:tcBorders>
            <w:shd w:val="clear" w:color="auto" w:fill="auto"/>
            <w:vAlign w:val="center"/>
          </w:tcPr>
          <w:p w14:paraId="4B6947D3"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36</w:t>
            </w:r>
          </w:p>
        </w:tc>
        <w:tc>
          <w:tcPr>
            <w:tcW w:w="1155" w:type="dxa"/>
            <w:gridSpan w:val="2"/>
            <w:tcBorders>
              <w:top w:val="nil"/>
              <w:left w:val="nil"/>
              <w:bottom w:val="single" w:sz="8" w:space="0" w:color="auto"/>
              <w:right w:val="single" w:sz="8" w:space="0" w:color="auto"/>
            </w:tcBorders>
            <w:shd w:val="clear" w:color="auto" w:fill="auto"/>
            <w:vAlign w:val="center"/>
          </w:tcPr>
          <w:p w14:paraId="20F54EBC" w14:textId="77777777" w:rsidR="000112AF" w:rsidRDefault="00E011BF">
            <w:pPr>
              <w:spacing w:after="0" w:line="240" w:lineRule="auto"/>
              <w:jc w:val="center"/>
              <w:rPr>
                <w:rFonts w:ascii="Times New Roman" w:eastAsia="Times New Roman" w:hAnsi="Times New Roman" w:cs="Times New Roman"/>
                <w:lang w:eastAsia="ru-RU"/>
              </w:rPr>
            </w:pPr>
            <w:r>
              <w:rPr>
                <w:b/>
                <w:bCs/>
                <w:color w:val="000000"/>
              </w:rPr>
              <w:t> </w:t>
            </w:r>
          </w:p>
        </w:tc>
        <w:tc>
          <w:tcPr>
            <w:tcW w:w="1241" w:type="dxa"/>
          </w:tcPr>
          <w:p w14:paraId="7DDA370B" w14:textId="39343F2E"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377E9C67" w14:textId="6D866CF8"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0F42FB8E" w14:textId="25CA9428"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0FC425F7" w14:textId="77777777">
        <w:trPr>
          <w:jc w:val="center"/>
        </w:trPr>
        <w:tc>
          <w:tcPr>
            <w:tcW w:w="1380" w:type="dxa"/>
          </w:tcPr>
          <w:p w14:paraId="35D19683" w14:textId="77777777" w:rsidR="000112AF" w:rsidRDefault="00E011BF">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МДК 02.02</w:t>
            </w:r>
          </w:p>
        </w:tc>
        <w:tc>
          <w:tcPr>
            <w:tcW w:w="4540" w:type="dxa"/>
            <w:tcBorders>
              <w:top w:val="nil"/>
              <w:left w:val="nil"/>
              <w:bottom w:val="single" w:sz="8" w:space="0" w:color="auto"/>
              <w:right w:val="single" w:sz="8" w:space="0" w:color="auto"/>
            </w:tcBorders>
            <w:shd w:val="clear" w:color="auto" w:fill="auto"/>
            <w:vAlign w:val="center"/>
          </w:tcPr>
          <w:p w14:paraId="4487E6EC" w14:textId="77777777" w:rsidR="000112AF" w:rsidRDefault="00E011BF">
            <w:pPr>
              <w:spacing w:after="0" w:line="240" w:lineRule="auto"/>
              <w:rPr>
                <w:rFonts w:ascii="Times New Roman" w:eastAsia="Times New Roman" w:hAnsi="Times New Roman" w:cs="Times New Roman"/>
                <w:i/>
                <w:lang w:eastAsia="ru-RU"/>
              </w:rPr>
            </w:pPr>
            <w:r>
              <w:rPr>
                <w:rFonts w:asciiTheme="majorBidi" w:hAnsiTheme="majorBidi" w:cstheme="majorBidi"/>
              </w:rPr>
              <w:t>Настройка и сопровождения аппаратно-программного обеспечения рабочих мест пользователей</w:t>
            </w:r>
          </w:p>
        </w:tc>
        <w:tc>
          <w:tcPr>
            <w:tcW w:w="709" w:type="dxa"/>
            <w:tcBorders>
              <w:top w:val="nil"/>
              <w:left w:val="nil"/>
              <w:bottom w:val="single" w:sz="8" w:space="0" w:color="auto"/>
              <w:right w:val="single" w:sz="8" w:space="0" w:color="auto"/>
            </w:tcBorders>
            <w:shd w:val="clear" w:color="auto" w:fill="auto"/>
            <w:vAlign w:val="center"/>
          </w:tcPr>
          <w:p w14:paraId="2CB2C294"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70</w:t>
            </w:r>
          </w:p>
        </w:tc>
        <w:tc>
          <w:tcPr>
            <w:tcW w:w="567" w:type="dxa"/>
            <w:tcBorders>
              <w:top w:val="nil"/>
              <w:left w:val="nil"/>
              <w:bottom w:val="single" w:sz="8" w:space="0" w:color="auto"/>
              <w:right w:val="single" w:sz="8" w:space="0" w:color="auto"/>
            </w:tcBorders>
            <w:shd w:val="clear" w:color="auto" w:fill="auto"/>
            <w:vAlign w:val="center"/>
          </w:tcPr>
          <w:p w14:paraId="60DF6F3F" w14:textId="77777777" w:rsidR="000112AF" w:rsidRDefault="00E011B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24</w:t>
            </w:r>
          </w:p>
        </w:tc>
        <w:tc>
          <w:tcPr>
            <w:tcW w:w="1432" w:type="dxa"/>
            <w:tcBorders>
              <w:top w:val="nil"/>
              <w:left w:val="nil"/>
              <w:bottom w:val="single" w:sz="8" w:space="0" w:color="auto"/>
              <w:right w:val="single" w:sz="8" w:space="0" w:color="auto"/>
            </w:tcBorders>
            <w:shd w:val="clear" w:color="auto" w:fill="auto"/>
            <w:vAlign w:val="center"/>
          </w:tcPr>
          <w:p w14:paraId="76BBA8AA"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46</w:t>
            </w:r>
          </w:p>
        </w:tc>
        <w:tc>
          <w:tcPr>
            <w:tcW w:w="1497" w:type="dxa"/>
            <w:tcBorders>
              <w:top w:val="nil"/>
              <w:left w:val="nil"/>
              <w:bottom w:val="single" w:sz="8" w:space="0" w:color="auto"/>
              <w:right w:val="single" w:sz="8" w:space="0" w:color="auto"/>
            </w:tcBorders>
            <w:shd w:val="clear" w:color="auto" w:fill="auto"/>
            <w:vAlign w:val="center"/>
          </w:tcPr>
          <w:p w14:paraId="1842675D"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1155" w:type="dxa"/>
            <w:gridSpan w:val="2"/>
            <w:tcBorders>
              <w:top w:val="nil"/>
              <w:left w:val="nil"/>
              <w:bottom w:val="single" w:sz="8" w:space="0" w:color="auto"/>
              <w:right w:val="single" w:sz="8" w:space="0" w:color="auto"/>
            </w:tcBorders>
            <w:shd w:val="clear" w:color="auto" w:fill="auto"/>
            <w:vAlign w:val="center"/>
          </w:tcPr>
          <w:p w14:paraId="468419F3" w14:textId="77777777" w:rsidR="000112AF" w:rsidRDefault="00E011BF">
            <w:pPr>
              <w:spacing w:after="0" w:line="240" w:lineRule="auto"/>
              <w:jc w:val="center"/>
              <w:rPr>
                <w:rFonts w:ascii="Times New Roman" w:eastAsia="Times New Roman" w:hAnsi="Times New Roman" w:cs="Times New Roman"/>
                <w:lang w:eastAsia="ru-RU"/>
              </w:rPr>
            </w:pPr>
            <w:r>
              <w:rPr>
                <w:b/>
                <w:bCs/>
                <w:color w:val="000000"/>
              </w:rPr>
              <w:t> </w:t>
            </w:r>
          </w:p>
        </w:tc>
        <w:tc>
          <w:tcPr>
            <w:tcW w:w="1241" w:type="dxa"/>
          </w:tcPr>
          <w:p w14:paraId="54E45DD6" w14:textId="77777777"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57F0BD6C" w14:textId="77777777"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499FBA8A" w14:textId="67A281B2"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7B1D17C4" w14:textId="77777777">
        <w:trPr>
          <w:jc w:val="center"/>
        </w:trPr>
        <w:tc>
          <w:tcPr>
            <w:tcW w:w="1380" w:type="dxa"/>
            <w:vAlign w:val="center"/>
          </w:tcPr>
          <w:p w14:paraId="72F1226F"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УП.02</w:t>
            </w:r>
          </w:p>
        </w:tc>
        <w:tc>
          <w:tcPr>
            <w:tcW w:w="4540" w:type="dxa"/>
            <w:vAlign w:val="center"/>
          </w:tcPr>
          <w:p w14:paraId="27C2F4E3"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Учебная практика</w:t>
            </w:r>
          </w:p>
        </w:tc>
        <w:tc>
          <w:tcPr>
            <w:tcW w:w="709" w:type="dxa"/>
            <w:tcBorders>
              <w:top w:val="nil"/>
              <w:left w:val="nil"/>
              <w:bottom w:val="single" w:sz="8" w:space="0" w:color="auto"/>
              <w:right w:val="single" w:sz="8" w:space="0" w:color="auto"/>
            </w:tcBorders>
            <w:shd w:val="clear" w:color="auto" w:fill="auto"/>
            <w:vAlign w:val="center"/>
          </w:tcPr>
          <w:p w14:paraId="7D3965FA"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c>
          <w:tcPr>
            <w:tcW w:w="567" w:type="dxa"/>
            <w:tcBorders>
              <w:top w:val="nil"/>
              <w:left w:val="nil"/>
              <w:bottom w:val="single" w:sz="8" w:space="0" w:color="auto"/>
              <w:right w:val="single" w:sz="8" w:space="0" w:color="auto"/>
            </w:tcBorders>
            <w:shd w:val="clear" w:color="auto" w:fill="auto"/>
            <w:vAlign w:val="center"/>
          </w:tcPr>
          <w:p w14:paraId="1E0A2CE5"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108</w:t>
            </w:r>
          </w:p>
        </w:tc>
        <w:tc>
          <w:tcPr>
            <w:tcW w:w="1432" w:type="dxa"/>
            <w:tcBorders>
              <w:top w:val="nil"/>
              <w:left w:val="nil"/>
              <w:bottom w:val="single" w:sz="8" w:space="0" w:color="auto"/>
              <w:right w:val="single" w:sz="8" w:space="0" w:color="auto"/>
            </w:tcBorders>
            <w:shd w:val="clear" w:color="auto" w:fill="auto"/>
            <w:vAlign w:val="center"/>
          </w:tcPr>
          <w:p w14:paraId="07691773"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 </w:t>
            </w:r>
          </w:p>
        </w:tc>
        <w:tc>
          <w:tcPr>
            <w:tcW w:w="1497" w:type="dxa"/>
            <w:tcBorders>
              <w:top w:val="nil"/>
              <w:left w:val="nil"/>
              <w:bottom w:val="single" w:sz="8" w:space="0" w:color="auto"/>
              <w:right w:val="single" w:sz="8" w:space="0" w:color="auto"/>
            </w:tcBorders>
            <w:shd w:val="clear" w:color="auto" w:fill="auto"/>
            <w:vAlign w:val="center"/>
          </w:tcPr>
          <w:p w14:paraId="65B54A7A"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 </w:t>
            </w:r>
          </w:p>
        </w:tc>
        <w:tc>
          <w:tcPr>
            <w:tcW w:w="1155" w:type="dxa"/>
            <w:gridSpan w:val="2"/>
            <w:tcBorders>
              <w:top w:val="nil"/>
              <w:left w:val="nil"/>
              <w:bottom w:val="single" w:sz="8" w:space="0" w:color="auto"/>
              <w:right w:val="single" w:sz="8" w:space="0" w:color="auto"/>
            </w:tcBorders>
            <w:shd w:val="clear" w:color="auto" w:fill="auto"/>
            <w:vAlign w:val="center"/>
          </w:tcPr>
          <w:p w14:paraId="76F710E5"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108</w:t>
            </w:r>
          </w:p>
        </w:tc>
        <w:tc>
          <w:tcPr>
            <w:tcW w:w="1241" w:type="dxa"/>
          </w:tcPr>
          <w:p w14:paraId="7F501494"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072" w:type="dxa"/>
          </w:tcPr>
          <w:p w14:paraId="3E32677A" w14:textId="3F417E71"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2EB89AF3" w14:textId="60566839"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01536C7C" w14:textId="77777777">
        <w:trPr>
          <w:jc w:val="center"/>
        </w:trPr>
        <w:tc>
          <w:tcPr>
            <w:tcW w:w="1380" w:type="dxa"/>
            <w:vAlign w:val="center"/>
          </w:tcPr>
          <w:p w14:paraId="2625C2F3"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ПП.02</w:t>
            </w:r>
          </w:p>
        </w:tc>
        <w:tc>
          <w:tcPr>
            <w:tcW w:w="4540" w:type="dxa"/>
            <w:vAlign w:val="center"/>
          </w:tcPr>
          <w:p w14:paraId="11B4AACA"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Производственная практика</w:t>
            </w:r>
          </w:p>
        </w:tc>
        <w:tc>
          <w:tcPr>
            <w:tcW w:w="709" w:type="dxa"/>
            <w:tcBorders>
              <w:top w:val="nil"/>
              <w:left w:val="nil"/>
              <w:bottom w:val="single" w:sz="8" w:space="0" w:color="auto"/>
              <w:right w:val="single" w:sz="8" w:space="0" w:color="auto"/>
            </w:tcBorders>
            <w:shd w:val="clear" w:color="auto" w:fill="auto"/>
            <w:vAlign w:val="center"/>
          </w:tcPr>
          <w:p w14:paraId="5B08B7EF" w14:textId="77777777" w:rsidR="000112AF" w:rsidRDefault="00E011B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180</w:t>
            </w:r>
          </w:p>
        </w:tc>
        <w:tc>
          <w:tcPr>
            <w:tcW w:w="567" w:type="dxa"/>
            <w:tcBorders>
              <w:top w:val="nil"/>
              <w:left w:val="nil"/>
              <w:bottom w:val="single" w:sz="8" w:space="0" w:color="auto"/>
              <w:right w:val="single" w:sz="8" w:space="0" w:color="auto"/>
            </w:tcBorders>
            <w:shd w:val="clear" w:color="auto" w:fill="auto"/>
            <w:vAlign w:val="center"/>
          </w:tcPr>
          <w:p w14:paraId="788540A2"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180</w:t>
            </w:r>
          </w:p>
        </w:tc>
        <w:tc>
          <w:tcPr>
            <w:tcW w:w="1432" w:type="dxa"/>
            <w:tcBorders>
              <w:top w:val="nil"/>
              <w:left w:val="nil"/>
              <w:bottom w:val="single" w:sz="8" w:space="0" w:color="auto"/>
              <w:right w:val="single" w:sz="8" w:space="0" w:color="auto"/>
            </w:tcBorders>
            <w:shd w:val="clear" w:color="auto" w:fill="auto"/>
            <w:vAlign w:val="center"/>
          </w:tcPr>
          <w:p w14:paraId="2B0D8DE0"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 </w:t>
            </w:r>
          </w:p>
        </w:tc>
        <w:tc>
          <w:tcPr>
            <w:tcW w:w="1497" w:type="dxa"/>
            <w:tcBorders>
              <w:top w:val="nil"/>
              <w:left w:val="nil"/>
              <w:bottom w:val="single" w:sz="8" w:space="0" w:color="auto"/>
              <w:right w:val="single" w:sz="8" w:space="0" w:color="auto"/>
            </w:tcBorders>
            <w:shd w:val="clear" w:color="auto" w:fill="auto"/>
            <w:vAlign w:val="center"/>
          </w:tcPr>
          <w:p w14:paraId="42088A24"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 </w:t>
            </w:r>
          </w:p>
        </w:tc>
        <w:tc>
          <w:tcPr>
            <w:tcW w:w="1155" w:type="dxa"/>
            <w:gridSpan w:val="2"/>
            <w:tcBorders>
              <w:top w:val="nil"/>
              <w:left w:val="nil"/>
              <w:bottom w:val="single" w:sz="8" w:space="0" w:color="auto"/>
              <w:right w:val="single" w:sz="8" w:space="0" w:color="auto"/>
            </w:tcBorders>
            <w:shd w:val="clear" w:color="auto" w:fill="auto"/>
            <w:vAlign w:val="center"/>
          </w:tcPr>
          <w:p w14:paraId="5CA850A8" w14:textId="77777777" w:rsidR="000112AF" w:rsidRDefault="00E011BF">
            <w:pPr>
              <w:spacing w:after="0" w:line="240" w:lineRule="auto"/>
              <w:jc w:val="center"/>
              <w:rPr>
                <w:rFonts w:ascii="Times New Roman" w:hAnsi="Times New Roman" w:cs="Times New Roman"/>
                <w:color w:val="000000"/>
              </w:rPr>
            </w:pPr>
            <w:r>
              <w:rPr>
                <w:rFonts w:ascii="Times New Roman" w:hAnsi="Times New Roman" w:cs="Times New Roman"/>
                <w:color w:val="000000"/>
              </w:rPr>
              <w:t>180</w:t>
            </w:r>
          </w:p>
        </w:tc>
        <w:tc>
          <w:tcPr>
            <w:tcW w:w="1241" w:type="dxa"/>
          </w:tcPr>
          <w:p w14:paraId="402B251B" w14:textId="77777777" w:rsidR="000112AF" w:rsidRDefault="00E011B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072" w:type="dxa"/>
          </w:tcPr>
          <w:p w14:paraId="523B621C" w14:textId="67A3ECAE"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4B2FBC30" w14:textId="6DE93563" w:rsidR="000112AF" w:rsidRPr="00BE3F10" w:rsidRDefault="00757156">
            <w:pPr>
              <w:spacing w:after="0" w:line="240" w:lineRule="auto"/>
              <w:jc w:val="center"/>
              <w:rPr>
                <w:rFonts w:ascii="Times New Roman" w:eastAsia="Times New Roman" w:hAnsi="Times New Roman" w:cs="Times New Roman"/>
                <w:lang w:eastAsia="ru-RU"/>
              </w:rPr>
            </w:pPr>
            <w:r w:rsidRPr="00BE3F10">
              <w:rPr>
                <w:rFonts w:ascii="Times New Roman" w:eastAsia="Times New Roman" w:hAnsi="Times New Roman" w:cs="Times New Roman"/>
                <w:lang w:eastAsia="ru-RU"/>
              </w:rPr>
              <w:t>2</w:t>
            </w:r>
          </w:p>
        </w:tc>
      </w:tr>
      <w:tr w:rsidR="000112AF" w14:paraId="78088E77" w14:textId="77777777">
        <w:trPr>
          <w:jc w:val="center"/>
        </w:trPr>
        <w:tc>
          <w:tcPr>
            <w:tcW w:w="1380" w:type="dxa"/>
            <w:vAlign w:val="center"/>
          </w:tcPr>
          <w:p w14:paraId="78758BDD" w14:textId="77777777" w:rsidR="000112AF" w:rsidRDefault="000112AF">
            <w:pPr>
              <w:spacing w:after="0" w:line="240" w:lineRule="auto"/>
              <w:rPr>
                <w:rFonts w:ascii="Times New Roman" w:eastAsia="Times New Roman" w:hAnsi="Times New Roman" w:cs="Times New Roman"/>
                <w:b/>
                <w:lang w:eastAsia="ru-RU"/>
              </w:rPr>
            </w:pPr>
          </w:p>
        </w:tc>
        <w:tc>
          <w:tcPr>
            <w:tcW w:w="4540" w:type="dxa"/>
            <w:vAlign w:val="center"/>
          </w:tcPr>
          <w:p w14:paraId="50838DAE"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Промежуточная аттестация</w:t>
            </w:r>
          </w:p>
        </w:tc>
        <w:tc>
          <w:tcPr>
            <w:tcW w:w="709" w:type="dxa"/>
          </w:tcPr>
          <w:p w14:paraId="61DF1CE8"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567" w:type="dxa"/>
          </w:tcPr>
          <w:p w14:paraId="4764E22C" w14:textId="77777777" w:rsidR="000112AF" w:rsidRDefault="000112AF">
            <w:pPr>
              <w:spacing w:after="0" w:line="240" w:lineRule="auto"/>
              <w:jc w:val="center"/>
              <w:rPr>
                <w:rFonts w:ascii="Times New Roman" w:eastAsia="Times New Roman" w:hAnsi="Times New Roman" w:cs="Times New Roman"/>
                <w:b/>
                <w:bCs/>
                <w:lang w:eastAsia="ru-RU"/>
              </w:rPr>
            </w:pPr>
          </w:p>
        </w:tc>
        <w:tc>
          <w:tcPr>
            <w:tcW w:w="1432" w:type="dxa"/>
          </w:tcPr>
          <w:p w14:paraId="04458F6D" w14:textId="77777777" w:rsidR="000112AF" w:rsidRDefault="000112AF">
            <w:pPr>
              <w:spacing w:after="0" w:line="240" w:lineRule="auto"/>
              <w:jc w:val="center"/>
              <w:rPr>
                <w:rFonts w:ascii="Times New Roman" w:eastAsia="Times New Roman" w:hAnsi="Times New Roman" w:cs="Times New Roman"/>
                <w:lang w:eastAsia="ru-RU"/>
              </w:rPr>
            </w:pPr>
          </w:p>
        </w:tc>
        <w:tc>
          <w:tcPr>
            <w:tcW w:w="1497" w:type="dxa"/>
          </w:tcPr>
          <w:p w14:paraId="7B9BE91D" w14:textId="77777777" w:rsidR="000112AF" w:rsidRDefault="000112AF">
            <w:pPr>
              <w:spacing w:after="0" w:line="240" w:lineRule="auto"/>
              <w:jc w:val="center"/>
              <w:rPr>
                <w:rFonts w:ascii="Times New Roman" w:eastAsia="Times New Roman" w:hAnsi="Times New Roman" w:cs="Times New Roman"/>
                <w:lang w:eastAsia="ru-RU"/>
              </w:rPr>
            </w:pPr>
          </w:p>
        </w:tc>
        <w:tc>
          <w:tcPr>
            <w:tcW w:w="1155" w:type="dxa"/>
            <w:gridSpan w:val="2"/>
          </w:tcPr>
          <w:p w14:paraId="274AF74C" w14:textId="77777777" w:rsidR="000112AF" w:rsidRDefault="000112AF">
            <w:pPr>
              <w:spacing w:after="0" w:line="240" w:lineRule="auto"/>
              <w:jc w:val="center"/>
              <w:rPr>
                <w:rFonts w:ascii="Times New Roman" w:eastAsia="Times New Roman" w:hAnsi="Times New Roman" w:cs="Times New Roman"/>
                <w:lang w:eastAsia="ru-RU"/>
              </w:rPr>
            </w:pPr>
          </w:p>
        </w:tc>
        <w:tc>
          <w:tcPr>
            <w:tcW w:w="1241" w:type="dxa"/>
          </w:tcPr>
          <w:p w14:paraId="01FDD888" w14:textId="77777777"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02689C8C" w14:textId="51558A75" w:rsidR="000112AF" w:rsidRDefault="0004516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107" w:type="dxa"/>
          </w:tcPr>
          <w:p w14:paraId="024A50C0" w14:textId="77777777" w:rsidR="000112AF" w:rsidRDefault="000112AF">
            <w:pPr>
              <w:spacing w:after="0" w:line="240" w:lineRule="auto"/>
              <w:jc w:val="center"/>
              <w:rPr>
                <w:rFonts w:ascii="Times New Roman" w:eastAsia="Times New Roman" w:hAnsi="Times New Roman" w:cs="Times New Roman"/>
                <w:lang w:eastAsia="ru-RU"/>
              </w:rPr>
            </w:pPr>
          </w:p>
        </w:tc>
      </w:tr>
      <w:tr w:rsidR="000112AF" w14:paraId="40F52A7C" w14:textId="77777777">
        <w:trPr>
          <w:jc w:val="center"/>
        </w:trPr>
        <w:tc>
          <w:tcPr>
            <w:tcW w:w="5920" w:type="dxa"/>
            <w:gridSpan w:val="2"/>
            <w:vAlign w:val="center"/>
          </w:tcPr>
          <w:p w14:paraId="7B4E50B2" w14:textId="77777777" w:rsidR="000112AF" w:rsidRDefault="00E011BF">
            <w:pPr>
              <w:spacing w:after="0" w:line="240" w:lineRule="auto"/>
              <w:rPr>
                <w:rFonts w:ascii="Times New Roman" w:eastAsia="Times New Roman" w:hAnsi="Times New Roman" w:cs="Times New Roman"/>
                <w:b/>
                <w:color w:val="7030A0"/>
                <w:lang w:eastAsia="ru-RU"/>
              </w:rPr>
            </w:pPr>
            <w:r>
              <w:rPr>
                <w:rFonts w:ascii="Times New Roman" w:eastAsia="Times New Roman" w:hAnsi="Times New Roman" w:cs="Times New Roman"/>
                <w:b/>
                <w:bCs/>
                <w:lang w:eastAsia="ru-RU"/>
              </w:rPr>
              <w:t>Вариативная часть ОП</w:t>
            </w:r>
          </w:p>
        </w:tc>
        <w:tc>
          <w:tcPr>
            <w:tcW w:w="709" w:type="dxa"/>
          </w:tcPr>
          <w:p w14:paraId="067AC244"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288</w:t>
            </w:r>
          </w:p>
        </w:tc>
        <w:tc>
          <w:tcPr>
            <w:tcW w:w="567" w:type="dxa"/>
          </w:tcPr>
          <w:p w14:paraId="2E7B5916" w14:textId="77777777" w:rsidR="000112AF" w:rsidRDefault="000112AF">
            <w:pPr>
              <w:spacing w:after="0" w:line="240" w:lineRule="auto"/>
              <w:jc w:val="center"/>
              <w:rPr>
                <w:rFonts w:ascii="Times New Roman" w:eastAsia="Times New Roman" w:hAnsi="Times New Roman" w:cs="Times New Roman"/>
                <w:b/>
                <w:bCs/>
                <w:lang w:eastAsia="ru-RU"/>
              </w:rPr>
            </w:pPr>
          </w:p>
        </w:tc>
        <w:tc>
          <w:tcPr>
            <w:tcW w:w="1432" w:type="dxa"/>
          </w:tcPr>
          <w:p w14:paraId="4D15652D" w14:textId="77777777" w:rsidR="000112AF" w:rsidRDefault="000112AF">
            <w:pPr>
              <w:spacing w:after="0" w:line="240" w:lineRule="auto"/>
              <w:jc w:val="center"/>
              <w:rPr>
                <w:rFonts w:ascii="Times New Roman" w:eastAsia="Times New Roman" w:hAnsi="Times New Roman" w:cs="Times New Roman"/>
                <w:lang w:eastAsia="ru-RU"/>
              </w:rPr>
            </w:pPr>
          </w:p>
        </w:tc>
        <w:tc>
          <w:tcPr>
            <w:tcW w:w="1497" w:type="dxa"/>
          </w:tcPr>
          <w:p w14:paraId="48D7546D" w14:textId="77777777" w:rsidR="000112AF" w:rsidRDefault="000112AF">
            <w:pPr>
              <w:spacing w:after="0" w:line="240" w:lineRule="auto"/>
              <w:jc w:val="center"/>
              <w:rPr>
                <w:rFonts w:ascii="Times New Roman" w:eastAsia="Times New Roman" w:hAnsi="Times New Roman" w:cs="Times New Roman"/>
                <w:lang w:eastAsia="ru-RU"/>
              </w:rPr>
            </w:pPr>
          </w:p>
        </w:tc>
        <w:tc>
          <w:tcPr>
            <w:tcW w:w="1155" w:type="dxa"/>
            <w:gridSpan w:val="2"/>
          </w:tcPr>
          <w:p w14:paraId="07CEB4B7" w14:textId="77777777" w:rsidR="000112AF" w:rsidRDefault="000112AF">
            <w:pPr>
              <w:spacing w:after="0" w:line="240" w:lineRule="auto"/>
              <w:jc w:val="center"/>
              <w:rPr>
                <w:rFonts w:ascii="Times New Roman" w:eastAsia="Times New Roman" w:hAnsi="Times New Roman" w:cs="Times New Roman"/>
                <w:lang w:eastAsia="ru-RU"/>
              </w:rPr>
            </w:pPr>
          </w:p>
        </w:tc>
        <w:tc>
          <w:tcPr>
            <w:tcW w:w="1241" w:type="dxa"/>
          </w:tcPr>
          <w:p w14:paraId="1FF77F2A" w14:textId="77777777"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74D627F3" w14:textId="77777777"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56C7903C" w14:textId="77777777" w:rsidR="000112AF" w:rsidRDefault="000112AF">
            <w:pPr>
              <w:spacing w:after="0" w:line="240" w:lineRule="auto"/>
              <w:jc w:val="center"/>
              <w:rPr>
                <w:rFonts w:ascii="Times New Roman" w:eastAsia="Times New Roman" w:hAnsi="Times New Roman" w:cs="Times New Roman"/>
                <w:lang w:eastAsia="ru-RU"/>
              </w:rPr>
            </w:pPr>
          </w:p>
        </w:tc>
      </w:tr>
      <w:tr w:rsidR="000112AF" w14:paraId="0820443C" w14:textId="77777777">
        <w:trPr>
          <w:jc w:val="center"/>
        </w:trPr>
        <w:tc>
          <w:tcPr>
            <w:tcW w:w="1380" w:type="dxa"/>
            <w:vAlign w:val="center"/>
          </w:tcPr>
          <w:p w14:paraId="186BA4FA" w14:textId="77777777" w:rsidR="000112AF" w:rsidRDefault="00E011B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ГИА.00</w:t>
            </w:r>
          </w:p>
        </w:tc>
        <w:tc>
          <w:tcPr>
            <w:tcW w:w="4540" w:type="dxa"/>
            <w:vAlign w:val="center"/>
          </w:tcPr>
          <w:p w14:paraId="74A4BAB2" w14:textId="77777777" w:rsidR="000112AF" w:rsidRDefault="00E011BF">
            <w:pPr>
              <w:suppressAutoHyphen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Государственная итоговая аттестация </w:t>
            </w:r>
            <w:r>
              <w:rPr>
                <w:rFonts w:ascii="Times New Roman" w:eastAsia="Times New Roman" w:hAnsi="Times New Roman" w:cs="Times New Roman"/>
                <w:b/>
                <w:vertAlign w:val="superscript"/>
                <w:lang w:eastAsia="ru-RU"/>
              </w:rPr>
              <w:footnoteReference w:id="5"/>
            </w:r>
          </w:p>
        </w:tc>
        <w:tc>
          <w:tcPr>
            <w:tcW w:w="709" w:type="dxa"/>
          </w:tcPr>
          <w:p w14:paraId="552C37F1"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567" w:type="dxa"/>
          </w:tcPr>
          <w:p w14:paraId="1C6B092C" w14:textId="77777777" w:rsidR="000112AF" w:rsidRDefault="000112AF">
            <w:pPr>
              <w:spacing w:after="0" w:line="240" w:lineRule="auto"/>
              <w:jc w:val="center"/>
              <w:rPr>
                <w:rFonts w:ascii="Times New Roman" w:eastAsia="Times New Roman" w:hAnsi="Times New Roman" w:cs="Times New Roman"/>
                <w:b/>
                <w:bCs/>
                <w:lang w:eastAsia="ru-RU"/>
              </w:rPr>
            </w:pPr>
          </w:p>
        </w:tc>
        <w:tc>
          <w:tcPr>
            <w:tcW w:w="1432" w:type="dxa"/>
          </w:tcPr>
          <w:p w14:paraId="514B90AF" w14:textId="77777777" w:rsidR="000112AF" w:rsidRDefault="000112AF">
            <w:pPr>
              <w:spacing w:after="0" w:line="240" w:lineRule="auto"/>
              <w:jc w:val="center"/>
              <w:rPr>
                <w:rFonts w:ascii="Times New Roman" w:eastAsia="Times New Roman" w:hAnsi="Times New Roman" w:cs="Times New Roman"/>
                <w:lang w:eastAsia="ru-RU"/>
              </w:rPr>
            </w:pPr>
          </w:p>
        </w:tc>
        <w:tc>
          <w:tcPr>
            <w:tcW w:w="1497" w:type="dxa"/>
          </w:tcPr>
          <w:p w14:paraId="5AFA7026" w14:textId="77777777" w:rsidR="000112AF" w:rsidRDefault="000112AF">
            <w:pPr>
              <w:spacing w:after="0" w:line="240" w:lineRule="auto"/>
              <w:jc w:val="center"/>
              <w:rPr>
                <w:rFonts w:ascii="Times New Roman" w:eastAsia="Times New Roman" w:hAnsi="Times New Roman" w:cs="Times New Roman"/>
                <w:lang w:eastAsia="ru-RU"/>
              </w:rPr>
            </w:pPr>
          </w:p>
        </w:tc>
        <w:tc>
          <w:tcPr>
            <w:tcW w:w="1155" w:type="dxa"/>
            <w:gridSpan w:val="2"/>
          </w:tcPr>
          <w:p w14:paraId="54AD5531" w14:textId="77777777" w:rsidR="000112AF" w:rsidRDefault="000112AF">
            <w:pPr>
              <w:spacing w:after="0" w:line="240" w:lineRule="auto"/>
              <w:jc w:val="center"/>
              <w:rPr>
                <w:rFonts w:ascii="Times New Roman" w:eastAsia="Times New Roman" w:hAnsi="Times New Roman" w:cs="Times New Roman"/>
                <w:lang w:eastAsia="ru-RU"/>
              </w:rPr>
            </w:pPr>
          </w:p>
        </w:tc>
        <w:tc>
          <w:tcPr>
            <w:tcW w:w="1241" w:type="dxa"/>
          </w:tcPr>
          <w:p w14:paraId="18AA2E84" w14:textId="77777777"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53C73F24" w14:textId="77777777" w:rsidR="000112AF" w:rsidRDefault="000112AF">
            <w:pPr>
              <w:spacing w:after="0" w:line="240" w:lineRule="auto"/>
              <w:jc w:val="center"/>
              <w:rPr>
                <w:rFonts w:ascii="Times New Roman" w:eastAsia="Times New Roman" w:hAnsi="Times New Roman" w:cs="Times New Roman"/>
                <w:lang w:eastAsia="ru-RU"/>
              </w:rPr>
            </w:pPr>
          </w:p>
        </w:tc>
        <w:tc>
          <w:tcPr>
            <w:tcW w:w="1107" w:type="dxa"/>
          </w:tcPr>
          <w:p w14:paraId="1DCE22F8" w14:textId="77777777" w:rsidR="000112AF" w:rsidRDefault="000112AF">
            <w:pPr>
              <w:spacing w:after="0" w:line="240" w:lineRule="auto"/>
              <w:jc w:val="center"/>
              <w:rPr>
                <w:rFonts w:ascii="Times New Roman" w:eastAsia="Times New Roman" w:hAnsi="Times New Roman" w:cs="Times New Roman"/>
                <w:lang w:eastAsia="ru-RU"/>
              </w:rPr>
            </w:pPr>
          </w:p>
        </w:tc>
      </w:tr>
      <w:tr w:rsidR="000112AF" w14:paraId="042F6DC3" w14:textId="77777777">
        <w:trPr>
          <w:jc w:val="center"/>
        </w:trPr>
        <w:tc>
          <w:tcPr>
            <w:tcW w:w="5920" w:type="dxa"/>
            <w:gridSpan w:val="2"/>
            <w:vAlign w:val="center"/>
          </w:tcPr>
          <w:p w14:paraId="58E677DB" w14:textId="77777777" w:rsidR="000112AF" w:rsidRDefault="00E011BF">
            <w:pPr>
              <w:suppressAutoHyphen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709" w:type="dxa"/>
          </w:tcPr>
          <w:p w14:paraId="1C90E008"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1476</w:t>
            </w:r>
          </w:p>
        </w:tc>
        <w:tc>
          <w:tcPr>
            <w:tcW w:w="567" w:type="dxa"/>
          </w:tcPr>
          <w:p w14:paraId="7CEF53B7" w14:textId="35BF25FE" w:rsidR="000112AF" w:rsidRPr="00045162" w:rsidRDefault="00045162">
            <w:pPr>
              <w:spacing w:after="0" w:line="240" w:lineRule="auto"/>
              <w:jc w:val="center"/>
              <w:rPr>
                <w:rFonts w:ascii="Times New Roman" w:eastAsia="Times New Roman" w:hAnsi="Times New Roman" w:cs="Times New Roman"/>
                <w:b/>
                <w:bCs/>
                <w:lang w:eastAsia="ru-RU"/>
              </w:rPr>
            </w:pPr>
            <w:r w:rsidRPr="00045162">
              <w:rPr>
                <w:rFonts w:ascii="Times New Roman" w:eastAsia="Times New Roman" w:hAnsi="Times New Roman" w:cs="Times New Roman"/>
                <w:b/>
                <w:bCs/>
                <w:lang w:eastAsia="ru-RU"/>
              </w:rPr>
              <w:t>872</w:t>
            </w:r>
          </w:p>
        </w:tc>
        <w:tc>
          <w:tcPr>
            <w:tcW w:w="1432" w:type="dxa"/>
          </w:tcPr>
          <w:p w14:paraId="046B9842" w14:textId="27A7B8A3" w:rsidR="000112AF" w:rsidRPr="00045162" w:rsidRDefault="00045162">
            <w:pPr>
              <w:spacing w:after="0" w:line="240" w:lineRule="auto"/>
              <w:jc w:val="center"/>
              <w:rPr>
                <w:rFonts w:ascii="Times New Roman" w:eastAsia="Times New Roman" w:hAnsi="Times New Roman" w:cs="Times New Roman"/>
                <w:b/>
                <w:bCs/>
                <w:lang w:eastAsia="ru-RU"/>
              </w:rPr>
            </w:pPr>
            <w:r w:rsidRPr="00045162">
              <w:rPr>
                <w:rFonts w:ascii="Times New Roman" w:eastAsia="Times New Roman" w:hAnsi="Times New Roman" w:cs="Times New Roman"/>
                <w:b/>
                <w:bCs/>
                <w:lang w:eastAsia="ru-RU"/>
              </w:rPr>
              <w:t>289</w:t>
            </w:r>
          </w:p>
        </w:tc>
        <w:tc>
          <w:tcPr>
            <w:tcW w:w="1508" w:type="dxa"/>
            <w:gridSpan w:val="2"/>
          </w:tcPr>
          <w:p w14:paraId="2EBCCA5C" w14:textId="30C167E2" w:rsidR="000112AF" w:rsidRPr="00045162" w:rsidRDefault="00045162">
            <w:pPr>
              <w:spacing w:after="0" w:line="240" w:lineRule="auto"/>
              <w:jc w:val="center"/>
              <w:rPr>
                <w:rFonts w:ascii="Times New Roman" w:eastAsia="Times New Roman" w:hAnsi="Times New Roman" w:cs="Times New Roman"/>
                <w:b/>
                <w:bCs/>
                <w:lang w:eastAsia="ru-RU"/>
              </w:rPr>
            </w:pPr>
            <w:r w:rsidRPr="00045162">
              <w:rPr>
                <w:rFonts w:ascii="Times New Roman" w:eastAsia="Times New Roman" w:hAnsi="Times New Roman" w:cs="Times New Roman"/>
                <w:b/>
                <w:bCs/>
                <w:lang w:eastAsia="ru-RU"/>
              </w:rPr>
              <w:t>287</w:t>
            </w:r>
          </w:p>
        </w:tc>
        <w:tc>
          <w:tcPr>
            <w:tcW w:w="1144" w:type="dxa"/>
          </w:tcPr>
          <w:p w14:paraId="1BABEF9C" w14:textId="77777777" w:rsidR="000112AF" w:rsidRDefault="00E011B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540</w:t>
            </w:r>
          </w:p>
        </w:tc>
        <w:tc>
          <w:tcPr>
            <w:tcW w:w="1241" w:type="dxa"/>
          </w:tcPr>
          <w:p w14:paraId="2E13F263" w14:textId="77777777" w:rsidR="000112AF" w:rsidRDefault="000112AF">
            <w:pPr>
              <w:spacing w:after="0" w:line="240" w:lineRule="auto"/>
              <w:jc w:val="center"/>
              <w:rPr>
                <w:rFonts w:ascii="Times New Roman" w:eastAsia="Times New Roman" w:hAnsi="Times New Roman" w:cs="Times New Roman"/>
                <w:lang w:eastAsia="ru-RU"/>
              </w:rPr>
            </w:pPr>
          </w:p>
        </w:tc>
        <w:tc>
          <w:tcPr>
            <w:tcW w:w="1072" w:type="dxa"/>
          </w:tcPr>
          <w:p w14:paraId="4E469B14" w14:textId="7427AE31" w:rsidR="000112AF" w:rsidRPr="00045162" w:rsidRDefault="00045162">
            <w:pPr>
              <w:spacing w:after="0" w:line="240" w:lineRule="auto"/>
              <w:jc w:val="center"/>
              <w:rPr>
                <w:rFonts w:ascii="Times New Roman" w:eastAsia="Times New Roman" w:hAnsi="Times New Roman" w:cs="Times New Roman"/>
                <w:b/>
                <w:bCs/>
                <w:lang w:eastAsia="ru-RU"/>
              </w:rPr>
            </w:pPr>
            <w:r w:rsidRPr="00045162">
              <w:rPr>
                <w:rFonts w:ascii="Times New Roman" w:eastAsia="Times New Roman" w:hAnsi="Times New Roman" w:cs="Times New Roman"/>
                <w:b/>
                <w:bCs/>
                <w:lang w:eastAsia="ru-RU"/>
              </w:rPr>
              <w:t>36</w:t>
            </w:r>
          </w:p>
        </w:tc>
        <w:tc>
          <w:tcPr>
            <w:tcW w:w="1107" w:type="dxa"/>
          </w:tcPr>
          <w:p w14:paraId="05B82350" w14:textId="77777777" w:rsidR="000112AF" w:rsidRDefault="000112AF">
            <w:pPr>
              <w:spacing w:after="0" w:line="240" w:lineRule="auto"/>
              <w:jc w:val="center"/>
              <w:rPr>
                <w:rFonts w:ascii="Times New Roman" w:eastAsia="Times New Roman" w:hAnsi="Times New Roman" w:cs="Times New Roman"/>
                <w:lang w:eastAsia="ru-RU"/>
              </w:rPr>
            </w:pPr>
          </w:p>
        </w:tc>
      </w:tr>
    </w:tbl>
    <w:p w14:paraId="2A928012" w14:textId="77777777" w:rsidR="000112AF" w:rsidRDefault="000112AF">
      <w:pPr>
        <w:spacing w:after="0" w:line="240" w:lineRule="auto"/>
        <w:jc w:val="center"/>
        <w:rPr>
          <w:rFonts w:ascii="Times New Roman" w:eastAsia="Times New Roman" w:hAnsi="Times New Roman" w:cs="Times New Roman"/>
          <w:lang w:eastAsia="ru-RU"/>
        </w:rPr>
      </w:pPr>
    </w:p>
    <w:p w14:paraId="51480F26" w14:textId="77777777" w:rsidR="000112AF" w:rsidRDefault="000112AF">
      <w:pPr>
        <w:spacing w:after="0" w:line="240" w:lineRule="auto"/>
        <w:rPr>
          <w:rFonts w:ascii="Times New Roman" w:eastAsia="Times New Roman" w:hAnsi="Times New Roman" w:cs="Times New Roman"/>
          <w:b/>
          <w:lang w:eastAsia="ru-RU"/>
        </w:rPr>
        <w:sectPr w:rsidR="000112AF">
          <w:pgSz w:w="16838" w:h="11906" w:orient="landscape"/>
          <w:pgMar w:top="851" w:right="1134" w:bottom="851" w:left="1134" w:header="709" w:footer="709" w:gutter="0"/>
          <w:cols w:space="708"/>
          <w:docGrid w:linePitch="360"/>
        </w:sectPr>
      </w:pPr>
    </w:p>
    <w:p w14:paraId="547A1220" w14:textId="77777777" w:rsidR="000112AF" w:rsidRDefault="00E011BF">
      <w:pPr>
        <w:spacing w:after="60" w:line="276" w:lineRule="auto"/>
        <w:ind w:firstLine="709"/>
        <w:outlineLvl w:val="1"/>
        <w:rPr>
          <w:rFonts w:ascii="Times New Roman" w:eastAsia="Times New Roman" w:hAnsi="Times New Roman" w:cs="Times New Roman"/>
          <w:sz w:val="24"/>
          <w:szCs w:val="24"/>
          <w:lang w:eastAsia="ru-RU"/>
        </w:rPr>
      </w:pPr>
      <w:bookmarkStart w:id="20" w:name="_Toc128730868"/>
      <w:r>
        <w:rPr>
          <w:rFonts w:ascii="Times New Roman" w:eastAsia="Times New Roman" w:hAnsi="Times New Roman" w:cs="Times New Roman"/>
          <w:sz w:val="24"/>
          <w:szCs w:val="24"/>
          <w:lang w:eastAsia="ru-RU"/>
        </w:rPr>
        <w:lastRenderedPageBreak/>
        <w:t>5.2. Примерный календарный учебный график</w:t>
      </w:r>
      <w:bookmarkEnd w:id="20"/>
    </w:p>
    <w:p w14:paraId="6A162FFC" w14:textId="77777777" w:rsidR="000112AF" w:rsidRDefault="00E011BF">
      <w:pPr>
        <w:spacing w:after="0" w:line="276" w:lineRule="auto"/>
        <w:ind w:firstLine="709"/>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5.2.1. По программе подготовки квалифицированных рабочих и служащих</w:t>
      </w:r>
      <w:r>
        <w:rPr>
          <w:rFonts w:ascii="Times New Roman" w:eastAsia="Times New Roman" w:hAnsi="Times New Roman" w:cs="Times New Roman"/>
          <w:b/>
          <w:i/>
          <w:sz w:val="24"/>
          <w:szCs w:val="24"/>
          <w:lang w:eastAsia="ru-RU"/>
        </w:rPr>
        <w:t xml:space="preserve"> </w:t>
      </w:r>
    </w:p>
    <w:tbl>
      <w:tblPr>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54"/>
        <w:gridCol w:w="320"/>
        <w:gridCol w:w="272"/>
        <w:gridCol w:w="269"/>
        <w:gridCol w:w="288"/>
        <w:gridCol w:w="283"/>
        <w:gridCol w:w="273"/>
        <w:gridCol w:w="273"/>
        <w:gridCol w:w="286"/>
        <w:gridCol w:w="283"/>
        <w:gridCol w:w="311"/>
        <w:gridCol w:w="311"/>
        <w:gridCol w:w="333"/>
        <w:gridCol w:w="283"/>
        <w:gridCol w:w="273"/>
        <w:gridCol w:w="273"/>
        <w:gridCol w:w="273"/>
        <w:gridCol w:w="292"/>
        <w:gridCol w:w="286"/>
        <w:gridCol w:w="314"/>
        <w:gridCol w:w="314"/>
        <w:gridCol w:w="333"/>
        <w:gridCol w:w="286"/>
        <w:gridCol w:w="279"/>
        <w:gridCol w:w="279"/>
        <w:gridCol w:w="279"/>
        <w:gridCol w:w="289"/>
        <w:gridCol w:w="286"/>
        <w:gridCol w:w="51"/>
        <w:gridCol w:w="283"/>
        <w:gridCol w:w="16"/>
        <w:gridCol w:w="378"/>
        <w:gridCol w:w="273"/>
        <w:gridCol w:w="346"/>
        <w:gridCol w:w="273"/>
        <w:gridCol w:w="286"/>
        <w:gridCol w:w="286"/>
        <w:gridCol w:w="286"/>
        <w:gridCol w:w="311"/>
        <w:gridCol w:w="286"/>
        <w:gridCol w:w="286"/>
        <w:gridCol w:w="286"/>
        <w:gridCol w:w="286"/>
        <w:gridCol w:w="311"/>
        <w:gridCol w:w="286"/>
        <w:gridCol w:w="286"/>
        <w:gridCol w:w="356"/>
      </w:tblGrid>
      <w:tr w:rsidR="000112AF" w14:paraId="7D4F7A88" w14:textId="77777777">
        <w:trPr>
          <w:cantSplit/>
          <w:trHeight w:val="1134"/>
          <w:jc w:val="center"/>
        </w:trPr>
        <w:tc>
          <w:tcPr>
            <w:tcW w:w="222" w:type="pct"/>
            <w:vMerge w:val="restart"/>
            <w:textDirection w:val="btLr"/>
            <w:vAlign w:val="center"/>
          </w:tcPr>
          <w:p w14:paraId="703BD8FF" w14:textId="77777777" w:rsidR="000112AF" w:rsidRDefault="00E011BF">
            <w:pPr>
              <w:spacing w:after="0" w:line="276"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Индекс</w:t>
            </w:r>
          </w:p>
        </w:tc>
        <w:tc>
          <w:tcPr>
            <w:tcW w:w="679" w:type="pct"/>
            <w:vMerge w:val="restart"/>
            <w:vAlign w:val="center"/>
          </w:tcPr>
          <w:p w14:paraId="4300918B" w14:textId="77777777" w:rsidR="000112AF" w:rsidRDefault="00E011BF">
            <w:pPr>
              <w:spacing w:after="0" w:line="276"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Компоненты </w:t>
            </w:r>
          </w:p>
          <w:p w14:paraId="07DC5259" w14:textId="77777777" w:rsidR="000112AF" w:rsidRDefault="00E011BF">
            <w:pPr>
              <w:spacing w:after="0" w:line="276"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программы</w:t>
            </w:r>
          </w:p>
        </w:tc>
        <w:tc>
          <w:tcPr>
            <w:tcW w:w="101" w:type="pct"/>
            <w:vAlign w:val="center"/>
          </w:tcPr>
          <w:p w14:paraId="2A4FD36F"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ПН</w:t>
            </w:r>
          </w:p>
        </w:tc>
        <w:tc>
          <w:tcPr>
            <w:tcW w:w="261" w:type="pct"/>
            <w:gridSpan w:val="3"/>
            <w:vAlign w:val="center"/>
          </w:tcPr>
          <w:p w14:paraId="536F1E8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Название месяца</w:t>
            </w:r>
          </w:p>
        </w:tc>
        <w:tc>
          <w:tcPr>
            <w:tcW w:w="89" w:type="pct"/>
            <w:vAlign w:val="center"/>
          </w:tcPr>
          <w:p w14:paraId="68F29BF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ПН</w:t>
            </w:r>
          </w:p>
        </w:tc>
        <w:tc>
          <w:tcPr>
            <w:tcW w:w="262" w:type="pct"/>
            <w:gridSpan w:val="3"/>
            <w:vAlign w:val="center"/>
          </w:tcPr>
          <w:p w14:paraId="3E5585A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Название месяца</w:t>
            </w:r>
          </w:p>
        </w:tc>
        <w:tc>
          <w:tcPr>
            <w:tcW w:w="89" w:type="pct"/>
            <w:noWrap/>
            <w:vAlign w:val="center"/>
          </w:tcPr>
          <w:p w14:paraId="71F44ED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ПН</w:t>
            </w:r>
          </w:p>
        </w:tc>
        <w:tc>
          <w:tcPr>
            <w:tcW w:w="301" w:type="pct"/>
            <w:gridSpan w:val="3"/>
            <w:noWrap/>
            <w:vAlign w:val="center"/>
          </w:tcPr>
          <w:p w14:paraId="4481C11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Название месяца</w:t>
            </w:r>
          </w:p>
        </w:tc>
        <w:tc>
          <w:tcPr>
            <w:tcW w:w="89" w:type="pct"/>
            <w:noWrap/>
            <w:vAlign w:val="center"/>
          </w:tcPr>
          <w:p w14:paraId="40DA26C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ПН</w:t>
            </w:r>
          </w:p>
        </w:tc>
        <w:tc>
          <w:tcPr>
            <w:tcW w:w="350" w:type="pct"/>
            <w:gridSpan w:val="4"/>
            <w:noWrap/>
            <w:vAlign w:val="center"/>
          </w:tcPr>
          <w:p w14:paraId="0C0DEDA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Название месяца</w:t>
            </w:r>
          </w:p>
        </w:tc>
        <w:tc>
          <w:tcPr>
            <w:tcW w:w="90" w:type="pct"/>
            <w:noWrap/>
            <w:vAlign w:val="center"/>
          </w:tcPr>
          <w:p w14:paraId="0D628E8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ПН</w:t>
            </w:r>
          </w:p>
        </w:tc>
        <w:tc>
          <w:tcPr>
            <w:tcW w:w="303" w:type="pct"/>
            <w:gridSpan w:val="3"/>
            <w:noWrap/>
            <w:vAlign w:val="center"/>
          </w:tcPr>
          <w:p w14:paraId="1901FA9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Название месяца</w:t>
            </w:r>
          </w:p>
        </w:tc>
        <w:tc>
          <w:tcPr>
            <w:tcW w:w="90" w:type="pct"/>
            <w:noWrap/>
            <w:vAlign w:val="center"/>
          </w:tcPr>
          <w:p w14:paraId="7BF6C21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ПН</w:t>
            </w:r>
          </w:p>
        </w:tc>
        <w:tc>
          <w:tcPr>
            <w:tcW w:w="355" w:type="pct"/>
            <w:gridSpan w:val="4"/>
            <w:noWrap/>
            <w:vAlign w:val="center"/>
          </w:tcPr>
          <w:p w14:paraId="44804997"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Название месяца</w:t>
            </w:r>
          </w:p>
        </w:tc>
        <w:tc>
          <w:tcPr>
            <w:tcW w:w="90" w:type="pct"/>
            <w:tcBorders>
              <w:right w:val="single" w:sz="4" w:space="0" w:color="auto"/>
            </w:tcBorders>
            <w:noWrap/>
            <w:vAlign w:val="center"/>
          </w:tcPr>
          <w:p w14:paraId="0893F4E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ПН</w:t>
            </w:r>
          </w:p>
        </w:tc>
        <w:tc>
          <w:tcPr>
            <w:tcW w:w="424" w:type="pct"/>
            <w:gridSpan w:val="6"/>
            <w:vAlign w:val="center"/>
          </w:tcPr>
          <w:p w14:paraId="2F2733F6"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Название месяца</w:t>
            </w:r>
          </w:p>
        </w:tc>
        <w:tc>
          <w:tcPr>
            <w:tcW w:w="86" w:type="pct"/>
            <w:tcBorders>
              <w:right w:val="single" w:sz="4" w:space="0" w:color="auto"/>
            </w:tcBorders>
            <w:vAlign w:val="center"/>
          </w:tcPr>
          <w:p w14:paraId="0E01296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ПН</w:t>
            </w:r>
          </w:p>
        </w:tc>
        <w:tc>
          <w:tcPr>
            <w:tcW w:w="368" w:type="pct"/>
            <w:gridSpan w:val="4"/>
            <w:tcBorders>
              <w:right w:val="single" w:sz="4" w:space="0" w:color="auto"/>
            </w:tcBorders>
            <w:vAlign w:val="center"/>
          </w:tcPr>
          <w:p w14:paraId="5D9D2CE0" w14:textId="77777777" w:rsidR="000112AF" w:rsidRDefault="00E011BF">
            <w:pPr>
              <w:spacing w:after="0" w:line="276"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sz w:val="16"/>
                <w:szCs w:val="16"/>
                <w:lang w:eastAsia="ru-RU"/>
              </w:rPr>
              <w:t>Название месяца</w:t>
            </w:r>
          </w:p>
        </w:tc>
        <w:tc>
          <w:tcPr>
            <w:tcW w:w="90" w:type="pct"/>
            <w:tcBorders>
              <w:right w:val="single" w:sz="4" w:space="0" w:color="auto"/>
            </w:tcBorders>
            <w:textDirection w:val="btLr"/>
            <w:vAlign w:val="center"/>
          </w:tcPr>
          <w:p w14:paraId="71CF87E1" w14:textId="77777777" w:rsidR="000112AF" w:rsidRDefault="000112AF">
            <w:pPr>
              <w:spacing w:after="0" w:line="276" w:lineRule="auto"/>
              <w:ind w:left="113" w:right="113"/>
              <w:jc w:val="center"/>
              <w:rPr>
                <w:rFonts w:ascii="Times New Roman" w:eastAsia="Times New Roman" w:hAnsi="Times New Roman" w:cs="Times New Roman"/>
                <w:b/>
                <w:sz w:val="16"/>
                <w:szCs w:val="16"/>
                <w:lang w:eastAsia="ru-RU"/>
              </w:rPr>
            </w:pPr>
          </w:p>
        </w:tc>
        <w:tc>
          <w:tcPr>
            <w:tcW w:w="368" w:type="pct"/>
            <w:gridSpan w:val="4"/>
            <w:tcBorders>
              <w:right w:val="single" w:sz="4" w:space="0" w:color="auto"/>
            </w:tcBorders>
            <w:vAlign w:val="center"/>
          </w:tcPr>
          <w:p w14:paraId="419CC244" w14:textId="77777777" w:rsidR="000112AF" w:rsidRDefault="00E011BF">
            <w:pPr>
              <w:spacing w:after="0" w:line="276"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sz w:val="16"/>
                <w:szCs w:val="16"/>
                <w:lang w:eastAsia="ru-RU"/>
              </w:rPr>
              <w:t>Название месяца</w:t>
            </w:r>
          </w:p>
        </w:tc>
        <w:tc>
          <w:tcPr>
            <w:tcW w:w="90" w:type="pct"/>
            <w:tcBorders>
              <w:right w:val="single" w:sz="4" w:space="0" w:color="auto"/>
            </w:tcBorders>
            <w:textDirection w:val="btLr"/>
            <w:vAlign w:val="center"/>
          </w:tcPr>
          <w:p w14:paraId="35D58A8A" w14:textId="77777777" w:rsidR="000112AF" w:rsidRDefault="000112AF">
            <w:pPr>
              <w:spacing w:after="0" w:line="276" w:lineRule="auto"/>
              <w:ind w:left="113" w:right="113"/>
              <w:jc w:val="center"/>
              <w:rPr>
                <w:rFonts w:ascii="Times New Roman" w:eastAsia="Times New Roman" w:hAnsi="Times New Roman" w:cs="Times New Roman"/>
                <w:b/>
                <w:sz w:val="16"/>
                <w:szCs w:val="16"/>
                <w:lang w:eastAsia="ru-RU"/>
              </w:rPr>
            </w:pPr>
          </w:p>
        </w:tc>
        <w:tc>
          <w:tcPr>
            <w:tcW w:w="90" w:type="pct"/>
            <w:tcBorders>
              <w:right w:val="single" w:sz="4" w:space="0" w:color="auto"/>
            </w:tcBorders>
            <w:textDirection w:val="btLr"/>
            <w:vAlign w:val="center"/>
          </w:tcPr>
          <w:p w14:paraId="5C308FD2" w14:textId="77777777" w:rsidR="000112AF" w:rsidRDefault="000112AF">
            <w:pPr>
              <w:spacing w:after="0" w:line="276" w:lineRule="auto"/>
              <w:ind w:left="113" w:right="113"/>
              <w:jc w:val="center"/>
              <w:rPr>
                <w:rFonts w:ascii="Times New Roman" w:eastAsia="Times New Roman" w:hAnsi="Times New Roman" w:cs="Times New Roman"/>
                <w:b/>
                <w:sz w:val="16"/>
                <w:szCs w:val="16"/>
                <w:lang w:eastAsia="ru-RU"/>
              </w:rPr>
            </w:pPr>
          </w:p>
        </w:tc>
        <w:tc>
          <w:tcPr>
            <w:tcW w:w="112" w:type="pct"/>
            <w:vMerge w:val="restart"/>
            <w:tcBorders>
              <w:top w:val="single" w:sz="4" w:space="0" w:color="auto"/>
              <w:left w:val="single" w:sz="4" w:space="0" w:color="auto"/>
              <w:right w:val="single" w:sz="4" w:space="0" w:color="auto"/>
            </w:tcBorders>
            <w:textDirection w:val="btLr"/>
            <w:vAlign w:val="center"/>
          </w:tcPr>
          <w:p w14:paraId="4E0A5443" w14:textId="77777777" w:rsidR="000112AF" w:rsidRDefault="00E011BF">
            <w:pPr>
              <w:spacing w:after="0" w:line="276" w:lineRule="auto"/>
              <w:ind w:left="113" w:right="113"/>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Всего часов</w:t>
            </w:r>
          </w:p>
        </w:tc>
      </w:tr>
      <w:tr w:rsidR="000112AF" w14:paraId="5BB4C116" w14:textId="77777777">
        <w:trPr>
          <w:cantSplit/>
          <w:jc w:val="center"/>
        </w:trPr>
        <w:tc>
          <w:tcPr>
            <w:tcW w:w="222" w:type="pct"/>
            <w:vMerge/>
            <w:textDirection w:val="btLr"/>
          </w:tcPr>
          <w:p w14:paraId="6D1CBEB2" w14:textId="77777777" w:rsidR="000112AF" w:rsidRDefault="000112AF">
            <w:pPr>
              <w:spacing w:after="0" w:line="276" w:lineRule="auto"/>
              <w:jc w:val="center"/>
              <w:rPr>
                <w:rFonts w:ascii="Times New Roman" w:eastAsia="Times New Roman" w:hAnsi="Times New Roman" w:cs="Times New Roman"/>
                <w:b/>
                <w:sz w:val="16"/>
                <w:szCs w:val="16"/>
                <w:lang w:eastAsia="ru-RU"/>
              </w:rPr>
            </w:pPr>
          </w:p>
        </w:tc>
        <w:tc>
          <w:tcPr>
            <w:tcW w:w="679" w:type="pct"/>
            <w:vMerge/>
            <w:tcBorders>
              <w:right w:val="single" w:sz="4" w:space="0" w:color="auto"/>
            </w:tcBorders>
            <w:textDirection w:val="btLr"/>
          </w:tcPr>
          <w:p w14:paraId="02CCA648" w14:textId="77777777" w:rsidR="000112AF" w:rsidRDefault="000112AF">
            <w:pPr>
              <w:spacing w:after="0" w:line="276" w:lineRule="auto"/>
              <w:jc w:val="center"/>
              <w:rPr>
                <w:rFonts w:ascii="Times New Roman" w:eastAsia="Times New Roman" w:hAnsi="Times New Roman" w:cs="Times New Roman"/>
                <w:b/>
                <w:sz w:val="16"/>
                <w:szCs w:val="16"/>
                <w:lang w:eastAsia="ru-RU"/>
              </w:rPr>
            </w:pPr>
          </w:p>
        </w:tc>
        <w:tc>
          <w:tcPr>
            <w:tcW w:w="2981" w:type="pct"/>
            <w:gridSpan w:val="34"/>
            <w:tcBorders>
              <w:top w:val="single" w:sz="4" w:space="0" w:color="auto"/>
              <w:left w:val="single" w:sz="4" w:space="0" w:color="auto"/>
              <w:bottom w:val="single" w:sz="4" w:space="0" w:color="auto"/>
              <w:right w:val="single" w:sz="4" w:space="0" w:color="auto"/>
            </w:tcBorders>
            <w:vAlign w:val="center"/>
          </w:tcPr>
          <w:p w14:paraId="0013D620"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Номера календарных недель</w:t>
            </w:r>
          </w:p>
        </w:tc>
        <w:tc>
          <w:tcPr>
            <w:tcW w:w="90" w:type="pct"/>
            <w:tcBorders>
              <w:left w:val="single" w:sz="4" w:space="0" w:color="auto"/>
              <w:right w:val="single" w:sz="4" w:space="0" w:color="auto"/>
            </w:tcBorders>
            <w:vAlign w:val="center"/>
          </w:tcPr>
          <w:p w14:paraId="140A456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691608C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0D5AE31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left w:val="single" w:sz="4" w:space="0" w:color="auto"/>
              <w:right w:val="single" w:sz="4" w:space="0" w:color="auto"/>
            </w:tcBorders>
            <w:vAlign w:val="center"/>
          </w:tcPr>
          <w:p w14:paraId="72C7AF9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71A82EC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5C18BE3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3C476B4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1AEA537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left w:val="single" w:sz="4" w:space="0" w:color="auto"/>
              <w:right w:val="single" w:sz="4" w:space="0" w:color="auto"/>
            </w:tcBorders>
            <w:vAlign w:val="center"/>
          </w:tcPr>
          <w:p w14:paraId="2A90AE3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0B78070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16B1DD2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vMerge/>
            <w:tcBorders>
              <w:left w:val="single" w:sz="4" w:space="0" w:color="auto"/>
              <w:right w:val="single" w:sz="4" w:space="0" w:color="auto"/>
            </w:tcBorders>
            <w:vAlign w:val="center"/>
          </w:tcPr>
          <w:p w14:paraId="407ECE1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r>
      <w:tr w:rsidR="000112AF" w14:paraId="4D191C75" w14:textId="77777777">
        <w:trPr>
          <w:cantSplit/>
          <w:trHeight w:val="236"/>
          <w:jc w:val="center"/>
        </w:trPr>
        <w:tc>
          <w:tcPr>
            <w:tcW w:w="222" w:type="pct"/>
            <w:vMerge/>
            <w:textDirection w:val="btLr"/>
          </w:tcPr>
          <w:p w14:paraId="40605171" w14:textId="77777777" w:rsidR="000112AF" w:rsidRDefault="000112AF">
            <w:pPr>
              <w:spacing w:after="0" w:line="276" w:lineRule="auto"/>
              <w:jc w:val="center"/>
              <w:rPr>
                <w:rFonts w:ascii="Times New Roman" w:eastAsia="Times New Roman" w:hAnsi="Times New Roman" w:cs="Times New Roman"/>
                <w:b/>
                <w:sz w:val="16"/>
                <w:szCs w:val="16"/>
                <w:lang w:eastAsia="ru-RU"/>
              </w:rPr>
            </w:pPr>
          </w:p>
        </w:tc>
        <w:tc>
          <w:tcPr>
            <w:tcW w:w="679" w:type="pct"/>
            <w:vMerge/>
            <w:textDirection w:val="btLr"/>
          </w:tcPr>
          <w:p w14:paraId="4A213DD5" w14:textId="77777777" w:rsidR="000112AF" w:rsidRDefault="000112AF">
            <w:pPr>
              <w:spacing w:after="0" w:line="276" w:lineRule="auto"/>
              <w:jc w:val="center"/>
              <w:rPr>
                <w:rFonts w:ascii="Times New Roman" w:eastAsia="Times New Roman" w:hAnsi="Times New Roman" w:cs="Times New Roman"/>
                <w:b/>
                <w:sz w:val="16"/>
                <w:szCs w:val="16"/>
                <w:lang w:eastAsia="ru-RU"/>
              </w:rPr>
            </w:pPr>
          </w:p>
        </w:tc>
        <w:tc>
          <w:tcPr>
            <w:tcW w:w="101" w:type="pct"/>
            <w:textDirection w:val="btLr"/>
            <w:vAlign w:val="center"/>
          </w:tcPr>
          <w:p w14:paraId="784DEFC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extDirection w:val="btLr"/>
            <w:vAlign w:val="center"/>
          </w:tcPr>
          <w:p w14:paraId="60F5094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5" w:type="pct"/>
            <w:textDirection w:val="btLr"/>
            <w:vAlign w:val="center"/>
          </w:tcPr>
          <w:p w14:paraId="33729E9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textDirection w:val="btLr"/>
            <w:vAlign w:val="center"/>
          </w:tcPr>
          <w:p w14:paraId="4F3C16D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textDirection w:val="btLr"/>
            <w:vAlign w:val="center"/>
          </w:tcPr>
          <w:p w14:paraId="4F44670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extDirection w:val="btLr"/>
            <w:vAlign w:val="center"/>
          </w:tcPr>
          <w:p w14:paraId="0E326C1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extDirection w:val="btLr"/>
            <w:vAlign w:val="center"/>
          </w:tcPr>
          <w:p w14:paraId="3F69665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noWrap/>
            <w:textDirection w:val="btLr"/>
            <w:vAlign w:val="center"/>
          </w:tcPr>
          <w:p w14:paraId="4987724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noWrap/>
            <w:textDirection w:val="btLr"/>
            <w:vAlign w:val="center"/>
          </w:tcPr>
          <w:p w14:paraId="6C386F8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noWrap/>
            <w:textDirection w:val="btLr"/>
            <w:vAlign w:val="center"/>
          </w:tcPr>
          <w:p w14:paraId="4C1C58E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noWrap/>
            <w:textDirection w:val="btLr"/>
            <w:vAlign w:val="center"/>
          </w:tcPr>
          <w:p w14:paraId="768C5AB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textDirection w:val="btLr"/>
            <w:vAlign w:val="center"/>
          </w:tcPr>
          <w:p w14:paraId="0181A19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noWrap/>
            <w:textDirection w:val="btLr"/>
            <w:vAlign w:val="center"/>
          </w:tcPr>
          <w:p w14:paraId="6520AF7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noWrap/>
            <w:textDirection w:val="btLr"/>
            <w:vAlign w:val="center"/>
          </w:tcPr>
          <w:p w14:paraId="31F8360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noWrap/>
            <w:textDirection w:val="btLr"/>
            <w:vAlign w:val="center"/>
          </w:tcPr>
          <w:p w14:paraId="1A3CBE8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noWrap/>
            <w:textDirection w:val="btLr"/>
            <w:vAlign w:val="center"/>
          </w:tcPr>
          <w:p w14:paraId="2764EAD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2" w:type="pct"/>
            <w:noWrap/>
            <w:textDirection w:val="btLr"/>
            <w:vAlign w:val="center"/>
          </w:tcPr>
          <w:p w14:paraId="65916E9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noWrap/>
            <w:textDirection w:val="btLr"/>
            <w:vAlign w:val="center"/>
          </w:tcPr>
          <w:p w14:paraId="174BFA03" w14:textId="77777777" w:rsidR="000112AF" w:rsidRDefault="000112AF">
            <w:pPr>
              <w:spacing w:after="0" w:line="276" w:lineRule="auto"/>
              <w:jc w:val="center"/>
              <w:rPr>
                <w:rFonts w:ascii="Times New Roman" w:eastAsia="Times New Roman" w:hAnsi="Times New Roman" w:cs="Times New Roman"/>
                <w:bCs/>
                <w:sz w:val="16"/>
                <w:szCs w:val="16"/>
                <w:lang w:eastAsia="ru-RU"/>
              </w:rPr>
            </w:pPr>
          </w:p>
        </w:tc>
        <w:tc>
          <w:tcPr>
            <w:tcW w:w="99" w:type="pct"/>
            <w:noWrap/>
            <w:textDirection w:val="btLr"/>
            <w:vAlign w:val="center"/>
          </w:tcPr>
          <w:p w14:paraId="58C2FB3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9" w:type="pct"/>
            <w:noWrap/>
            <w:textDirection w:val="btLr"/>
            <w:vAlign w:val="center"/>
          </w:tcPr>
          <w:p w14:paraId="4B2B3FD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noWrap/>
            <w:textDirection w:val="btLr"/>
            <w:vAlign w:val="center"/>
          </w:tcPr>
          <w:p w14:paraId="553C3DE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noWrap/>
            <w:textDirection w:val="btLr"/>
            <w:vAlign w:val="center"/>
          </w:tcPr>
          <w:p w14:paraId="031F558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noWrap/>
            <w:textDirection w:val="btLr"/>
            <w:vAlign w:val="center"/>
          </w:tcPr>
          <w:p w14:paraId="642105F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noWrap/>
            <w:textDirection w:val="btLr"/>
            <w:vAlign w:val="center"/>
          </w:tcPr>
          <w:p w14:paraId="61EFB4F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noWrap/>
            <w:textDirection w:val="btLr"/>
            <w:vAlign w:val="center"/>
          </w:tcPr>
          <w:p w14:paraId="43FE7AD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noWrap/>
            <w:textDirection w:val="btLr"/>
            <w:vAlign w:val="center"/>
          </w:tcPr>
          <w:p w14:paraId="14BA6CE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6" w:type="pct"/>
            <w:gridSpan w:val="2"/>
            <w:noWrap/>
            <w:textDirection w:val="btLr"/>
            <w:vAlign w:val="center"/>
          </w:tcPr>
          <w:p w14:paraId="4EF0D6F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4" w:type="pct"/>
            <w:gridSpan w:val="2"/>
            <w:noWrap/>
            <w:textDirection w:val="btLr"/>
            <w:vAlign w:val="center"/>
          </w:tcPr>
          <w:p w14:paraId="0873EE5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9" w:type="pct"/>
            <w:noWrap/>
            <w:textDirection w:val="btLr"/>
            <w:vAlign w:val="center"/>
          </w:tcPr>
          <w:p w14:paraId="628C52C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noWrap/>
            <w:textDirection w:val="btLr"/>
            <w:vAlign w:val="center"/>
          </w:tcPr>
          <w:p w14:paraId="3C518DB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9" w:type="pct"/>
            <w:textDirection w:val="btLr"/>
            <w:vAlign w:val="center"/>
          </w:tcPr>
          <w:p w14:paraId="1FB5858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textDirection w:val="btLr"/>
            <w:vAlign w:val="center"/>
          </w:tcPr>
          <w:p w14:paraId="11CFADA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vAlign w:val="center"/>
          </w:tcPr>
          <w:p w14:paraId="6744FEC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vAlign w:val="center"/>
          </w:tcPr>
          <w:p w14:paraId="5CEF442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vAlign w:val="center"/>
          </w:tcPr>
          <w:p w14:paraId="6217666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vAlign w:val="center"/>
          </w:tcPr>
          <w:p w14:paraId="36C0B1D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vAlign w:val="center"/>
          </w:tcPr>
          <w:p w14:paraId="1973944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vAlign w:val="center"/>
          </w:tcPr>
          <w:p w14:paraId="020CDF8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vAlign w:val="center"/>
          </w:tcPr>
          <w:p w14:paraId="42E7450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vAlign w:val="center"/>
          </w:tcPr>
          <w:p w14:paraId="3D5036B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vAlign w:val="center"/>
          </w:tcPr>
          <w:p w14:paraId="494F45F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vAlign w:val="center"/>
          </w:tcPr>
          <w:p w14:paraId="013D20B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vAlign w:val="center"/>
          </w:tcPr>
          <w:p w14:paraId="211D584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vMerge/>
            <w:tcBorders>
              <w:left w:val="single" w:sz="4" w:space="0" w:color="auto"/>
              <w:right w:val="single" w:sz="4" w:space="0" w:color="auto"/>
            </w:tcBorders>
            <w:vAlign w:val="center"/>
          </w:tcPr>
          <w:p w14:paraId="7DD0C4C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r>
      <w:tr w:rsidR="000112AF" w14:paraId="3E0A5A61" w14:textId="77777777">
        <w:trPr>
          <w:cantSplit/>
          <w:jc w:val="center"/>
        </w:trPr>
        <w:tc>
          <w:tcPr>
            <w:tcW w:w="222" w:type="pct"/>
            <w:vMerge/>
            <w:textDirection w:val="btLr"/>
          </w:tcPr>
          <w:p w14:paraId="57658BCB" w14:textId="77777777" w:rsidR="000112AF" w:rsidRDefault="000112AF">
            <w:pPr>
              <w:spacing w:after="0" w:line="276" w:lineRule="auto"/>
              <w:jc w:val="center"/>
              <w:rPr>
                <w:rFonts w:ascii="Times New Roman" w:eastAsia="Times New Roman" w:hAnsi="Times New Roman" w:cs="Times New Roman"/>
                <w:b/>
                <w:sz w:val="16"/>
                <w:szCs w:val="16"/>
                <w:lang w:eastAsia="ru-RU"/>
              </w:rPr>
            </w:pPr>
          </w:p>
        </w:tc>
        <w:tc>
          <w:tcPr>
            <w:tcW w:w="679" w:type="pct"/>
            <w:vMerge/>
            <w:tcBorders>
              <w:right w:val="single" w:sz="4" w:space="0" w:color="auto"/>
            </w:tcBorders>
            <w:textDirection w:val="btLr"/>
          </w:tcPr>
          <w:p w14:paraId="6DB0DC09" w14:textId="77777777" w:rsidR="000112AF" w:rsidRDefault="000112AF">
            <w:pPr>
              <w:spacing w:after="0" w:line="276" w:lineRule="auto"/>
              <w:jc w:val="center"/>
              <w:rPr>
                <w:rFonts w:ascii="Times New Roman" w:eastAsia="Times New Roman" w:hAnsi="Times New Roman" w:cs="Times New Roman"/>
                <w:b/>
                <w:sz w:val="16"/>
                <w:szCs w:val="16"/>
                <w:lang w:eastAsia="ru-RU"/>
              </w:rPr>
            </w:pPr>
          </w:p>
        </w:tc>
        <w:tc>
          <w:tcPr>
            <w:tcW w:w="2981" w:type="pct"/>
            <w:gridSpan w:val="34"/>
            <w:tcBorders>
              <w:top w:val="single" w:sz="4" w:space="0" w:color="auto"/>
              <w:left w:val="single" w:sz="4" w:space="0" w:color="auto"/>
              <w:bottom w:val="single" w:sz="4" w:space="0" w:color="auto"/>
              <w:right w:val="single" w:sz="4" w:space="0" w:color="auto"/>
            </w:tcBorders>
            <w:vAlign w:val="center"/>
          </w:tcPr>
          <w:p w14:paraId="34F637B0"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Порядковые номера недель учебного года</w:t>
            </w:r>
          </w:p>
        </w:tc>
        <w:tc>
          <w:tcPr>
            <w:tcW w:w="90" w:type="pct"/>
            <w:tcBorders>
              <w:left w:val="single" w:sz="4" w:space="0" w:color="auto"/>
              <w:right w:val="single" w:sz="4" w:space="0" w:color="auto"/>
            </w:tcBorders>
            <w:vAlign w:val="center"/>
          </w:tcPr>
          <w:p w14:paraId="64C31C7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2C2931D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436AE38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left w:val="single" w:sz="4" w:space="0" w:color="auto"/>
              <w:right w:val="single" w:sz="4" w:space="0" w:color="auto"/>
            </w:tcBorders>
            <w:vAlign w:val="center"/>
          </w:tcPr>
          <w:p w14:paraId="76A839C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2EBDE29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45AB47A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56E78D8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0C2C798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left w:val="single" w:sz="4" w:space="0" w:color="auto"/>
              <w:right w:val="single" w:sz="4" w:space="0" w:color="auto"/>
            </w:tcBorders>
            <w:vAlign w:val="center"/>
          </w:tcPr>
          <w:p w14:paraId="213F574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16044F2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left w:val="single" w:sz="4" w:space="0" w:color="auto"/>
              <w:right w:val="single" w:sz="4" w:space="0" w:color="auto"/>
            </w:tcBorders>
            <w:vAlign w:val="center"/>
          </w:tcPr>
          <w:p w14:paraId="3E5E726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vMerge/>
            <w:tcBorders>
              <w:left w:val="single" w:sz="4" w:space="0" w:color="auto"/>
              <w:right w:val="single" w:sz="4" w:space="0" w:color="auto"/>
            </w:tcBorders>
            <w:vAlign w:val="center"/>
          </w:tcPr>
          <w:p w14:paraId="48569E7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r>
      <w:tr w:rsidR="000112AF" w14:paraId="3AC48BD3" w14:textId="77777777">
        <w:trPr>
          <w:cantSplit/>
          <w:trHeight w:val="367"/>
          <w:jc w:val="center"/>
        </w:trPr>
        <w:tc>
          <w:tcPr>
            <w:tcW w:w="222" w:type="pct"/>
            <w:vMerge/>
            <w:textDirection w:val="btLr"/>
          </w:tcPr>
          <w:p w14:paraId="2E3A0D96" w14:textId="77777777" w:rsidR="000112AF" w:rsidRDefault="000112AF">
            <w:pPr>
              <w:spacing w:after="0" w:line="276" w:lineRule="auto"/>
              <w:jc w:val="center"/>
              <w:rPr>
                <w:rFonts w:ascii="Times New Roman" w:eastAsia="Times New Roman" w:hAnsi="Times New Roman" w:cs="Times New Roman"/>
                <w:b/>
                <w:sz w:val="16"/>
                <w:szCs w:val="16"/>
                <w:lang w:eastAsia="ru-RU"/>
              </w:rPr>
            </w:pPr>
          </w:p>
        </w:tc>
        <w:tc>
          <w:tcPr>
            <w:tcW w:w="679" w:type="pct"/>
            <w:vMerge/>
            <w:textDirection w:val="btLr"/>
          </w:tcPr>
          <w:p w14:paraId="0427FEE0" w14:textId="77777777" w:rsidR="000112AF" w:rsidRDefault="000112AF">
            <w:pPr>
              <w:spacing w:after="0" w:line="276" w:lineRule="auto"/>
              <w:jc w:val="center"/>
              <w:rPr>
                <w:rFonts w:ascii="Times New Roman" w:eastAsia="Times New Roman" w:hAnsi="Times New Roman" w:cs="Times New Roman"/>
                <w:b/>
                <w:sz w:val="16"/>
                <w:szCs w:val="16"/>
                <w:lang w:eastAsia="ru-RU"/>
              </w:rPr>
            </w:pPr>
          </w:p>
        </w:tc>
        <w:tc>
          <w:tcPr>
            <w:tcW w:w="101" w:type="pct"/>
            <w:textDirection w:val="btLr"/>
            <w:vAlign w:val="center"/>
          </w:tcPr>
          <w:p w14:paraId="0D69808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6" w:type="pct"/>
            <w:textDirection w:val="btLr"/>
            <w:vAlign w:val="center"/>
          </w:tcPr>
          <w:p w14:paraId="2373F0B7"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5" w:type="pct"/>
            <w:textDirection w:val="btLr"/>
            <w:vAlign w:val="center"/>
          </w:tcPr>
          <w:p w14:paraId="31E66F2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91" w:type="pct"/>
            <w:textDirection w:val="btLr"/>
            <w:vAlign w:val="center"/>
          </w:tcPr>
          <w:p w14:paraId="704205E0"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9" w:type="pct"/>
            <w:textDirection w:val="btLr"/>
            <w:vAlign w:val="center"/>
          </w:tcPr>
          <w:p w14:paraId="2FE847C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86" w:type="pct"/>
            <w:textDirection w:val="btLr"/>
            <w:vAlign w:val="center"/>
          </w:tcPr>
          <w:p w14:paraId="7D1587CF"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86" w:type="pct"/>
            <w:textDirection w:val="btLr"/>
            <w:vAlign w:val="center"/>
          </w:tcPr>
          <w:p w14:paraId="3E080217"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90" w:type="pct"/>
            <w:noWrap/>
            <w:textDirection w:val="btLr"/>
            <w:vAlign w:val="center"/>
          </w:tcPr>
          <w:p w14:paraId="544509C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9" w:type="pct"/>
            <w:noWrap/>
            <w:textDirection w:val="btLr"/>
            <w:vAlign w:val="center"/>
          </w:tcPr>
          <w:p w14:paraId="779577A0"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98" w:type="pct"/>
            <w:noWrap/>
            <w:textDirection w:val="btLr"/>
            <w:vAlign w:val="center"/>
          </w:tcPr>
          <w:p w14:paraId="3C1B2EE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98" w:type="pct"/>
            <w:noWrap/>
            <w:textDirection w:val="btLr"/>
            <w:vAlign w:val="center"/>
          </w:tcPr>
          <w:p w14:paraId="79E2746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105" w:type="pct"/>
            <w:textDirection w:val="btLr"/>
            <w:vAlign w:val="center"/>
          </w:tcPr>
          <w:p w14:paraId="7F97BD1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89" w:type="pct"/>
            <w:noWrap/>
            <w:textDirection w:val="btLr"/>
            <w:vAlign w:val="center"/>
          </w:tcPr>
          <w:p w14:paraId="7B3E5EB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w:t>
            </w:r>
          </w:p>
        </w:tc>
        <w:tc>
          <w:tcPr>
            <w:tcW w:w="86" w:type="pct"/>
            <w:noWrap/>
            <w:textDirection w:val="btLr"/>
            <w:vAlign w:val="center"/>
          </w:tcPr>
          <w:p w14:paraId="22C39AD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c>
          <w:tcPr>
            <w:tcW w:w="86" w:type="pct"/>
            <w:noWrap/>
            <w:textDirection w:val="btLr"/>
            <w:vAlign w:val="center"/>
          </w:tcPr>
          <w:p w14:paraId="4517412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86" w:type="pct"/>
            <w:noWrap/>
            <w:textDirection w:val="btLr"/>
            <w:vAlign w:val="center"/>
          </w:tcPr>
          <w:p w14:paraId="282A7CD6"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w:t>
            </w:r>
          </w:p>
        </w:tc>
        <w:tc>
          <w:tcPr>
            <w:tcW w:w="92" w:type="pct"/>
            <w:noWrap/>
            <w:textDirection w:val="btLr"/>
            <w:vAlign w:val="center"/>
          </w:tcPr>
          <w:p w14:paraId="0103DC2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c>
          <w:tcPr>
            <w:tcW w:w="90" w:type="pct"/>
            <w:noWrap/>
            <w:textDirection w:val="btLr"/>
            <w:vAlign w:val="center"/>
          </w:tcPr>
          <w:p w14:paraId="0C21D023" w14:textId="77777777" w:rsidR="000112AF" w:rsidRDefault="00E011BF">
            <w:pPr>
              <w:spacing w:after="0" w:line="276"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18</w:t>
            </w:r>
          </w:p>
        </w:tc>
        <w:tc>
          <w:tcPr>
            <w:tcW w:w="99" w:type="pct"/>
            <w:noWrap/>
            <w:textDirection w:val="btLr"/>
            <w:vAlign w:val="center"/>
          </w:tcPr>
          <w:p w14:paraId="083A8DE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w:t>
            </w:r>
          </w:p>
        </w:tc>
        <w:tc>
          <w:tcPr>
            <w:tcW w:w="99" w:type="pct"/>
            <w:noWrap/>
            <w:textDirection w:val="btLr"/>
            <w:vAlign w:val="center"/>
          </w:tcPr>
          <w:p w14:paraId="4961DAC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105" w:type="pct"/>
            <w:noWrap/>
            <w:textDirection w:val="btLr"/>
            <w:vAlign w:val="center"/>
          </w:tcPr>
          <w:p w14:paraId="4A13B570"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w:t>
            </w:r>
          </w:p>
        </w:tc>
        <w:tc>
          <w:tcPr>
            <w:tcW w:w="90" w:type="pct"/>
            <w:noWrap/>
            <w:textDirection w:val="btLr"/>
            <w:vAlign w:val="center"/>
          </w:tcPr>
          <w:p w14:paraId="71246C7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w:t>
            </w:r>
          </w:p>
        </w:tc>
        <w:tc>
          <w:tcPr>
            <w:tcW w:w="88" w:type="pct"/>
            <w:noWrap/>
            <w:textDirection w:val="btLr"/>
            <w:vAlign w:val="center"/>
          </w:tcPr>
          <w:p w14:paraId="1D61145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88" w:type="pct"/>
            <w:noWrap/>
            <w:textDirection w:val="btLr"/>
            <w:vAlign w:val="center"/>
          </w:tcPr>
          <w:p w14:paraId="305595EF"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w:t>
            </w:r>
          </w:p>
        </w:tc>
        <w:tc>
          <w:tcPr>
            <w:tcW w:w="88" w:type="pct"/>
            <w:noWrap/>
            <w:textDirection w:val="btLr"/>
            <w:vAlign w:val="center"/>
          </w:tcPr>
          <w:p w14:paraId="5E65CD3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91" w:type="pct"/>
            <w:noWrap/>
            <w:textDirection w:val="btLr"/>
            <w:vAlign w:val="center"/>
          </w:tcPr>
          <w:p w14:paraId="027F67B8"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w:t>
            </w:r>
          </w:p>
        </w:tc>
        <w:tc>
          <w:tcPr>
            <w:tcW w:w="90" w:type="pct"/>
            <w:noWrap/>
            <w:textDirection w:val="btLr"/>
            <w:vAlign w:val="center"/>
          </w:tcPr>
          <w:p w14:paraId="6CBAA70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w:t>
            </w:r>
          </w:p>
        </w:tc>
        <w:tc>
          <w:tcPr>
            <w:tcW w:w="105" w:type="pct"/>
            <w:gridSpan w:val="2"/>
            <w:noWrap/>
            <w:textDirection w:val="btLr"/>
            <w:vAlign w:val="center"/>
          </w:tcPr>
          <w:p w14:paraId="4FA79A2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w:t>
            </w:r>
          </w:p>
        </w:tc>
        <w:tc>
          <w:tcPr>
            <w:tcW w:w="124" w:type="pct"/>
            <w:gridSpan w:val="2"/>
            <w:noWrap/>
            <w:textDirection w:val="btLr"/>
            <w:vAlign w:val="center"/>
          </w:tcPr>
          <w:p w14:paraId="6BD2BC3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w:t>
            </w:r>
          </w:p>
        </w:tc>
        <w:tc>
          <w:tcPr>
            <w:tcW w:w="86" w:type="pct"/>
            <w:tcBorders>
              <w:right w:val="single" w:sz="4" w:space="0" w:color="auto"/>
            </w:tcBorders>
            <w:noWrap/>
            <w:textDirection w:val="btLr"/>
            <w:vAlign w:val="center"/>
          </w:tcPr>
          <w:p w14:paraId="0E8C4EB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109" w:type="pct"/>
            <w:textDirection w:val="btLr"/>
            <w:vAlign w:val="center"/>
          </w:tcPr>
          <w:p w14:paraId="37B4CBA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w:t>
            </w:r>
          </w:p>
        </w:tc>
        <w:tc>
          <w:tcPr>
            <w:tcW w:w="86" w:type="pct"/>
            <w:tcBorders>
              <w:right w:val="single" w:sz="4" w:space="0" w:color="auto"/>
            </w:tcBorders>
            <w:textDirection w:val="btLr"/>
            <w:vAlign w:val="center"/>
          </w:tcPr>
          <w:p w14:paraId="2DF675B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c>
          <w:tcPr>
            <w:tcW w:w="90" w:type="pct"/>
            <w:tcBorders>
              <w:right w:val="single" w:sz="4" w:space="0" w:color="auto"/>
            </w:tcBorders>
            <w:textDirection w:val="btLr"/>
            <w:vAlign w:val="center"/>
          </w:tcPr>
          <w:p w14:paraId="630F3E27" w14:textId="77777777" w:rsidR="000112AF" w:rsidRDefault="00E011BF">
            <w:pPr>
              <w:spacing w:after="0" w:line="240" w:lineRule="auto"/>
              <w:ind w:hanging="2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w:t>
            </w:r>
          </w:p>
        </w:tc>
        <w:tc>
          <w:tcPr>
            <w:tcW w:w="90" w:type="pct"/>
            <w:textDirection w:val="btLr"/>
            <w:vAlign w:val="center"/>
          </w:tcPr>
          <w:p w14:paraId="5AD05959" w14:textId="77777777" w:rsidR="000112AF" w:rsidRDefault="00E011BF">
            <w:pPr>
              <w:spacing w:after="0" w:line="240" w:lineRule="auto"/>
              <w:ind w:hanging="2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w:t>
            </w:r>
          </w:p>
        </w:tc>
        <w:tc>
          <w:tcPr>
            <w:tcW w:w="90" w:type="pct"/>
            <w:textDirection w:val="btLr"/>
            <w:vAlign w:val="center"/>
          </w:tcPr>
          <w:p w14:paraId="06009CDA" w14:textId="77777777" w:rsidR="000112AF" w:rsidRDefault="00E011BF">
            <w:pPr>
              <w:spacing w:after="0" w:line="240" w:lineRule="auto"/>
              <w:ind w:hanging="2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w:t>
            </w:r>
          </w:p>
        </w:tc>
        <w:tc>
          <w:tcPr>
            <w:tcW w:w="98" w:type="pct"/>
            <w:tcBorders>
              <w:right w:val="single" w:sz="4" w:space="0" w:color="auto"/>
            </w:tcBorders>
            <w:textDirection w:val="btLr"/>
            <w:vAlign w:val="center"/>
          </w:tcPr>
          <w:p w14:paraId="608E11CA" w14:textId="77777777" w:rsidR="000112AF" w:rsidRDefault="00E011BF">
            <w:pPr>
              <w:spacing w:after="0" w:line="240" w:lineRule="auto"/>
              <w:ind w:hanging="2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90" w:type="pct"/>
            <w:tcBorders>
              <w:right w:val="single" w:sz="4" w:space="0" w:color="auto"/>
            </w:tcBorders>
            <w:textDirection w:val="btLr"/>
            <w:vAlign w:val="center"/>
          </w:tcPr>
          <w:p w14:paraId="454D4DDF" w14:textId="77777777" w:rsidR="000112AF" w:rsidRDefault="00E011BF">
            <w:pPr>
              <w:spacing w:after="0" w:line="240" w:lineRule="auto"/>
              <w:ind w:hanging="2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37</w:t>
            </w:r>
          </w:p>
        </w:tc>
        <w:tc>
          <w:tcPr>
            <w:tcW w:w="90" w:type="pct"/>
            <w:tcBorders>
              <w:right w:val="single" w:sz="4" w:space="0" w:color="auto"/>
            </w:tcBorders>
            <w:textDirection w:val="btLr"/>
            <w:vAlign w:val="center"/>
          </w:tcPr>
          <w:p w14:paraId="41B13589" w14:textId="77777777" w:rsidR="000112AF" w:rsidRDefault="00E011BF">
            <w:pPr>
              <w:spacing w:after="0" w:line="240" w:lineRule="auto"/>
              <w:ind w:hanging="2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w:t>
            </w:r>
          </w:p>
        </w:tc>
        <w:tc>
          <w:tcPr>
            <w:tcW w:w="90" w:type="pct"/>
            <w:tcBorders>
              <w:right w:val="single" w:sz="4" w:space="0" w:color="auto"/>
            </w:tcBorders>
            <w:textDirection w:val="btLr"/>
            <w:vAlign w:val="center"/>
          </w:tcPr>
          <w:p w14:paraId="465F9439" w14:textId="77777777" w:rsidR="000112AF" w:rsidRDefault="00E011BF">
            <w:pPr>
              <w:spacing w:after="0" w:line="240" w:lineRule="auto"/>
              <w:ind w:hanging="2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w:t>
            </w:r>
          </w:p>
        </w:tc>
        <w:tc>
          <w:tcPr>
            <w:tcW w:w="90" w:type="pct"/>
            <w:tcBorders>
              <w:right w:val="single" w:sz="4" w:space="0" w:color="auto"/>
            </w:tcBorders>
            <w:textDirection w:val="btLr"/>
            <w:vAlign w:val="center"/>
          </w:tcPr>
          <w:p w14:paraId="5BC6252C" w14:textId="77777777" w:rsidR="000112AF" w:rsidRDefault="00E011BF">
            <w:pPr>
              <w:spacing w:after="0" w:line="240" w:lineRule="auto"/>
              <w:ind w:hanging="2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w:t>
            </w:r>
          </w:p>
        </w:tc>
        <w:tc>
          <w:tcPr>
            <w:tcW w:w="98" w:type="pct"/>
            <w:tcBorders>
              <w:right w:val="single" w:sz="4" w:space="0" w:color="auto"/>
            </w:tcBorders>
            <w:textDirection w:val="btLr"/>
            <w:vAlign w:val="center"/>
          </w:tcPr>
          <w:p w14:paraId="5B8CFA59" w14:textId="77777777" w:rsidR="000112AF" w:rsidRDefault="00E011BF">
            <w:pPr>
              <w:spacing w:after="0" w:line="240" w:lineRule="auto"/>
              <w:ind w:hanging="2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w:t>
            </w:r>
          </w:p>
        </w:tc>
        <w:tc>
          <w:tcPr>
            <w:tcW w:w="90" w:type="pct"/>
            <w:tcBorders>
              <w:right w:val="single" w:sz="4" w:space="0" w:color="auto"/>
            </w:tcBorders>
            <w:textDirection w:val="btLr"/>
            <w:vAlign w:val="center"/>
          </w:tcPr>
          <w:p w14:paraId="4A6D21B7" w14:textId="77777777" w:rsidR="000112AF" w:rsidRDefault="00E011BF">
            <w:pPr>
              <w:spacing w:after="0" w:line="240" w:lineRule="auto"/>
              <w:ind w:hanging="2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w:t>
            </w:r>
          </w:p>
        </w:tc>
        <w:tc>
          <w:tcPr>
            <w:tcW w:w="90" w:type="pct"/>
            <w:tcBorders>
              <w:right w:val="single" w:sz="4" w:space="0" w:color="auto"/>
            </w:tcBorders>
            <w:textDirection w:val="btLr"/>
            <w:vAlign w:val="center"/>
          </w:tcPr>
          <w:p w14:paraId="57B34D35" w14:textId="77777777" w:rsidR="000112AF" w:rsidRDefault="00E011BF">
            <w:pPr>
              <w:spacing w:after="0" w:line="240" w:lineRule="auto"/>
              <w:ind w:hanging="2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w:t>
            </w:r>
          </w:p>
        </w:tc>
        <w:tc>
          <w:tcPr>
            <w:tcW w:w="112" w:type="pct"/>
            <w:vMerge/>
            <w:tcBorders>
              <w:left w:val="single" w:sz="4" w:space="0" w:color="auto"/>
              <w:bottom w:val="single" w:sz="4" w:space="0" w:color="auto"/>
              <w:right w:val="single" w:sz="4" w:space="0" w:color="auto"/>
            </w:tcBorders>
            <w:textDirection w:val="btLr"/>
            <w:vAlign w:val="center"/>
          </w:tcPr>
          <w:p w14:paraId="14A5E165" w14:textId="77777777" w:rsidR="000112AF" w:rsidRDefault="000112AF">
            <w:pPr>
              <w:spacing w:after="0" w:line="240" w:lineRule="auto"/>
              <w:ind w:hanging="23"/>
              <w:jc w:val="center"/>
              <w:rPr>
                <w:rFonts w:ascii="Times New Roman" w:eastAsia="Times New Roman" w:hAnsi="Times New Roman" w:cs="Times New Roman"/>
                <w:sz w:val="16"/>
                <w:szCs w:val="16"/>
                <w:lang w:eastAsia="ru-RU"/>
              </w:rPr>
            </w:pPr>
          </w:p>
        </w:tc>
      </w:tr>
      <w:tr w:rsidR="00CE3B62" w14:paraId="40CA14D4" w14:textId="77777777">
        <w:trPr>
          <w:cantSplit/>
          <w:trHeight w:val="492"/>
          <w:jc w:val="center"/>
        </w:trPr>
        <w:tc>
          <w:tcPr>
            <w:tcW w:w="222" w:type="pct"/>
            <w:shd w:val="clear" w:color="auto" w:fill="C0C0C0"/>
          </w:tcPr>
          <w:p w14:paraId="2134F6F8" w14:textId="77777777" w:rsidR="000112AF" w:rsidRDefault="00E011BF">
            <w:pPr>
              <w:spacing w:after="0" w:line="276"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СГ.00</w:t>
            </w:r>
          </w:p>
        </w:tc>
        <w:tc>
          <w:tcPr>
            <w:tcW w:w="679" w:type="pct"/>
            <w:shd w:val="clear" w:color="auto" w:fill="C0C0C0"/>
            <w:noWrap/>
          </w:tcPr>
          <w:p w14:paraId="07F34F5B" w14:textId="77777777" w:rsidR="000112AF" w:rsidRDefault="00E011BF">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Социально-гуманитарный цикл</w:t>
            </w:r>
          </w:p>
        </w:tc>
        <w:tc>
          <w:tcPr>
            <w:tcW w:w="101" w:type="pct"/>
            <w:shd w:val="clear" w:color="auto" w:fill="C0C0C0"/>
            <w:vAlign w:val="center"/>
          </w:tcPr>
          <w:p w14:paraId="1C37FF9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vAlign w:val="center"/>
          </w:tcPr>
          <w:p w14:paraId="2B544FA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C0C0C0"/>
            <w:vAlign w:val="center"/>
          </w:tcPr>
          <w:p w14:paraId="5C802AF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C0C0C0"/>
            <w:vAlign w:val="center"/>
          </w:tcPr>
          <w:p w14:paraId="3BFDC84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vAlign w:val="center"/>
          </w:tcPr>
          <w:p w14:paraId="11FA527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vAlign w:val="center"/>
          </w:tcPr>
          <w:p w14:paraId="4B3AA24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vAlign w:val="center"/>
          </w:tcPr>
          <w:p w14:paraId="2370721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2BD565D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noWrap/>
            <w:vAlign w:val="center"/>
          </w:tcPr>
          <w:p w14:paraId="34B1F87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noWrap/>
            <w:vAlign w:val="center"/>
          </w:tcPr>
          <w:p w14:paraId="2A96195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noWrap/>
            <w:vAlign w:val="center"/>
          </w:tcPr>
          <w:p w14:paraId="5B57013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shd w:val="clear" w:color="auto" w:fill="C0C0C0"/>
            <w:vAlign w:val="center"/>
          </w:tcPr>
          <w:p w14:paraId="33D64FF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noWrap/>
            <w:vAlign w:val="center"/>
          </w:tcPr>
          <w:p w14:paraId="3FC62D9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noWrap/>
            <w:vAlign w:val="center"/>
          </w:tcPr>
          <w:p w14:paraId="30CFCD8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noWrap/>
            <w:vAlign w:val="center"/>
          </w:tcPr>
          <w:p w14:paraId="2F0D6FF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noWrap/>
            <w:vAlign w:val="center"/>
          </w:tcPr>
          <w:p w14:paraId="318C429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C0C0C0"/>
            <w:noWrap/>
            <w:vAlign w:val="center"/>
          </w:tcPr>
          <w:p w14:paraId="6CE3BD7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77E7C4C2"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C0C0C0"/>
            <w:noWrap/>
            <w:vAlign w:val="center"/>
          </w:tcPr>
          <w:p w14:paraId="11743A8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0C0C0"/>
            <w:noWrap/>
            <w:vAlign w:val="center"/>
          </w:tcPr>
          <w:p w14:paraId="32F6A7E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shd w:val="clear" w:color="auto" w:fill="C0C0C0"/>
            <w:noWrap/>
            <w:vAlign w:val="center"/>
          </w:tcPr>
          <w:p w14:paraId="3B945F1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4610360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noWrap/>
            <w:vAlign w:val="center"/>
          </w:tcPr>
          <w:p w14:paraId="76F60B2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noWrap/>
            <w:vAlign w:val="center"/>
          </w:tcPr>
          <w:p w14:paraId="5817AC9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noWrap/>
            <w:vAlign w:val="center"/>
          </w:tcPr>
          <w:p w14:paraId="1F45F93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C0C0C0"/>
            <w:noWrap/>
            <w:vAlign w:val="center"/>
          </w:tcPr>
          <w:p w14:paraId="5A75DE2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76D8B36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gridSpan w:val="2"/>
            <w:shd w:val="clear" w:color="auto" w:fill="C0C0C0"/>
            <w:noWrap/>
            <w:vAlign w:val="center"/>
          </w:tcPr>
          <w:p w14:paraId="7267F89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C0C0C0"/>
            <w:noWrap/>
            <w:vAlign w:val="center"/>
          </w:tcPr>
          <w:p w14:paraId="19B9C33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C0C0C0"/>
            <w:noWrap/>
            <w:vAlign w:val="center"/>
          </w:tcPr>
          <w:p w14:paraId="06827AD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9" w:type="pct"/>
            <w:shd w:val="clear" w:color="auto" w:fill="C0C0C0"/>
            <w:vAlign w:val="center"/>
          </w:tcPr>
          <w:p w14:paraId="56AF082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C0C0C0"/>
            <w:vAlign w:val="center"/>
          </w:tcPr>
          <w:p w14:paraId="13D8CB0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7EF0FBD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vAlign w:val="center"/>
          </w:tcPr>
          <w:p w14:paraId="7DF976E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vAlign w:val="center"/>
          </w:tcPr>
          <w:p w14:paraId="6654B25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C0C0C0"/>
            <w:vAlign w:val="center"/>
          </w:tcPr>
          <w:p w14:paraId="5A49EB9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60E0376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14BB518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713458D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004179B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C0C0C0"/>
            <w:vAlign w:val="center"/>
          </w:tcPr>
          <w:p w14:paraId="6AE819B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652F0A9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58B7642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0E89352F" w14:textId="77777777" w:rsidR="000112AF" w:rsidRDefault="00E011BF">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194</w:t>
            </w:r>
          </w:p>
        </w:tc>
      </w:tr>
      <w:tr w:rsidR="000112AF" w14:paraId="14EA8346" w14:textId="77777777">
        <w:trPr>
          <w:cantSplit/>
          <w:trHeight w:val="414"/>
          <w:jc w:val="center"/>
        </w:trPr>
        <w:tc>
          <w:tcPr>
            <w:tcW w:w="222" w:type="pct"/>
            <w:shd w:val="clear" w:color="auto" w:fill="auto"/>
          </w:tcPr>
          <w:p w14:paraId="238DF12B" w14:textId="77777777" w:rsidR="000112AF" w:rsidRDefault="00E011BF">
            <w:pPr>
              <w:spacing w:after="0" w:line="276"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СГ.01</w:t>
            </w:r>
          </w:p>
        </w:tc>
        <w:tc>
          <w:tcPr>
            <w:tcW w:w="679" w:type="pct"/>
            <w:shd w:val="clear" w:color="auto" w:fill="auto"/>
            <w:noWrap/>
          </w:tcPr>
          <w:p w14:paraId="1769C488"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История России</w:t>
            </w:r>
          </w:p>
        </w:tc>
        <w:tc>
          <w:tcPr>
            <w:tcW w:w="101" w:type="pct"/>
            <w:tcBorders>
              <w:top w:val="nil"/>
              <w:left w:val="nil"/>
              <w:bottom w:val="single" w:sz="8" w:space="0" w:color="auto"/>
              <w:right w:val="single" w:sz="8" w:space="0" w:color="auto"/>
            </w:tcBorders>
            <w:shd w:val="clear" w:color="auto" w:fill="auto"/>
            <w:vAlign w:val="center"/>
          </w:tcPr>
          <w:p w14:paraId="4FA55AF0"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6" w:type="pct"/>
            <w:tcBorders>
              <w:top w:val="nil"/>
              <w:left w:val="nil"/>
              <w:bottom w:val="single" w:sz="8" w:space="0" w:color="auto"/>
              <w:right w:val="single" w:sz="8" w:space="0" w:color="auto"/>
            </w:tcBorders>
            <w:shd w:val="clear" w:color="auto" w:fill="auto"/>
            <w:vAlign w:val="center"/>
          </w:tcPr>
          <w:p w14:paraId="159E989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5" w:type="pct"/>
            <w:tcBorders>
              <w:top w:val="nil"/>
              <w:left w:val="nil"/>
              <w:bottom w:val="single" w:sz="8" w:space="0" w:color="auto"/>
              <w:right w:val="single" w:sz="8" w:space="0" w:color="auto"/>
            </w:tcBorders>
            <w:shd w:val="clear" w:color="auto" w:fill="auto"/>
            <w:vAlign w:val="center"/>
          </w:tcPr>
          <w:p w14:paraId="00514FF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91" w:type="pct"/>
            <w:tcBorders>
              <w:top w:val="nil"/>
              <w:left w:val="nil"/>
              <w:bottom w:val="single" w:sz="8" w:space="0" w:color="auto"/>
              <w:right w:val="single" w:sz="8" w:space="0" w:color="auto"/>
            </w:tcBorders>
            <w:shd w:val="clear" w:color="auto" w:fill="auto"/>
            <w:vAlign w:val="center"/>
          </w:tcPr>
          <w:p w14:paraId="4A75B8E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9" w:type="pct"/>
            <w:tcBorders>
              <w:top w:val="nil"/>
              <w:left w:val="nil"/>
              <w:bottom w:val="single" w:sz="8" w:space="0" w:color="auto"/>
              <w:right w:val="single" w:sz="8" w:space="0" w:color="auto"/>
            </w:tcBorders>
            <w:shd w:val="clear" w:color="auto" w:fill="auto"/>
            <w:vAlign w:val="center"/>
          </w:tcPr>
          <w:p w14:paraId="21427D2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6" w:type="pct"/>
            <w:tcBorders>
              <w:top w:val="nil"/>
              <w:left w:val="nil"/>
              <w:bottom w:val="single" w:sz="8" w:space="0" w:color="auto"/>
              <w:right w:val="single" w:sz="8" w:space="0" w:color="auto"/>
            </w:tcBorders>
            <w:shd w:val="clear" w:color="auto" w:fill="auto"/>
            <w:vAlign w:val="center"/>
          </w:tcPr>
          <w:p w14:paraId="0EC7711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6" w:type="pct"/>
            <w:tcBorders>
              <w:top w:val="nil"/>
              <w:left w:val="nil"/>
              <w:bottom w:val="single" w:sz="8" w:space="0" w:color="auto"/>
              <w:right w:val="single" w:sz="8" w:space="0" w:color="auto"/>
            </w:tcBorders>
            <w:shd w:val="clear" w:color="auto" w:fill="auto"/>
            <w:vAlign w:val="center"/>
          </w:tcPr>
          <w:p w14:paraId="144992B6"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90" w:type="pct"/>
            <w:tcBorders>
              <w:top w:val="nil"/>
              <w:left w:val="nil"/>
              <w:bottom w:val="single" w:sz="8" w:space="0" w:color="auto"/>
              <w:right w:val="single" w:sz="8" w:space="0" w:color="auto"/>
            </w:tcBorders>
            <w:shd w:val="clear" w:color="auto" w:fill="auto"/>
            <w:noWrap/>
            <w:vAlign w:val="center"/>
          </w:tcPr>
          <w:p w14:paraId="658E1B6B"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9" w:type="pct"/>
            <w:tcBorders>
              <w:top w:val="nil"/>
              <w:left w:val="nil"/>
              <w:bottom w:val="single" w:sz="8" w:space="0" w:color="auto"/>
              <w:right w:val="single" w:sz="8" w:space="0" w:color="auto"/>
            </w:tcBorders>
            <w:shd w:val="clear" w:color="auto" w:fill="auto"/>
            <w:noWrap/>
            <w:vAlign w:val="center"/>
          </w:tcPr>
          <w:p w14:paraId="17BEC6C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noWrap/>
            <w:vAlign w:val="center"/>
          </w:tcPr>
          <w:p w14:paraId="0CDC207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noWrap/>
            <w:vAlign w:val="center"/>
          </w:tcPr>
          <w:p w14:paraId="73D5AE0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5" w:type="pct"/>
            <w:tcBorders>
              <w:top w:val="nil"/>
              <w:left w:val="nil"/>
              <w:bottom w:val="single" w:sz="8" w:space="0" w:color="auto"/>
              <w:right w:val="single" w:sz="8" w:space="0" w:color="auto"/>
            </w:tcBorders>
            <w:shd w:val="clear" w:color="auto" w:fill="auto"/>
            <w:vAlign w:val="center"/>
          </w:tcPr>
          <w:p w14:paraId="6782ED2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noWrap/>
            <w:vAlign w:val="center"/>
          </w:tcPr>
          <w:p w14:paraId="24D0050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shd w:val="clear" w:color="auto" w:fill="92D050"/>
            <w:noWrap/>
            <w:vAlign w:val="center"/>
          </w:tcPr>
          <w:p w14:paraId="5B5E731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5171985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0DED0AE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4AEA2"/>
            <w:noWrap/>
            <w:vAlign w:val="center"/>
          </w:tcPr>
          <w:p w14:paraId="59C92C7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15BADF0B"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B4C6E7" w:themeFill="accent1" w:themeFillTint="66"/>
            <w:noWrap/>
            <w:vAlign w:val="center"/>
          </w:tcPr>
          <w:p w14:paraId="3D0B635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auto"/>
            <w:noWrap/>
            <w:vAlign w:val="center"/>
          </w:tcPr>
          <w:p w14:paraId="78EFD3B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shd w:val="clear" w:color="auto" w:fill="auto"/>
            <w:noWrap/>
            <w:vAlign w:val="center"/>
          </w:tcPr>
          <w:p w14:paraId="239A8AD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auto"/>
            <w:noWrap/>
            <w:vAlign w:val="center"/>
          </w:tcPr>
          <w:p w14:paraId="7ACC64B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0E3FC24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3F0DE24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12AFBE7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7B2B169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auto"/>
            <w:noWrap/>
            <w:vAlign w:val="center"/>
          </w:tcPr>
          <w:p w14:paraId="3F0FDCD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gridSpan w:val="2"/>
            <w:shd w:val="clear" w:color="auto" w:fill="auto"/>
            <w:noWrap/>
            <w:vAlign w:val="center"/>
          </w:tcPr>
          <w:p w14:paraId="5E978FA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auto"/>
            <w:noWrap/>
            <w:vAlign w:val="center"/>
          </w:tcPr>
          <w:p w14:paraId="776EBCF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auto"/>
            <w:noWrap/>
            <w:vAlign w:val="center"/>
          </w:tcPr>
          <w:p w14:paraId="6E53BAD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9" w:type="pct"/>
            <w:shd w:val="clear" w:color="auto" w:fill="92D050"/>
            <w:vAlign w:val="center"/>
          </w:tcPr>
          <w:p w14:paraId="1D3316E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4C03800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3D54598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auto"/>
            <w:vAlign w:val="center"/>
          </w:tcPr>
          <w:p w14:paraId="67FB4B9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auto"/>
            <w:vAlign w:val="center"/>
          </w:tcPr>
          <w:p w14:paraId="2E90890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79E56D7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AEA2"/>
            <w:vAlign w:val="center"/>
          </w:tcPr>
          <w:p w14:paraId="71A64B1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139BCD2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5B195D1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7715A0C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13C61FE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32C2B58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DC0FF"/>
            <w:vAlign w:val="center"/>
          </w:tcPr>
          <w:p w14:paraId="72BA3F3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1774D8" w14:textId="77777777" w:rsidR="000112AF" w:rsidRDefault="00E011BF">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w:t>
            </w:r>
          </w:p>
        </w:tc>
      </w:tr>
      <w:tr w:rsidR="000112AF" w14:paraId="203CD4CD" w14:textId="77777777">
        <w:trPr>
          <w:cantSplit/>
          <w:trHeight w:val="562"/>
          <w:jc w:val="center"/>
        </w:trPr>
        <w:tc>
          <w:tcPr>
            <w:tcW w:w="222" w:type="pct"/>
            <w:shd w:val="clear" w:color="auto" w:fill="auto"/>
          </w:tcPr>
          <w:p w14:paraId="03BAD133" w14:textId="77777777" w:rsidR="000112AF" w:rsidRDefault="00E011BF">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sz w:val="16"/>
                <w:szCs w:val="16"/>
                <w:lang w:eastAsia="ru-RU"/>
              </w:rPr>
              <w:t>СГ.02</w:t>
            </w:r>
          </w:p>
        </w:tc>
        <w:tc>
          <w:tcPr>
            <w:tcW w:w="679" w:type="pct"/>
            <w:shd w:val="clear" w:color="auto" w:fill="auto"/>
            <w:noWrap/>
          </w:tcPr>
          <w:p w14:paraId="30F850EB" w14:textId="77777777" w:rsidR="000112AF" w:rsidRDefault="00E011BF">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sz w:val="16"/>
                <w:szCs w:val="16"/>
                <w:lang w:eastAsia="ru-RU"/>
              </w:rPr>
              <w:t>Иностранный язык в профессиональной деятельности</w:t>
            </w:r>
          </w:p>
        </w:tc>
        <w:tc>
          <w:tcPr>
            <w:tcW w:w="101" w:type="pct"/>
            <w:tcBorders>
              <w:top w:val="nil"/>
              <w:left w:val="nil"/>
              <w:bottom w:val="single" w:sz="8" w:space="0" w:color="auto"/>
              <w:right w:val="single" w:sz="8" w:space="0" w:color="auto"/>
            </w:tcBorders>
            <w:shd w:val="clear" w:color="auto" w:fill="auto"/>
            <w:vAlign w:val="center"/>
          </w:tcPr>
          <w:p w14:paraId="4145147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vAlign w:val="center"/>
          </w:tcPr>
          <w:p w14:paraId="122F3C47"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5" w:type="pct"/>
            <w:tcBorders>
              <w:top w:val="nil"/>
              <w:left w:val="nil"/>
              <w:bottom w:val="single" w:sz="8" w:space="0" w:color="auto"/>
              <w:right w:val="single" w:sz="8" w:space="0" w:color="auto"/>
            </w:tcBorders>
            <w:shd w:val="clear" w:color="auto" w:fill="auto"/>
            <w:vAlign w:val="center"/>
          </w:tcPr>
          <w:p w14:paraId="39282CD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1" w:type="pct"/>
            <w:tcBorders>
              <w:top w:val="nil"/>
              <w:left w:val="nil"/>
              <w:bottom w:val="single" w:sz="8" w:space="0" w:color="auto"/>
              <w:right w:val="single" w:sz="8" w:space="0" w:color="auto"/>
            </w:tcBorders>
            <w:shd w:val="clear" w:color="auto" w:fill="auto"/>
            <w:vAlign w:val="center"/>
          </w:tcPr>
          <w:p w14:paraId="554DCF2F"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vAlign w:val="center"/>
          </w:tcPr>
          <w:p w14:paraId="2512210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vAlign w:val="center"/>
          </w:tcPr>
          <w:p w14:paraId="438AEDE7"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vAlign w:val="center"/>
          </w:tcPr>
          <w:p w14:paraId="43D58C4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0" w:type="pct"/>
            <w:tcBorders>
              <w:top w:val="nil"/>
              <w:left w:val="nil"/>
              <w:bottom w:val="single" w:sz="8" w:space="0" w:color="auto"/>
              <w:right w:val="single" w:sz="8" w:space="0" w:color="auto"/>
            </w:tcBorders>
            <w:shd w:val="clear" w:color="auto" w:fill="auto"/>
            <w:noWrap/>
            <w:vAlign w:val="center"/>
          </w:tcPr>
          <w:p w14:paraId="7272BBE8"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noWrap/>
            <w:vAlign w:val="center"/>
          </w:tcPr>
          <w:p w14:paraId="369F9DC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noWrap/>
            <w:vAlign w:val="center"/>
          </w:tcPr>
          <w:p w14:paraId="2473D34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noWrap/>
            <w:vAlign w:val="center"/>
          </w:tcPr>
          <w:p w14:paraId="0A7DF0D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5" w:type="pct"/>
            <w:tcBorders>
              <w:top w:val="nil"/>
              <w:left w:val="nil"/>
              <w:bottom w:val="single" w:sz="8" w:space="0" w:color="auto"/>
              <w:right w:val="single" w:sz="8" w:space="0" w:color="auto"/>
            </w:tcBorders>
            <w:shd w:val="clear" w:color="auto" w:fill="auto"/>
            <w:vAlign w:val="center"/>
          </w:tcPr>
          <w:p w14:paraId="1C8C2C1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noWrap/>
            <w:vAlign w:val="center"/>
          </w:tcPr>
          <w:p w14:paraId="48851220"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shd w:val="clear" w:color="auto" w:fill="92D050"/>
            <w:noWrap/>
            <w:vAlign w:val="center"/>
          </w:tcPr>
          <w:p w14:paraId="34153B4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2D90E57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2AC0070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4AEA2"/>
            <w:noWrap/>
            <w:vAlign w:val="center"/>
          </w:tcPr>
          <w:p w14:paraId="23DAA0F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155DDC28"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B4C6E7" w:themeFill="accent1" w:themeFillTint="66"/>
            <w:noWrap/>
            <w:vAlign w:val="center"/>
          </w:tcPr>
          <w:p w14:paraId="4CD3956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9" w:type="pct"/>
            <w:tcBorders>
              <w:top w:val="nil"/>
              <w:left w:val="nil"/>
              <w:bottom w:val="single" w:sz="8" w:space="0" w:color="auto"/>
              <w:right w:val="single" w:sz="8" w:space="0" w:color="auto"/>
            </w:tcBorders>
            <w:shd w:val="clear" w:color="auto" w:fill="auto"/>
            <w:noWrap/>
            <w:vAlign w:val="center"/>
          </w:tcPr>
          <w:p w14:paraId="6C16F34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5" w:type="pct"/>
            <w:tcBorders>
              <w:top w:val="nil"/>
              <w:left w:val="nil"/>
              <w:bottom w:val="single" w:sz="8" w:space="0" w:color="auto"/>
              <w:right w:val="single" w:sz="8" w:space="0" w:color="auto"/>
            </w:tcBorders>
            <w:shd w:val="clear" w:color="auto" w:fill="auto"/>
            <w:noWrap/>
            <w:vAlign w:val="center"/>
          </w:tcPr>
          <w:p w14:paraId="477F850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0" w:type="pct"/>
            <w:tcBorders>
              <w:top w:val="nil"/>
              <w:left w:val="nil"/>
              <w:bottom w:val="single" w:sz="8" w:space="0" w:color="auto"/>
              <w:right w:val="single" w:sz="8" w:space="0" w:color="auto"/>
            </w:tcBorders>
            <w:shd w:val="clear" w:color="auto" w:fill="auto"/>
            <w:noWrap/>
            <w:vAlign w:val="center"/>
          </w:tcPr>
          <w:p w14:paraId="021EDA7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8" w:type="pct"/>
            <w:shd w:val="clear" w:color="auto" w:fill="92D050"/>
            <w:noWrap/>
            <w:vAlign w:val="center"/>
          </w:tcPr>
          <w:p w14:paraId="74B01CA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23477A6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082F7C1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20B83A7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top w:val="nil"/>
              <w:left w:val="nil"/>
              <w:bottom w:val="single" w:sz="8" w:space="0" w:color="auto"/>
              <w:right w:val="single" w:sz="8" w:space="0" w:color="auto"/>
            </w:tcBorders>
            <w:shd w:val="clear" w:color="auto" w:fill="auto"/>
            <w:noWrap/>
            <w:vAlign w:val="center"/>
          </w:tcPr>
          <w:p w14:paraId="56A71B2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5" w:type="pct"/>
            <w:gridSpan w:val="2"/>
            <w:tcBorders>
              <w:top w:val="nil"/>
              <w:left w:val="nil"/>
              <w:bottom w:val="single" w:sz="8" w:space="0" w:color="auto"/>
              <w:right w:val="single" w:sz="8" w:space="0" w:color="auto"/>
            </w:tcBorders>
            <w:shd w:val="clear" w:color="auto" w:fill="auto"/>
            <w:noWrap/>
            <w:vAlign w:val="center"/>
          </w:tcPr>
          <w:p w14:paraId="63CA7F8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24" w:type="pct"/>
            <w:gridSpan w:val="2"/>
            <w:tcBorders>
              <w:top w:val="nil"/>
              <w:left w:val="nil"/>
              <w:bottom w:val="single" w:sz="8" w:space="0" w:color="auto"/>
              <w:right w:val="single" w:sz="8" w:space="0" w:color="auto"/>
            </w:tcBorders>
            <w:shd w:val="clear" w:color="auto" w:fill="auto"/>
            <w:noWrap/>
            <w:vAlign w:val="center"/>
          </w:tcPr>
          <w:p w14:paraId="6A8BA41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noWrap/>
            <w:vAlign w:val="center"/>
          </w:tcPr>
          <w:p w14:paraId="0A227008"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9" w:type="pct"/>
            <w:shd w:val="clear" w:color="auto" w:fill="92D050"/>
            <w:vAlign w:val="center"/>
          </w:tcPr>
          <w:p w14:paraId="6630916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704847C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1FF7AD0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top w:val="nil"/>
              <w:left w:val="nil"/>
              <w:bottom w:val="single" w:sz="8" w:space="0" w:color="auto"/>
              <w:right w:val="single" w:sz="8" w:space="0" w:color="auto"/>
            </w:tcBorders>
            <w:shd w:val="clear" w:color="auto" w:fill="auto"/>
            <w:vAlign w:val="center"/>
          </w:tcPr>
          <w:p w14:paraId="7BB60E3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0" w:type="pct"/>
            <w:tcBorders>
              <w:top w:val="nil"/>
              <w:left w:val="nil"/>
              <w:bottom w:val="single" w:sz="8" w:space="0" w:color="auto"/>
              <w:right w:val="single" w:sz="8" w:space="0" w:color="auto"/>
            </w:tcBorders>
            <w:shd w:val="clear" w:color="auto" w:fill="auto"/>
            <w:vAlign w:val="center"/>
          </w:tcPr>
          <w:p w14:paraId="124BDC3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vAlign w:val="center"/>
          </w:tcPr>
          <w:p w14:paraId="034C4FF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0" w:type="pct"/>
            <w:tcBorders>
              <w:right w:val="single" w:sz="4" w:space="0" w:color="auto"/>
            </w:tcBorders>
            <w:shd w:val="clear" w:color="auto" w:fill="F4AEA2"/>
            <w:vAlign w:val="center"/>
          </w:tcPr>
          <w:p w14:paraId="21A3DD9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2677D7A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5E99C3B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4BF6225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3C903BC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0452D2E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7872DBC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9669A5D" w14:textId="77777777" w:rsidR="000112AF" w:rsidRDefault="00E011BF">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r>
      <w:tr w:rsidR="000112AF" w14:paraId="0F550BE1" w14:textId="77777777">
        <w:trPr>
          <w:cantSplit/>
          <w:trHeight w:val="414"/>
          <w:jc w:val="center"/>
        </w:trPr>
        <w:tc>
          <w:tcPr>
            <w:tcW w:w="222" w:type="pct"/>
            <w:shd w:val="clear" w:color="auto" w:fill="auto"/>
          </w:tcPr>
          <w:p w14:paraId="58BC8F58" w14:textId="77777777" w:rsidR="000112AF" w:rsidRDefault="00E011BF">
            <w:pPr>
              <w:spacing w:after="0" w:line="276" w:lineRule="auto"/>
              <w:rPr>
                <w:rFonts w:ascii="Times New Roman" w:eastAsia="Times New Roman" w:hAnsi="Times New Roman" w:cs="Times New Roman"/>
                <w:b/>
                <w:sz w:val="16"/>
                <w:szCs w:val="16"/>
                <w:lang w:eastAsia="ru-RU"/>
              </w:rPr>
            </w:pPr>
            <w:r>
              <w:rPr>
                <w:rFonts w:ascii="Times New Roman" w:eastAsia="Times New Roman" w:hAnsi="Times New Roman" w:cs="Times New Roman"/>
                <w:sz w:val="16"/>
                <w:szCs w:val="16"/>
                <w:lang w:eastAsia="ru-RU"/>
              </w:rPr>
              <w:t>СГ.03</w:t>
            </w:r>
          </w:p>
        </w:tc>
        <w:tc>
          <w:tcPr>
            <w:tcW w:w="679" w:type="pct"/>
            <w:shd w:val="clear" w:color="auto" w:fill="auto"/>
            <w:noWrap/>
          </w:tcPr>
          <w:p w14:paraId="54D3F8C3" w14:textId="77777777" w:rsidR="000112AF" w:rsidRDefault="00E011BF">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sz w:val="16"/>
                <w:szCs w:val="16"/>
                <w:lang w:eastAsia="ru-RU"/>
              </w:rPr>
              <w:t>Безопасность жизнедеятельности</w:t>
            </w:r>
          </w:p>
        </w:tc>
        <w:tc>
          <w:tcPr>
            <w:tcW w:w="101" w:type="pct"/>
            <w:tcBorders>
              <w:top w:val="nil"/>
              <w:left w:val="nil"/>
              <w:bottom w:val="single" w:sz="8" w:space="0" w:color="auto"/>
              <w:right w:val="single" w:sz="8" w:space="0" w:color="auto"/>
            </w:tcBorders>
            <w:shd w:val="clear" w:color="auto" w:fill="auto"/>
            <w:vAlign w:val="center"/>
          </w:tcPr>
          <w:p w14:paraId="62FB29D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6" w:type="pct"/>
            <w:tcBorders>
              <w:top w:val="nil"/>
              <w:left w:val="nil"/>
              <w:bottom w:val="single" w:sz="8" w:space="0" w:color="auto"/>
              <w:right w:val="single" w:sz="8" w:space="0" w:color="auto"/>
            </w:tcBorders>
            <w:shd w:val="clear" w:color="auto" w:fill="auto"/>
            <w:vAlign w:val="center"/>
          </w:tcPr>
          <w:p w14:paraId="5881884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5" w:type="pct"/>
            <w:tcBorders>
              <w:top w:val="nil"/>
              <w:left w:val="nil"/>
              <w:bottom w:val="single" w:sz="8" w:space="0" w:color="auto"/>
              <w:right w:val="single" w:sz="8" w:space="0" w:color="auto"/>
            </w:tcBorders>
            <w:shd w:val="clear" w:color="auto" w:fill="auto"/>
            <w:vAlign w:val="center"/>
          </w:tcPr>
          <w:p w14:paraId="7C56F8B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91" w:type="pct"/>
            <w:tcBorders>
              <w:top w:val="nil"/>
              <w:left w:val="nil"/>
              <w:bottom w:val="single" w:sz="8" w:space="0" w:color="auto"/>
              <w:right w:val="single" w:sz="8" w:space="0" w:color="auto"/>
            </w:tcBorders>
            <w:shd w:val="clear" w:color="auto" w:fill="auto"/>
            <w:vAlign w:val="center"/>
          </w:tcPr>
          <w:p w14:paraId="2F8F8EC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9" w:type="pct"/>
            <w:tcBorders>
              <w:top w:val="nil"/>
              <w:left w:val="nil"/>
              <w:bottom w:val="single" w:sz="8" w:space="0" w:color="auto"/>
              <w:right w:val="single" w:sz="8" w:space="0" w:color="auto"/>
            </w:tcBorders>
            <w:shd w:val="clear" w:color="auto" w:fill="auto"/>
            <w:vAlign w:val="center"/>
          </w:tcPr>
          <w:p w14:paraId="3164E7C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6" w:type="pct"/>
            <w:tcBorders>
              <w:top w:val="nil"/>
              <w:left w:val="nil"/>
              <w:bottom w:val="single" w:sz="8" w:space="0" w:color="auto"/>
              <w:right w:val="single" w:sz="8" w:space="0" w:color="auto"/>
            </w:tcBorders>
            <w:shd w:val="clear" w:color="auto" w:fill="auto"/>
            <w:vAlign w:val="center"/>
          </w:tcPr>
          <w:p w14:paraId="071C3FFF"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6" w:type="pct"/>
            <w:tcBorders>
              <w:top w:val="nil"/>
              <w:left w:val="nil"/>
              <w:bottom w:val="single" w:sz="8" w:space="0" w:color="auto"/>
              <w:right w:val="single" w:sz="8" w:space="0" w:color="auto"/>
            </w:tcBorders>
            <w:shd w:val="clear" w:color="auto" w:fill="auto"/>
            <w:vAlign w:val="center"/>
          </w:tcPr>
          <w:p w14:paraId="61CFBB6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90" w:type="pct"/>
            <w:tcBorders>
              <w:top w:val="nil"/>
              <w:left w:val="nil"/>
              <w:bottom w:val="single" w:sz="8" w:space="0" w:color="auto"/>
              <w:right w:val="single" w:sz="8" w:space="0" w:color="auto"/>
            </w:tcBorders>
            <w:shd w:val="clear" w:color="auto" w:fill="auto"/>
            <w:noWrap/>
            <w:vAlign w:val="center"/>
          </w:tcPr>
          <w:p w14:paraId="795641B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9" w:type="pct"/>
            <w:tcBorders>
              <w:top w:val="nil"/>
              <w:left w:val="nil"/>
              <w:bottom w:val="single" w:sz="8" w:space="0" w:color="auto"/>
              <w:right w:val="single" w:sz="8" w:space="0" w:color="auto"/>
            </w:tcBorders>
            <w:shd w:val="clear" w:color="auto" w:fill="auto"/>
            <w:noWrap/>
            <w:vAlign w:val="center"/>
          </w:tcPr>
          <w:p w14:paraId="7D24637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98" w:type="pct"/>
            <w:tcBorders>
              <w:top w:val="nil"/>
              <w:left w:val="nil"/>
              <w:bottom w:val="single" w:sz="8" w:space="0" w:color="auto"/>
              <w:right w:val="single" w:sz="8" w:space="0" w:color="auto"/>
            </w:tcBorders>
            <w:shd w:val="clear" w:color="auto" w:fill="auto"/>
            <w:noWrap/>
            <w:vAlign w:val="center"/>
          </w:tcPr>
          <w:p w14:paraId="7807F56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98" w:type="pct"/>
            <w:tcBorders>
              <w:top w:val="nil"/>
              <w:left w:val="nil"/>
              <w:bottom w:val="single" w:sz="8" w:space="0" w:color="auto"/>
              <w:right w:val="single" w:sz="8" w:space="0" w:color="auto"/>
            </w:tcBorders>
            <w:shd w:val="clear" w:color="auto" w:fill="auto"/>
            <w:noWrap/>
            <w:vAlign w:val="center"/>
          </w:tcPr>
          <w:p w14:paraId="645DC33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5" w:type="pct"/>
            <w:tcBorders>
              <w:top w:val="nil"/>
              <w:left w:val="nil"/>
              <w:bottom w:val="single" w:sz="8" w:space="0" w:color="auto"/>
              <w:right w:val="single" w:sz="8" w:space="0" w:color="auto"/>
            </w:tcBorders>
            <w:shd w:val="clear" w:color="auto" w:fill="auto"/>
            <w:vAlign w:val="center"/>
          </w:tcPr>
          <w:p w14:paraId="7C17C0C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noWrap/>
            <w:vAlign w:val="center"/>
          </w:tcPr>
          <w:p w14:paraId="364B1597"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shd w:val="clear" w:color="auto" w:fill="92D050"/>
            <w:noWrap/>
            <w:vAlign w:val="center"/>
          </w:tcPr>
          <w:p w14:paraId="79881B6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758FCDD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28D90E3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4AEA2"/>
            <w:noWrap/>
            <w:vAlign w:val="center"/>
          </w:tcPr>
          <w:p w14:paraId="2A03551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5CE3DF31"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B4C6E7" w:themeFill="accent1" w:themeFillTint="66"/>
            <w:noWrap/>
            <w:vAlign w:val="center"/>
          </w:tcPr>
          <w:p w14:paraId="2CF64F7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9" w:type="pct"/>
            <w:tcBorders>
              <w:top w:val="nil"/>
              <w:left w:val="nil"/>
              <w:bottom w:val="single" w:sz="8" w:space="0" w:color="auto"/>
              <w:right w:val="single" w:sz="8" w:space="0" w:color="auto"/>
            </w:tcBorders>
            <w:shd w:val="clear" w:color="auto" w:fill="auto"/>
            <w:noWrap/>
            <w:vAlign w:val="center"/>
          </w:tcPr>
          <w:p w14:paraId="00535AF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5" w:type="pct"/>
            <w:tcBorders>
              <w:top w:val="nil"/>
              <w:left w:val="nil"/>
              <w:bottom w:val="single" w:sz="8" w:space="0" w:color="auto"/>
              <w:right w:val="single" w:sz="8" w:space="0" w:color="auto"/>
            </w:tcBorders>
            <w:shd w:val="clear" w:color="auto" w:fill="auto"/>
            <w:noWrap/>
            <w:vAlign w:val="center"/>
          </w:tcPr>
          <w:p w14:paraId="18D50A80"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90" w:type="pct"/>
            <w:tcBorders>
              <w:top w:val="nil"/>
              <w:left w:val="nil"/>
              <w:bottom w:val="single" w:sz="8" w:space="0" w:color="auto"/>
              <w:right w:val="single" w:sz="8" w:space="0" w:color="auto"/>
            </w:tcBorders>
            <w:shd w:val="clear" w:color="auto" w:fill="auto"/>
            <w:noWrap/>
            <w:vAlign w:val="center"/>
          </w:tcPr>
          <w:p w14:paraId="40008B6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8" w:type="pct"/>
            <w:shd w:val="clear" w:color="auto" w:fill="92D050"/>
            <w:noWrap/>
            <w:vAlign w:val="center"/>
          </w:tcPr>
          <w:p w14:paraId="6FF0810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7893E08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5C1AAC2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064A7AA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top w:val="nil"/>
              <w:left w:val="nil"/>
              <w:bottom w:val="single" w:sz="8" w:space="0" w:color="auto"/>
              <w:right w:val="single" w:sz="8" w:space="0" w:color="auto"/>
            </w:tcBorders>
            <w:shd w:val="clear" w:color="auto" w:fill="auto"/>
            <w:noWrap/>
            <w:vAlign w:val="center"/>
          </w:tcPr>
          <w:p w14:paraId="724F4A00"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5" w:type="pct"/>
            <w:gridSpan w:val="2"/>
            <w:tcBorders>
              <w:top w:val="nil"/>
              <w:left w:val="nil"/>
              <w:bottom w:val="single" w:sz="8" w:space="0" w:color="auto"/>
              <w:right w:val="single" w:sz="8" w:space="0" w:color="auto"/>
            </w:tcBorders>
            <w:shd w:val="clear" w:color="auto" w:fill="auto"/>
            <w:noWrap/>
            <w:textDirection w:val="btLr"/>
            <w:vAlign w:val="center"/>
          </w:tcPr>
          <w:p w14:paraId="66D6E83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24" w:type="pct"/>
            <w:gridSpan w:val="2"/>
            <w:tcBorders>
              <w:top w:val="nil"/>
              <w:left w:val="nil"/>
              <w:bottom w:val="single" w:sz="8" w:space="0" w:color="auto"/>
              <w:right w:val="single" w:sz="8" w:space="0" w:color="auto"/>
            </w:tcBorders>
            <w:shd w:val="clear" w:color="auto" w:fill="auto"/>
            <w:noWrap/>
            <w:textDirection w:val="btLr"/>
            <w:vAlign w:val="center"/>
          </w:tcPr>
          <w:p w14:paraId="5D96AC4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6" w:type="pct"/>
            <w:tcBorders>
              <w:top w:val="nil"/>
              <w:left w:val="nil"/>
              <w:bottom w:val="single" w:sz="8" w:space="0" w:color="auto"/>
              <w:right w:val="single" w:sz="8" w:space="0" w:color="auto"/>
            </w:tcBorders>
            <w:shd w:val="clear" w:color="auto" w:fill="auto"/>
            <w:noWrap/>
            <w:textDirection w:val="btLr"/>
            <w:vAlign w:val="center"/>
          </w:tcPr>
          <w:p w14:paraId="785C82D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109" w:type="pct"/>
            <w:shd w:val="clear" w:color="auto" w:fill="92D050"/>
            <w:vAlign w:val="center"/>
          </w:tcPr>
          <w:p w14:paraId="1013C0B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60D584F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7A5A2EE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top w:val="nil"/>
              <w:left w:val="nil"/>
              <w:bottom w:val="single" w:sz="8" w:space="0" w:color="auto"/>
              <w:right w:val="single" w:sz="8" w:space="0" w:color="auto"/>
            </w:tcBorders>
            <w:shd w:val="clear" w:color="auto" w:fill="auto"/>
            <w:vAlign w:val="center"/>
          </w:tcPr>
          <w:p w14:paraId="70C6187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90" w:type="pct"/>
            <w:tcBorders>
              <w:top w:val="nil"/>
              <w:left w:val="nil"/>
              <w:bottom w:val="single" w:sz="8" w:space="0" w:color="auto"/>
              <w:right w:val="single" w:sz="8" w:space="0" w:color="auto"/>
            </w:tcBorders>
            <w:shd w:val="clear" w:color="auto" w:fill="auto"/>
            <w:vAlign w:val="center"/>
          </w:tcPr>
          <w:p w14:paraId="7AA5E1F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98" w:type="pct"/>
            <w:tcBorders>
              <w:top w:val="nil"/>
              <w:left w:val="nil"/>
              <w:bottom w:val="single" w:sz="8" w:space="0" w:color="auto"/>
              <w:right w:val="single" w:sz="8" w:space="0" w:color="auto"/>
            </w:tcBorders>
            <w:shd w:val="clear" w:color="auto" w:fill="auto"/>
            <w:vAlign w:val="center"/>
          </w:tcPr>
          <w:p w14:paraId="48DA1B3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90" w:type="pct"/>
            <w:tcBorders>
              <w:right w:val="single" w:sz="4" w:space="0" w:color="auto"/>
            </w:tcBorders>
            <w:shd w:val="clear" w:color="auto" w:fill="F4AEA2"/>
            <w:vAlign w:val="center"/>
          </w:tcPr>
          <w:p w14:paraId="725200A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4EEF654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510C21C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59791E8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1695A45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05CF9D3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08D0070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A95CAC" w14:textId="77777777" w:rsidR="000112AF" w:rsidRDefault="00E011BF">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r>
      <w:tr w:rsidR="000112AF" w14:paraId="40482EC4" w14:textId="77777777">
        <w:trPr>
          <w:cantSplit/>
          <w:trHeight w:val="420"/>
          <w:jc w:val="center"/>
        </w:trPr>
        <w:tc>
          <w:tcPr>
            <w:tcW w:w="222" w:type="pct"/>
            <w:shd w:val="clear" w:color="auto" w:fill="auto"/>
          </w:tcPr>
          <w:p w14:paraId="4CB55E9A" w14:textId="77777777" w:rsidR="000112AF" w:rsidRDefault="00E011BF">
            <w:pPr>
              <w:spacing w:after="0" w:line="276" w:lineRule="auto"/>
              <w:rPr>
                <w:rFonts w:ascii="Times New Roman" w:eastAsia="Times New Roman" w:hAnsi="Times New Roman" w:cs="Times New Roman"/>
                <w:b/>
                <w:sz w:val="16"/>
                <w:szCs w:val="16"/>
                <w:lang w:eastAsia="ru-RU"/>
              </w:rPr>
            </w:pPr>
            <w:r>
              <w:rPr>
                <w:rFonts w:ascii="Times New Roman" w:eastAsia="Times New Roman" w:hAnsi="Times New Roman" w:cs="Times New Roman"/>
                <w:sz w:val="16"/>
                <w:szCs w:val="16"/>
                <w:lang w:eastAsia="ru-RU"/>
              </w:rPr>
              <w:t>СГ.04</w:t>
            </w:r>
          </w:p>
        </w:tc>
        <w:tc>
          <w:tcPr>
            <w:tcW w:w="679" w:type="pct"/>
            <w:shd w:val="clear" w:color="auto" w:fill="auto"/>
            <w:noWrap/>
          </w:tcPr>
          <w:p w14:paraId="64FB05B2" w14:textId="77777777" w:rsidR="000112AF" w:rsidRDefault="00E011BF">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sz w:val="16"/>
                <w:szCs w:val="16"/>
                <w:lang w:eastAsia="ru-RU"/>
              </w:rPr>
              <w:t>Физическая культура</w:t>
            </w:r>
          </w:p>
        </w:tc>
        <w:tc>
          <w:tcPr>
            <w:tcW w:w="101" w:type="pct"/>
            <w:tcBorders>
              <w:top w:val="nil"/>
              <w:left w:val="nil"/>
              <w:bottom w:val="single" w:sz="8" w:space="0" w:color="auto"/>
              <w:right w:val="single" w:sz="8" w:space="0" w:color="auto"/>
            </w:tcBorders>
            <w:shd w:val="clear" w:color="auto" w:fill="auto"/>
            <w:vAlign w:val="center"/>
          </w:tcPr>
          <w:p w14:paraId="0D16700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vAlign w:val="center"/>
          </w:tcPr>
          <w:p w14:paraId="30D3B73F"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5" w:type="pct"/>
            <w:tcBorders>
              <w:top w:val="nil"/>
              <w:left w:val="nil"/>
              <w:bottom w:val="single" w:sz="8" w:space="0" w:color="auto"/>
              <w:right w:val="single" w:sz="8" w:space="0" w:color="auto"/>
            </w:tcBorders>
            <w:shd w:val="clear" w:color="auto" w:fill="auto"/>
            <w:vAlign w:val="center"/>
          </w:tcPr>
          <w:p w14:paraId="4529C068"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1" w:type="pct"/>
            <w:tcBorders>
              <w:top w:val="nil"/>
              <w:left w:val="nil"/>
              <w:bottom w:val="single" w:sz="8" w:space="0" w:color="auto"/>
              <w:right w:val="single" w:sz="8" w:space="0" w:color="auto"/>
            </w:tcBorders>
            <w:shd w:val="clear" w:color="auto" w:fill="auto"/>
            <w:vAlign w:val="center"/>
          </w:tcPr>
          <w:p w14:paraId="6DC72B6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vAlign w:val="center"/>
          </w:tcPr>
          <w:p w14:paraId="0CD9BFA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vAlign w:val="center"/>
          </w:tcPr>
          <w:p w14:paraId="189B29F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vAlign w:val="center"/>
          </w:tcPr>
          <w:p w14:paraId="13A69618"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0" w:type="pct"/>
            <w:tcBorders>
              <w:top w:val="nil"/>
              <w:left w:val="nil"/>
              <w:bottom w:val="single" w:sz="8" w:space="0" w:color="auto"/>
              <w:right w:val="single" w:sz="8" w:space="0" w:color="auto"/>
            </w:tcBorders>
            <w:shd w:val="clear" w:color="auto" w:fill="auto"/>
            <w:noWrap/>
            <w:vAlign w:val="center"/>
          </w:tcPr>
          <w:p w14:paraId="78D8DF9F"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noWrap/>
            <w:vAlign w:val="center"/>
          </w:tcPr>
          <w:p w14:paraId="3307CCD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noWrap/>
            <w:vAlign w:val="center"/>
          </w:tcPr>
          <w:p w14:paraId="4D4A84D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noWrap/>
            <w:vAlign w:val="center"/>
          </w:tcPr>
          <w:p w14:paraId="3ED7D89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5" w:type="pct"/>
            <w:tcBorders>
              <w:top w:val="nil"/>
              <w:left w:val="nil"/>
              <w:bottom w:val="single" w:sz="8" w:space="0" w:color="auto"/>
              <w:right w:val="single" w:sz="8" w:space="0" w:color="auto"/>
            </w:tcBorders>
            <w:shd w:val="clear" w:color="auto" w:fill="auto"/>
            <w:vAlign w:val="center"/>
          </w:tcPr>
          <w:p w14:paraId="799C1B0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noWrap/>
            <w:vAlign w:val="center"/>
          </w:tcPr>
          <w:p w14:paraId="74C69C88"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shd w:val="clear" w:color="auto" w:fill="92D050"/>
            <w:noWrap/>
            <w:vAlign w:val="center"/>
          </w:tcPr>
          <w:p w14:paraId="0270134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20A1619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6A29B7E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4AEA2"/>
            <w:noWrap/>
            <w:vAlign w:val="center"/>
          </w:tcPr>
          <w:p w14:paraId="5D81AFF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5347E79A"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B4C6E7" w:themeFill="accent1" w:themeFillTint="66"/>
            <w:noWrap/>
            <w:vAlign w:val="center"/>
          </w:tcPr>
          <w:p w14:paraId="088CCF1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9" w:type="pct"/>
            <w:tcBorders>
              <w:top w:val="nil"/>
              <w:left w:val="nil"/>
              <w:bottom w:val="single" w:sz="8" w:space="0" w:color="auto"/>
              <w:right w:val="single" w:sz="8" w:space="0" w:color="auto"/>
            </w:tcBorders>
            <w:shd w:val="clear" w:color="auto" w:fill="auto"/>
            <w:noWrap/>
            <w:vAlign w:val="center"/>
          </w:tcPr>
          <w:p w14:paraId="1CF29960"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5" w:type="pct"/>
            <w:tcBorders>
              <w:top w:val="nil"/>
              <w:left w:val="nil"/>
              <w:bottom w:val="single" w:sz="8" w:space="0" w:color="auto"/>
              <w:right w:val="single" w:sz="8" w:space="0" w:color="auto"/>
            </w:tcBorders>
            <w:shd w:val="clear" w:color="auto" w:fill="auto"/>
            <w:noWrap/>
            <w:vAlign w:val="center"/>
          </w:tcPr>
          <w:p w14:paraId="21F2CBC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0" w:type="pct"/>
            <w:tcBorders>
              <w:top w:val="nil"/>
              <w:left w:val="nil"/>
              <w:bottom w:val="single" w:sz="8" w:space="0" w:color="auto"/>
              <w:right w:val="single" w:sz="8" w:space="0" w:color="auto"/>
            </w:tcBorders>
            <w:shd w:val="clear" w:color="auto" w:fill="auto"/>
            <w:noWrap/>
            <w:vAlign w:val="center"/>
          </w:tcPr>
          <w:p w14:paraId="7A81155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8" w:type="pct"/>
            <w:shd w:val="clear" w:color="auto" w:fill="92D050"/>
            <w:noWrap/>
            <w:vAlign w:val="center"/>
          </w:tcPr>
          <w:p w14:paraId="451DA33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1D0A8C4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38B56FB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238AAD9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top w:val="nil"/>
              <w:left w:val="nil"/>
              <w:bottom w:val="single" w:sz="8" w:space="0" w:color="auto"/>
              <w:right w:val="single" w:sz="8" w:space="0" w:color="auto"/>
            </w:tcBorders>
            <w:shd w:val="clear" w:color="auto" w:fill="auto"/>
            <w:noWrap/>
            <w:vAlign w:val="center"/>
          </w:tcPr>
          <w:p w14:paraId="1A32875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5" w:type="pct"/>
            <w:gridSpan w:val="2"/>
            <w:tcBorders>
              <w:top w:val="nil"/>
              <w:left w:val="nil"/>
              <w:bottom w:val="single" w:sz="8" w:space="0" w:color="auto"/>
              <w:right w:val="single" w:sz="8" w:space="0" w:color="auto"/>
            </w:tcBorders>
            <w:shd w:val="clear" w:color="auto" w:fill="auto"/>
            <w:noWrap/>
            <w:vAlign w:val="center"/>
          </w:tcPr>
          <w:p w14:paraId="1F7E2C3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24" w:type="pct"/>
            <w:gridSpan w:val="2"/>
            <w:tcBorders>
              <w:top w:val="nil"/>
              <w:left w:val="nil"/>
              <w:bottom w:val="single" w:sz="8" w:space="0" w:color="auto"/>
              <w:right w:val="single" w:sz="8" w:space="0" w:color="auto"/>
            </w:tcBorders>
            <w:shd w:val="clear" w:color="auto" w:fill="auto"/>
            <w:noWrap/>
            <w:vAlign w:val="center"/>
          </w:tcPr>
          <w:p w14:paraId="4673AC4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noWrap/>
            <w:vAlign w:val="center"/>
          </w:tcPr>
          <w:p w14:paraId="5EA5C9C8"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9" w:type="pct"/>
            <w:shd w:val="clear" w:color="auto" w:fill="92D050"/>
            <w:vAlign w:val="center"/>
          </w:tcPr>
          <w:p w14:paraId="193AE64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03A03B5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3510FF0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top w:val="nil"/>
              <w:left w:val="nil"/>
              <w:bottom w:val="single" w:sz="8" w:space="0" w:color="auto"/>
              <w:right w:val="single" w:sz="8" w:space="0" w:color="auto"/>
            </w:tcBorders>
            <w:shd w:val="clear" w:color="auto" w:fill="auto"/>
            <w:vAlign w:val="center"/>
          </w:tcPr>
          <w:p w14:paraId="68156106"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0" w:type="pct"/>
            <w:tcBorders>
              <w:top w:val="nil"/>
              <w:left w:val="nil"/>
              <w:bottom w:val="single" w:sz="8" w:space="0" w:color="auto"/>
              <w:right w:val="single" w:sz="8" w:space="0" w:color="auto"/>
            </w:tcBorders>
            <w:shd w:val="clear" w:color="auto" w:fill="auto"/>
            <w:vAlign w:val="center"/>
          </w:tcPr>
          <w:p w14:paraId="1738121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vAlign w:val="center"/>
          </w:tcPr>
          <w:p w14:paraId="5D1A362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0" w:type="pct"/>
            <w:tcBorders>
              <w:right w:val="single" w:sz="4" w:space="0" w:color="auto"/>
            </w:tcBorders>
            <w:shd w:val="clear" w:color="auto" w:fill="F4AEA2"/>
            <w:vAlign w:val="center"/>
          </w:tcPr>
          <w:p w14:paraId="519C221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6DD41DA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7D83497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30A64F5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773EB93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3C54291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03B8C3C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3C59A6" w14:textId="77777777" w:rsidR="000112AF" w:rsidRDefault="00E011BF">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w:t>
            </w:r>
          </w:p>
        </w:tc>
      </w:tr>
      <w:tr w:rsidR="000112AF" w14:paraId="6013CC0C" w14:textId="77777777">
        <w:trPr>
          <w:cantSplit/>
          <w:trHeight w:val="412"/>
          <w:jc w:val="center"/>
        </w:trPr>
        <w:tc>
          <w:tcPr>
            <w:tcW w:w="222" w:type="pct"/>
            <w:shd w:val="clear" w:color="auto" w:fill="auto"/>
          </w:tcPr>
          <w:p w14:paraId="2C36D98A" w14:textId="77777777" w:rsidR="000112AF" w:rsidRDefault="00E011BF">
            <w:pPr>
              <w:spacing w:after="0" w:line="276" w:lineRule="auto"/>
              <w:rPr>
                <w:rFonts w:ascii="Times New Roman" w:eastAsia="Times New Roman" w:hAnsi="Times New Roman" w:cs="Times New Roman"/>
                <w:i/>
                <w:iCs/>
                <w:sz w:val="16"/>
                <w:szCs w:val="16"/>
                <w:lang w:eastAsia="ru-RU"/>
              </w:rPr>
            </w:pPr>
            <w:r>
              <w:rPr>
                <w:rFonts w:ascii="Times New Roman" w:eastAsia="Times New Roman" w:hAnsi="Times New Roman" w:cs="Times New Roman"/>
                <w:bCs/>
                <w:i/>
                <w:iCs/>
                <w:sz w:val="16"/>
                <w:szCs w:val="16"/>
                <w:lang w:eastAsia="ru-RU"/>
              </w:rPr>
              <w:t>СГ.05</w:t>
            </w:r>
          </w:p>
        </w:tc>
        <w:tc>
          <w:tcPr>
            <w:tcW w:w="679" w:type="pct"/>
            <w:shd w:val="clear" w:color="auto" w:fill="auto"/>
            <w:noWrap/>
          </w:tcPr>
          <w:p w14:paraId="4F444FC9" w14:textId="77777777" w:rsidR="000112AF" w:rsidRDefault="00E011BF">
            <w:pPr>
              <w:spacing w:after="0" w:line="240" w:lineRule="auto"/>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Основы финансовой грамотности</w:t>
            </w:r>
            <w:r>
              <w:rPr>
                <w:rFonts w:ascii="Times New Roman" w:eastAsia="Times New Roman" w:hAnsi="Times New Roman" w:cs="Times New Roman"/>
                <w:iCs/>
                <w:sz w:val="16"/>
                <w:szCs w:val="16"/>
                <w:vertAlign w:val="superscript"/>
                <w:lang w:eastAsia="ru-RU"/>
              </w:rPr>
              <w:t xml:space="preserve"> </w:t>
            </w:r>
            <w:r>
              <w:rPr>
                <w:rFonts w:ascii="Times New Roman" w:eastAsia="Times New Roman" w:hAnsi="Times New Roman" w:cs="Times New Roman"/>
                <w:iCs/>
                <w:sz w:val="16"/>
                <w:szCs w:val="16"/>
                <w:vertAlign w:val="superscript"/>
                <w:lang w:eastAsia="ru-RU"/>
              </w:rPr>
              <w:footnoteReference w:id="6"/>
            </w:r>
          </w:p>
        </w:tc>
        <w:tc>
          <w:tcPr>
            <w:tcW w:w="101" w:type="pct"/>
            <w:tcBorders>
              <w:top w:val="nil"/>
              <w:left w:val="nil"/>
              <w:bottom w:val="single" w:sz="8" w:space="0" w:color="auto"/>
              <w:right w:val="single" w:sz="8" w:space="0" w:color="auto"/>
            </w:tcBorders>
            <w:shd w:val="clear" w:color="auto" w:fill="auto"/>
            <w:vAlign w:val="center"/>
          </w:tcPr>
          <w:p w14:paraId="7583949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vAlign w:val="center"/>
          </w:tcPr>
          <w:p w14:paraId="53E970C7"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5" w:type="pct"/>
            <w:tcBorders>
              <w:top w:val="nil"/>
              <w:left w:val="nil"/>
              <w:bottom w:val="single" w:sz="8" w:space="0" w:color="auto"/>
              <w:right w:val="single" w:sz="8" w:space="0" w:color="auto"/>
            </w:tcBorders>
            <w:shd w:val="clear" w:color="auto" w:fill="auto"/>
            <w:vAlign w:val="center"/>
          </w:tcPr>
          <w:p w14:paraId="3D98540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1" w:type="pct"/>
            <w:tcBorders>
              <w:top w:val="nil"/>
              <w:left w:val="nil"/>
              <w:bottom w:val="single" w:sz="8" w:space="0" w:color="auto"/>
              <w:right w:val="single" w:sz="8" w:space="0" w:color="auto"/>
            </w:tcBorders>
            <w:shd w:val="clear" w:color="auto" w:fill="auto"/>
            <w:vAlign w:val="center"/>
          </w:tcPr>
          <w:p w14:paraId="17DCE3F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vAlign w:val="center"/>
          </w:tcPr>
          <w:p w14:paraId="1023516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vAlign w:val="center"/>
          </w:tcPr>
          <w:p w14:paraId="35F5C25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vAlign w:val="center"/>
          </w:tcPr>
          <w:p w14:paraId="302E589B"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0" w:type="pct"/>
            <w:tcBorders>
              <w:top w:val="nil"/>
              <w:left w:val="nil"/>
              <w:bottom w:val="single" w:sz="8" w:space="0" w:color="auto"/>
              <w:right w:val="single" w:sz="8" w:space="0" w:color="auto"/>
            </w:tcBorders>
            <w:shd w:val="clear" w:color="auto" w:fill="auto"/>
            <w:noWrap/>
            <w:vAlign w:val="center"/>
          </w:tcPr>
          <w:p w14:paraId="7D09FE9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noWrap/>
            <w:vAlign w:val="center"/>
          </w:tcPr>
          <w:p w14:paraId="037896E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98" w:type="pct"/>
            <w:tcBorders>
              <w:top w:val="nil"/>
              <w:left w:val="nil"/>
              <w:bottom w:val="single" w:sz="8" w:space="0" w:color="auto"/>
              <w:right w:val="single" w:sz="8" w:space="0" w:color="auto"/>
            </w:tcBorders>
            <w:shd w:val="clear" w:color="auto" w:fill="auto"/>
            <w:noWrap/>
            <w:vAlign w:val="center"/>
          </w:tcPr>
          <w:p w14:paraId="4441469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98" w:type="pct"/>
            <w:tcBorders>
              <w:top w:val="nil"/>
              <w:left w:val="nil"/>
              <w:bottom w:val="single" w:sz="8" w:space="0" w:color="auto"/>
              <w:right w:val="single" w:sz="8" w:space="0" w:color="auto"/>
            </w:tcBorders>
            <w:shd w:val="clear" w:color="auto" w:fill="auto"/>
            <w:noWrap/>
            <w:vAlign w:val="center"/>
          </w:tcPr>
          <w:p w14:paraId="173D538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05" w:type="pct"/>
            <w:tcBorders>
              <w:top w:val="nil"/>
              <w:left w:val="nil"/>
              <w:bottom w:val="single" w:sz="8" w:space="0" w:color="auto"/>
              <w:right w:val="single" w:sz="8" w:space="0" w:color="auto"/>
            </w:tcBorders>
            <w:shd w:val="clear" w:color="auto" w:fill="auto"/>
            <w:vAlign w:val="center"/>
          </w:tcPr>
          <w:p w14:paraId="26B9A7D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9" w:type="pct"/>
            <w:tcBorders>
              <w:top w:val="nil"/>
              <w:left w:val="nil"/>
              <w:bottom w:val="single" w:sz="8" w:space="0" w:color="auto"/>
              <w:right w:val="single" w:sz="8" w:space="0" w:color="auto"/>
            </w:tcBorders>
            <w:shd w:val="clear" w:color="auto" w:fill="auto"/>
            <w:noWrap/>
            <w:vAlign w:val="center"/>
          </w:tcPr>
          <w:p w14:paraId="3B681E5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6" w:type="pct"/>
            <w:shd w:val="clear" w:color="auto" w:fill="92D050"/>
            <w:noWrap/>
            <w:vAlign w:val="center"/>
          </w:tcPr>
          <w:p w14:paraId="2460135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14D3E65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2038BF1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4AEA2"/>
            <w:noWrap/>
            <w:vAlign w:val="center"/>
          </w:tcPr>
          <w:p w14:paraId="3C06EE1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70E9501B"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B4C6E7" w:themeFill="accent1" w:themeFillTint="66"/>
            <w:noWrap/>
            <w:vAlign w:val="center"/>
          </w:tcPr>
          <w:p w14:paraId="41B314E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9" w:type="pct"/>
            <w:tcBorders>
              <w:top w:val="nil"/>
              <w:left w:val="nil"/>
              <w:bottom w:val="single" w:sz="8" w:space="0" w:color="auto"/>
              <w:right w:val="single" w:sz="8" w:space="0" w:color="auto"/>
            </w:tcBorders>
            <w:shd w:val="clear" w:color="auto" w:fill="auto"/>
            <w:noWrap/>
            <w:vAlign w:val="center"/>
          </w:tcPr>
          <w:p w14:paraId="0E355D0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5" w:type="pct"/>
            <w:tcBorders>
              <w:top w:val="nil"/>
              <w:left w:val="nil"/>
              <w:bottom w:val="single" w:sz="8" w:space="0" w:color="auto"/>
              <w:right w:val="single" w:sz="8" w:space="0" w:color="auto"/>
            </w:tcBorders>
            <w:shd w:val="clear" w:color="auto" w:fill="auto"/>
            <w:noWrap/>
            <w:vAlign w:val="center"/>
          </w:tcPr>
          <w:p w14:paraId="303F769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0" w:type="pct"/>
            <w:tcBorders>
              <w:top w:val="nil"/>
              <w:left w:val="nil"/>
              <w:bottom w:val="single" w:sz="8" w:space="0" w:color="auto"/>
              <w:right w:val="single" w:sz="8" w:space="0" w:color="auto"/>
            </w:tcBorders>
            <w:shd w:val="clear" w:color="auto" w:fill="auto"/>
            <w:noWrap/>
            <w:vAlign w:val="center"/>
          </w:tcPr>
          <w:p w14:paraId="0DB65C66"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8" w:type="pct"/>
            <w:shd w:val="clear" w:color="auto" w:fill="92D050"/>
            <w:noWrap/>
            <w:vAlign w:val="center"/>
          </w:tcPr>
          <w:p w14:paraId="2803761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27D643A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61EEE5D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24F53AF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top w:val="nil"/>
              <w:left w:val="nil"/>
              <w:bottom w:val="single" w:sz="8" w:space="0" w:color="auto"/>
              <w:right w:val="single" w:sz="8" w:space="0" w:color="auto"/>
            </w:tcBorders>
            <w:shd w:val="clear" w:color="auto" w:fill="auto"/>
            <w:noWrap/>
            <w:vAlign w:val="center"/>
          </w:tcPr>
          <w:p w14:paraId="6EE3A38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05" w:type="pct"/>
            <w:gridSpan w:val="2"/>
            <w:tcBorders>
              <w:top w:val="nil"/>
              <w:left w:val="nil"/>
              <w:bottom w:val="single" w:sz="8" w:space="0" w:color="auto"/>
              <w:right w:val="single" w:sz="8" w:space="0" w:color="auto"/>
            </w:tcBorders>
            <w:shd w:val="clear" w:color="auto" w:fill="auto"/>
            <w:noWrap/>
            <w:vAlign w:val="center"/>
          </w:tcPr>
          <w:p w14:paraId="2E04E8F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24" w:type="pct"/>
            <w:gridSpan w:val="2"/>
            <w:tcBorders>
              <w:top w:val="nil"/>
              <w:left w:val="nil"/>
              <w:bottom w:val="single" w:sz="8" w:space="0" w:color="auto"/>
              <w:right w:val="single" w:sz="8" w:space="0" w:color="auto"/>
            </w:tcBorders>
            <w:shd w:val="clear" w:color="auto" w:fill="auto"/>
            <w:noWrap/>
            <w:vAlign w:val="center"/>
          </w:tcPr>
          <w:p w14:paraId="0D6A9990"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6" w:type="pct"/>
            <w:tcBorders>
              <w:top w:val="nil"/>
              <w:left w:val="nil"/>
              <w:bottom w:val="single" w:sz="8" w:space="0" w:color="auto"/>
              <w:right w:val="single" w:sz="8" w:space="0" w:color="auto"/>
            </w:tcBorders>
            <w:shd w:val="clear" w:color="auto" w:fill="auto"/>
            <w:noWrap/>
            <w:vAlign w:val="center"/>
          </w:tcPr>
          <w:p w14:paraId="4D91DB8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9" w:type="pct"/>
            <w:shd w:val="clear" w:color="auto" w:fill="92D050"/>
            <w:vAlign w:val="center"/>
          </w:tcPr>
          <w:p w14:paraId="6F9F254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4765015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08F1081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auto"/>
            <w:vAlign w:val="center"/>
          </w:tcPr>
          <w:p w14:paraId="21D0885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auto"/>
            <w:vAlign w:val="center"/>
          </w:tcPr>
          <w:p w14:paraId="580B429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auto"/>
            <w:vAlign w:val="center"/>
          </w:tcPr>
          <w:p w14:paraId="4306F55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AEA2"/>
            <w:vAlign w:val="center"/>
          </w:tcPr>
          <w:p w14:paraId="7CFF244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631FCCE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56047F6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05976E5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1D7047F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7784773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2FDF29B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502122" w14:textId="77777777" w:rsidR="000112AF" w:rsidRDefault="00E011BF">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w:t>
            </w:r>
          </w:p>
        </w:tc>
      </w:tr>
      <w:tr w:rsidR="00CE3B62" w14:paraId="58B658F0" w14:textId="77777777">
        <w:trPr>
          <w:cantSplit/>
          <w:trHeight w:val="559"/>
          <w:jc w:val="center"/>
        </w:trPr>
        <w:tc>
          <w:tcPr>
            <w:tcW w:w="222" w:type="pct"/>
            <w:shd w:val="clear" w:color="auto" w:fill="C0C0C0"/>
            <w:vAlign w:val="center"/>
          </w:tcPr>
          <w:p w14:paraId="7287D920" w14:textId="77777777" w:rsidR="000112AF" w:rsidRDefault="00E011BF">
            <w:pPr>
              <w:spacing w:after="0" w:line="276" w:lineRule="auto"/>
              <w:rPr>
                <w:rFonts w:ascii="Times New Roman" w:eastAsia="Times New Roman" w:hAnsi="Times New Roman" w:cs="Times New Roman"/>
                <w:sz w:val="16"/>
                <w:szCs w:val="16"/>
                <w:lang w:eastAsia="ru-RU"/>
              </w:rPr>
            </w:pPr>
            <w:r>
              <w:rPr>
                <w:rFonts w:ascii="Times New Roman" w:eastAsia="Times New Roman" w:hAnsi="Times New Roman" w:cs="Times New Roman"/>
                <w:b/>
                <w:bCs/>
                <w:sz w:val="16"/>
                <w:szCs w:val="16"/>
                <w:lang w:eastAsia="ru-RU"/>
              </w:rPr>
              <w:t>ОП.00</w:t>
            </w:r>
          </w:p>
        </w:tc>
        <w:tc>
          <w:tcPr>
            <w:tcW w:w="679" w:type="pct"/>
            <w:shd w:val="clear" w:color="auto" w:fill="C0C0C0"/>
            <w:noWrap/>
            <w:vAlign w:val="center"/>
          </w:tcPr>
          <w:p w14:paraId="60A188A0" w14:textId="77777777" w:rsidR="000112AF" w:rsidRDefault="00E011BF">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Общепрофессиональный цикл </w:t>
            </w:r>
          </w:p>
        </w:tc>
        <w:tc>
          <w:tcPr>
            <w:tcW w:w="101" w:type="pct"/>
            <w:shd w:val="clear" w:color="auto" w:fill="C0C0C0"/>
            <w:vAlign w:val="center"/>
          </w:tcPr>
          <w:p w14:paraId="3003407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vAlign w:val="center"/>
          </w:tcPr>
          <w:p w14:paraId="07CCBCA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C0C0C0"/>
            <w:vAlign w:val="center"/>
          </w:tcPr>
          <w:p w14:paraId="546DCE3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C0C0C0"/>
            <w:vAlign w:val="center"/>
          </w:tcPr>
          <w:p w14:paraId="138E2B9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vAlign w:val="center"/>
          </w:tcPr>
          <w:p w14:paraId="502B1E7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vAlign w:val="center"/>
          </w:tcPr>
          <w:p w14:paraId="213D8B1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vAlign w:val="center"/>
          </w:tcPr>
          <w:p w14:paraId="510C9CA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6BE1D90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noWrap/>
            <w:vAlign w:val="center"/>
          </w:tcPr>
          <w:p w14:paraId="5250BEA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noWrap/>
            <w:vAlign w:val="center"/>
          </w:tcPr>
          <w:p w14:paraId="7EAE30E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noWrap/>
            <w:vAlign w:val="center"/>
          </w:tcPr>
          <w:p w14:paraId="7B96146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shd w:val="clear" w:color="auto" w:fill="C0C0C0"/>
            <w:vAlign w:val="center"/>
          </w:tcPr>
          <w:p w14:paraId="4798DC2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noWrap/>
            <w:vAlign w:val="center"/>
          </w:tcPr>
          <w:p w14:paraId="4E41A07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noWrap/>
            <w:vAlign w:val="center"/>
          </w:tcPr>
          <w:p w14:paraId="46B53A0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noWrap/>
            <w:vAlign w:val="center"/>
          </w:tcPr>
          <w:p w14:paraId="3180587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noWrap/>
            <w:vAlign w:val="center"/>
          </w:tcPr>
          <w:p w14:paraId="23CDB37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C0C0C0"/>
            <w:noWrap/>
            <w:vAlign w:val="center"/>
          </w:tcPr>
          <w:p w14:paraId="256B33A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1CA94977"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C0C0C0"/>
            <w:noWrap/>
            <w:vAlign w:val="center"/>
          </w:tcPr>
          <w:p w14:paraId="25740BC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0C0C0"/>
            <w:noWrap/>
            <w:vAlign w:val="center"/>
          </w:tcPr>
          <w:p w14:paraId="6FF3EDC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shd w:val="clear" w:color="auto" w:fill="C0C0C0"/>
            <w:noWrap/>
            <w:vAlign w:val="center"/>
          </w:tcPr>
          <w:p w14:paraId="7BF62FD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2E95C2F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noWrap/>
            <w:vAlign w:val="center"/>
          </w:tcPr>
          <w:p w14:paraId="426452D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noWrap/>
            <w:vAlign w:val="center"/>
          </w:tcPr>
          <w:p w14:paraId="1DCA0FC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noWrap/>
            <w:vAlign w:val="center"/>
          </w:tcPr>
          <w:p w14:paraId="6BCBA4F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C0C0C0"/>
            <w:noWrap/>
            <w:vAlign w:val="center"/>
          </w:tcPr>
          <w:p w14:paraId="7E85BFD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6C1CDEC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gridSpan w:val="2"/>
            <w:shd w:val="clear" w:color="auto" w:fill="C0C0C0"/>
            <w:noWrap/>
            <w:vAlign w:val="center"/>
          </w:tcPr>
          <w:p w14:paraId="2A9BBCD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C0C0C0"/>
            <w:noWrap/>
            <w:vAlign w:val="center"/>
          </w:tcPr>
          <w:p w14:paraId="33A7FBF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C0C0C0"/>
            <w:noWrap/>
            <w:vAlign w:val="center"/>
          </w:tcPr>
          <w:p w14:paraId="4E7907B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9" w:type="pct"/>
            <w:shd w:val="clear" w:color="auto" w:fill="C0C0C0"/>
            <w:vAlign w:val="center"/>
          </w:tcPr>
          <w:p w14:paraId="142AF0E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C0C0C0"/>
            <w:vAlign w:val="center"/>
          </w:tcPr>
          <w:p w14:paraId="4E68581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1408F8A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vAlign w:val="center"/>
          </w:tcPr>
          <w:p w14:paraId="3736CC6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vAlign w:val="center"/>
          </w:tcPr>
          <w:p w14:paraId="4C4D0AD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C0C0C0"/>
            <w:vAlign w:val="center"/>
          </w:tcPr>
          <w:p w14:paraId="42A608D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76ADEA0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08F9260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5933C53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3221821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C0C0C0"/>
            <w:vAlign w:val="center"/>
          </w:tcPr>
          <w:p w14:paraId="4A8834D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665F4A4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70B19ED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6928AE5F" w14:textId="77777777" w:rsidR="000112AF" w:rsidRDefault="00E011BF">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132</w:t>
            </w:r>
          </w:p>
        </w:tc>
      </w:tr>
      <w:tr w:rsidR="000112AF" w14:paraId="6483D4CC" w14:textId="77777777">
        <w:trPr>
          <w:cantSplit/>
          <w:trHeight w:val="554"/>
          <w:jc w:val="center"/>
        </w:trPr>
        <w:tc>
          <w:tcPr>
            <w:tcW w:w="222" w:type="pct"/>
            <w:vAlign w:val="center"/>
          </w:tcPr>
          <w:p w14:paraId="667ED4A3" w14:textId="77777777" w:rsidR="000112AF" w:rsidRDefault="00E011BF">
            <w:pPr>
              <w:spacing w:after="0" w:line="276"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ОП. 01</w:t>
            </w:r>
          </w:p>
        </w:tc>
        <w:tc>
          <w:tcPr>
            <w:tcW w:w="679" w:type="pct"/>
            <w:noWrap/>
          </w:tcPr>
          <w:p w14:paraId="2AB06F2C"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Основы электротехники и электроники</w:t>
            </w:r>
          </w:p>
        </w:tc>
        <w:tc>
          <w:tcPr>
            <w:tcW w:w="101" w:type="pct"/>
            <w:tcBorders>
              <w:top w:val="nil"/>
              <w:left w:val="nil"/>
              <w:bottom w:val="single" w:sz="8" w:space="0" w:color="auto"/>
              <w:right w:val="single" w:sz="8" w:space="0" w:color="auto"/>
            </w:tcBorders>
            <w:shd w:val="clear" w:color="auto" w:fill="auto"/>
            <w:vAlign w:val="center"/>
          </w:tcPr>
          <w:p w14:paraId="4DA5AB6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6" w:type="pct"/>
            <w:tcBorders>
              <w:top w:val="nil"/>
              <w:left w:val="nil"/>
              <w:bottom w:val="single" w:sz="8" w:space="0" w:color="auto"/>
              <w:right w:val="single" w:sz="8" w:space="0" w:color="auto"/>
            </w:tcBorders>
            <w:shd w:val="clear" w:color="auto" w:fill="auto"/>
            <w:vAlign w:val="center"/>
          </w:tcPr>
          <w:p w14:paraId="67AE302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5" w:type="pct"/>
            <w:tcBorders>
              <w:top w:val="nil"/>
              <w:left w:val="nil"/>
              <w:bottom w:val="single" w:sz="8" w:space="0" w:color="auto"/>
              <w:right w:val="single" w:sz="8" w:space="0" w:color="auto"/>
            </w:tcBorders>
            <w:shd w:val="clear" w:color="auto" w:fill="auto"/>
            <w:vAlign w:val="center"/>
          </w:tcPr>
          <w:p w14:paraId="207AA49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1" w:type="pct"/>
            <w:tcBorders>
              <w:top w:val="nil"/>
              <w:left w:val="nil"/>
              <w:bottom w:val="single" w:sz="8" w:space="0" w:color="auto"/>
              <w:right w:val="single" w:sz="8" w:space="0" w:color="auto"/>
            </w:tcBorders>
            <w:shd w:val="clear" w:color="auto" w:fill="auto"/>
            <w:vAlign w:val="center"/>
          </w:tcPr>
          <w:p w14:paraId="1C09B6F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9" w:type="pct"/>
            <w:tcBorders>
              <w:top w:val="nil"/>
              <w:left w:val="nil"/>
              <w:bottom w:val="single" w:sz="8" w:space="0" w:color="auto"/>
              <w:right w:val="single" w:sz="8" w:space="0" w:color="auto"/>
            </w:tcBorders>
            <w:shd w:val="clear" w:color="auto" w:fill="auto"/>
            <w:vAlign w:val="center"/>
          </w:tcPr>
          <w:p w14:paraId="3BBDB1DF"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6" w:type="pct"/>
            <w:tcBorders>
              <w:top w:val="nil"/>
              <w:left w:val="nil"/>
              <w:bottom w:val="single" w:sz="8" w:space="0" w:color="auto"/>
              <w:right w:val="single" w:sz="8" w:space="0" w:color="auto"/>
            </w:tcBorders>
            <w:shd w:val="clear" w:color="auto" w:fill="auto"/>
            <w:vAlign w:val="center"/>
          </w:tcPr>
          <w:p w14:paraId="775D870F"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6" w:type="pct"/>
            <w:tcBorders>
              <w:top w:val="nil"/>
              <w:left w:val="nil"/>
              <w:bottom w:val="single" w:sz="8" w:space="0" w:color="auto"/>
              <w:right w:val="single" w:sz="8" w:space="0" w:color="auto"/>
            </w:tcBorders>
            <w:shd w:val="clear" w:color="auto" w:fill="auto"/>
            <w:vAlign w:val="center"/>
          </w:tcPr>
          <w:p w14:paraId="5A133C7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0" w:type="pct"/>
            <w:tcBorders>
              <w:top w:val="nil"/>
              <w:left w:val="nil"/>
              <w:bottom w:val="single" w:sz="8" w:space="0" w:color="auto"/>
              <w:right w:val="single" w:sz="8" w:space="0" w:color="auto"/>
            </w:tcBorders>
            <w:shd w:val="clear" w:color="auto" w:fill="auto"/>
            <w:noWrap/>
            <w:vAlign w:val="center"/>
          </w:tcPr>
          <w:p w14:paraId="2F0472EF"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9" w:type="pct"/>
            <w:tcBorders>
              <w:top w:val="nil"/>
              <w:left w:val="nil"/>
              <w:bottom w:val="single" w:sz="8" w:space="0" w:color="auto"/>
              <w:right w:val="single" w:sz="8" w:space="0" w:color="auto"/>
            </w:tcBorders>
            <w:shd w:val="clear" w:color="auto" w:fill="auto"/>
            <w:noWrap/>
            <w:vAlign w:val="center"/>
          </w:tcPr>
          <w:p w14:paraId="58BA0766"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8" w:type="pct"/>
            <w:tcBorders>
              <w:top w:val="nil"/>
              <w:left w:val="nil"/>
              <w:bottom w:val="single" w:sz="8" w:space="0" w:color="auto"/>
              <w:right w:val="single" w:sz="8" w:space="0" w:color="auto"/>
            </w:tcBorders>
            <w:shd w:val="clear" w:color="auto" w:fill="auto"/>
            <w:noWrap/>
            <w:vAlign w:val="center"/>
          </w:tcPr>
          <w:p w14:paraId="73BAC65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8" w:type="pct"/>
            <w:tcBorders>
              <w:top w:val="nil"/>
              <w:left w:val="nil"/>
              <w:bottom w:val="single" w:sz="8" w:space="0" w:color="auto"/>
              <w:right w:val="single" w:sz="8" w:space="0" w:color="auto"/>
            </w:tcBorders>
            <w:shd w:val="clear" w:color="auto" w:fill="auto"/>
            <w:noWrap/>
            <w:vAlign w:val="center"/>
          </w:tcPr>
          <w:p w14:paraId="5F5711B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05" w:type="pct"/>
            <w:tcBorders>
              <w:top w:val="nil"/>
              <w:left w:val="nil"/>
              <w:bottom w:val="single" w:sz="8" w:space="0" w:color="auto"/>
              <w:right w:val="single" w:sz="8" w:space="0" w:color="auto"/>
            </w:tcBorders>
            <w:shd w:val="clear" w:color="auto" w:fill="auto"/>
            <w:vAlign w:val="center"/>
          </w:tcPr>
          <w:p w14:paraId="2A4EFF08"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9" w:type="pct"/>
            <w:tcBorders>
              <w:top w:val="nil"/>
              <w:left w:val="nil"/>
              <w:bottom w:val="single" w:sz="8" w:space="0" w:color="auto"/>
              <w:right w:val="single" w:sz="8" w:space="0" w:color="auto"/>
            </w:tcBorders>
            <w:shd w:val="clear" w:color="auto" w:fill="auto"/>
            <w:noWrap/>
            <w:vAlign w:val="center"/>
          </w:tcPr>
          <w:p w14:paraId="339AAB2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6" w:type="pct"/>
            <w:shd w:val="clear" w:color="auto" w:fill="92D050"/>
            <w:noWrap/>
            <w:vAlign w:val="center"/>
          </w:tcPr>
          <w:p w14:paraId="4FA5ABF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21C2518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36BDC5F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4AEA2"/>
            <w:noWrap/>
            <w:vAlign w:val="center"/>
          </w:tcPr>
          <w:p w14:paraId="2960512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6F14FB89"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B4C6E7" w:themeFill="accent1" w:themeFillTint="66"/>
            <w:noWrap/>
            <w:vAlign w:val="center"/>
          </w:tcPr>
          <w:p w14:paraId="1302987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9" w:type="pct"/>
            <w:noWrap/>
            <w:vAlign w:val="center"/>
          </w:tcPr>
          <w:p w14:paraId="65A054C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05" w:type="pct"/>
            <w:noWrap/>
            <w:vAlign w:val="center"/>
          </w:tcPr>
          <w:p w14:paraId="52E0B1E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0" w:type="pct"/>
            <w:noWrap/>
            <w:vAlign w:val="center"/>
          </w:tcPr>
          <w:p w14:paraId="1114D3F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8" w:type="pct"/>
            <w:shd w:val="clear" w:color="auto" w:fill="92D050"/>
            <w:noWrap/>
            <w:vAlign w:val="center"/>
          </w:tcPr>
          <w:p w14:paraId="671377C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70E7D69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0920B7B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47341B4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noWrap/>
            <w:vAlign w:val="center"/>
          </w:tcPr>
          <w:p w14:paraId="3507570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gridSpan w:val="2"/>
            <w:noWrap/>
            <w:vAlign w:val="center"/>
          </w:tcPr>
          <w:p w14:paraId="75A3428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24" w:type="pct"/>
            <w:gridSpan w:val="2"/>
            <w:noWrap/>
            <w:vAlign w:val="center"/>
          </w:tcPr>
          <w:p w14:paraId="133CD0E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noWrap/>
            <w:vAlign w:val="center"/>
          </w:tcPr>
          <w:p w14:paraId="1F25D6F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9" w:type="pct"/>
            <w:shd w:val="clear" w:color="auto" w:fill="92D050"/>
            <w:vAlign w:val="center"/>
          </w:tcPr>
          <w:p w14:paraId="09B3FD4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590732F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043B798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vAlign w:val="center"/>
          </w:tcPr>
          <w:p w14:paraId="78B2590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vAlign w:val="center"/>
          </w:tcPr>
          <w:p w14:paraId="6D0D6C3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vAlign w:val="center"/>
          </w:tcPr>
          <w:p w14:paraId="36FCF60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AEA2"/>
            <w:vAlign w:val="center"/>
          </w:tcPr>
          <w:p w14:paraId="217692F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5CF0678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0DC01AB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1DCE415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0CAE66E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19AF594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7700E80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textDirection w:val="btLr"/>
            <w:vAlign w:val="center"/>
          </w:tcPr>
          <w:p w14:paraId="78D37D88" w14:textId="77777777" w:rsidR="000112AF" w:rsidRDefault="00E011BF">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64</w:t>
            </w:r>
          </w:p>
        </w:tc>
      </w:tr>
      <w:tr w:rsidR="000112AF" w14:paraId="7B35E112" w14:textId="77777777">
        <w:trPr>
          <w:cantSplit/>
          <w:trHeight w:val="548"/>
          <w:jc w:val="center"/>
        </w:trPr>
        <w:tc>
          <w:tcPr>
            <w:tcW w:w="222" w:type="pct"/>
            <w:vAlign w:val="center"/>
          </w:tcPr>
          <w:p w14:paraId="308782D5" w14:textId="77777777" w:rsidR="000112AF" w:rsidRDefault="00E011BF">
            <w:pPr>
              <w:spacing w:after="0" w:line="276"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ОП. 02</w:t>
            </w:r>
          </w:p>
        </w:tc>
        <w:tc>
          <w:tcPr>
            <w:tcW w:w="679" w:type="pct"/>
            <w:noWrap/>
          </w:tcPr>
          <w:p w14:paraId="59B2EE5C"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Информационные технологии</w:t>
            </w:r>
          </w:p>
        </w:tc>
        <w:tc>
          <w:tcPr>
            <w:tcW w:w="101" w:type="pct"/>
            <w:tcBorders>
              <w:top w:val="nil"/>
              <w:left w:val="nil"/>
              <w:bottom w:val="single" w:sz="8" w:space="0" w:color="auto"/>
              <w:right w:val="single" w:sz="8" w:space="0" w:color="auto"/>
            </w:tcBorders>
            <w:shd w:val="clear" w:color="auto" w:fill="auto"/>
            <w:vAlign w:val="center"/>
          </w:tcPr>
          <w:p w14:paraId="406F161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86" w:type="pct"/>
            <w:tcBorders>
              <w:top w:val="nil"/>
              <w:left w:val="nil"/>
              <w:bottom w:val="single" w:sz="8" w:space="0" w:color="auto"/>
              <w:right w:val="single" w:sz="8" w:space="0" w:color="auto"/>
            </w:tcBorders>
            <w:shd w:val="clear" w:color="auto" w:fill="auto"/>
            <w:vAlign w:val="center"/>
          </w:tcPr>
          <w:p w14:paraId="00B0367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85" w:type="pct"/>
            <w:tcBorders>
              <w:top w:val="nil"/>
              <w:left w:val="nil"/>
              <w:bottom w:val="single" w:sz="8" w:space="0" w:color="auto"/>
              <w:right w:val="single" w:sz="8" w:space="0" w:color="auto"/>
            </w:tcBorders>
            <w:shd w:val="clear" w:color="auto" w:fill="auto"/>
            <w:vAlign w:val="center"/>
          </w:tcPr>
          <w:p w14:paraId="03257A1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1" w:type="pct"/>
            <w:tcBorders>
              <w:top w:val="nil"/>
              <w:left w:val="nil"/>
              <w:bottom w:val="single" w:sz="8" w:space="0" w:color="auto"/>
              <w:right w:val="single" w:sz="8" w:space="0" w:color="auto"/>
            </w:tcBorders>
            <w:shd w:val="clear" w:color="auto" w:fill="auto"/>
            <w:vAlign w:val="center"/>
          </w:tcPr>
          <w:p w14:paraId="4FC8E96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89" w:type="pct"/>
            <w:tcBorders>
              <w:top w:val="nil"/>
              <w:left w:val="nil"/>
              <w:bottom w:val="single" w:sz="8" w:space="0" w:color="auto"/>
              <w:right w:val="single" w:sz="8" w:space="0" w:color="auto"/>
            </w:tcBorders>
            <w:shd w:val="clear" w:color="auto" w:fill="auto"/>
            <w:vAlign w:val="center"/>
          </w:tcPr>
          <w:p w14:paraId="69AE996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86" w:type="pct"/>
            <w:tcBorders>
              <w:top w:val="nil"/>
              <w:left w:val="nil"/>
              <w:bottom w:val="single" w:sz="8" w:space="0" w:color="auto"/>
              <w:right w:val="single" w:sz="8" w:space="0" w:color="auto"/>
            </w:tcBorders>
            <w:shd w:val="clear" w:color="auto" w:fill="auto"/>
            <w:vAlign w:val="center"/>
          </w:tcPr>
          <w:p w14:paraId="6A3FB72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86" w:type="pct"/>
            <w:tcBorders>
              <w:top w:val="nil"/>
              <w:left w:val="nil"/>
              <w:bottom w:val="single" w:sz="8" w:space="0" w:color="auto"/>
              <w:right w:val="single" w:sz="8" w:space="0" w:color="auto"/>
            </w:tcBorders>
            <w:shd w:val="clear" w:color="auto" w:fill="auto"/>
            <w:vAlign w:val="center"/>
          </w:tcPr>
          <w:p w14:paraId="2961DF2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0" w:type="pct"/>
            <w:tcBorders>
              <w:top w:val="nil"/>
              <w:left w:val="nil"/>
              <w:bottom w:val="single" w:sz="8" w:space="0" w:color="auto"/>
              <w:right w:val="single" w:sz="8" w:space="0" w:color="auto"/>
            </w:tcBorders>
            <w:shd w:val="clear" w:color="auto" w:fill="auto"/>
            <w:noWrap/>
            <w:vAlign w:val="center"/>
          </w:tcPr>
          <w:p w14:paraId="2ABADDC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89" w:type="pct"/>
            <w:tcBorders>
              <w:top w:val="nil"/>
              <w:left w:val="nil"/>
              <w:bottom w:val="single" w:sz="8" w:space="0" w:color="auto"/>
              <w:right w:val="single" w:sz="8" w:space="0" w:color="auto"/>
            </w:tcBorders>
            <w:shd w:val="clear" w:color="auto" w:fill="auto"/>
            <w:noWrap/>
            <w:vAlign w:val="center"/>
          </w:tcPr>
          <w:p w14:paraId="5DDA990B"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8" w:type="pct"/>
            <w:tcBorders>
              <w:top w:val="nil"/>
              <w:left w:val="nil"/>
              <w:bottom w:val="single" w:sz="8" w:space="0" w:color="auto"/>
              <w:right w:val="single" w:sz="8" w:space="0" w:color="auto"/>
            </w:tcBorders>
            <w:shd w:val="clear" w:color="auto" w:fill="auto"/>
            <w:noWrap/>
            <w:vAlign w:val="center"/>
          </w:tcPr>
          <w:p w14:paraId="262E29F7"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8" w:type="pct"/>
            <w:tcBorders>
              <w:top w:val="nil"/>
              <w:left w:val="nil"/>
              <w:bottom w:val="single" w:sz="8" w:space="0" w:color="auto"/>
              <w:right w:val="single" w:sz="8" w:space="0" w:color="auto"/>
            </w:tcBorders>
            <w:shd w:val="clear" w:color="auto" w:fill="auto"/>
            <w:noWrap/>
            <w:vAlign w:val="center"/>
          </w:tcPr>
          <w:p w14:paraId="540CC2F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05" w:type="pct"/>
            <w:tcBorders>
              <w:top w:val="nil"/>
              <w:left w:val="nil"/>
              <w:bottom w:val="single" w:sz="8" w:space="0" w:color="auto"/>
              <w:right w:val="single" w:sz="8" w:space="0" w:color="auto"/>
            </w:tcBorders>
            <w:shd w:val="clear" w:color="auto" w:fill="auto"/>
            <w:vAlign w:val="center"/>
          </w:tcPr>
          <w:p w14:paraId="089F8C1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9" w:type="pct"/>
            <w:tcBorders>
              <w:top w:val="nil"/>
              <w:left w:val="nil"/>
              <w:bottom w:val="single" w:sz="8" w:space="0" w:color="auto"/>
              <w:right w:val="single" w:sz="8" w:space="0" w:color="auto"/>
            </w:tcBorders>
            <w:shd w:val="clear" w:color="auto" w:fill="auto"/>
            <w:noWrap/>
            <w:vAlign w:val="center"/>
          </w:tcPr>
          <w:p w14:paraId="6BCD2CF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6" w:type="pct"/>
            <w:shd w:val="clear" w:color="auto" w:fill="92D050"/>
            <w:noWrap/>
            <w:vAlign w:val="center"/>
          </w:tcPr>
          <w:p w14:paraId="3942A97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4D6C1AD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474D7C9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F4AEA2"/>
            <w:noWrap/>
            <w:vAlign w:val="center"/>
          </w:tcPr>
          <w:p w14:paraId="02B0D32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54A1E233"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B4C6E7" w:themeFill="accent1" w:themeFillTint="66"/>
            <w:noWrap/>
            <w:vAlign w:val="center"/>
          </w:tcPr>
          <w:p w14:paraId="616FA69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9" w:type="pct"/>
            <w:noWrap/>
            <w:vAlign w:val="center"/>
          </w:tcPr>
          <w:p w14:paraId="13575E4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noWrap/>
            <w:vAlign w:val="center"/>
          </w:tcPr>
          <w:p w14:paraId="19C7A43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noWrap/>
            <w:vAlign w:val="center"/>
          </w:tcPr>
          <w:p w14:paraId="1AF3286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7D618BC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223CFA8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1864232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54A455C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noWrap/>
            <w:vAlign w:val="center"/>
          </w:tcPr>
          <w:p w14:paraId="3F7C3E6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gridSpan w:val="2"/>
            <w:noWrap/>
            <w:vAlign w:val="center"/>
          </w:tcPr>
          <w:p w14:paraId="1C73310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24" w:type="pct"/>
            <w:gridSpan w:val="2"/>
            <w:noWrap/>
            <w:vAlign w:val="center"/>
          </w:tcPr>
          <w:p w14:paraId="0A2D1FE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noWrap/>
            <w:vAlign w:val="center"/>
          </w:tcPr>
          <w:p w14:paraId="002CCD0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9" w:type="pct"/>
            <w:shd w:val="clear" w:color="auto" w:fill="92D050"/>
            <w:vAlign w:val="center"/>
          </w:tcPr>
          <w:p w14:paraId="51C1B08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0E9CF22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36016C6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vAlign w:val="center"/>
          </w:tcPr>
          <w:p w14:paraId="6FA8566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vAlign w:val="center"/>
          </w:tcPr>
          <w:p w14:paraId="2808777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vAlign w:val="center"/>
          </w:tcPr>
          <w:p w14:paraId="67DC621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AEA2"/>
            <w:vAlign w:val="center"/>
          </w:tcPr>
          <w:p w14:paraId="0CAC770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4F5F43D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14BAC2C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5BCF628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3E038FC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29AFFB7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5F4E0DB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textDirection w:val="btLr"/>
            <w:vAlign w:val="center"/>
          </w:tcPr>
          <w:p w14:paraId="507031DE" w14:textId="77777777" w:rsidR="000112AF" w:rsidRDefault="00E011BF">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68</w:t>
            </w:r>
          </w:p>
        </w:tc>
      </w:tr>
      <w:tr w:rsidR="00CE3B62" w14:paraId="08AFCD30" w14:textId="77777777" w:rsidTr="00AD5147">
        <w:trPr>
          <w:cantSplit/>
          <w:trHeight w:val="489"/>
          <w:jc w:val="center"/>
        </w:trPr>
        <w:tc>
          <w:tcPr>
            <w:tcW w:w="222" w:type="pct"/>
            <w:shd w:val="clear" w:color="auto" w:fill="C0C0C0"/>
            <w:vAlign w:val="center"/>
          </w:tcPr>
          <w:p w14:paraId="5D085E0F" w14:textId="77777777" w:rsidR="000112AF" w:rsidRDefault="00E011BF">
            <w:pPr>
              <w:spacing w:after="0" w:line="276"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П.00</w:t>
            </w:r>
          </w:p>
        </w:tc>
        <w:tc>
          <w:tcPr>
            <w:tcW w:w="679" w:type="pct"/>
            <w:shd w:val="clear" w:color="auto" w:fill="C0C0C0"/>
            <w:noWrap/>
            <w:vAlign w:val="center"/>
          </w:tcPr>
          <w:p w14:paraId="250D3C4B" w14:textId="77777777" w:rsidR="000112AF" w:rsidRDefault="00E011BF">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Профессиональный цикл </w:t>
            </w:r>
          </w:p>
        </w:tc>
        <w:tc>
          <w:tcPr>
            <w:tcW w:w="101" w:type="pct"/>
            <w:shd w:val="clear" w:color="auto" w:fill="C0C0C0"/>
            <w:vAlign w:val="center"/>
          </w:tcPr>
          <w:p w14:paraId="07CED0B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vAlign w:val="center"/>
          </w:tcPr>
          <w:p w14:paraId="242A545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C0C0C0"/>
            <w:vAlign w:val="center"/>
          </w:tcPr>
          <w:p w14:paraId="06F2BFF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C0C0C0"/>
            <w:vAlign w:val="center"/>
          </w:tcPr>
          <w:p w14:paraId="29BA195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vAlign w:val="center"/>
          </w:tcPr>
          <w:p w14:paraId="636B704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vAlign w:val="center"/>
          </w:tcPr>
          <w:p w14:paraId="2BBE504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vAlign w:val="center"/>
          </w:tcPr>
          <w:p w14:paraId="3F1B2F8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10FC1A0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noWrap/>
            <w:vAlign w:val="center"/>
          </w:tcPr>
          <w:p w14:paraId="328038C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noWrap/>
            <w:vAlign w:val="center"/>
          </w:tcPr>
          <w:p w14:paraId="7C0F95F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noWrap/>
            <w:vAlign w:val="center"/>
          </w:tcPr>
          <w:p w14:paraId="7CF8225A"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105" w:type="pct"/>
            <w:shd w:val="clear" w:color="auto" w:fill="C0C0C0"/>
            <w:vAlign w:val="center"/>
          </w:tcPr>
          <w:p w14:paraId="564AD4C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noWrap/>
            <w:vAlign w:val="center"/>
          </w:tcPr>
          <w:p w14:paraId="0FD28AE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noWrap/>
            <w:vAlign w:val="center"/>
          </w:tcPr>
          <w:p w14:paraId="1B28606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noWrap/>
            <w:vAlign w:val="center"/>
          </w:tcPr>
          <w:p w14:paraId="7706C24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noWrap/>
            <w:vAlign w:val="center"/>
          </w:tcPr>
          <w:p w14:paraId="59590C5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C0C0C0"/>
            <w:noWrap/>
            <w:vAlign w:val="center"/>
          </w:tcPr>
          <w:p w14:paraId="483B55E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275C234A"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C0C0C0"/>
            <w:noWrap/>
            <w:vAlign w:val="center"/>
          </w:tcPr>
          <w:p w14:paraId="14C29E9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0C0C0"/>
            <w:noWrap/>
            <w:vAlign w:val="center"/>
          </w:tcPr>
          <w:p w14:paraId="094A85A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shd w:val="clear" w:color="auto" w:fill="C0C0C0"/>
            <w:noWrap/>
            <w:vAlign w:val="center"/>
          </w:tcPr>
          <w:p w14:paraId="0AF65B7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281FD17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noWrap/>
            <w:vAlign w:val="center"/>
          </w:tcPr>
          <w:p w14:paraId="67B408B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noWrap/>
            <w:vAlign w:val="center"/>
          </w:tcPr>
          <w:p w14:paraId="00BF34B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noWrap/>
            <w:vAlign w:val="center"/>
          </w:tcPr>
          <w:p w14:paraId="4255267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C0C0C0"/>
            <w:noWrap/>
            <w:vAlign w:val="center"/>
          </w:tcPr>
          <w:p w14:paraId="57B19DF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5405DFE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gridSpan w:val="2"/>
            <w:shd w:val="clear" w:color="auto" w:fill="C0C0C0"/>
            <w:noWrap/>
            <w:vAlign w:val="center"/>
          </w:tcPr>
          <w:p w14:paraId="006B6C3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C0C0C0"/>
            <w:noWrap/>
            <w:vAlign w:val="center"/>
          </w:tcPr>
          <w:p w14:paraId="34238F3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C0C0C0"/>
            <w:noWrap/>
            <w:vAlign w:val="center"/>
          </w:tcPr>
          <w:p w14:paraId="533AEA6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9" w:type="pct"/>
            <w:shd w:val="clear" w:color="auto" w:fill="C0C0C0"/>
            <w:vAlign w:val="center"/>
          </w:tcPr>
          <w:p w14:paraId="163F758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C0C0C0"/>
            <w:vAlign w:val="center"/>
          </w:tcPr>
          <w:p w14:paraId="1B8D9B9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22976D0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vAlign w:val="center"/>
          </w:tcPr>
          <w:p w14:paraId="263EE96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vAlign w:val="center"/>
          </w:tcPr>
          <w:p w14:paraId="568D0D4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C0C0C0"/>
            <w:vAlign w:val="center"/>
          </w:tcPr>
          <w:p w14:paraId="7C43361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397F976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6EE126E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4E9E8B3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334F9D6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C0C0C0"/>
            <w:vAlign w:val="center"/>
          </w:tcPr>
          <w:p w14:paraId="1056BC9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6A8D682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4DE0CF8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4486F69D" w14:textId="77777777" w:rsidR="000112AF" w:rsidRDefault="00E011BF">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790</w:t>
            </w:r>
          </w:p>
        </w:tc>
      </w:tr>
      <w:tr w:rsidR="00CE3B62" w14:paraId="45B06959" w14:textId="77777777">
        <w:trPr>
          <w:cantSplit/>
          <w:trHeight w:val="565"/>
          <w:jc w:val="center"/>
        </w:trPr>
        <w:tc>
          <w:tcPr>
            <w:tcW w:w="222" w:type="pct"/>
            <w:shd w:val="clear" w:color="auto" w:fill="C0C0C0"/>
            <w:vAlign w:val="center"/>
          </w:tcPr>
          <w:p w14:paraId="5B5F7058" w14:textId="77777777" w:rsidR="000112AF" w:rsidRDefault="00E011BF">
            <w:pPr>
              <w:spacing w:after="0" w:line="276"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ПМ.00</w:t>
            </w:r>
          </w:p>
        </w:tc>
        <w:tc>
          <w:tcPr>
            <w:tcW w:w="679" w:type="pct"/>
            <w:shd w:val="clear" w:color="auto" w:fill="C0C0C0"/>
            <w:noWrap/>
            <w:vAlign w:val="center"/>
          </w:tcPr>
          <w:p w14:paraId="7765CBDD" w14:textId="77777777" w:rsidR="000112AF" w:rsidRDefault="00E011BF">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Профессиональные модули</w:t>
            </w:r>
          </w:p>
        </w:tc>
        <w:tc>
          <w:tcPr>
            <w:tcW w:w="101" w:type="pct"/>
            <w:shd w:val="clear" w:color="auto" w:fill="C0C0C0"/>
            <w:vAlign w:val="center"/>
          </w:tcPr>
          <w:p w14:paraId="174ACCB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vAlign w:val="center"/>
          </w:tcPr>
          <w:p w14:paraId="2B9BF32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C0C0C0"/>
            <w:vAlign w:val="center"/>
          </w:tcPr>
          <w:p w14:paraId="18CAF56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C0C0C0"/>
            <w:vAlign w:val="center"/>
          </w:tcPr>
          <w:p w14:paraId="3D34738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vAlign w:val="center"/>
          </w:tcPr>
          <w:p w14:paraId="20404A4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vAlign w:val="center"/>
          </w:tcPr>
          <w:p w14:paraId="5D6F1A0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vAlign w:val="center"/>
          </w:tcPr>
          <w:p w14:paraId="0A4759C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6E4B5D0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noWrap/>
            <w:vAlign w:val="center"/>
          </w:tcPr>
          <w:p w14:paraId="5C3D223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noWrap/>
            <w:vAlign w:val="center"/>
          </w:tcPr>
          <w:p w14:paraId="3057AE0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C0C0C0"/>
            <w:noWrap/>
            <w:vAlign w:val="center"/>
          </w:tcPr>
          <w:p w14:paraId="2EBBB535"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105" w:type="pct"/>
            <w:shd w:val="clear" w:color="auto" w:fill="C0C0C0"/>
            <w:vAlign w:val="center"/>
          </w:tcPr>
          <w:p w14:paraId="72237F5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C0C0C0"/>
            <w:noWrap/>
            <w:vAlign w:val="center"/>
          </w:tcPr>
          <w:p w14:paraId="56D99C6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noWrap/>
            <w:vAlign w:val="center"/>
          </w:tcPr>
          <w:p w14:paraId="7550F24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noWrap/>
            <w:vAlign w:val="center"/>
          </w:tcPr>
          <w:p w14:paraId="3D6C759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C0C0C0"/>
            <w:noWrap/>
            <w:vAlign w:val="center"/>
          </w:tcPr>
          <w:p w14:paraId="04E851B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C0C0C0"/>
            <w:noWrap/>
            <w:vAlign w:val="center"/>
          </w:tcPr>
          <w:p w14:paraId="5F9398D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3C5C701D"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C0C0C0"/>
            <w:noWrap/>
            <w:vAlign w:val="center"/>
          </w:tcPr>
          <w:p w14:paraId="4145DED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C0C0C0"/>
            <w:noWrap/>
            <w:vAlign w:val="center"/>
          </w:tcPr>
          <w:p w14:paraId="308334A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shd w:val="clear" w:color="auto" w:fill="C0C0C0"/>
            <w:noWrap/>
            <w:vAlign w:val="center"/>
          </w:tcPr>
          <w:p w14:paraId="3486B96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2F82EDF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noWrap/>
            <w:vAlign w:val="center"/>
          </w:tcPr>
          <w:p w14:paraId="4CEF34B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noWrap/>
            <w:vAlign w:val="center"/>
          </w:tcPr>
          <w:p w14:paraId="0FC6BF4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C0C0C0"/>
            <w:noWrap/>
            <w:vAlign w:val="center"/>
          </w:tcPr>
          <w:p w14:paraId="56A4DC5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C0C0C0"/>
            <w:noWrap/>
            <w:vAlign w:val="center"/>
          </w:tcPr>
          <w:p w14:paraId="0DA69FE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noWrap/>
            <w:vAlign w:val="center"/>
          </w:tcPr>
          <w:p w14:paraId="4C50F24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gridSpan w:val="2"/>
            <w:shd w:val="clear" w:color="auto" w:fill="C0C0C0"/>
            <w:noWrap/>
            <w:vAlign w:val="center"/>
          </w:tcPr>
          <w:p w14:paraId="586C533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C0C0C0"/>
            <w:noWrap/>
            <w:vAlign w:val="center"/>
          </w:tcPr>
          <w:p w14:paraId="4EC0ECE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C0C0C0"/>
            <w:noWrap/>
            <w:vAlign w:val="center"/>
          </w:tcPr>
          <w:p w14:paraId="5A4DFD5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9" w:type="pct"/>
            <w:shd w:val="clear" w:color="auto" w:fill="C0C0C0"/>
            <w:vAlign w:val="center"/>
          </w:tcPr>
          <w:p w14:paraId="7CFBCF4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C0C0C0"/>
            <w:vAlign w:val="center"/>
          </w:tcPr>
          <w:p w14:paraId="634B181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52E78FE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vAlign w:val="center"/>
          </w:tcPr>
          <w:p w14:paraId="18888C8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C0C0C0"/>
            <w:vAlign w:val="center"/>
          </w:tcPr>
          <w:p w14:paraId="4984CBD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C0C0C0"/>
            <w:vAlign w:val="center"/>
          </w:tcPr>
          <w:p w14:paraId="068C25E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49962CD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2142F08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2011216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4C3B9AD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C0C0C0"/>
            <w:vAlign w:val="center"/>
          </w:tcPr>
          <w:p w14:paraId="25B071A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7D046F4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C0C0C0"/>
            <w:vAlign w:val="center"/>
          </w:tcPr>
          <w:p w14:paraId="2E2CDFD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0A930841" w14:textId="77777777" w:rsidR="000112AF" w:rsidRDefault="00E011BF">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664</w:t>
            </w:r>
          </w:p>
        </w:tc>
      </w:tr>
      <w:tr w:rsidR="00CE3B62" w14:paraId="5F166389" w14:textId="77777777">
        <w:trPr>
          <w:cantSplit/>
          <w:trHeight w:val="1134"/>
          <w:jc w:val="center"/>
        </w:trPr>
        <w:tc>
          <w:tcPr>
            <w:tcW w:w="222" w:type="pct"/>
            <w:shd w:val="clear" w:color="auto" w:fill="D9D9D9"/>
            <w:vAlign w:val="center"/>
          </w:tcPr>
          <w:p w14:paraId="1BC65CF7" w14:textId="77777777" w:rsidR="000112AF" w:rsidRDefault="00E011BF">
            <w:pPr>
              <w:spacing w:after="0" w:line="276"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lastRenderedPageBreak/>
              <w:t>ПМ.01</w:t>
            </w:r>
          </w:p>
        </w:tc>
        <w:tc>
          <w:tcPr>
            <w:tcW w:w="679" w:type="pct"/>
            <w:shd w:val="clear" w:color="auto" w:fill="D9D9D9"/>
            <w:noWrap/>
            <w:vAlign w:val="center"/>
          </w:tcPr>
          <w:p w14:paraId="23E93D35" w14:textId="77777777" w:rsidR="000112AF" w:rsidRDefault="00E011BF">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Поддержка клиентов по вопросам эксплуатации технологических компонент инфокоммуникационных систем</w:t>
            </w:r>
          </w:p>
        </w:tc>
        <w:tc>
          <w:tcPr>
            <w:tcW w:w="101" w:type="pct"/>
            <w:shd w:val="clear" w:color="auto" w:fill="D9D9D9"/>
            <w:vAlign w:val="center"/>
          </w:tcPr>
          <w:p w14:paraId="45DDED0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D9D9D9"/>
            <w:vAlign w:val="center"/>
          </w:tcPr>
          <w:p w14:paraId="6DDBDA8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5" w:type="pct"/>
            <w:shd w:val="clear" w:color="auto" w:fill="D9D9D9"/>
            <w:vAlign w:val="center"/>
          </w:tcPr>
          <w:p w14:paraId="265C09F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D9D9D9"/>
            <w:vAlign w:val="center"/>
          </w:tcPr>
          <w:p w14:paraId="33F84D1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D9D9D9"/>
            <w:vAlign w:val="center"/>
          </w:tcPr>
          <w:p w14:paraId="57B2097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D9D9D9"/>
            <w:vAlign w:val="center"/>
          </w:tcPr>
          <w:p w14:paraId="642267E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D9D9D9"/>
            <w:vAlign w:val="center"/>
          </w:tcPr>
          <w:p w14:paraId="16F9204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noWrap/>
            <w:vAlign w:val="center"/>
          </w:tcPr>
          <w:p w14:paraId="6E57F3F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D9D9D9"/>
            <w:noWrap/>
            <w:vAlign w:val="center"/>
          </w:tcPr>
          <w:p w14:paraId="3F37696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D9D9D9"/>
            <w:noWrap/>
            <w:vAlign w:val="center"/>
          </w:tcPr>
          <w:p w14:paraId="4BD4700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shd w:val="clear" w:color="auto" w:fill="D9D9D9"/>
            <w:noWrap/>
            <w:vAlign w:val="center"/>
          </w:tcPr>
          <w:p w14:paraId="2FD9EEC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shd w:val="clear" w:color="auto" w:fill="D9D9D9"/>
            <w:vAlign w:val="center"/>
          </w:tcPr>
          <w:p w14:paraId="56A9C09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shd w:val="clear" w:color="auto" w:fill="D9D9D9"/>
            <w:noWrap/>
            <w:vAlign w:val="center"/>
          </w:tcPr>
          <w:p w14:paraId="494DAC6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D9D9D9"/>
            <w:noWrap/>
            <w:vAlign w:val="center"/>
          </w:tcPr>
          <w:p w14:paraId="43DBE5E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D9D9D9"/>
            <w:noWrap/>
            <w:vAlign w:val="center"/>
          </w:tcPr>
          <w:p w14:paraId="66108E4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D9D9D9"/>
            <w:noWrap/>
            <w:vAlign w:val="center"/>
          </w:tcPr>
          <w:p w14:paraId="242E800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2" w:type="pct"/>
            <w:shd w:val="clear" w:color="auto" w:fill="D9D9D9"/>
            <w:noWrap/>
            <w:vAlign w:val="center"/>
          </w:tcPr>
          <w:p w14:paraId="26F23E4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noWrap/>
            <w:vAlign w:val="center"/>
          </w:tcPr>
          <w:p w14:paraId="364CB477"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99" w:type="pct"/>
            <w:shd w:val="clear" w:color="auto" w:fill="D9D9D9"/>
            <w:noWrap/>
            <w:vAlign w:val="center"/>
          </w:tcPr>
          <w:p w14:paraId="37B3FE5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9" w:type="pct"/>
            <w:shd w:val="clear" w:color="auto" w:fill="D9D9D9"/>
            <w:noWrap/>
            <w:vAlign w:val="center"/>
          </w:tcPr>
          <w:p w14:paraId="0F302F0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shd w:val="clear" w:color="auto" w:fill="D9D9D9"/>
            <w:noWrap/>
            <w:vAlign w:val="center"/>
          </w:tcPr>
          <w:p w14:paraId="46893C4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noWrap/>
            <w:vAlign w:val="center"/>
          </w:tcPr>
          <w:p w14:paraId="19DAE2C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D9D9D9"/>
            <w:noWrap/>
            <w:vAlign w:val="center"/>
          </w:tcPr>
          <w:p w14:paraId="7D3B152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D9D9D9"/>
            <w:noWrap/>
            <w:vAlign w:val="center"/>
          </w:tcPr>
          <w:p w14:paraId="5EA86F9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8" w:type="pct"/>
            <w:shd w:val="clear" w:color="auto" w:fill="D9D9D9"/>
            <w:noWrap/>
            <w:vAlign w:val="center"/>
          </w:tcPr>
          <w:p w14:paraId="7ECD9A4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shd w:val="clear" w:color="auto" w:fill="D9D9D9"/>
            <w:noWrap/>
            <w:vAlign w:val="center"/>
          </w:tcPr>
          <w:p w14:paraId="30A5100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noWrap/>
            <w:vAlign w:val="center"/>
          </w:tcPr>
          <w:p w14:paraId="4765B6A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gridSpan w:val="2"/>
            <w:shd w:val="clear" w:color="auto" w:fill="D9D9D9"/>
            <w:noWrap/>
            <w:vAlign w:val="center"/>
          </w:tcPr>
          <w:p w14:paraId="241C64F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24" w:type="pct"/>
            <w:gridSpan w:val="2"/>
            <w:shd w:val="clear" w:color="auto" w:fill="D9D9D9"/>
            <w:noWrap/>
            <w:vAlign w:val="center"/>
          </w:tcPr>
          <w:p w14:paraId="705ABBE2" w14:textId="77777777" w:rsidR="000112AF" w:rsidRDefault="000112AF">
            <w:pPr>
              <w:spacing w:after="0" w:line="276" w:lineRule="auto"/>
              <w:jc w:val="center"/>
              <w:rPr>
                <w:rFonts w:ascii="Times New Roman" w:eastAsia="Times New Roman" w:hAnsi="Times New Roman" w:cs="Times New Roman"/>
                <w:b/>
                <w:bCs/>
                <w:sz w:val="16"/>
                <w:szCs w:val="16"/>
                <w:lang w:eastAsia="ru-RU"/>
              </w:rPr>
            </w:pPr>
          </w:p>
        </w:tc>
        <w:tc>
          <w:tcPr>
            <w:tcW w:w="86" w:type="pct"/>
            <w:tcBorders>
              <w:right w:val="single" w:sz="4" w:space="0" w:color="auto"/>
            </w:tcBorders>
            <w:shd w:val="clear" w:color="auto" w:fill="D9D9D9"/>
            <w:noWrap/>
            <w:vAlign w:val="center"/>
          </w:tcPr>
          <w:p w14:paraId="63E6D0F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9" w:type="pct"/>
            <w:shd w:val="clear" w:color="auto" w:fill="D9D9D9"/>
            <w:vAlign w:val="center"/>
          </w:tcPr>
          <w:p w14:paraId="28EBD4A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D9D9D9"/>
            <w:vAlign w:val="center"/>
          </w:tcPr>
          <w:p w14:paraId="7A4A99C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1AF9881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vAlign w:val="center"/>
          </w:tcPr>
          <w:p w14:paraId="71E5868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shd w:val="clear" w:color="auto" w:fill="D9D9D9"/>
            <w:vAlign w:val="center"/>
          </w:tcPr>
          <w:p w14:paraId="0D66FC8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D9D9D9"/>
            <w:vAlign w:val="center"/>
          </w:tcPr>
          <w:p w14:paraId="42F1A65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4B86803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01F285F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500949F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0F67534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D9D9D9"/>
            <w:vAlign w:val="center"/>
          </w:tcPr>
          <w:p w14:paraId="09F2FE1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4A0AD21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1C2B4B8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3FD14DE" w14:textId="77777777" w:rsidR="000112AF" w:rsidRDefault="00E011BF">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352</w:t>
            </w:r>
          </w:p>
        </w:tc>
      </w:tr>
      <w:tr w:rsidR="000112AF" w14:paraId="672CEA75" w14:textId="77777777">
        <w:trPr>
          <w:cantSplit/>
          <w:trHeight w:val="553"/>
          <w:jc w:val="center"/>
        </w:trPr>
        <w:tc>
          <w:tcPr>
            <w:tcW w:w="222" w:type="pct"/>
            <w:vAlign w:val="center"/>
          </w:tcPr>
          <w:p w14:paraId="78F56545"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МДК.01.01</w:t>
            </w:r>
          </w:p>
        </w:tc>
        <w:tc>
          <w:tcPr>
            <w:tcW w:w="679" w:type="pct"/>
            <w:noWrap/>
          </w:tcPr>
          <w:p w14:paraId="793AF47C"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Обработка поступающих запросов на обслуживание от клиентов</w:t>
            </w:r>
          </w:p>
        </w:tc>
        <w:tc>
          <w:tcPr>
            <w:tcW w:w="101" w:type="pct"/>
            <w:tcBorders>
              <w:top w:val="single" w:sz="8" w:space="0" w:color="auto"/>
              <w:left w:val="single" w:sz="8" w:space="0" w:color="auto"/>
              <w:bottom w:val="single" w:sz="8" w:space="0" w:color="auto"/>
              <w:right w:val="single" w:sz="8" w:space="0" w:color="auto"/>
            </w:tcBorders>
            <w:shd w:val="clear" w:color="auto" w:fill="auto"/>
            <w:vAlign w:val="center"/>
          </w:tcPr>
          <w:p w14:paraId="65C232F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6" w:type="pct"/>
            <w:tcBorders>
              <w:top w:val="single" w:sz="8" w:space="0" w:color="auto"/>
              <w:left w:val="nil"/>
              <w:bottom w:val="single" w:sz="8" w:space="0" w:color="auto"/>
              <w:right w:val="single" w:sz="8" w:space="0" w:color="auto"/>
            </w:tcBorders>
            <w:shd w:val="clear" w:color="auto" w:fill="auto"/>
            <w:vAlign w:val="center"/>
          </w:tcPr>
          <w:p w14:paraId="6629A8D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5" w:type="pct"/>
            <w:tcBorders>
              <w:top w:val="single" w:sz="8" w:space="0" w:color="auto"/>
              <w:left w:val="nil"/>
              <w:bottom w:val="single" w:sz="8" w:space="0" w:color="auto"/>
              <w:right w:val="single" w:sz="8" w:space="0" w:color="auto"/>
            </w:tcBorders>
            <w:shd w:val="clear" w:color="auto" w:fill="auto"/>
            <w:vAlign w:val="center"/>
          </w:tcPr>
          <w:p w14:paraId="673FE12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91" w:type="pct"/>
            <w:tcBorders>
              <w:top w:val="single" w:sz="8" w:space="0" w:color="auto"/>
              <w:left w:val="nil"/>
              <w:bottom w:val="single" w:sz="8" w:space="0" w:color="auto"/>
              <w:right w:val="single" w:sz="8" w:space="0" w:color="auto"/>
            </w:tcBorders>
            <w:shd w:val="clear" w:color="auto" w:fill="auto"/>
            <w:vAlign w:val="center"/>
          </w:tcPr>
          <w:p w14:paraId="18AE72B6"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9" w:type="pct"/>
            <w:tcBorders>
              <w:top w:val="single" w:sz="8" w:space="0" w:color="auto"/>
              <w:left w:val="nil"/>
              <w:bottom w:val="single" w:sz="8" w:space="0" w:color="auto"/>
              <w:right w:val="single" w:sz="8" w:space="0" w:color="auto"/>
            </w:tcBorders>
            <w:shd w:val="clear" w:color="auto" w:fill="auto"/>
            <w:vAlign w:val="center"/>
          </w:tcPr>
          <w:p w14:paraId="77737127"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6" w:type="pct"/>
            <w:tcBorders>
              <w:top w:val="single" w:sz="8" w:space="0" w:color="auto"/>
              <w:left w:val="nil"/>
              <w:bottom w:val="single" w:sz="8" w:space="0" w:color="auto"/>
              <w:right w:val="single" w:sz="8" w:space="0" w:color="auto"/>
            </w:tcBorders>
            <w:shd w:val="clear" w:color="auto" w:fill="auto"/>
            <w:vAlign w:val="center"/>
          </w:tcPr>
          <w:p w14:paraId="22C8D87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6" w:type="pct"/>
            <w:tcBorders>
              <w:top w:val="single" w:sz="8" w:space="0" w:color="auto"/>
              <w:left w:val="nil"/>
              <w:bottom w:val="single" w:sz="8" w:space="0" w:color="auto"/>
              <w:right w:val="single" w:sz="8" w:space="0" w:color="auto"/>
            </w:tcBorders>
            <w:shd w:val="clear" w:color="auto" w:fill="auto"/>
            <w:vAlign w:val="center"/>
          </w:tcPr>
          <w:p w14:paraId="0E25D58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90" w:type="pct"/>
            <w:tcBorders>
              <w:top w:val="single" w:sz="8" w:space="0" w:color="auto"/>
              <w:left w:val="nil"/>
              <w:bottom w:val="single" w:sz="8" w:space="0" w:color="auto"/>
              <w:right w:val="single" w:sz="8" w:space="0" w:color="auto"/>
            </w:tcBorders>
            <w:shd w:val="clear" w:color="auto" w:fill="auto"/>
            <w:noWrap/>
            <w:vAlign w:val="center"/>
          </w:tcPr>
          <w:p w14:paraId="5C7C822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89" w:type="pct"/>
            <w:tcBorders>
              <w:top w:val="single" w:sz="8" w:space="0" w:color="auto"/>
              <w:left w:val="nil"/>
              <w:bottom w:val="single" w:sz="8" w:space="0" w:color="auto"/>
              <w:right w:val="single" w:sz="8" w:space="0" w:color="auto"/>
            </w:tcBorders>
            <w:shd w:val="clear" w:color="auto" w:fill="auto"/>
            <w:noWrap/>
            <w:vAlign w:val="center"/>
          </w:tcPr>
          <w:p w14:paraId="2F99757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8" w:type="pct"/>
            <w:tcBorders>
              <w:top w:val="single" w:sz="8" w:space="0" w:color="auto"/>
              <w:left w:val="nil"/>
              <w:bottom w:val="single" w:sz="8" w:space="0" w:color="auto"/>
              <w:right w:val="single" w:sz="8" w:space="0" w:color="auto"/>
            </w:tcBorders>
            <w:shd w:val="clear" w:color="auto" w:fill="auto"/>
            <w:noWrap/>
            <w:vAlign w:val="center"/>
          </w:tcPr>
          <w:p w14:paraId="2D3C66F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8" w:type="pct"/>
            <w:tcBorders>
              <w:top w:val="single" w:sz="8" w:space="0" w:color="auto"/>
              <w:left w:val="nil"/>
              <w:bottom w:val="single" w:sz="8" w:space="0" w:color="auto"/>
              <w:right w:val="single" w:sz="8" w:space="0" w:color="auto"/>
            </w:tcBorders>
            <w:shd w:val="clear" w:color="auto" w:fill="auto"/>
            <w:noWrap/>
            <w:vAlign w:val="center"/>
          </w:tcPr>
          <w:p w14:paraId="0147F56B"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05" w:type="pct"/>
            <w:tcBorders>
              <w:top w:val="single" w:sz="8" w:space="0" w:color="auto"/>
              <w:left w:val="nil"/>
              <w:bottom w:val="single" w:sz="8" w:space="0" w:color="auto"/>
              <w:right w:val="single" w:sz="8" w:space="0" w:color="auto"/>
            </w:tcBorders>
            <w:shd w:val="clear" w:color="auto" w:fill="auto"/>
            <w:vAlign w:val="center"/>
          </w:tcPr>
          <w:p w14:paraId="409EC6D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9" w:type="pct"/>
            <w:tcBorders>
              <w:top w:val="single" w:sz="8" w:space="0" w:color="auto"/>
              <w:left w:val="nil"/>
              <w:bottom w:val="single" w:sz="8" w:space="0" w:color="auto"/>
              <w:right w:val="single" w:sz="8" w:space="0" w:color="auto"/>
            </w:tcBorders>
            <w:shd w:val="clear" w:color="auto" w:fill="auto"/>
            <w:noWrap/>
            <w:vAlign w:val="center"/>
          </w:tcPr>
          <w:p w14:paraId="263FE09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6" w:type="pct"/>
            <w:shd w:val="clear" w:color="auto" w:fill="92D050"/>
            <w:noWrap/>
            <w:vAlign w:val="center"/>
          </w:tcPr>
          <w:p w14:paraId="7B97805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7E230C4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219BD47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2" w:type="pct"/>
            <w:shd w:val="clear" w:color="auto" w:fill="F4AEA2"/>
            <w:noWrap/>
            <w:vAlign w:val="center"/>
          </w:tcPr>
          <w:p w14:paraId="7233BC9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45D7C0E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B4C6E7" w:themeFill="accent1" w:themeFillTint="66"/>
            <w:noWrap/>
            <w:vAlign w:val="center"/>
          </w:tcPr>
          <w:p w14:paraId="010F5CA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noWrap/>
            <w:vAlign w:val="center"/>
          </w:tcPr>
          <w:p w14:paraId="4562D94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noWrap/>
            <w:vAlign w:val="center"/>
          </w:tcPr>
          <w:p w14:paraId="7C3715E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684FDCF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5ADCC36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6242025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195FAF7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06DB8AD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2F69A0A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gridSpan w:val="2"/>
            <w:noWrap/>
            <w:vAlign w:val="center"/>
          </w:tcPr>
          <w:p w14:paraId="02445AD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24" w:type="pct"/>
            <w:gridSpan w:val="2"/>
            <w:noWrap/>
            <w:vAlign w:val="center"/>
          </w:tcPr>
          <w:p w14:paraId="135DCAD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noWrap/>
            <w:vAlign w:val="center"/>
          </w:tcPr>
          <w:p w14:paraId="103B60B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9" w:type="pct"/>
            <w:shd w:val="clear" w:color="auto" w:fill="92D050"/>
            <w:vAlign w:val="center"/>
          </w:tcPr>
          <w:p w14:paraId="50F934D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036C6A4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713607A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vAlign w:val="center"/>
          </w:tcPr>
          <w:p w14:paraId="40D04DB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vAlign w:val="center"/>
          </w:tcPr>
          <w:p w14:paraId="12411F7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vAlign w:val="center"/>
          </w:tcPr>
          <w:p w14:paraId="67602F5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AEA2"/>
            <w:vAlign w:val="center"/>
          </w:tcPr>
          <w:p w14:paraId="70049E5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7C3ADD2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7943C71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383A6D3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347BB98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098A64B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1D476C9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textDirection w:val="btLr"/>
            <w:vAlign w:val="center"/>
          </w:tcPr>
          <w:p w14:paraId="581CE292"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w:t>
            </w:r>
          </w:p>
        </w:tc>
      </w:tr>
      <w:tr w:rsidR="000112AF" w14:paraId="2D86FF05" w14:textId="77777777">
        <w:trPr>
          <w:cantSplit/>
          <w:trHeight w:val="564"/>
          <w:jc w:val="center"/>
        </w:trPr>
        <w:tc>
          <w:tcPr>
            <w:tcW w:w="222" w:type="pct"/>
            <w:vAlign w:val="center"/>
          </w:tcPr>
          <w:p w14:paraId="412B682A"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МДК.01.02</w:t>
            </w:r>
          </w:p>
        </w:tc>
        <w:tc>
          <w:tcPr>
            <w:tcW w:w="679" w:type="pct"/>
            <w:noWrap/>
          </w:tcPr>
          <w:p w14:paraId="3947EF0C"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Инструктирование клиентов в решении типовых запросов</w:t>
            </w:r>
          </w:p>
        </w:tc>
        <w:tc>
          <w:tcPr>
            <w:tcW w:w="101" w:type="pct"/>
            <w:tcBorders>
              <w:top w:val="nil"/>
              <w:left w:val="nil"/>
              <w:bottom w:val="single" w:sz="8" w:space="0" w:color="auto"/>
              <w:right w:val="single" w:sz="8" w:space="0" w:color="auto"/>
            </w:tcBorders>
            <w:shd w:val="clear" w:color="auto" w:fill="auto"/>
            <w:vAlign w:val="center"/>
          </w:tcPr>
          <w:p w14:paraId="17AA666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6" w:type="pct"/>
            <w:tcBorders>
              <w:top w:val="nil"/>
              <w:left w:val="nil"/>
              <w:bottom w:val="single" w:sz="8" w:space="0" w:color="auto"/>
              <w:right w:val="single" w:sz="8" w:space="0" w:color="auto"/>
            </w:tcBorders>
            <w:shd w:val="clear" w:color="auto" w:fill="auto"/>
            <w:vAlign w:val="center"/>
          </w:tcPr>
          <w:p w14:paraId="7F26EBA8"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5" w:type="pct"/>
            <w:tcBorders>
              <w:top w:val="nil"/>
              <w:left w:val="nil"/>
              <w:bottom w:val="single" w:sz="8" w:space="0" w:color="auto"/>
              <w:right w:val="single" w:sz="8" w:space="0" w:color="auto"/>
            </w:tcBorders>
            <w:shd w:val="clear" w:color="auto" w:fill="auto"/>
            <w:vAlign w:val="center"/>
          </w:tcPr>
          <w:p w14:paraId="132B8A5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91" w:type="pct"/>
            <w:tcBorders>
              <w:top w:val="nil"/>
              <w:left w:val="nil"/>
              <w:bottom w:val="single" w:sz="8" w:space="0" w:color="auto"/>
              <w:right w:val="single" w:sz="8" w:space="0" w:color="auto"/>
            </w:tcBorders>
            <w:shd w:val="clear" w:color="auto" w:fill="auto"/>
            <w:vAlign w:val="center"/>
          </w:tcPr>
          <w:p w14:paraId="0867CEDB"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9" w:type="pct"/>
            <w:tcBorders>
              <w:top w:val="nil"/>
              <w:left w:val="nil"/>
              <w:bottom w:val="single" w:sz="8" w:space="0" w:color="auto"/>
              <w:right w:val="single" w:sz="8" w:space="0" w:color="auto"/>
            </w:tcBorders>
            <w:shd w:val="clear" w:color="auto" w:fill="auto"/>
            <w:vAlign w:val="center"/>
          </w:tcPr>
          <w:p w14:paraId="11775C76"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6" w:type="pct"/>
            <w:tcBorders>
              <w:top w:val="nil"/>
              <w:left w:val="nil"/>
              <w:bottom w:val="single" w:sz="8" w:space="0" w:color="auto"/>
              <w:right w:val="single" w:sz="8" w:space="0" w:color="auto"/>
            </w:tcBorders>
            <w:shd w:val="clear" w:color="auto" w:fill="auto"/>
            <w:vAlign w:val="center"/>
          </w:tcPr>
          <w:p w14:paraId="2B22D77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6" w:type="pct"/>
            <w:tcBorders>
              <w:top w:val="nil"/>
              <w:left w:val="nil"/>
              <w:bottom w:val="single" w:sz="8" w:space="0" w:color="auto"/>
              <w:right w:val="single" w:sz="8" w:space="0" w:color="auto"/>
            </w:tcBorders>
            <w:shd w:val="clear" w:color="auto" w:fill="auto"/>
            <w:vAlign w:val="center"/>
          </w:tcPr>
          <w:p w14:paraId="72B187D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90" w:type="pct"/>
            <w:tcBorders>
              <w:top w:val="nil"/>
              <w:left w:val="nil"/>
              <w:bottom w:val="single" w:sz="8" w:space="0" w:color="auto"/>
              <w:right w:val="single" w:sz="8" w:space="0" w:color="auto"/>
            </w:tcBorders>
            <w:shd w:val="clear" w:color="auto" w:fill="auto"/>
            <w:noWrap/>
            <w:vAlign w:val="center"/>
          </w:tcPr>
          <w:p w14:paraId="1FB5FEA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9" w:type="pct"/>
            <w:tcBorders>
              <w:top w:val="nil"/>
              <w:left w:val="nil"/>
              <w:bottom w:val="single" w:sz="8" w:space="0" w:color="auto"/>
              <w:right w:val="single" w:sz="8" w:space="0" w:color="auto"/>
            </w:tcBorders>
            <w:shd w:val="clear" w:color="auto" w:fill="auto"/>
            <w:noWrap/>
            <w:vAlign w:val="center"/>
          </w:tcPr>
          <w:p w14:paraId="23F63C2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noWrap/>
            <w:vAlign w:val="center"/>
          </w:tcPr>
          <w:p w14:paraId="386DAF6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noWrap/>
            <w:vAlign w:val="center"/>
          </w:tcPr>
          <w:p w14:paraId="62EFE8F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5" w:type="pct"/>
            <w:tcBorders>
              <w:top w:val="nil"/>
              <w:left w:val="nil"/>
              <w:bottom w:val="single" w:sz="8" w:space="0" w:color="auto"/>
              <w:right w:val="single" w:sz="8" w:space="0" w:color="auto"/>
            </w:tcBorders>
            <w:shd w:val="clear" w:color="auto" w:fill="auto"/>
            <w:vAlign w:val="center"/>
          </w:tcPr>
          <w:p w14:paraId="28C891E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noWrap/>
            <w:vAlign w:val="center"/>
          </w:tcPr>
          <w:p w14:paraId="3191829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shd w:val="clear" w:color="auto" w:fill="92D050"/>
            <w:noWrap/>
            <w:vAlign w:val="center"/>
          </w:tcPr>
          <w:p w14:paraId="364C900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323D87C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7D8F8C9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2" w:type="pct"/>
            <w:shd w:val="clear" w:color="auto" w:fill="F4AEA2"/>
            <w:noWrap/>
            <w:vAlign w:val="center"/>
          </w:tcPr>
          <w:p w14:paraId="0711D49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5214E32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B4C6E7" w:themeFill="accent1" w:themeFillTint="66"/>
            <w:noWrap/>
            <w:vAlign w:val="center"/>
          </w:tcPr>
          <w:p w14:paraId="065AD0D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noWrap/>
            <w:vAlign w:val="center"/>
          </w:tcPr>
          <w:p w14:paraId="6509BB9D"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05" w:type="pct"/>
            <w:noWrap/>
            <w:vAlign w:val="center"/>
          </w:tcPr>
          <w:p w14:paraId="416F6022"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0" w:type="pct"/>
            <w:noWrap/>
            <w:vAlign w:val="center"/>
          </w:tcPr>
          <w:p w14:paraId="68C7D9FB"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8" w:type="pct"/>
            <w:shd w:val="clear" w:color="auto" w:fill="92D050"/>
            <w:noWrap/>
            <w:vAlign w:val="center"/>
          </w:tcPr>
          <w:p w14:paraId="5602660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3510C6F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5FAE33A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39001E1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548EB6A3"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05" w:type="pct"/>
            <w:gridSpan w:val="2"/>
            <w:noWrap/>
            <w:vAlign w:val="center"/>
          </w:tcPr>
          <w:p w14:paraId="02016F19"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24" w:type="pct"/>
            <w:gridSpan w:val="2"/>
            <w:noWrap/>
            <w:vAlign w:val="center"/>
          </w:tcPr>
          <w:p w14:paraId="0C0FCA6E"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6" w:type="pct"/>
            <w:tcBorders>
              <w:right w:val="single" w:sz="4" w:space="0" w:color="auto"/>
            </w:tcBorders>
            <w:noWrap/>
            <w:vAlign w:val="center"/>
          </w:tcPr>
          <w:p w14:paraId="54D5A837"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09" w:type="pct"/>
            <w:shd w:val="clear" w:color="auto" w:fill="92D050"/>
            <w:vAlign w:val="center"/>
          </w:tcPr>
          <w:p w14:paraId="23A3370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478348D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128EEBA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vAlign w:val="center"/>
          </w:tcPr>
          <w:p w14:paraId="0FF417D4"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0" w:type="pct"/>
            <w:vAlign w:val="center"/>
          </w:tcPr>
          <w:p w14:paraId="2242DA89"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8" w:type="pct"/>
            <w:tcBorders>
              <w:right w:val="single" w:sz="4" w:space="0" w:color="auto"/>
            </w:tcBorders>
            <w:vAlign w:val="center"/>
          </w:tcPr>
          <w:p w14:paraId="79C68E49"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0" w:type="pct"/>
            <w:tcBorders>
              <w:right w:val="single" w:sz="4" w:space="0" w:color="auto"/>
            </w:tcBorders>
            <w:shd w:val="clear" w:color="auto" w:fill="F4AEA2"/>
            <w:vAlign w:val="center"/>
          </w:tcPr>
          <w:p w14:paraId="514D828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2595403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69CC9F1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6A0143B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4D90EE4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4C11BEE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5FD4BA9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textDirection w:val="btLr"/>
            <w:vAlign w:val="center"/>
          </w:tcPr>
          <w:p w14:paraId="7F063E0A"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w:t>
            </w:r>
          </w:p>
        </w:tc>
      </w:tr>
      <w:tr w:rsidR="000112AF" w14:paraId="628ECF88" w14:textId="77777777" w:rsidTr="008C602C">
        <w:trPr>
          <w:cantSplit/>
          <w:trHeight w:val="811"/>
          <w:jc w:val="center"/>
        </w:trPr>
        <w:tc>
          <w:tcPr>
            <w:tcW w:w="222" w:type="pct"/>
            <w:vAlign w:val="center"/>
          </w:tcPr>
          <w:p w14:paraId="2EF2202F"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УП.01</w:t>
            </w:r>
          </w:p>
        </w:tc>
        <w:tc>
          <w:tcPr>
            <w:tcW w:w="679" w:type="pct"/>
            <w:noWrap/>
            <w:vAlign w:val="center"/>
          </w:tcPr>
          <w:p w14:paraId="19C97BD9"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Учебная практика</w:t>
            </w:r>
          </w:p>
        </w:tc>
        <w:tc>
          <w:tcPr>
            <w:tcW w:w="101" w:type="pct"/>
            <w:vAlign w:val="center"/>
          </w:tcPr>
          <w:p w14:paraId="61A1065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vAlign w:val="center"/>
          </w:tcPr>
          <w:p w14:paraId="797C9DD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5" w:type="pct"/>
            <w:vAlign w:val="center"/>
          </w:tcPr>
          <w:p w14:paraId="3CBFBBA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vAlign w:val="center"/>
          </w:tcPr>
          <w:p w14:paraId="228E2C2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9" w:type="pct"/>
            <w:vAlign w:val="center"/>
          </w:tcPr>
          <w:p w14:paraId="434119D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vAlign w:val="center"/>
          </w:tcPr>
          <w:p w14:paraId="3388BA4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vAlign w:val="center"/>
          </w:tcPr>
          <w:p w14:paraId="1F5FDF1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3BFF056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9" w:type="pct"/>
            <w:noWrap/>
            <w:vAlign w:val="center"/>
          </w:tcPr>
          <w:p w14:paraId="417FC85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noWrap/>
            <w:vAlign w:val="center"/>
          </w:tcPr>
          <w:p w14:paraId="5E349B3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noWrap/>
            <w:vAlign w:val="center"/>
          </w:tcPr>
          <w:p w14:paraId="2333C4B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vAlign w:val="center"/>
          </w:tcPr>
          <w:p w14:paraId="140E15E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9" w:type="pct"/>
            <w:noWrap/>
            <w:vAlign w:val="center"/>
          </w:tcPr>
          <w:p w14:paraId="7B6B9AC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textDirection w:val="btLr"/>
            <w:vAlign w:val="center"/>
          </w:tcPr>
          <w:p w14:paraId="6A1CDBC4"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86" w:type="pct"/>
            <w:shd w:val="clear" w:color="auto" w:fill="92D050"/>
            <w:noWrap/>
            <w:textDirection w:val="btLr"/>
            <w:vAlign w:val="center"/>
          </w:tcPr>
          <w:p w14:paraId="7027DF91"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86" w:type="pct"/>
            <w:shd w:val="clear" w:color="auto" w:fill="92D050"/>
            <w:noWrap/>
            <w:textDirection w:val="btLr"/>
            <w:vAlign w:val="center"/>
          </w:tcPr>
          <w:p w14:paraId="44B8B70F"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92" w:type="pct"/>
            <w:shd w:val="clear" w:color="auto" w:fill="F4AEA2"/>
            <w:noWrap/>
            <w:vAlign w:val="center"/>
          </w:tcPr>
          <w:p w14:paraId="7D539E2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0BE81B7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B4C6E7" w:themeFill="accent1" w:themeFillTint="66"/>
            <w:noWrap/>
            <w:vAlign w:val="center"/>
          </w:tcPr>
          <w:p w14:paraId="627336B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noWrap/>
            <w:vAlign w:val="center"/>
          </w:tcPr>
          <w:p w14:paraId="79060B8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noWrap/>
            <w:vAlign w:val="center"/>
          </w:tcPr>
          <w:p w14:paraId="77F6059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3441B5A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57E2468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1EB926E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40162EA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2E099CF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41D825D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gridSpan w:val="2"/>
            <w:noWrap/>
            <w:vAlign w:val="center"/>
          </w:tcPr>
          <w:p w14:paraId="1C31A9F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24" w:type="pct"/>
            <w:gridSpan w:val="2"/>
            <w:noWrap/>
            <w:vAlign w:val="center"/>
          </w:tcPr>
          <w:p w14:paraId="3851326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noWrap/>
            <w:vAlign w:val="center"/>
          </w:tcPr>
          <w:p w14:paraId="1E08826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9" w:type="pct"/>
            <w:shd w:val="clear" w:color="auto" w:fill="92D050"/>
            <w:textDirection w:val="btLr"/>
            <w:vAlign w:val="center"/>
          </w:tcPr>
          <w:p w14:paraId="4780489E"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86" w:type="pct"/>
            <w:shd w:val="clear" w:color="auto" w:fill="92D050"/>
            <w:textDirection w:val="btLr"/>
            <w:vAlign w:val="center"/>
          </w:tcPr>
          <w:p w14:paraId="1F6EB802"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90" w:type="pct"/>
            <w:shd w:val="clear" w:color="auto" w:fill="92D050"/>
            <w:textDirection w:val="btLr"/>
            <w:vAlign w:val="center"/>
          </w:tcPr>
          <w:p w14:paraId="7595D9B3"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90" w:type="pct"/>
            <w:vAlign w:val="center"/>
          </w:tcPr>
          <w:p w14:paraId="10CD91F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vAlign w:val="center"/>
          </w:tcPr>
          <w:p w14:paraId="3965F7A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vAlign w:val="center"/>
          </w:tcPr>
          <w:p w14:paraId="17DB186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AEA2"/>
            <w:vAlign w:val="center"/>
          </w:tcPr>
          <w:p w14:paraId="4B44645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19C927A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5504172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18F8FDF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2333116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792F196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1EEF13E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textDirection w:val="btLr"/>
            <w:vAlign w:val="center"/>
          </w:tcPr>
          <w:p w14:paraId="54DAA23D"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108</w:t>
            </w:r>
          </w:p>
        </w:tc>
      </w:tr>
      <w:tr w:rsidR="000112AF" w14:paraId="314BAFD9" w14:textId="77777777" w:rsidTr="008C602C">
        <w:trPr>
          <w:cantSplit/>
          <w:trHeight w:val="686"/>
          <w:jc w:val="center"/>
        </w:trPr>
        <w:tc>
          <w:tcPr>
            <w:tcW w:w="222" w:type="pct"/>
            <w:vAlign w:val="center"/>
          </w:tcPr>
          <w:p w14:paraId="1BBC784A"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ПП.01</w:t>
            </w:r>
          </w:p>
        </w:tc>
        <w:tc>
          <w:tcPr>
            <w:tcW w:w="679" w:type="pct"/>
            <w:noWrap/>
            <w:vAlign w:val="center"/>
          </w:tcPr>
          <w:p w14:paraId="285F673B"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Производственная практика</w:t>
            </w:r>
          </w:p>
        </w:tc>
        <w:tc>
          <w:tcPr>
            <w:tcW w:w="101" w:type="pct"/>
            <w:vAlign w:val="center"/>
          </w:tcPr>
          <w:p w14:paraId="6F080CA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vAlign w:val="center"/>
          </w:tcPr>
          <w:p w14:paraId="22DB960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5" w:type="pct"/>
            <w:vAlign w:val="center"/>
          </w:tcPr>
          <w:p w14:paraId="5D1664B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vAlign w:val="center"/>
          </w:tcPr>
          <w:p w14:paraId="3F230E8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9" w:type="pct"/>
            <w:vAlign w:val="center"/>
          </w:tcPr>
          <w:p w14:paraId="3EF164E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vAlign w:val="center"/>
          </w:tcPr>
          <w:p w14:paraId="4DB7CDA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vAlign w:val="center"/>
          </w:tcPr>
          <w:p w14:paraId="1F5A39B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63641EF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9" w:type="pct"/>
            <w:noWrap/>
            <w:vAlign w:val="center"/>
          </w:tcPr>
          <w:p w14:paraId="130466D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noWrap/>
            <w:vAlign w:val="center"/>
          </w:tcPr>
          <w:p w14:paraId="2AE8E9D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noWrap/>
            <w:vAlign w:val="center"/>
          </w:tcPr>
          <w:p w14:paraId="445ECFD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vAlign w:val="center"/>
          </w:tcPr>
          <w:p w14:paraId="0459426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9" w:type="pct"/>
            <w:noWrap/>
            <w:vAlign w:val="center"/>
          </w:tcPr>
          <w:p w14:paraId="6F56341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5918ACF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22B1824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0EE0079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2" w:type="pct"/>
            <w:shd w:val="clear" w:color="auto" w:fill="F4AEA2"/>
            <w:noWrap/>
            <w:vAlign w:val="center"/>
          </w:tcPr>
          <w:p w14:paraId="438FA98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7967AE6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B4C6E7" w:themeFill="accent1" w:themeFillTint="66"/>
            <w:noWrap/>
            <w:vAlign w:val="center"/>
          </w:tcPr>
          <w:p w14:paraId="199AAA1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noWrap/>
            <w:vAlign w:val="center"/>
          </w:tcPr>
          <w:p w14:paraId="5D7D0EB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noWrap/>
            <w:vAlign w:val="center"/>
          </w:tcPr>
          <w:p w14:paraId="21ABAB0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51CCE5C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textDirection w:val="btLr"/>
            <w:vAlign w:val="center"/>
          </w:tcPr>
          <w:p w14:paraId="3C9748D9"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88" w:type="pct"/>
            <w:shd w:val="clear" w:color="auto" w:fill="92D050"/>
            <w:noWrap/>
            <w:textDirection w:val="btLr"/>
            <w:vAlign w:val="center"/>
          </w:tcPr>
          <w:p w14:paraId="12D292F6"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88" w:type="pct"/>
            <w:shd w:val="clear" w:color="auto" w:fill="92D050"/>
            <w:noWrap/>
            <w:textDirection w:val="btLr"/>
            <w:vAlign w:val="center"/>
          </w:tcPr>
          <w:p w14:paraId="335CB0F3"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91" w:type="pct"/>
            <w:shd w:val="clear" w:color="auto" w:fill="92D050"/>
            <w:noWrap/>
            <w:textDirection w:val="btLr"/>
            <w:vAlign w:val="center"/>
          </w:tcPr>
          <w:p w14:paraId="05FD1BFE"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90" w:type="pct"/>
            <w:noWrap/>
            <w:vAlign w:val="center"/>
          </w:tcPr>
          <w:p w14:paraId="5A279E3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gridSpan w:val="2"/>
            <w:noWrap/>
            <w:vAlign w:val="center"/>
          </w:tcPr>
          <w:p w14:paraId="3CED6DA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24" w:type="pct"/>
            <w:gridSpan w:val="2"/>
            <w:noWrap/>
            <w:vAlign w:val="center"/>
          </w:tcPr>
          <w:p w14:paraId="7B93CEE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noWrap/>
            <w:vAlign w:val="center"/>
          </w:tcPr>
          <w:p w14:paraId="7075085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9" w:type="pct"/>
            <w:shd w:val="clear" w:color="auto" w:fill="92D050"/>
            <w:vAlign w:val="center"/>
          </w:tcPr>
          <w:p w14:paraId="54CF14F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2764AD6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5C5C7E6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vAlign w:val="center"/>
          </w:tcPr>
          <w:p w14:paraId="63698A7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vAlign w:val="center"/>
          </w:tcPr>
          <w:p w14:paraId="62F28DD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vAlign w:val="center"/>
          </w:tcPr>
          <w:p w14:paraId="0E374B7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AEA2"/>
            <w:vAlign w:val="center"/>
          </w:tcPr>
          <w:p w14:paraId="7A55F09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4DFB8FB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46C56EF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1F3EF3D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4D1E41F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1CD5BB6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4E8274D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textDirection w:val="btLr"/>
            <w:vAlign w:val="center"/>
          </w:tcPr>
          <w:p w14:paraId="7DC95EED"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144</w:t>
            </w:r>
          </w:p>
        </w:tc>
      </w:tr>
      <w:tr w:rsidR="00CE3B62" w14:paraId="6CF7D781" w14:textId="77777777">
        <w:trPr>
          <w:cantSplit/>
          <w:trHeight w:val="1134"/>
          <w:jc w:val="center"/>
        </w:trPr>
        <w:tc>
          <w:tcPr>
            <w:tcW w:w="222" w:type="pct"/>
            <w:shd w:val="clear" w:color="auto" w:fill="D9D9D9"/>
            <w:vAlign w:val="center"/>
          </w:tcPr>
          <w:p w14:paraId="3FA5D426" w14:textId="77777777" w:rsidR="000112AF" w:rsidRDefault="00E011B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ПМ.02</w:t>
            </w:r>
          </w:p>
        </w:tc>
        <w:tc>
          <w:tcPr>
            <w:tcW w:w="679" w:type="pct"/>
            <w:shd w:val="clear" w:color="auto" w:fill="D9D9D9"/>
            <w:noWrap/>
            <w:vAlign w:val="center"/>
          </w:tcPr>
          <w:p w14:paraId="57C8981C" w14:textId="77777777" w:rsidR="000112AF" w:rsidRDefault="00E011BF">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Настройка и обеспечение работоспособности программных и аппаратных средств устройств инфокоммуникационных систем</w:t>
            </w:r>
          </w:p>
        </w:tc>
        <w:tc>
          <w:tcPr>
            <w:tcW w:w="101" w:type="pct"/>
            <w:shd w:val="clear" w:color="auto" w:fill="D9D9D9"/>
            <w:vAlign w:val="center"/>
          </w:tcPr>
          <w:p w14:paraId="4580500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vAlign w:val="center"/>
          </w:tcPr>
          <w:p w14:paraId="6689E41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5" w:type="pct"/>
            <w:shd w:val="clear" w:color="auto" w:fill="D9D9D9"/>
            <w:vAlign w:val="center"/>
          </w:tcPr>
          <w:p w14:paraId="52FF58B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shd w:val="clear" w:color="auto" w:fill="D9D9D9"/>
            <w:vAlign w:val="center"/>
          </w:tcPr>
          <w:p w14:paraId="28FC081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D9D9D9"/>
            <w:vAlign w:val="center"/>
          </w:tcPr>
          <w:p w14:paraId="67CFA52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vAlign w:val="center"/>
          </w:tcPr>
          <w:p w14:paraId="2400F0D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vAlign w:val="center"/>
          </w:tcPr>
          <w:p w14:paraId="5323354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noWrap/>
            <w:vAlign w:val="center"/>
          </w:tcPr>
          <w:p w14:paraId="08BEC25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D9D9D9"/>
            <w:noWrap/>
            <w:vAlign w:val="center"/>
          </w:tcPr>
          <w:p w14:paraId="1932B1F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shd w:val="clear" w:color="auto" w:fill="D9D9D9"/>
            <w:noWrap/>
            <w:vAlign w:val="center"/>
          </w:tcPr>
          <w:p w14:paraId="48E21E3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shd w:val="clear" w:color="auto" w:fill="D9D9D9"/>
            <w:noWrap/>
            <w:vAlign w:val="center"/>
          </w:tcPr>
          <w:p w14:paraId="25ADAA0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shd w:val="clear" w:color="auto" w:fill="D9D9D9"/>
            <w:vAlign w:val="center"/>
          </w:tcPr>
          <w:p w14:paraId="1261838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D9D9D9"/>
            <w:noWrap/>
            <w:vAlign w:val="center"/>
          </w:tcPr>
          <w:p w14:paraId="42006EF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noWrap/>
            <w:vAlign w:val="center"/>
          </w:tcPr>
          <w:p w14:paraId="25AEFE0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noWrap/>
            <w:vAlign w:val="center"/>
          </w:tcPr>
          <w:p w14:paraId="4553769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noWrap/>
            <w:vAlign w:val="center"/>
          </w:tcPr>
          <w:p w14:paraId="2DF9F70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2" w:type="pct"/>
            <w:shd w:val="clear" w:color="auto" w:fill="D9D9D9"/>
            <w:noWrap/>
            <w:vAlign w:val="center"/>
          </w:tcPr>
          <w:p w14:paraId="6986451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noWrap/>
            <w:vAlign w:val="center"/>
          </w:tcPr>
          <w:p w14:paraId="5F149D9A" w14:textId="77777777" w:rsidR="000112AF" w:rsidRDefault="000112AF">
            <w:pPr>
              <w:spacing w:after="0" w:line="240" w:lineRule="auto"/>
              <w:jc w:val="center"/>
              <w:rPr>
                <w:rFonts w:ascii="Times New Roman" w:eastAsia="Times New Roman" w:hAnsi="Times New Roman" w:cs="Times New Roman"/>
                <w:b/>
                <w:bCs/>
                <w:sz w:val="16"/>
                <w:szCs w:val="16"/>
                <w:lang w:eastAsia="ru-RU"/>
              </w:rPr>
            </w:pPr>
          </w:p>
        </w:tc>
        <w:tc>
          <w:tcPr>
            <w:tcW w:w="99" w:type="pct"/>
            <w:shd w:val="clear" w:color="auto" w:fill="D9D9D9"/>
            <w:noWrap/>
            <w:vAlign w:val="center"/>
          </w:tcPr>
          <w:p w14:paraId="34EF038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D9D9D9"/>
            <w:noWrap/>
            <w:vAlign w:val="center"/>
          </w:tcPr>
          <w:p w14:paraId="5066F8B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shd w:val="clear" w:color="auto" w:fill="D9D9D9"/>
            <w:noWrap/>
            <w:vAlign w:val="center"/>
          </w:tcPr>
          <w:p w14:paraId="1960071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noWrap/>
            <w:vAlign w:val="center"/>
          </w:tcPr>
          <w:p w14:paraId="13FD580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noWrap/>
            <w:vAlign w:val="center"/>
          </w:tcPr>
          <w:p w14:paraId="7925AC8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noWrap/>
            <w:vAlign w:val="center"/>
          </w:tcPr>
          <w:p w14:paraId="3558772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noWrap/>
            <w:vAlign w:val="center"/>
          </w:tcPr>
          <w:p w14:paraId="1DE10C2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shd w:val="clear" w:color="auto" w:fill="D9D9D9"/>
            <w:noWrap/>
            <w:vAlign w:val="center"/>
          </w:tcPr>
          <w:p w14:paraId="5D9B47D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noWrap/>
            <w:vAlign w:val="center"/>
          </w:tcPr>
          <w:p w14:paraId="291F2A7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gridSpan w:val="2"/>
            <w:shd w:val="clear" w:color="auto" w:fill="D9D9D9"/>
            <w:noWrap/>
            <w:vAlign w:val="center"/>
          </w:tcPr>
          <w:p w14:paraId="2BACF5A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24" w:type="pct"/>
            <w:gridSpan w:val="2"/>
            <w:shd w:val="clear" w:color="auto" w:fill="D9D9D9"/>
            <w:noWrap/>
            <w:vAlign w:val="center"/>
          </w:tcPr>
          <w:p w14:paraId="25586953" w14:textId="77777777" w:rsidR="000112AF" w:rsidRDefault="000112AF">
            <w:pPr>
              <w:spacing w:after="0" w:line="240" w:lineRule="auto"/>
              <w:jc w:val="center"/>
              <w:rPr>
                <w:rFonts w:ascii="Times New Roman" w:eastAsia="Times New Roman" w:hAnsi="Times New Roman" w:cs="Times New Roman"/>
                <w:b/>
                <w:bCs/>
                <w:sz w:val="16"/>
                <w:szCs w:val="16"/>
                <w:lang w:eastAsia="ru-RU"/>
              </w:rPr>
            </w:pPr>
          </w:p>
        </w:tc>
        <w:tc>
          <w:tcPr>
            <w:tcW w:w="86" w:type="pct"/>
            <w:tcBorders>
              <w:right w:val="single" w:sz="4" w:space="0" w:color="auto"/>
            </w:tcBorders>
            <w:shd w:val="clear" w:color="auto" w:fill="D9D9D9"/>
            <w:noWrap/>
            <w:vAlign w:val="center"/>
          </w:tcPr>
          <w:p w14:paraId="4BCD595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9" w:type="pct"/>
            <w:shd w:val="clear" w:color="auto" w:fill="D9D9D9"/>
            <w:vAlign w:val="center"/>
          </w:tcPr>
          <w:p w14:paraId="1FE91D5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D9D9D9"/>
            <w:vAlign w:val="center"/>
          </w:tcPr>
          <w:p w14:paraId="4D16ADE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7A1A4BF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vAlign w:val="center"/>
          </w:tcPr>
          <w:p w14:paraId="5DE0FC6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vAlign w:val="center"/>
          </w:tcPr>
          <w:p w14:paraId="1B40B65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D9D9D9"/>
            <w:vAlign w:val="center"/>
          </w:tcPr>
          <w:p w14:paraId="1CA0122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43E5473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4DEB170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4EDE300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3CE5F60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D9D9D9"/>
            <w:vAlign w:val="center"/>
          </w:tcPr>
          <w:p w14:paraId="5D1D4BA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47ED2ED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712A1B9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7720A08"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438</w:t>
            </w:r>
          </w:p>
        </w:tc>
      </w:tr>
      <w:tr w:rsidR="000112AF" w14:paraId="0AB12898" w14:textId="77777777">
        <w:trPr>
          <w:cantSplit/>
          <w:trHeight w:val="1134"/>
          <w:jc w:val="center"/>
        </w:trPr>
        <w:tc>
          <w:tcPr>
            <w:tcW w:w="222" w:type="pct"/>
            <w:vAlign w:val="center"/>
          </w:tcPr>
          <w:p w14:paraId="7B1360C7"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МДК.02.01</w:t>
            </w:r>
          </w:p>
        </w:tc>
        <w:tc>
          <w:tcPr>
            <w:tcW w:w="679" w:type="pct"/>
            <w:noWrap/>
            <w:vAlign w:val="center"/>
          </w:tcPr>
          <w:p w14:paraId="3174A84E"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Настройка и сопровождение аппаратно-программного обеспечения сетевых устройств инфокоммуникационных систем</w:t>
            </w:r>
          </w:p>
        </w:tc>
        <w:tc>
          <w:tcPr>
            <w:tcW w:w="101" w:type="pct"/>
            <w:tcBorders>
              <w:top w:val="nil"/>
              <w:left w:val="nil"/>
              <w:bottom w:val="single" w:sz="8" w:space="0" w:color="auto"/>
              <w:right w:val="single" w:sz="8" w:space="0" w:color="auto"/>
            </w:tcBorders>
            <w:shd w:val="clear" w:color="auto" w:fill="auto"/>
            <w:vAlign w:val="center"/>
          </w:tcPr>
          <w:p w14:paraId="63699578"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vAlign w:val="center"/>
          </w:tcPr>
          <w:p w14:paraId="6498145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5" w:type="pct"/>
            <w:tcBorders>
              <w:top w:val="nil"/>
              <w:left w:val="nil"/>
              <w:bottom w:val="single" w:sz="8" w:space="0" w:color="auto"/>
              <w:right w:val="single" w:sz="8" w:space="0" w:color="auto"/>
            </w:tcBorders>
            <w:shd w:val="clear" w:color="auto" w:fill="auto"/>
            <w:vAlign w:val="center"/>
          </w:tcPr>
          <w:p w14:paraId="3950BE6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1" w:type="pct"/>
            <w:tcBorders>
              <w:top w:val="nil"/>
              <w:left w:val="nil"/>
              <w:bottom w:val="single" w:sz="8" w:space="0" w:color="auto"/>
              <w:right w:val="single" w:sz="8" w:space="0" w:color="auto"/>
            </w:tcBorders>
            <w:shd w:val="clear" w:color="auto" w:fill="auto"/>
            <w:vAlign w:val="center"/>
          </w:tcPr>
          <w:p w14:paraId="69A50766"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vAlign w:val="center"/>
          </w:tcPr>
          <w:p w14:paraId="7B19C4AB"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vAlign w:val="center"/>
          </w:tcPr>
          <w:p w14:paraId="269AD48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tcBorders>
              <w:top w:val="nil"/>
              <w:left w:val="nil"/>
              <w:bottom w:val="single" w:sz="8" w:space="0" w:color="auto"/>
              <w:right w:val="single" w:sz="8" w:space="0" w:color="auto"/>
            </w:tcBorders>
            <w:shd w:val="clear" w:color="auto" w:fill="auto"/>
            <w:vAlign w:val="center"/>
          </w:tcPr>
          <w:p w14:paraId="1CD8E597"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0" w:type="pct"/>
            <w:tcBorders>
              <w:top w:val="nil"/>
              <w:left w:val="nil"/>
              <w:bottom w:val="single" w:sz="8" w:space="0" w:color="auto"/>
              <w:right w:val="single" w:sz="8" w:space="0" w:color="auto"/>
            </w:tcBorders>
            <w:shd w:val="clear" w:color="auto" w:fill="auto"/>
            <w:noWrap/>
            <w:vAlign w:val="center"/>
          </w:tcPr>
          <w:p w14:paraId="47EC867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noWrap/>
            <w:vAlign w:val="center"/>
          </w:tcPr>
          <w:p w14:paraId="57EEFD9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noWrap/>
            <w:vAlign w:val="center"/>
          </w:tcPr>
          <w:p w14:paraId="068431F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noWrap/>
            <w:vAlign w:val="center"/>
          </w:tcPr>
          <w:p w14:paraId="187DF14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5" w:type="pct"/>
            <w:tcBorders>
              <w:top w:val="nil"/>
              <w:left w:val="nil"/>
              <w:bottom w:val="single" w:sz="8" w:space="0" w:color="auto"/>
              <w:right w:val="single" w:sz="8" w:space="0" w:color="auto"/>
            </w:tcBorders>
            <w:shd w:val="clear" w:color="auto" w:fill="auto"/>
            <w:vAlign w:val="center"/>
          </w:tcPr>
          <w:p w14:paraId="329EFAA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noWrap/>
            <w:vAlign w:val="center"/>
          </w:tcPr>
          <w:p w14:paraId="1801BC4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shd w:val="clear" w:color="auto" w:fill="92D050"/>
            <w:noWrap/>
            <w:vAlign w:val="center"/>
          </w:tcPr>
          <w:p w14:paraId="15A15FD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6AE77A3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4D48CDD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2" w:type="pct"/>
            <w:shd w:val="clear" w:color="auto" w:fill="F4AEA2"/>
            <w:noWrap/>
            <w:vAlign w:val="center"/>
          </w:tcPr>
          <w:p w14:paraId="7D0DE27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18B5A08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B4C6E7" w:themeFill="accent1" w:themeFillTint="66"/>
            <w:noWrap/>
            <w:vAlign w:val="center"/>
          </w:tcPr>
          <w:p w14:paraId="0ADC6F5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tcBorders>
              <w:top w:val="nil"/>
              <w:left w:val="nil"/>
              <w:bottom w:val="single" w:sz="8" w:space="0" w:color="auto"/>
              <w:right w:val="single" w:sz="8" w:space="0" w:color="auto"/>
            </w:tcBorders>
            <w:shd w:val="clear" w:color="auto" w:fill="auto"/>
            <w:noWrap/>
            <w:vAlign w:val="center"/>
          </w:tcPr>
          <w:p w14:paraId="45A7AEE6"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05" w:type="pct"/>
            <w:tcBorders>
              <w:top w:val="nil"/>
              <w:left w:val="nil"/>
              <w:bottom w:val="single" w:sz="8" w:space="0" w:color="auto"/>
              <w:right w:val="single" w:sz="8" w:space="0" w:color="auto"/>
            </w:tcBorders>
            <w:shd w:val="clear" w:color="auto" w:fill="auto"/>
            <w:noWrap/>
            <w:vAlign w:val="center"/>
          </w:tcPr>
          <w:p w14:paraId="4CED8F0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90" w:type="pct"/>
            <w:tcBorders>
              <w:top w:val="nil"/>
              <w:left w:val="nil"/>
              <w:bottom w:val="single" w:sz="8" w:space="0" w:color="auto"/>
              <w:right w:val="single" w:sz="8" w:space="0" w:color="auto"/>
            </w:tcBorders>
            <w:shd w:val="clear" w:color="auto" w:fill="auto"/>
            <w:noWrap/>
            <w:vAlign w:val="center"/>
          </w:tcPr>
          <w:p w14:paraId="5095322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88" w:type="pct"/>
            <w:shd w:val="clear" w:color="auto" w:fill="92D050"/>
            <w:noWrap/>
            <w:vAlign w:val="center"/>
          </w:tcPr>
          <w:p w14:paraId="06B29D0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0D3EBD4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3AEF4AC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091521F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top w:val="nil"/>
              <w:left w:val="nil"/>
              <w:bottom w:val="single" w:sz="8" w:space="0" w:color="auto"/>
              <w:right w:val="single" w:sz="8" w:space="0" w:color="auto"/>
            </w:tcBorders>
            <w:shd w:val="clear" w:color="auto" w:fill="auto"/>
            <w:noWrap/>
            <w:vAlign w:val="center"/>
          </w:tcPr>
          <w:p w14:paraId="0AC4E0D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05" w:type="pct"/>
            <w:gridSpan w:val="2"/>
            <w:tcBorders>
              <w:top w:val="nil"/>
              <w:left w:val="nil"/>
              <w:bottom w:val="single" w:sz="8" w:space="0" w:color="auto"/>
              <w:right w:val="single" w:sz="8" w:space="0" w:color="auto"/>
            </w:tcBorders>
            <w:shd w:val="clear" w:color="auto" w:fill="auto"/>
            <w:noWrap/>
            <w:vAlign w:val="center"/>
          </w:tcPr>
          <w:p w14:paraId="3DF359D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24" w:type="pct"/>
            <w:gridSpan w:val="2"/>
            <w:tcBorders>
              <w:top w:val="nil"/>
              <w:left w:val="nil"/>
              <w:bottom w:val="single" w:sz="8" w:space="0" w:color="auto"/>
              <w:right w:val="single" w:sz="8" w:space="0" w:color="auto"/>
            </w:tcBorders>
            <w:shd w:val="clear" w:color="auto" w:fill="auto"/>
            <w:noWrap/>
            <w:vAlign w:val="center"/>
          </w:tcPr>
          <w:p w14:paraId="3BCAB25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86" w:type="pct"/>
            <w:tcBorders>
              <w:top w:val="nil"/>
              <w:left w:val="nil"/>
              <w:bottom w:val="single" w:sz="8" w:space="0" w:color="auto"/>
              <w:right w:val="single" w:sz="8" w:space="0" w:color="auto"/>
            </w:tcBorders>
            <w:shd w:val="clear" w:color="auto" w:fill="auto"/>
            <w:noWrap/>
            <w:vAlign w:val="center"/>
          </w:tcPr>
          <w:p w14:paraId="6A27E17B"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09" w:type="pct"/>
            <w:shd w:val="clear" w:color="auto" w:fill="92D050"/>
            <w:vAlign w:val="center"/>
          </w:tcPr>
          <w:p w14:paraId="170228E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48E77A4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734C0D7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top w:val="nil"/>
              <w:left w:val="nil"/>
              <w:bottom w:val="single" w:sz="8" w:space="0" w:color="auto"/>
              <w:right w:val="single" w:sz="8" w:space="0" w:color="auto"/>
            </w:tcBorders>
            <w:shd w:val="clear" w:color="000000" w:fill="F2F2F2"/>
            <w:vAlign w:val="center"/>
          </w:tcPr>
          <w:p w14:paraId="47ADE6E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0" w:type="pct"/>
            <w:tcBorders>
              <w:top w:val="nil"/>
              <w:left w:val="nil"/>
              <w:bottom w:val="single" w:sz="8" w:space="0" w:color="auto"/>
              <w:right w:val="single" w:sz="8" w:space="0" w:color="auto"/>
            </w:tcBorders>
            <w:shd w:val="clear" w:color="000000" w:fill="F2F2F2"/>
            <w:vAlign w:val="center"/>
          </w:tcPr>
          <w:p w14:paraId="7580D14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8" w:type="pct"/>
            <w:tcBorders>
              <w:top w:val="nil"/>
              <w:left w:val="nil"/>
              <w:bottom w:val="single" w:sz="8" w:space="0" w:color="auto"/>
              <w:right w:val="single" w:sz="8" w:space="0" w:color="auto"/>
            </w:tcBorders>
            <w:shd w:val="clear" w:color="000000" w:fill="F2F2F2"/>
            <w:vAlign w:val="center"/>
          </w:tcPr>
          <w:p w14:paraId="69E8D5E6"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0" w:type="pct"/>
            <w:tcBorders>
              <w:right w:val="single" w:sz="4" w:space="0" w:color="auto"/>
            </w:tcBorders>
            <w:shd w:val="clear" w:color="auto" w:fill="F4AEA2"/>
            <w:vAlign w:val="center"/>
          </w:tcPr>
          <w:p w14:paraId="2462BB6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7ABB8ED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0863D20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787E37F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1D366A4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4B990F2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49E7E6D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textDirection w:val="btLr"/>
            <w:vAlign w:val="center"/>
          </w:tcPr>
          <w:p w14:paraId="608FE0D5"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w:t>
            </w:r>
          </w:p>
        </w:tc>
      </w:tr>
      <w:tr w:rsidR="009663DD" w14:paraId="0E587B67" w14:textId="77777777">
        <w:trPr>
          <w:cantSplit/>
          <w:trHeight w:val="805"/>
          <w:jc w:val="center"/>
        </w:trPr>
        <w:tc>
          <w:tcPr>
            <w:tcW w:w="222" w:type="pct"/>
            <w:vAlign w:val="center"/>
          </w:tcPr>
          <w:p w14:paraId="496F0132"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МДК.02.02</w:t>
            </w:r>
          </w:p>
        </w:tc>
        <w:tc>
          <w:tcPr>
            <w:tcW w:w="679" w:type="pct"/>
            <w:noWrap/>
            <w:vAlign w:val="center"/>
          </w:tcPr>
          <w:p w14:paraId="428DBAEC"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Настройка и сопровождения аппаратно-программного обеспечения рабочих мест пользователей</w:t>
            </w:r>
          </w:p>
        </w:tc>
        <w:tc>
          <w:tcPr>
            <w:tcW w:w="101" w:type="pct"/>
            <w:tcBorders>
              <w:top w:val="nil"/>
              <w:left w:val="nil"/>
              <w:bottom w:val="single" w:sz="8" w:space="0" w:color="auto"/>
              <w:right w:val="single" w:sz="8" w:space="0" w:color="auto"/>
            </w:tcBorders>
            <w:shd w:val="clear" w:color="auto" w:fill="auto"/>
            <w:vAlign w:val="center"/>
          </w:tcPr>
          <w:p w14:paraId="5248CED1"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6" w:type="pct"/>
            <w:tcBorders>
              <w:top w:val="nil"/>
              <w:left w:val="nil"/>
              <w:bottom w:val="single" w:sz="8" w:space="0" w:color="auto"/>
              <w:right w:val="single" w:sz="8" w:space="0" w:color="auto"/>
            </w:tcBorders>
            <w:shd w:val="clear" w:color="auto" w:fill="auto"/>
            <w:vAlign w:val="center"/>
          </w:tcPr>
          <w:p w14:paraId="4E33150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5" w:type="pct"/>
            <w:tcBorders>
              <w:top w:val="nil"/>
              <w:left w:val="nil"/>
              <w:bottom w:val="single" w:sz="8" w:space="0" w:color="auto"/>
              <w:right w:val="single" w:sz="8" w:space="0" w:color="auto"/>
            </w:tcBorders>
            <w:shd w:val="clear" w:color="auto" w:fill="auto"/>
            <w:vAlign w:val="center"/>
          </w:tcPr>
          <w:p w14:paraId="18BA4CA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91" w:type="pct"/>
            <w:tcBorders>
              <w:top w:val="nil"/>
              <w:left w:val="nil"/>
              <w:bottom w:val="single" w:sz="8" w:space="0" w:color="auto"/>
              <w:right w:val="single" w:sz="8" w:space="0" w:color="auto"/>
            </w:tcBorders>
            <w:shd w:val="clear" w:color="auto" w:fill="auto"/>
            <w:vAlign w:val="center"/>
          </w:tcPr>
          <w:p w14:paraId="3E1AF1A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9" w:type="pct"/>
            <w:tcBorders>
              <w:top w:val="nil"/>
              <w:left w:val="nil"/>
              <w:bottom w:val="single" w:sz="8" w:space="0" w:color="auto"/>
              <w:right w:val="single" w:sz="8" w:space="0" w:color="auto"/>
            </w:tcBorders>
            <w:shd w:val="clear" w:color="auto" w:fill="auto"/>
            <w:vAlign w:val="center"/>
          </w:tcPr>
          <w:p w14:paraId="2AB5E88A"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6" w:type="pct"/>
            <w:tcBorders>
              <w:top w:val="nil"/>
              <w:left w:val="nil"/>
              <w:bottom w:val="single" w:sz="8" w:space="0" w:color="auto"/>
              <w:right w:val="single" w:sz="8" w:space="0" w:color="auto"/>
            </w:tcBorders>
            <w:shd w:val="clear" w:color="auto" w:fill="auto"/>
            <w:vAlign w:val="center"/>
          </w:tcPr>
          <w:p w14:paraId="1FA6D18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6" w:type="pct"/>
            <w:tcBorders>
              <w:top w:val="nil"/>
              <w:left w:val="nil"/>
              <w:bottom w:val="single" w:sz="8" w:space="0" w:color="auto"/>
              <w:right w:val="single" w:sz="8" w:space="0" w:color="auto"/>
            </w:tcBorders>
            <w:shd w:val="clear" w:color="auto" w:fill="auto"/>
            <w:vAlign w:val="center"/>
          </w:tcPr>
          <w:p w14:paraId="5DC1B26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90" w:type="pct"/>
            <w:tcBorders>
              <w:top w:val="nil"/>
              <w:left w:val="nil"/>
              <w:bottom w:val="single" w:sz="8" w:space="0" w:color="auto"/>
              <w:right w:val="single" w:sz="8" w:space="0" w:color="auto"/>
            </w:tcBorders>
            <w:shd w:val="clear" w:color="auto" w:fill="auto"/>
            <w:noWrap/>
            <w:vAlign w:val="center"/>
          </w:tcPr>
          <w:p w14:paraId="6AE65C1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w:t>
            </w:r>
          </w:p>
        </w:tc>
        <w:tc>
          <w:tcPr>
            <w:tcW w:w="89" w:type="pct"/>
            <w:tcBorders>
              <w:top w:val="nil"/>
              <w:left w:val="nil"/>
              <w:bottom w:val="single" w:sz="8" w:space="0" w:color="auto"/>
              <w:right w:val="single" w:sz="8" w:space="0" w:color="auto"/>
            </w:tcBorders>
            <w:shd w:val="clear" w:color="auto" w:fill="auto"/>
            <w:noWrap/>
            <w:vAlign w:val="center"/>
          </w:tcPr>
          <w:p w14:paraId="226767B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noWrap/>
            <w:vAlign w:val="center"/>
          </w:tcPr>
          <w:p w14:paraId="7402F2C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8" w:type="pct"/>
            <w:tcBorders>
              <w:top w:val="nil"/>
              <w:left w:val="nil"/>
              <w:bottom w:val="single" w:sz="8" w:space="0" w:color="auto"/>
              <w:right w:val="single" w:sz="8" w:space="0" w:color="auto"/>
            </w:tcBorders>
            <w:shd w:val="clear" w:color="auto" w:fill="auto"/>
            <w:noWrap/>
            <w:vAlign w:val="center"/>
          </w:tcPr>
          <w:p w14:paraId="3029B76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5" w:type="pct"/>
            <w:tcBorders>
              <w:top w:val="nil"/>
              <w:left w:val="nil"/>
              <w:bottom w:val="single" w:sz="8" w:space="0" w:color="auto"/>
              <w:right w:val="single" w:sz="8" w:space="0" w:color="auto"/>
            </w:tcBorders>
            <w:shd w:val="clear" w:color="auto" w:fill="auto"/>
            <w:vAlign w:val="center"/>
          </w:tcPr>
          <w:p w14:paraId="4B6ED4B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9" w:type="pct"/>
            <w:tcBorders>
              <w:top w:val="nil"/>
              <w:left w:val="nil"/>
              <w:bottom w:val="single" w:sz="8" w:space="0" w:color="auto"/>
              <w:right w:val="single" w:sz="8" w:space="0" w:color="auto"/>
            </w:tcBorders>
            <w:shd w:val="clear" w:color="auto" w:fill="auto"/>
            <w:noWrap/>
            <w:vAlign w:val="center"/>
          </w:tcPr>
          <w:p w14:paraId="75E2936B"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6" w:type="pct"/>
            <w:shd w:val="clear" w:color="auto" w:fill="92D050"/>
            <w:noWrap/>
            <w:vAlign w:val="center"/>
          </w:tcPr>
          <w:p w14:paraId="103E592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42EEC23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5C9DE01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2" w:type="pct"/>
            <w:shd w:val="clear" w:color="auto" w:fill="F4AEA2"/>
            <w:noWrap/>
            <w:vAlign w:val="center"/>
          </w:tcPr>
          <w:p w14:paraId="2FABCFD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6D50547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B4C6E7" w:themeFill="accent1" w:themeFillTint="66"/>
            <w:noWrap/>
            <w:vAlign w:val="center"/>
          </w:tcPr>
          <w:p w14:paraId="3DC6889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tcBorders>
              <w:top w:val="nil"/>
              <w:left w:val="nil"/>
              <w:bottom w:val="single" w:sz="8" w:space="0" w:color="auto"/>
              <w:right w:val="single" w:sz="8" w:space="0" w:color="auto"/>
            </w:tcBorders>
            <w:shd w:val="clear" w:color="auto" w:fill="auto"/>
            <w:noWrap/>
            <w:vAlign w:val="center"/>
          </w:tcPr>
          <w:p w14:paraId="0472FDD3"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05" w:type="pct"/>
            <w:tcBorders>
              <w:top w:val="nil"/>
              <w:left w:val="nil"/>
              <w:bottom w:val="single" w:sz="8" w:space="0" w:color="auto"/>
              <w:right w:val="single" w:sz="8" w:space="0" w:color="auto"/>
            </w:tcBorders>
            <w:shd w:val="clear" w:color="auto" w:fill="auto"/>
            <w:noWrap/>
            <w:vAlign w:val="center"/>
          </w:tcPr>
          <w:p w14:paraId="4A80298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0" w:type="pct"/>
            <w:tcBorders>
              <w:top w:val="nil"/>
              <w:left w:val="nil"/>
              <w:bottom w:val="single" w:sz="8" w:space="0" w:color="auto"/>
              <w:right w:val="single" w:sz="8" w:space="0" w:color="auto"/>
            </w:tcBorders>
            <w:shd w:val="clear" w:color="auto" w:fill="auto"/>
            <w:noWrap/>
            <w:vAlign w:val="center"/>
          </w:tcPr>
          <w:p w14:paraId="31C5B10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88" w:type="pct"/>
            <w:shd w:val="clear" w:color="auto" w:fill="92D050"/>
            <w:noWrap/>
            <w:vAlign w:val="center"/>
          </w:tcPr>
          <w:p w14:paraId="0826227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3A058B9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01C927E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1D0D838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top w:val="nil"/>
              <w:left w:val="nil"/>
              <w:bottom w:val="single" w:sz="8" w:space="0" w:color="auto"/>
              <w:right w:val="single" w:sz="8" w:space="0" w:color="auto"/>
            </w:tcBorders>
            <w:shd w:val="clear" w:color="000000" w:fill="F2F2F2"/>
            <w:noWrap/>
            <w:vAlign w:val="center"/>
          </w:tcPr>
          <w:p w14:paraId="2A7C3A2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05" w:type="pct"/>
            <w:gridSpan w:val="2"/>
            <w:tcBorders>
              <w:top w:val="nil"/>
              <w:left w:val="nil"/>
              <w:bottom w:val="single" w:sz="8" w:space="0" w:color="auto"/>
              <w:right w:val="single" w:sz="8" w:space="0" w:color="auto"/>
            </w:tcBorders>
            <w:shd w:val="clear" w:color="000000" w:fill="F2F2F2"/>
            <w:noWrap/>
            <w:vAlign w:val="center"/>
          </w:tcPr>
          <w:p w14:paraId="7AD0902F"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24" w:type="pct"/>
            <w:gridSpan w:val="2"/>
            <w:tcBorders>
              <w:top w:val="nil"/>
              <w:left w:val="nil"/>
              <w:bottom w:val="single" w:sz="8" w:space="0" w:color="auto"/>
              <w:right w:val="single" w:sz="8" w:space="0" w:color="auto"/>
            </w:tcBorders>
            <w:shd w:val="clear" w:color="000000" w:fill="F2F2F2"/>
            <w:noWrap/>
            <w:vAlign w:val="center"/>
          </w:tcPr>
          <w:p w14:paraId="2E3851FD"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86" w:type="pct"/>
            <w:tcBorders>
              <w:top w:val="nil"/>
              <w:left w:val="nil"/>
              <w:bottom w:val="single" w:sz="8" w:space="0" w:color="auto"/>
              <w:right w:val="single" w:sz="8" w:space="0" w:color="auto"/>
            </w:tcBorders>
            <w:shd w:val="clear" w:color="000000" w:fill="F2F2F2"/>
            <w:noWrap/>
            <w:vAlign w:val="center"/>
          </w:tcPr>
          <w:p w14:paraId="41AE1494"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09" w:type="pct"/>
            <w:shd w:val="clear" w:color="auto" w:fill="92D050"/>
            <w:vAlign w:val="center"/>
          </w:tcPr>
          <w:p w14:paraId="4E58380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296B0CB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0AD4631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top w:val="nil"/>
              <w:left w:val="nil"/>
              <w:bottom w:val="single" w:sz="8" w:space="0" w:color="auto"/>
              <w:right w:val="single" w:sz="8" w:space="0" w:color="auto"/>
            </w:tcBorders>
            <w:shd w:val="clear" w:color="000000" w:fill="F2F2F2"/>
            <w:vAlign w:val="center"/>
          </w:tcPr>
          <w:p w14:paraId="10EB08B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0" w:type="pct"/>
            <w:tcBorders>
              <w:top w:val="nil"/>
              <w:left w:val="nil"/>
              <w:bottom w:val="single" w:sz="8" w:space="0" w:color="auto"/>
              <w:right w:val="single" w:sz="8" w:space="0" w:color="auto"/>
            </w:tcBorders>
            <w:shd w:val="clear" w:color="000000" w:fill="F2F2F2"/>
            <w:vAlign w:val="center"/>
          </w:tcPr>
          <w:p w14:paraId="23B9D1EF"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8" w:type="pct"/>
            <w:tcBorders>
              <w:top w:val="nil"/>
              <w:left w:val="nil"/>
              <w:bottom w:val="single" w:sz="8" w:space="0" w:color="auto"/>
              <w:right w:val="single" w:sz="8" w:space="0" w:color="auto"/>
            </w:tcBorders>
            <w:shd w:val="clear" w:color="000000" w:fill="F2F2F2"/>
            <w:vAlign w:val="center"/>
          </w:tcPr>
          <w:p w14:paraId="2AB790EC"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0" w:type="pct"/>
            <w:tcBorders>
              <w:right w:val="single" w:sz="4" w:space="0" w:color="auto"/>
            </w:tcBorders>
            <w:shd w:val="clear" w:color="auto" w:fill="F4AEA2"/>
            <w:vAlign w:val="center"/>
          </w:tcPr>
          <w:p w14:paraId="5F3F721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2007E93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6A89CFA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43F0CF4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084CAFD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010169F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2E4A494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textDirection w:val="btLr"/>
            <w:vAlign w:val="center"/>
          </w:tcPr>
          <w:p w14:paraId="72E9CC88"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w:t>
            </w:r>
          </w:p>
        </w:tc>
      </w:tr>
      <w:tr w:rsidR="000112AF" w14:paraId="3A6FC5FD" w14:textId="77777777">
        <w:trPr>
          <w:cantSplit/>
          <w:trHeight w:val="536"/>
          <w:jc w:val="center"/>
        </w:trPr>
        <w:tc>
          <w:tcPr>
            <w:tcW w:w="222" w:type="pct"/>
            <w:vAlign w:val="center"/>
          </w:tcPr>
          <w:p w14:paraId="7382CF32"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УП.02</w:t>
            </w:r>
          </w:p>
        </w:tc>
        <w:tc>
          <w:tcPr>
            <w:tcW w:w="679" w:type="pct"/>
            <w:noWrap/>
            <w:vAlign w:val="center"/>
          </w:tcPr>
          <w:p w14:paraId="7C539484"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Учебная практика</w:t>
            </w:r>
          </w:p>
        </w:tc>
        <w:tc>
          <w:tcPr>
            <w:tcW w:w="101" w:type="pct"/>
            <w:vAlign w:val="center"/>
          </w:tcPr>
          <w:p w14:paraId="2D7586C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vAlign w:val="center"/>
          </w:tcPr>
          <w:p w14:paraId="10BFB598"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5" w:type="pct"/>
            <w:vAlign w:val="center"/>
          </w:tcPr>
          <w:p w14:paraId="25A6380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vAlign w:val="center"/>
          </w:tcPr>
          <w:p w14:paraId="74C013AC"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vAlign w:val="center"/>
          </w:tcPr>
          <w:p w14:paraId="07BF90F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vAlign w:val="center"/>
          </w:tcPr>
          <w:p w14:paraId="5B2A1C24"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vAlign w:val="center"/>
          </w:tcPr>
          <w:p w14:paraId="79866FE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noWrap/>
            <w:vAlign w:val="center"/>
          </w:tcPr>
          <w:p w14:paraId="3581226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noWrap/>
            <w:vAlign w:val="center"/>
          </w:tcPr>
          <w:p w14:paraId="3610B52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noWrap/>
            <w:vAlign w:val="center"/>
          </w:tcPr>
          <w:p w14:paraId="3A01C7A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noWrap/>
            <w:vAlign w:val="center"/>
          </w:tcPr>
          <w:p w14:paraId="7154ED2A"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vAlign w:val="center"/>
          </w:tcPr>
          <w:p w14:paraId="621B577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noWrap/>
            <w:vAlign w:val="center"/>
          </w:tcPr>
          <w:p w14:paraId="4DF88B1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textDirection w:val="btLr"/>
            <w:vAlign w:val="center"/>
          </w:tcPr>
          <w:p w14:paraId="52FBBC2E"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86" w:type="pct"/>
            <w:shd w:val="clear" w:color="auto" w:fill="92D050"/>
            <w:noWrap/>
            <w:textDirection w:val="btLr"/>
            <w:vAlign w:val="center"/>
          </w:tcPr>
          <w:p w14:paraId="1E6F029C"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86" w:type="pct"/>
            <w:shd w:val="clear" w:color="auto" w:fill="92D050"/>
            <w:noWrap/>
            <w:textDirection w:val="btLr"/>
            <w:vAlign w:val="center"/>
          </w:tcPr>
          <w:p w14:paraId="23C3E29B"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92" w:type="pct"/>
            <w:shd w:val="clear" w:color="auto" w:fill="F4AEA2"/>
            <w:noWrap/>
            <w:vAlign w:val="center"/>
          </w:tcPr>
          <w:p w14:paraId="2CD9162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1F3462D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B4C6E7" w:themeFill="accent1" w:themeFillTint="66"/>
            <w:noWrap/>
            <w:vAlign w:val="center"/>
          </w:tcPr>
          <w:p w14:paraId="37C179B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noWrap/>
            <w:vAlign w:val="center"/>
          </w:tcPr>
          <w:p w14:paraId="1466917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noWrap/>
            <w:vAlign w:val="center"/>
          </w:tcPr>
          <w:p w14:paraId="3DE70FA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644FF41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6A55388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6266892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12A79B0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42F2D51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78E6087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gridSpan w:val="2"/>
            <w:noWrap/>
            <w:vAlign w:val="center"/>
          </w:tcPr>
          <w:p w14:paraId="2BDF4B5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24" w:type="pct"/>
            <w:gridSpan w:val="2"/>
            <w:noWrap/>
            <w:vAlign w:val="center"/>
          </w:tcPr>
          <w:p w14:paraId="305941F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noWrap/>
            <w:vAlign w:val="center"/>
          </w:tcPr>
          <w:p w14:paraId="6B44448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9" w:type="pct"/>
            <w:shd w:val="clear" w:color="auto" w:fill="92D050"/>
            <w:textDirection w:val="btLr"/>
            <w:vAlign w:val="center"/>
          </w:tcPr>
          <w:p w14:paraId="350681F5"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86" w:type="pct"/>
            <w:shd w:val="clear" w:color="auto" w:fill="92D050"/>
            <w:textDirection w:val="btLr"/>
            <w:vAlign w:val="center"/>
          </w:tcPr>
          <w:p w14:paraId="55B4586A"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90" w:type="pct"/>
            <w:shd w:val="clear" w:color="auto" w:fill="92D050"/>
            <w:textDirection w:val="btLr"/>
            <w:vAlign w:val="center"/>
          </w:tcPr>
          <w:p w14:paraId="02B0AE22" w14:textId="77777777" w:rsidR="000112AF" w:rsidRDefault="00E011B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90" w:type="pct"/>
            <w:vAlign w:val="center"/>
          </w:tcPr>
          <w:p w14:paraId="4F14F6B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vAlign w:val="center"/>
          </w:tcPr>
          <w:p w14:paraId="724A86D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vAlign w:val="center"/>
          </w:tcPr>
          <w:p w14:paraId="30235F8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AEA2"/>
            <w:vAlign w:val="center"/>
          </w:tcPr>
          <w:p w14:paraId="5813FF0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122B929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2CA3D65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2463A55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1DCC037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36AD601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344C423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textDirection w:val="btLr"/>
            <w:vAlign w:val="center"/>
          </w:tcPr>
          <w:p w14:paraId="6C9565D0"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108</w:t>
            </w:r>
          </w:p>
        </w:tc>
      </w:tr>
      <w:tr w:rsidR="000112AF" w14:paraId="14FBEA87" w14:textId="77777777">
        <w:trPr>
          <w:cantSplit/>
          <w:trHeight w:val="554"/>
          <w:jc w:val="center"/>
        </w:trPr>
        <w:tc>
          <w:tcPr>
            <w:tcW w:w="222" w:type="pct"/>
            <w:vAlign w:val="center"/>
          </w:tcPr>
          <w:p w14:paraId="6D0B4443"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ПП.02</w:t>
            </w:r>
          </w:p>
        </w:tc>
        <w:tc>
          <w:tcPr>
            <w:tcW w:w="679" w:type="pct"/>
            <w:noWrap/>
            <w:vAlign w:val="center"/>
          </w:tcPr>
          <w:p w14:paraId="6446B7DF"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Производственная практика</w:t>
            </w:r>
          </w:p>
        </w:tc>
        <w:tc>
          <w:tcPr>
            <w:tcW w:w="101" w:type="pct"/>
            <w:vAlign w:val="center"/>
          </w:tcPr>
          <w:p w14:paraId="0808D7D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vAlign w:val="center"/>
          </w:tcPr>
          <w:p w14:paraId="564CB67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5" w:type="pct"/>
            <w:vAlign w:val="center"/>
          </w:tcPr>
          <w:p w14:paraId="58017E0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vAlign w:val="center"/>
          </w:tcPr>
          <w:p w14:paraId="4C4D8BBE"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vAlign w:val="center"/>
          </w:tcPr>
          <w:p w14:paraId="55F6DBC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vAlign w:val="center"/>
          </w:tcPr>
          <w:p w14:paraId="7A594BE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vAlign w:val="center"/>
          </w:tcPr>
          <w:p w14:paraId="4EC115F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noWrap/>
            <w:vAlign w:val="center"/>
          </w:tcPr>
          <w:p w14:paraId="607457C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noWrap/>
            <w:vAlign w:val="center"/>
          </w:tcPr>
          <w:p w14:paraId="6A577BB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noWrap/>
            <w:vAlign w:val="center"/>
          </w:tcPr>
          <w:p w14:paraId="3931742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noWrap/>
            <w:vAlign w:val="center"/>
          </w:tcPr>
          <w:p w14:paraId="39417B6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vAlign w:val="center"/>
          </w:tcPr>
          <w:p w14:paraId="202898C1"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noWrap/>
            <w:vAlign w:val="center"/>
          </w:tcPr>
          <w:p w14:paraId="5078F8A2"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4BE7347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7FD5B73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44E292F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2" w:type="pct"/>
            <w:shd w:val="clear" w:color="auto" w:fill="F4AEA2"/>
            <w:noWrap/>
            <w:vAlign w:val="center"/>
          </w:tcPr>
          <w:p w14:paraId="432D13C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B4C6E7" w:themeFill="accent1" w:themeFillTint="66"/>
            <w:noWrap/>
            <w:vAlign w:val="center"/>
          </w:tcPr>
          <w:p w14:paraId="335C916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B4C6E7" w:themeFill="accent1" w:themeFillTint="66"/>
            <w:noWrap/>
            <w:vAlign w:val="center"/>
          </w:tcPr>
          <w:p w14:paraId="0143340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noWrap/>
            <w:vAlign w:val="center"/>
          </w:tcPr>
          <w:p w14:paraId="0A2EA91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noWrap/>
            <w:vAlign w:val="center"/>
          </w:tcPr>
          <w:p w14:paraId="3B19769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5AE7CD7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09C25CB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006CD14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69A6162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23AC528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24E5BB4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gridSpan w:val="2"/>
            <w:noWrap/>
            <w:vAlign w:val="center"/>
          </w:tcPr>
          <w:p w14:paraId="1C4DCD1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24" w:type="pct"/>
            <w:gridSpan w:val="2"/>
            <w:noWrap/>
            <w:vAlign w:val="center"/>
          </w:tcPr>
          <w:p w14:paraId="6FC287D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noWrap/>
            <w:vAlign w:val="center"/>
          </w:tcPr>
          <w:p w14:paraId="14E2D0D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9" w:type="pct"/>
            <w:shd w:val="clear" w:color="auto" w:fill="92D050"/>
            <w:vAlign w:val="center"/>
          </w:tcPr>
          <w:p w14:paraId="5C72EB1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3FB1145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0767132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vAlign w:val="center"/>
          </w:tcPr>
          <w:p w14:paraId="18573B3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vAlign w:val="center"/>
          </w:tcPr>
          <w:p w14:paraId="6587FB6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vAlign w:val="center"/>
          </w:tcPr>
          <w:p w14:paraId="2CC4AEB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AEA2"/>
            <w:vAlign w:val="center"/>
          </w:tcPr>
          <w:p w14:paraId="10700FA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textDirection w:val="btLr"/>
            <w:vAlign w:val="center"/>
          </w:tcPr>
          <w:p w14:paraId="36146935"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90" w:type="pct"/>
            <w:tcBorders>
              <w:right w:val="single" w:sz="4" w:space="0" w:color="auto"/>
            </w:tcBorders>
            <w:shd w:val="clear" w:color="auto" w:fill="92D050"/>
            <w:textDirection w:val="btLr"/>
            <w:vAlign w:val="center"/>
          </w:tcPr>
          <w:p w14:paraId="4814E84D"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90" w:type="pct"/>
            <w:tcBorders>
              <w:right w:val="single" w:sz="4" w:space="0" w:color="auto"/>
            </w:tcBorders>
            <w:shd w:val="clear" w:color="auto" w:fill="92D050"/>
            <w:textDirection w:val="btLr"/>
            <w:vAlign w:val="center"/>
          </w:tcPr>
          <w:p w14:paraId="6520A7D7"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98" w:type="pct"/>
            <w:tcBorders>
              <w:right w:val="single" w:sz="4" w:space="0" w:color="auto"/>
            </w:tcBorders>
            <w:shd w:val="clear" w:color="auto" w:fill="92D050"/>
            <w:textDirection w:val="btLr"/>
            <w:vAlign w:val="center"/>
          </w:tcPr>
          <w:p w14:paraId="30D3C317"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90" w:type="pct"/>
            <w:tcBorders>
              <w:right w:val="single" w:sz="4" w:space="0" w:color="auto"/>
            </w:tcBorders>
            <w:shd w:val="clear" w:color="auto" w:fill="92D050"/>
            <w:textDirection w:val="btLr"/>
            <w:vAlign w:val="center"/>
          </w:tcPr>
          <w:p w14:paraId="46F016FB"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90" w:type="pct"/>
            <w:tcBorders>
              <w:right w:val="single" w:sz="4" w:space="0" w:color="auto"/>
            </w:tcBorders>
            <w:shd w:val="clear" w:color="auto" w:fill="00B0F0"/>
            <w:vAlign w:val="center"/>
          </w:tcPr>
          <w:p w14:paraId="03AE7BE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textDirection w:val="btLr"/>
            <w:vAlign w:val="center"/>
          </w:tcPr>
          <w:p w14:paraId="57D4ACF4"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180</w:t>
            </w:r>
          </w:p>
        </w:tc>
      </w:tr>
      <w:tr w:rsidR="000112AF" w14:paraId="64D98113" w14:textId="77777777" w:rsidTr="008F0557">
        <w:trPr>
          <w:cantSplit/>
          <w:trHeight w:val="580"/>
          <w:jc w:val="center"/>
        </w:trPr>
        <w:tc>
          <w:tcPr>
            <w:tcW w:w="222" w:type="pct"/>
            <w:vAlign w:val="center"/>
          </w:tcPr>
          <w:p w14:paraId="1F61076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679" w:type="pct"/>
            <w:noWrap/>
            <w:vAlign w:val="center"/>
          </w:tcPr>
          <w:p w14:paraId="6864A88B" w14:textId="77777777" w:rsidR="000112AF" w:rsidRDefault="00E011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Промежуточная аттестация</w:t>
            </w:r>
          </w:p>
        </w:tc>
        <w:tc>
          <w:tcPr>
            <w:tcW w:w="101" w:type="pct"/>
            <w:vAlign w:val="center"/>
          </w:tcPr>
          <w:p w14:paraId="78A2BEF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vAlign w:val="center"/>
          </w:tcPr>
          <w:p w14:paraId="1684640B"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5" w:type="pct"/>
            <w:vAlign w:val="center"/>
          </w:tcPr>
          <w:p w14:paraId="6FFEC5E5"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1" w:type="pct"/>
            <w:vAlign w:val="center"/>
          </w:tcPr>
          <w:p w14:paraId="1BFAE279"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vAlign w:val="center"/>
          </w:tcPr>
          <w:p w14:paraId="02CEEE3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vAlign w:val="center"/>
          </w:tcPr>
          <w:p w14:paraId="57964910"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vAlign w:val="center"/>
          </w:tcPr>
          <w:p w14:paraId="3B7DDFC7"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0" w:type="pct"/>
            <w:noWrap/>
            <w:vAlign w:val="center"/>
          </w:tcPr>
          <w:p w14:paraId="66FEB48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noWrap/>
            <w:vAlign w:val="center"/>
          </w:tcPr>
          <w:p w14:paraId="546073B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noWrap/>
            <w:vAlign w:val="center"/>
          </w:tcPr>
          <w:p w14:paraId="1343F0B3"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98" w:type="pct"/>
            <w:noWrap/>
            <w:vAlign w:val="center"/>
          </w:tcPr>
          <w:p w14:paraId="3075C5DD"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105" w:type="pct"/>
            <w:vAlign w:val="center"/>
          </w:tcPr>
          <w:p w14:paraId="31348A06"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9" w:type="pct"/>
            <w:noWrap/>
            <w:vAlign w:val="center"/>
          </w:tcPr>
          <w:p w14:paraId="479FE0BF" w14:textId="77777777" w:rsidR="000112AF" w:rsidRDefault="000112AF">
            <w:pPr>
              <w:spacing w:after="0" w:line="276"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5B7DCDA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0448ABA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72EE3A3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2" w:type="pct"/>
            <w:shd w:val="clear" w:color="auto" w:fill="F4AEA2"/>
            <w:noWrap/>
            <w:textDirection w:val="btLr"/>
            <w:vAlign w:val="center"/>
          </w:tcPr>
          <w:p w14:paraId="383D8A82" w14:textId="72BB4A92" w:rsidR="000112AF" w:rsidRDefault="008F0557" w:rsidP="008F0557">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90" w:type="pct"/>
            <w:shd w:val="clear" w:color="auto" w:fill="B4C6E7" w:themeFill="accent1" w:themeFillTint="66"/>
            <w:noWrap/>
            <w:vAlign w:val="center"/>
          </w:tcPr>
          <w:p w14:paraId="2BF76E6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B4C6E7" w:themeFill="accent1" w:themeFillTint="66"/>
            <w:noWrap/>
            <w:vAlign w:val="center"/>
          </w:tcPr>
          <w:p w14:paraId="4E5227D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noWrap/>
            <w:vAlign w:val="center"/>
          </w:tcPr>
          <w:p w14:paraId="40CF9AE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noWrap/>
            <w:vAlign w:val="center"/>
          </w:tcPr>
          <w:p w14:paraId="77767F6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1802C3C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3D1D5AA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2A2C46D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7FA73F9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4E402DC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vAlign w:val="center"/>
          </w:tcPr>
          <w:p w14:paraId="0F28C03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gridSpan w:val="2"/>
            <w:noWrap/>
            <w:vAlign w:val="center"/>
          </w:tcPr>
          <w:p w14:paraId="2962320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24" w:type="pct"/>
            <w:gridSpan w:val="2"/>
            <w:noWrap/>
            <w:vAlign w:val="center"/>
          </w:tcPr>
          <w:p w14:paraId="3725232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noWrap/>
            <w:vAlign w:val="center"/>
          </w:tcPr>
          <w:p w14:paraId="26C2AAB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9" w:type="pct"/>
            <w:shd w:val="clear" w:color="auto" w:fill="92D050"/>
            <w:vAlign w:val="center"/>
          </w:tcPr>
          <w:p w14:paraId="151C31F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75B63B8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6B179A7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vAlign w:val="center"/>
          </w:tcPr>
          <w:p w14:paraId="038DA60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vAlign w:val="center"/>
          </w:tcPr>
          <w:p w14:paraId="6C26B8B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vAlign w:val="center"/>
          </w:tcPr>
          <w:p w14:paraId="248A7AA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F4AEA2"/>
            <w:textDirection w:val="btLr"/>
            <w:vAlign w:val="center"/>
          </w:tcPr>
          <w:p w14:paraId="6F908839" w14:textId="3210F324" w:rsidR="000112AF" w:rsidRDefault="008F0557" w:rsidP="008F0557">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90" w:type="pct"/>
            <w:tcBorders>
              <w:right w:val="single" w:sz="4" w:space="0" w:color="auto"/>
            </w:tcBorders>
            <w:shd w:val="clear" w:color="auto" w:fill="92D050"/>
            <w:vAlign w:val="center"/>
          </w:tcPr>
          <w:p w14:paraId="16C6E2F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66FD620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21A5EFD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75EF1AB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70E1CCB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2177F66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textDirection w:val="btLr"/>
            <w:vAlign w:val="center"/>
          </w:tcPr>
          <w:p w14:paraId="1233B5FE"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r>
      <w:tr w:rsidR="000112AF" w14:paraId="1008EF36" w14:textId="77777777" w:rsidTr="008F0557">
        <w:trPr>
          <w:cantSplit/>
          <w:trHeight w:val="1134"/>
          <w:jc w:val="center"/>
        </w:trPr>
        <w:tc>
          <w:tcPr>
            <w:tcW w:w="900" w:type="pct"/>
            <w:gridSpan w:val="2"/>
            <w:vAlign w:val="center"/>
          </w:tcPr>
          <w:p w14:paraId="0739B1C3" w14:textId="77777777" w:rsidR="000112AF" w:rsidRDefault="00E011BF">
            <w:pPr>
              <w:spacing w:after="0" w:line="240" w:lineRule="auto"/>
              <w:rPr>
                <w:rFonts w:ascii="Times New Roman" w:eastAsia="Times New Roman" w:hAnsi="Times New Roman" w:cs="Times New Roman"/>
                <w:b/>
                <w:i/>
                <w:sz w:val="16"/>
                <w:szCs w:val="16"/>
                <w:lang w:eastAsia="ru-RU"/>
              </w:rPr>
            </w:pPr>
            <w:r>
              <w:rPr>
                <w:rFonts w:ascii="Times New Roman" w:eastAsia="Times New Roman" w:hAnsi="Times New Roman" w:cs="Times New Roman"/>
                <w:b/>
                <w:i/>
                <w:sz w:val="16"/>
                <w:szCs w:val="16"/>
                <w:lang w:eastAsia="ru-RU"/>
              </w:rPr>
              <w:lastRenderedPageBreak/>
              <w:t>Вариативная часть образовательной программы</w:t>
            </w:r>
          </w:p>
        </w:tc>
        <w:tc>
          <w:tcPr>
            <w:tcW w:w="101" w:type="pct"/>
            <w:vAlign w:val="center"/>
          </w:tcPr>
          <w:p w14:paraId="4B6542FB"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86" w:type="pct"/>
            <w:vAlign w:val="center"/>
          </w:tcPr>
          <w:p w14:paraId="06C7796B"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85" w:type="pct"/>
            <w:vAlign w:val="center"/>
          </w:tcPr>
          <w:p w14:paraId="2D89B65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91" w:type="pct"/>
            <w:vAlign w:val="center"/>
          </w:tcPr>
          <w:p w14:paraId="17260C58"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89" w:type="pct"/>
            <w:vAlign w:val="center"/>
          </w:tcPr>
          <w:p w14:paraId="29B4376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86" w:type="pct"/>
            <w:vAlign w:val="center"/>
          </w:tcPr>
          <w:p w14:paraId="01BF37EE"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86" w:type="pct"/>
            <w:vAlign w:val="center"/>
          </w:tcPr>
          <w:p w14:paraId="1FD14515"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90" w:type="pct"/>
            <w:noWrap/>
            <w:vAlign w:val="center"/>
          </w:tcPr>
          <w:p w14:paraId="3A540322"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89" w:type="pct"/>
            <w:noWrap/>
            <w:vAlign w:val="center"/>
          </w:tcPr>
          <w:p w14:paraId="44090B4A" w14:textId="4BCD44BE" w:rsidR="000112AF" w:rsidRDefault="002D65FA">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98" w:type="pct"/>
            <w:noWrap/>
            <w:vAlign w:val="center"/>
          </w:tcPr>
          <w:p w14:paraId="2A02EADA" w14:textId="693F00FC" w:rsidR="000112AF" w:rsidRDefault="002D65FA">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98" w:type="pct"/>
            <w:noWrap/>
            <w:vAlign w:val="center"/>
          </w:tcPr>
          <w:p w14:paraId="4CF88649"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05" w:type="pct"/>
            <w:vAlign w:val="center"/>
          </w:tcPr>
          <w:p w14:paraId="7544773B"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89" w:type="pct"/>
            <w:noWrap/>
            <w:vAlign w:val="center"/>
          </w:tcPr>
          <w:p w14:paraId="5E9F1508" w14:textId="77777777" w:rsidR="000112AF" w:rsidRDefault="00E011BF">
            <w:pPr>
              <w:spacing w:after="0" w:line="276"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86" w:type="pct"/>
            <w:shd w:val="clear" w:color="auto" w:fill="92D050"/>
            <w:noWrap/>
            <w:vAlign w:val="center"/>
          </w:tcPr>
          <w:p w14:paraId="17F6C4D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70E9A23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92D050"/>
            <w:noWrap/>
            <w:vAlign w:val="center"/>
          </w:tcPr>
          <w:p w14:paraId="4E01612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2" w:type="pct"/>
            <w:shd w:val="clear" w:color="auto" w:fill="F4AEA2"/>
            <w:noWrap/>
            <w:textDirection w:val="btLr"/>
            <w:vAlign w:val="center"/>
          </w:tcPr>
          <w:p w14:paraId="25F956DC" w14:textId="42FA19BA" w:rsidR="000112AF" w:rsidRDefault="008F0557" w:rsidP="008F0557">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90" w:type="pct"/>
            <w:shd w:val="clear" w:color="auto" w:fill="B4C6E7" w:themeFill="accent1" w:themeFillTint="66"/>
            <w:noWrap/>
            <w:textDirection w:val="btLr"/>
            <w:vAlign w:val="center"/>
          </w:tcPr>
          <w:p w14:paraId="6985FE27" w14:textId="77777777" w:rsidR="000112AF" w:rsidRDefault="000112AF" w:rsidP="008F0557">
            <w:pPr>
              <w:spacing w:after="0" w:line="240" w:lineRule="auto"/>
              <w:ind w:left="113" w:right="113"/>
              <w:jc w:val="center"/>
              <w:rPr>
                <w:rFonts w:ascii="Times New Roman" w:eastAsia="Times New Roman" w:hAnsi="Times New Roman" w:cs="Times New Roman"/>
                <w:sz w:val="16"/>
                <w:szCs w:val="16"/>
                <w:lang w:eastAsia="ru-RU"/>
              </w:rPr>
            </w:pPr>
          </w:p>
        </w:tc>
        <w:tc>
          <w:tcPr>
            <w:tcW w:w="99" w:type="pct"/>
            <w:shd w:val="clear" w:color="auto" w:fill="B4C6E7" w:themeFill="accent1" w:themeFillTint="66"/>
            <w:noWrap/>
            <w:vAlign w:val="center"/>
          </w:tcPr>
          <w:p w14:paraId="5473FBE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noWrap/>
            <w:textDirection w:val="btLr"/>
            <w:vAlign w:val="center"/>
          </w:tcPr>
          <w:p w14:paraId="0093AFAD"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105" w:type="pct"/>
            <w:noWrap/>
            <w:textDirection w:val="btLr"/>
            <w:vAlign w:val="center"/>
          </w:tcPr>
          <w:p w14:paraId="3CC742C2"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90" w:type="pct"/>
            <w:noWrap/>
            <w:textDirection w:val="btLr"/>
            <w:vAlign w:val="center"/>
          </w:tcPr>
          <w:p w14:paraId="4358EE2F"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88" w:type="pct"/>
            <w:shd w:val="clear" w:color="auto" w:fill="92D050"/>
            <w:noWrap/>
            <w:vAlign w:val="center"/>
          </w:tcPr>
          <w:p w14:paraId="45B660F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00B36A3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92D050"/>
            <w:noWrap/>
            <w:vAlign w:val="center"/>
          </w:tcPr>
          <w:p w14:paraId="7DFE31B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shd w:val="clear" w:color="auto" w:fill="92D050"/>
            <w:noWrap/>
            <w:vAlign w:val="center"/>
          </w:tcPr>
          <w:p w14:paraId="1BC7329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noWrap/>
            <w:textDirection w:val="btLr"/>
            <w:vAlign w:val="center"/>
          </w:tcPr>
          <w:p w14:paraId="43ECDE3D"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105" w:type="pct"/>
            <w:gridSpan w:val="2"/>
            <w:noWrap/>
            <w:textDirection w:val="btLr"/>
            <w:vAlign w:val="center"/>
          </w:tcPr>
          <w:p w14:paraId="7116AF03"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124" w:type="pct"/>
            <w:gridSpan w:val="2"/>
            <w:noWrap/>
            <w:textDirection w:val="btLr"/>
            <w:vAlign w:val="center"/>
          </w:tcPr>
          <w:p w14:paraId="0E44F2AA"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86" w:type="pct"/>
            <w:tcBorders>
              <w:right w:val="single" w:sz="4" w:space="0" w:color="auto"/>
            </w:tcBorders>
            <w:noWrap/>
            <w:textDirection w:val="btLr"/>
            <w:vAlign w:val="center"/>
          </w:tcPr>
          <w:p w14:paraId="061E1EE1"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c>
          <w:tcPr>
            <w:tcW w:w="109" w:type="pct"/>
            <w:shd w:val="clear" w:color="auto" w:fill="92D050"/>
            <w:vAlign w:val="center"/>
          </w:tcPr>
          <w:p w14:paraId="4C935D4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92D050"/>
            <w:vAlign w:val="center"/>
          </w:tcPr>
          <w:p w14:paraId="4C6E47D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3DC6847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extDirection w:val="btLr"/>
            <w:vAlign w:val="center"/>
          </w:tcPr>
          <w:p w14:paraId="03D43A53"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c>
          <w:tcPr>
            <w:tcW w:w="90" w:type="pct"/>
            <w:textDirection w:val="btLr"/>
            <w:vAlign w:val="center"/>
          </w:tcPr>
          <w:p w14:paraId="7FCE3001"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c>
          <w:tcPr>
            <w:tcW w:w="98" w:type="pct"/>
            <w:tcBorders>
              <w:right w:val="single" w:sz="4" w:space="0" w:color="auto"/>
            </w:tcBorders>
            <w:textDirection w:val="btLr"/>
            <w:vAlign w:val="center"/>
          </w:tcPr>
          <w:p w14:paraId="24149CDD"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c>
          <w:tcPr>
            <w:tcW w:w="90" w:type="pct"/>
            <w:tcBorders>
              <w:right w:val="single" w:sz="4" w:space="0" w:color="auto"/>
            </w:tcBorders>
            <w:shd w:val="clear" w:color="auto" w:fill="F4AEA2"/>
            <w:textDirection w:val="btLr"/>
            <w:vAlign w:val="center"/>
          </w:tcPr>
          <w:p w14:paraId="45D27F8F" w14:textId="67F3AF83" w:rsidR="000112AF" w:rsidRDefault="008F0557" w:rsidP="008F0557">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90" w:type="pct"/>
            <w:tcBorders>
              <w:right w:val="single" w:sz="4" w:space="0" w:color="auto"/>
            </w:tcBorders>
            <w:shd w:val="clear" w:color="auto" w:fill="92D050"/>
            <w:vAlign w:val="center"/>
          </w:tcPr>
          <w:p w14:paraId="3774706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09092F5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406A8D4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92D050"/>
            <w:vAlign w:val="center"/>
          </w:tcPr>
          <w:p w14:paraId="52BAA0C1"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92D050"/>
            <w:vAlign w:val="center"/>
          </w:tcPr>
          <w:p w14:paraId="5CB5DC4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00B0F0"/>
            <w:vAlign w:val="center"/>
          </w:tcPr>
          <w:p w14:paraId="47D0C3F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textDirection w:val="btLr"/>
            <w:vAlign w:val="center"/>
          </w:tcPr>
          <w:p w14:paraId="2EFBE18F" w14:textId="0CE5CAE0" w:rsidR="000112AF" w:rsidRDefault="008F0557">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288</w:t>
            </w:r>
          </w:p>
        </w:tc>
      </w:tr>
      <w:tr w:rsidR="00CE3B62" w14:paraId="1B642BFC" w14:textId="77777777">
        <w:trPr>
          <w:cantSplit/>
          <w:trHeight w:val="423"/>
          <w:jc w:val="center"/>
        </w:trPr>
        <w:tc>
          <w:tcPr>
            <w:tcW w:w="222" w:type="pct"/>
            <w:shd w:val="clear" w:color="auto" w:fill="D9D9D9"/>
            <w:vAlign w:val="center"/>
          </w:tcPr>
          <w:p w14:paraId="41CDB04D" w14:textId="77777777" w:rsidR="000112AF" w:rsidRDefault="00E011BF">
            <w:pPr>
              <w:spacing w:after="0" w:line="240" w:lineRule="auto"/>
              <w:ind w:right="-15"/>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ГИА.00</w:t>
            </w:r>
          </w:p>
        </w:tc>
        <w:tc>
          <w:tcPr>
            <w:tcW w:w="679" w:type="pct"/>
            <w:shd w:val="clear" w:color="auto" w:fill="D9D9D9"/>
            <w:noWrap/>
            <w:vAlign w:val="center"/>
          </w:tcPr>
          <w:p w14:paraId="0AF150F8" w14:textId="77777777" w:rsidR="000112AF" w:rsidRDefault="00E011BF">
            <w:pPr>
              <w:spacing w:after="0" w:line="240" w:lineRule="auto"/>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Государственная итоговая</w:t>
            </w:r>
          </w:p>
          <w:p w14:paraId="66BBE926" w14:textId="77777777" w:rsidR="000112AF" w:rsidRDefault="00E011BF">
            <w:pPr>
              <w:spacing w:after="0" w:line="240" w:lineRule="auto"/>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аттестация</w:t>
            </w:r>
          </w:p>
        </w:tc>
        <w:tc>
          <w:tcPr>
            <w:tcW w:w="101" w:type="pct"/>
            <w:shd w:val="clear" w:color="auto" w:fill="D9D9D9"/>
            <w:vAlign w:val="center"/>
          </w:tcPr>
          <w:p w14:paraId="51EC3357"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vAlign w:val="center"/>
          </w:tcPr>
          <w:p w14:paraId="6D7A76F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5" w:type="pct"/>
            <w:shd w:val="clear" w:color="auto" w:fill="D9D9D9"/>
            <w:vAlign w:val="center"/>
          </w:tcPr>
          <w:p w14:paraId="0E32737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shd w:val="clear" w:color="auto" w:fill="D9D9D9"/>
            <w:vAlign w:val="center"/>
          </w:tcPr>
          <w:p w14:paraId="40855E3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D9D9D9"/>
            <w:vAlign w:val="center"/>
          </w:tcPr>
          <w:p w14:paraId="577B918F"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vAlign w:val="center"/>
          </w:tcPr>
          <w:p w14:paraId="3A8BFC4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vAlign w:val="center"/>
          </w:tcPr>
          <w:p w14:paraId="275A2E2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noWrap/>
            <w:vAlign w:val="center"/>
          </w:tcPr>
          <w:p w14:paraId="49A83E8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D9D9D9"/>
            <w:noWrap/>
            <w:vAlign w:val="center"/>
          </w:tcPr>
          <w:p w14:paraId="567427D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shd w:val="clear" w:color="auto" w:fill="D9D9D9"/>
            <w:noWrap/>
            <w:vAlign w:val="center"/>
          </w:tcPr>
          <w:p w14:paraId="41288E8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shd w:val="clear" w:color="auto" w:fill="D9D9D9"/>
            <w:noWrap/>
            <w:vAlign w:val="center"/>
          </w:tcPr>
          <w:p w14:paraId="4BF00EA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shd w:val="clear" w:color="auto" w:fill="D9D9D9"/>
            <w:vAlign w:val="center"/>
          </w:tcPr>
          <w:p w14:paraId="536F1F6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9" w:type="pct"/>
            <w:shd w:val="clear" w:color="auto" w:fill="D9D9D9"/>
            <w:noWrap/>
            <w:vAlign w:val="center"/>
          </w:tcPr>
          <w:p w14:paraId="6915244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noWrap/>
            <w:vAlign w:val="center"/>
          </w:tcPr>
          <w:p w14:paraId="6B1DEB3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noWrap/>
            <w:vAlign w:val="center"/>
          </w:tcPr>
          <w:p w14:paraId="75D6AAD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shd w:val="clear" w:color="auto" w:fill="D9D9D9"/>
            <w:noWrap/>
            <w:vAlign w:val="center"/>
          </w:tcPr>
          <w:p w14:paraId="47653474"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2" w:type="pct"/>
            <w:shd w:val="clear" w:color="auto" w:fill="D9D9D9"/>
            <w:noWrap/>
            <w:vAlign w:val="center"/>
          </w:tcPr>
          <w:p w14:paraId="109A1618"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noWrap/>
            <w:vAlign w:val="center"/>
          </w:tcPr>
          <w:p w14:paraId="024E42E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D9D9D9"/>
            <w:noWrap/>
            <w:vAlign w:val="center"/>
          </w:tcPr>
          <w:p w14:paraId="0F6A5E6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9" w:type="pct"/>
            <w:shd w:val="clear" w:color="auto" w:fill="D9D9D9"/>
            <w:noWrap/>
            <w:vAlign w:val="center"/>
          </w:tcPr>
          <w:p w14:paraId="7EB398B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shd w:val="clear" w:color="auto" w:fill="D9D9D9"/>
            <w:noWrap/>
            <w:vAlign w:val="center"/>
          </w:tcPr>
          <w:p w14:paraId="4AF771E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noWrap/>
            <w:vAlign w:val="center"/>
          </w:tcPr>
          <w:p w14:paraId="11D9DD2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noWrap/>
            <w:vAlign w:val="center"/>
          </w:tcPr>
          <w:p w14:paraId="6E06BF8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noWrap/>
            <w:vAlign w:val="center"/>
          </w:tcPr>
          <w:p w14:paraId="13EF1A2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8" w:type="pct"/>
            <w:shd w:val="clear" w:color="auto" w:fill="D9D9D9"/>
            <w:noWrap/>
            <w:vAlign w:val="center"/>
          </w:tcPr>
          <w:p w14:paraId="56CC12B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1" w:type="pct"/>
            <w:shd w:val="clear" w:color="auto" w:fill="D9D9D9"/>
            <w:noWrap/>
            <w:vAlign w:val="center"/>
          </w:tcPr>
          <w:p w14:paraId="6DF7565D"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noWrap/>
            <w:vAlign w:val="center"/>
          </w:tcPr>
          <w:p w14:paraId="44B9241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5" w:type="pct"/>
            <w:gridSpan w:val="2"/>
            <w:shd w:val="clear" w:color="auto" w:fill="D9D9D9"/>
            <w:noWrap/>
            <w:vAlign w:val="center"/>
          </w:tcPr>
          <w:p w14:paraId="0DAAA5BB"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24" w:type="pct"/>
            <w:gridSpan w:val="2"/>
            <w:shd w:val="clear" w:color="auto" w:fill="D9D9D9"/>
            <w:noWrap/>
            <w:vAlign w:val="center"/>
          </w:tcPr>
          <w:p w14:paraId="66A4B7D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D9D9D9"/>
            <w:noWrap/>
            <w:vAlign w:val="center"/>
          </w:tcPr>
          <w:p w14:paraId="582CD8A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109" w:type="pct"/>
            <w:shd w:val="clear" w:color="auto" w:fill="D9D9D9"/>
            <w:vAlign w:val="center"/>
          </w:tcPr>
          <w:p w14:paraId="4B80E8BE"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86" w:type="pct"/>
            <w:tcBorders>
              <w:right w:val="single" w:sz="4" w:space="0" w:color="auto"/>
            </w:tcBorders>
            <w:shd w:val="clear" w:color="auto" w:fill="D9D9D9"/>
            <w:vAlign w:val="center"/>
          </w:tcPr>
          <w:p w14:paraId="2B6DABF3"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296A4479"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vAlign w:val="center"/>
          </w:tcPr>
          <w:p w14:paraId="6CD19C7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shd w:val="clear" w:color="auto" w:fill="D9D9D9"/>
            <w:vAlign w:val="center"/>
          </w:tcPr>
          <w:p w14:paraId="406C5826"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D9D9D9"/>
            <w:vAlign w:val="center"/>
          </w:tcPr>
          <w:p w14:paraId="177E784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69D83645"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26A6DB0C"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6A2E1700"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05354B5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8" w:type="pct"/>
            <w:tcBorders>
              <w:right w:val="single" w:sz="4" w:space="0" w:color="auto"/>
            </w:tcBorders>
            <w:shd w:val="clear" w:color="auto" w:fill="D9D9D9"/>
            <w:vAlign w:val="center"/>
          </w:tcPr>
          <w:p w14:paraId="689746FA"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0E8ADBE2" w14:textId="77777777" w:rsidR="000112AF" w:rsidRDefault="000112AF">
            <w:pPr>
              <w:spacing w:after="0" w:line="240" w:lineRule="auto"/>
              <w:jc w:val="center"/>
              <w:rPr>
                <w:rFonts w:ascii="Times New Roman" w:eastAsia="Times New Roman" w:hAnsi="Times New Roman" w:cs="Times New Roman"/>
                <w:sz w:val="16"/>
                <w:szCs w:val="16"/>
                <w:lang w:eastAsia="ru-RU"/>
              </w:rPr>
            </w:pPr>
          </w:p>
        </w:tc>
        <w:tc>
          <w:tcPr>
            <w:tcW w:w="90" w:type="pct"/>
            <w:tcBorders>
              <w:right w:val="single" w:sz="4" w:space="0" w:color="auto"/>
            </w:tcBorders>
            <w:shd w:val="clear" w:color="auto" w:fill="D9D9D9"/>
            <w:vAlign w:val="center"/>
          </w:tcPr>
          <w:p w14:paraId="002238A2" w14:textId="3251E105" w:rsidR="000112AF" w:rsidRDefault="000112AF">
            <w:pPr>
              <w:spacing w:after="0" w:line="240" w:lineRule="auto"/>
              <w:jc w:val="center"/>
              <w:rPr>
                <w:rFonts w:ascii="Times New Roman" w:eastAsia="Times New Roman" w:hAnsi="Times New Roman" w:cs="Times New Roman"/>
                <w:sz w:val="16"/>
                <w:szCs w:val="16"/>
                <w:lang w:eastAsia="ru-RU"/>
              </w:rPr>
            </w:pPr>
          </w:p>
        </w:tc>
        <w:tc>
          <w:tcPr>
            <w:tcW w:w="112"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BE355ED" w14:textId="77777777" w:rsidR="000112AF" w:rsidRDefault="00E011BF">
            <w:pPr>
              <w:spacing w:after="0" w:line="240"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r>
      <w:tr w:rsidR="00CE3B62" w14:paraId="13E0A336" w14:textId="77777777" w:rsidTr="008F0557">
        <w:trPr>
          <w:cantSplit/>
          <w:trHeight w:val="1134"/>
          <w:jc w:val="center"/>
        </w:trPr>
        <w:tc>
          <w:tcPr>
            <w:tcW w:w="222" w:type="pct"/>
            <w:shd w:val="clear" w:color="auto" w:fill="D9D9D9"/>
            <w:vAlign w:val="center"/>
          </w:tcPr>
          <w:p w14:paraId="6CF81DF6" w14:textId="77777777" w:rsidR="00AD5147" w:rsidRDefault="00AD5147" w:rsidP="00AD5147">
            <w:pPr>
              <w:spacing w:after="0" w:line="276" w:lineRule="auto"/>
              <w:jc w:val="center"/>
              <w:rPr>
                <w:rFonts w:ascii="Times New Roman" w:eastAsia="Times New Roman" w:hAnsi="Times New Roman" w:cs="Times New Roman"/>
                <w:b/>
                <w:sz w:val="16"/>
                <w:szCs w:val="16"/>
                <w:lang w:eastAsia="ru-RU"/>
              </w:rPr>
            </w:pPr>
          </w:p>
        </w:tc>
        <w:tc>
          <w:tcPr>
            <w:tcW w:w="679" w:type="pct"/>
            <w:shd w:val="clear" w:color="auto" w:fill="D9D9D9"/>
            <w:noWrap/>
            <w:vAlign w:val="center"/>
          </w:tcPr>
          <w:p w14:paraId="05A26826" w14:textId="77777777" w:rsidR="00AD5147" w:rsidRDefault="00AD5147" w:rsidP="00AD5147">
            <w:pPr>
              <w:spacing w:after="0" w:line="276"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Всего час. в неделю </w:t>
            </w:r>
          </w:p>
          <w:p w14:paraId="42821DFF" w14:textId="77777777" w:rsidR="00AD5147" w:rsidRDefault="00AD5147" w:rsidP="00AD5147">
            <w:pPr>
              <w:spacing w:after="0" w:line="276"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учебных занятий</w:t>
            </w:r>
          </w:p>
        </w:tc>
        <w:tc>
          <w:tcPr>
            <w:tcW w:w="101" w:type="pct"/>
            <w:shd w:val="clear" w:color="auto" w:fill="D9D9D9"/>
            <w:textDirection w:val="btLr"/>
            <w:vAlign w:val="center"/>
          </w:tcPr>
          <w:p w14:paraId="14C58F37" w14:textId="16BAA948" w:rsid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86" w:type="pct"/>
            <w:shd w:val="clear" w:color="auto" w:fill="D9D9D9"/>
            <w:textDirection w:val="btLr"/>
          </w:tcPr>
          <w:p w14:paraId="7A13E0B5" w14:textId="2AB40876"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85" w:type="pct"/>
            <w:shd w:val="clear" w:color="auto" w:fill="D9D9D9"/>
            <w:textDirection w:val="btLr"/>
          </w:tcPr>
          <w:p w14:paraId="67A074A4" w14:textId="57B54EEA"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1" w:type="pct"/>
            <w:shd w:val="clear" w:color="auto" w:fill="D9D9D9"/>
            <w:textDirection w:val="btLr"/>
          </w:tcPr>
          <w:p w14:paraId="11A79F35" w14:textId="61A13BC0"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89" w:type="pct"/>
            <w:shd w:val="clear" w:color="auto" w:fill="D9D9D9"/>
            <w:textDirection w:val="btLr"/>
          </w:tcPr>
          <w:p w14:paraId="66936FBF" w14:textId="017E1F4D"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86" w:type="pct"/>
            <w:shd w:val="clear" w:color="auto" w:fill="D9D9D9"/>
            <w:textDirection w:val="btLr"/>
          </w:tcPr>
          <w:p w14:paraId="4132D4C5" w14:textId="5E838BB0"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86" w:type="pct"/>
            <w:shd w:val="clear" w:color="auto" w:fill="D9D9D9"/>
            <w:textDirection w:val="btLr"/>
          </w:tcPr>
          <w:p w14:paraId="56194FFF" w14:textId="7792BA0C"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0" w:type="pct"/>
            <w:shd w:val="clear" w:color="auto" w:fill="D9D9D9"/>
            <w:noWrap/>
            <w:textDirection w:val="btLr"/>
          </w:tcPr>
          <w:p w14:paraId="241EDFF3" w14:textId="52F8653B"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89" w:type="pct"/>
            <w:shd w:val="clear" w:color="auto" w:fill="D9D9D9"/>
            <w:noWrap/>
            <w:textDirection w:val="btLr"/>
          </w:tcPr>
          <w:p w14:paraId="4F823FD9" w14:textId="1E50607A"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8" w:type="pct"/>
            <w:shd w:val="clear" w:color="auto" w:fill="D9D9D9"/>
            <w:noWrap/>
            <w:textDirection w:val="btLr"/>
          </w:tcPr>
          <w:p w14:paraId="52D8481D" w14:textId="0C91EC35"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8" w:type="pct"/>
            <w:shd w:val="clear" w:color="auto" w:fill="D9D9D9"/>
            <w:noWrap/>
            <w:textDirection w:val="btLr"/>
          </w:tcPr>
          <w:p w14:paraId="4E536A09" w14:textId="551F7675"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105" w:type="pct"/>
            <w:shd w:val="clear" w:color="auto" w:fill="D9D9D9"/>
            <w:textDirection w:val="btLr"/>
          </w:tcPr>
          <w:p w14:paraId="7117AB84" w14:textId="3310521A"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89" w:type="pct"/>
            <w:shd w:val="clear" w:color="auto" w:fill="D9D9D9"/>
            <w:noWrap/>
            <w:textDirection w:val="btLr"/>
          </w:tcPr>
          <w:p w14:paraId="341BD566" w14:textId="142A82FE"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86" w:type="pct"/>
            <w:shd w:val="clear" w:color="auto" w:fill="D9D9D9"/>
            <w:noWrap/>
            <w:textDirection w:val="btLr"/>
          </w:tcPr>
          <w:p w14:paraId="2AD67A01" w14:textId="3DF0120E"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86" w:type="pct"/>
            <w:shd w:val="clear" w:color="auto" w:fill="D9D9D9"/>
            <w:noWrap/>
            <w:textDirection w:val="btLr"/>
          </w:tcPr>
          <w:p w14:paraId="01134AF0" w14:textId="3DF17D60"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86" w:type="pct"/>
            <w:shd w:val="clear" w:color="auto" w:fill="D9D9D9"/>
            <w:noWrap/>
            <w:textDirection w:val="btLr"/>
          </w:tcPr>
          <w:p w14:paraId="5C2E931B" w14:textId="7463A0FE"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2" w:type="pct"/>
            <w:shd w:val="clear" w:color="auto" w:fill="D9D9D9"/>
            <w:noWrap/>
            <w:textDirection w:val="btLr"/>
          </w:tcPr>
          <w:p w14:paraId="01CE5C50" w14:textId="6160F2AB" w:rsidR="00AD5147" w:rsidRPr="00AD5147" w:rsidRDefault="008F0557" w:rsidP="00AD5147">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90" w:type="pct"/>
            <w:shd w:val="clear" w:color="auto" w:fill="D9D9D9"/>
            <w:noWrap/>
            <w:textDirection w:val="btLr"/>
          </w:tcPr>
          <w:p w14:paraId="64B81E69" w14:textId="5872A171"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p>
        </w:tc>
        <w:tc>
          <w:tcPr>
            <w:tcW w:w="99" w:type="pct"/>
            <w:shd w:val="clear" w:color="auto" w:fill="D9D9D9"/>
            <w:noWrap/>
            <w:textDirection w:val="btLr"/>
          </w:tcPr>
          <w:p w14:paraId="06738894" w14:textId="0F981537"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p>
        </w:tc>
        <w:tc>
          <w:tcPr>
            <w:tcW w:w="99" w:type="pct"/>
            <w:shd w:val="clear" w:color="auto" w:fill="D9D9D9"/>
            <w:noWrap/>
            <w:textDirection w:val="btLr"/>
          </w:tcPr>
          <w:p w14:paraId="194B457F" w14:textId="446CA3BF"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105" w:type="pct"/>
            <w:shd w:val="clear" w:color="auto" w:fill="D9D9D9"/>
            <w:noWrap/>
            <w:textDirection w:val="btLr"/>
          </w:tcPr>
          <w:p w14:paraId="77B5E7A9" w14:textId="16D29C86"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0" w:type="pct"/>
            <w:shd w:val="clear" w:color="auto" w:fill="D9D9D9"/>
            <w:noWrap/>
            <w:textDirection w:val="btLr"/>
          </w:tcPr>
          <w:p w14:paraId="18852606" w14:textId="28CB74C2"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88" w:type="pct"/>
            <w:shd w:val="clear" w:color="auto" w:fill="D9D9D9"/>
            <w:noWrap/>
            <w:textDirection w:val="btLr"/>
          </w:tcPr>
          <w:p w14:paraId="47106FBF" w14:textId="57EC1F92"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88" w:type="pct"/>
            <w:shd w:val="clear" w:color="auto" w:fill="D9D9D9"/>
            <w:noWrap/>
            <w:textDirection w:val="btLr"/>
          </w:tcPr>
          <w:p w14:paraId="5C9BDBBC" w14:textId="28371706"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88" w:type="pct"/>
            <w:shd w:val="clear" w:color="auto" w:fill="D9D9D9"/>
            <w:noWrap/>
            <w:textDirection w:val="btLr"/>
          </w:tcPr>
          <w:p w14:paraId="6249A3F8" w14:textId="609A8E11"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91" w:type="pct"/>
            <w:shd w:val="clear" w:color="auto" w:fill="D9D9D9"/>
            <w:noWrap/>
            <w:textDirection w:val="btLr"/>
          </w:tcPr>
          <w:p w14:paraId="3E2457C8" w14:textId="2082C569"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90" w:type="pct"/>
            <w:shd w:val="clear" w:color="auto" w:fill="D9D9D9"/>
            <w:noWrap/>
            <w:textDirection w:val="btLr"/>
          </w:tcPr>
          <w:p w14:paraId="134862B5" w14:textId="6965F549"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105" w:type="pct"/>
            <w:gridSpan w:val="2"/>
            <w:shd w:val="clear" w:color="auto" w:fill="D9D9D9"/>
            <w:noWrap/>
            <w:textDirection w:val="btLr"/>
          </w:tcPr>
          <w:p w14:paraId="5AFF856E" w14:textId="077FE164"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124" w:type="pct"/>
            <w:gridSpan w:val="2"/>
            <w:shd w:val="clear" w:color="auto" w:fill="D9D9D9"/>
            <w:noWrap/>
            <w:textDirection w:val="btLr"/>
          </w:tcPr>
          <w:p w14:paraId="17AEB856" w14:textId="4FF67412"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86" w:type="pct"/>
            <w:tcBorders>
              <w:right w:val="single" w:sz="4" w:space="0" w:color="auto"/>
            </w:tcBorders>
            <w:shd w:val="clear" w:color="auto" w:fill="D9D9D9"/>
            <w:noWrap/>
            <w:textDirection w:val="btLr"/>
          </w:tcPr>
          <w:p w14:paraId="24E279E2" w14:textId="3CCFBFF7"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109" w:type="pct"/>
            <w:shd w:val="clear" w:color="auto" w:fill="D9D9D9"/>
            <w:textDirection w:val="btLr"/>
          </w:tcPr>
          <w:p w14:paraId="1F6AA740" w14:textId="09043004"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86" w:type="pct"/>
            <w:tcBorders>
              <w:right w:val="single" w:sz="4" w:space="0" w:color="auto"/>
            </w:tcBorders>
            <w:shd w:val="clear" w:color="auto" w:fill="D9D9D9"/>
            <w:textDirection w:val="btLr"/>
          </w:tcPr>
          <w:p w14:paraId="599EF50D" w14:textId="00B2AF4C"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0" w:type="pct"/>
            <w:tcBorders>
              <w:right w:val="single" w:sz="4" w:space="0" w:color="auto"/>
            </w:tcBorders>
            <w:shd w:val="clear" w:color="auto" w:fill="D9D9D9"/>
            <w:textDirection w:val="btLr"/>
          </w:tcPr>
          <w:p w14:paraId="422BD368" w14:textId="61FB9FAB"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0" w:type="pct"/>
            <w:shd w:val="clear" w:color="auto" w:fill="D9D9D9"/>
            <w:textDirection w:val="btLr"/>
          </w:tcPr>
          <w:p w14:paraId="265A14E6" w14:textId="0D2951A5"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0" w:type="pct"/>
            <w:shd w:val="clear" w:color="auto" w:fill="D9D9D9"/>
            <w:textDirection w:val="btLr"/>
          </w:tcPr>
          <w:p w14:paraId="68E08668" w14:textId="052DE2D0"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8" w:type="pct"/>
            <w:tcBorders>
              <w:right w:val="single" w:sz="4" w:space="0" w:color="auto"/>
            </w:tcBorders>
            <w:shd w:val="clear" w:color="auto" w:fill="D9D9D9"/>
            <w:textDirection w:val="btLr"/>
          </w:tcPr>
          <w:p w14:paraId="08912F3B" w14:textId="4C62FE0F"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0" w:type="pct"/>
            <w:tcBorders>
              <w:right w:val="single" w:sz="4" w:space="0" w:color="auto"/>
            </w:tcBorders>
            <w:shd w:val="clear" w:color="auto" w:fill="D9D9D9"/>
            <w:textDirection w:val="btLr"/>
          </w:tcPr>
          <w:p w14:paraId="44CDB00B" w14:textId="47D1F909" w:rsidR="00AD5147" w:rsidRPr="00AD5147" w:rsidRDefault="008F0557" w:rsidP="00AD5147">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90" w:type="pct"/>
            <w:tcBorders>
              <w:right w:val="single" w:sz="4" w:space="0" w:color="auto"/>
            </w:tcBorders>
            <w:shd w:val="clear" w:color="auto" w:fill="D9D9D9"/>
            <w:textDirection w:val="btLr"/>
          </w:tcPr>
          <w:p w14:paraId="21E76606" w14:textId="3E4A2E66"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0" w:type="pct"/>
            <w:tcBorders>
              <w:right w:val="single" w:sz="4" w:space="0" w:color="auto"/>
            </w:tcBorders>
            <w:shd w:val="clear" w:color="auto" w:fill="D9D9D9"/>
            <w:textDirection w:val="btLr"/>
          </w:tcPr>
          <w:p w14:paraId="4541A75B" w14:textId="3EE2E662"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0" w:type="pct"/>
            <w:tcBorders>
              <w:right w:val="single" w:sz="4" w:space="0" w:color="auto"/>
            </w:tcBorders>
            <w:shd w:val="clear" w:color="auto" w:fill="D9D9D9"/>
            <w:textDirection w:val="btLr"/>
          </w:tcPr>
          <w:p w14:paraId="02BE2A39" w14:textId="21AD0396"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8" w:type="pct"/>
            <w:tcBorders>
              <w:right w:val="single" w:sz="4" w:space="0" w:color="auto"/>
            </w:tcBorders>
            <w:shd w:val="clear" w:color="auto" w:fill="D9D9D9"/>
            <w:textDirection w:val="btLr"/>
          </w:tcPr>
          <w:p w14:paraId="54669037" w14:textId="056F5DFF"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0" w:type="pct"/>
            <w:tcBorders>
              <w:right w:val="single" w:sz="4" w:space="0" w:color="auto"/>
            </w:tcBorders>
            <w:shd w:val="clear" w:color="auto" w:fill="D9D9D9"/>
            <w:textDirection w:val="btLr"/>
          </w:tcPr>
          <w:p w14:paraId="7DB78112" w14:textId="1C75C493" w:rsidR="00AD5147" w:rsidRP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sidRPr="00AD5147">
              <w:rPr>
                <w:sz w:val="16"/>
                <w:szCs w:val="16"/>
              </w:rPr>
              <w:t>36</w:t>
            </w:r>
          </w:p>
        </w:tc>
        <w:tc>
          <w:tcPr>
            <w:tcW w:w="90" w:type="pct"/>
            <w:tcBorders>
              <w:right w:val="single" w:sz="4" w:space="0" w:color="auto"/>
            </w:tcBorders>
            <w:shd w:val="clear" w:color="auto" w:fill="D9D9D9"/>
            <w:textDirection w:val="btLr"/>
            <w:vAlign w:val="center"/>
          </w:tcPr>
          <w:p w14:paraId="03DF8063" w14:textId="08DA1B31" w:rsidR="00AD5147" w:rsidRDefault="008F0557" w:rsidP="008F0557">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w:t>
            </w:r>
          </w:p>
        </w:tc>
        <w:tc>
          <w:tcPr>
            <w:tcW w:w="112"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04CF85C" w14:textId="77777777" w:rsidR="00AD5147" w:rsidRDefault="00AD5147" w:rsidP="00AD5147">
            <w:pPr>
              <w:spacing w:after="0" w:line="276" w:lineRule="auto"/>
              <w:ind w:left="113" w:right="11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1476</w:t>
            </w:r>
          </w:p>
        </w:tc>
      </w:tr>
    </w:tbl>
    <w:p w14:paraId="485717F3" w14:textId="77777777" w:rsidR="000112AF" w:rsidRDefault="000112AF">
      <w:pPr>
        <w:spacing w:after="200" w:line="276" w:lineRule="auto"/>
        <w:rPr>
          <w:rFonts w:ascii="Times New Roman" w:eastAsia="Times New Roman" w:hAnsi="Times New Roman" w:cs="Times New Roman"/>
          <w:sz w:val="28"/>
          <w:szCs w:val="28"/>
          <w:lang w:eastAsia="ru-RU"/>
        </w:rPr>
        <w:sectPr w:rsidR="000112AF">
          <w:pgSz w:w="16838" w:h="11906" w:orient="landscape"/>
          <w:pgMar w:top="720" w:right="720" w:bottom="720" w:left="720" w:header="709" w:footer="709" w:gutter="0"/>
          <w:cols w:space="708"/>
          <w:docGrid w:linePitch="360"/>
        </w:sectPr>
      </w:pPr>
    </w:p>
    <w:p w14:paraId="503EA110" w14:textId="77777777" w:rsidR="000112AF" w:rsidRDefault="00E011BF" w:rsidP="009E59E3">
      <w:pPr>
        <w:spacing w:after="60" w:line="276" w:lineRule="auto"/>
        <w:ind w:firstLine="709"/>
        <w:outlineLvl w:val="1"/>
        <w:rPr>
          <w:rFonts w:ascii="Times New Roman" w:eastAsia="Times New Roman" w:hAnsi="Times New Roman" w:cs="Times New Roman"/>
          <w:sz w:val="24"/>
          <w:szCs w:val="24"/>
          <w:lang w:eastAsia="ru-RU"/>
        </w:rPr>
      </w:pPr>
      <w:bookmarkStart w:id="21" w:name="_Toc128730869"/>
      <w:r>
        <w:rPr>
          <w:rFonts w:ascii="Times New Roman" w:eastAsia="Times New Roman" w:hAnsi="Times New Roman" w:cs="Times New Roman"/>
          <w:sz w:val="24"/>
          <w:szCs w:val="24"/>
          <w:lang w:eastAsia="ru-RU"/>
        </w:rPr>
        <w:lastRenderedPageBreak/>
        <w:t>5.3. Примерная рабочая программа воспитания</w:t>
      </w:r>
      <w:bookmarkEnd w:id="21"/>
    </w:p>
    <w:p w14:paraId="0DB5D036" w14:textId="77777777" w:rsidR="000112AF" w:rsidRDefault="000112AF" w:rsidP="009E59E3">
      <w:pPr>
        <w:suppressAutoHyphens/>
        <w:spacing w:after="0" w:line="276" w:lineRule="auto"/>
        <w:ind w:firstLine="709"/>
        <w:rPr>
          <w:rFonts w:ascii="Times New Roman" w:eastAsia="Times New Roman" w:hAnsi="Times New Roman" w:cs="Times New Roman"/>
          <w:b/>
          <w:bCs/>
          <w:sz w:val="24"/>
          <w:szCs w:val="24"/>
          <w:lang w:eastAsia="ru-RU"/>
        </w:rPr>
      </w:pPr>
    </w:p>
    <w:p w14:paraId="13016297" w14:textId="77777777" w:rsidR="000112AF" w:rsidRDefault="00E011BF" w:rsidP="009E59E3">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5.3.1. Цели и задачи воспитания обучающихся при освоении ими образовательной программы:</w:t>
      </w:r>
    </w:p>
    <w:p w14:paraId="372FEC75" w14:textId="77777777" w:rsidR="000112AF" w:rsidRDefault="00E011BF" w:rsidP="009E59E3">
      <w:pPr>
        <w:suppressAutoHyphens/>
        <w:spacing w:after="0" w:line="276" w:lineRule="auto"/>
        <w:ind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Цель рабочей программы воспитания – </w:t>
      </w:r>
      <w:r>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w:t>
      </w:r>
      <w:r>
        <w:rPr>
          <w:rFonts w:ascii="Times New Roman" w:hAnsi="Times New Roman"/>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14:paraId="448F27C9" w14:textId="77777777" w:rsidR="000112AF" w:rsidRDefault="00E011BF" w:rsidP="009E59E3">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Задачи: </w:t>
      </w:r>
    </w:p>
    <w:p w14:paraId="42F61758" w14:textId="77777777" w:rsidR="000112AF" w:rsidRDefault="00E011BF" w:rsidP="009E59E3">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75EA7630" w14:textId="77777777" w:rsidR="000112AF" w:rsidRDefault="00E011BF" w:rsidP="009E59E3">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организация всех видов деятельности, вовлекающей обучающихся в общественно-ценностные социализирующие отношения;</w:t>
      </w:r>
    </w:p>
    <w:p w14:paraId="3EC50CDE" w14:textId="77777777" w:rsidR="000112AF" w:rsidRDefault="00E011BF" w:rsidP="009E59E3">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288B7D30" w14:textId="77777777" w:rsidR="000112AF" w:rsidRDefault="00E011BF" w:rsidP="009E59E3">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усиление воспитательного воздействия благодаря непрерывности процесса воспитания.</w:t>
      </w:r>
    </w:p>
    <w:p w14:paraId="0A4E5A6E" w14:textId="77777777" w:rsidR="000112AF" w:rsidRDefault="00E011BF" w:rsidP="009E59E3">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5.3.2. Примерная рабочая программа воспитания представлена в приложении 3.</w:t>
      </w:r>
    </w:p>
    <w:p w14:paraId="7AEFE614" w14:textId="77777777" w:rsidR="000112AF" w:rsidRDefault="000112AF" w:rsidP="009E59E3">
      <w:pPr>
        <w:suppressAutoHyphens/>
        <w:spacing w:after="0" w:line="276" w:lineRule="auto"/>
        <w:ind w:firstLine="709"/>
        <w:jc w:val="both"/>
        <w:rPr>
          <w:rFonts w:ascii="Times New Roman" w:eastAsia="Times New Roman" w:hAnsi="Times New Roman" w:cs="Times New Roman"/>
          <w:sz w:val="24"/>
          <w:szCs w:val="24"/>
          <w:lang w:eastAsia="ru-RU"/>
        </w:rPr>
      </w:pPr>
    </w:p>
    <w:p w14:paraId="605A8F57" w14:textId="77777777" w:rsidR="000112AF" w:rsidRDefault="00E011BF" w:rsidP="009E59E3">
      <w:pPr>
        <w:spacing w:after="60" w:line="276" w:lineRule="auto"/>
        <w:ind w:firstLine="709"/>
        <w:jc w:val="both"/>
        <w:outlineLvl w:val="1"/>
        <w:rPr>
          <w:rFonts w:ascii="Times New Roman" w:eastAsia="Times New Roman" w:hAnsi="Times New Roman" w:cs="Times New Roman"/>
          <w:sz w:val="24"/>
          <w:szCs w:val="24"/>
          <w:lang w:eastAsia="ru-RU"/>
        </w:rPr>
      </w:pPr>
      <w:bookmarkStart w:id="22" w:name="_Toc128730870"/>
      <w:r>
        <w:rPr>
          <w:rFonts w:ascii="Times New Roman" w:eastAsia="Times New Roman" w:hAnsi="Times New Roman" w:cs="Times New Roman"/>
          <w:sz w:val="24"/>
          <w:szCs w:val="24"/>
          <w:lang w:eastAsia="ru-RU"/>
        </w:rPr>
        <w:t>5.4. Примерный календарный план воспитательной работы</w:t>
      </w:r>
      <w:bookmarkEnd w:id="22"/>
    </w:p>
    <w:p w14:paraId="0D39E309" w14:textId="77777777" w:rsidR="000112AF" w:rsidRDefault="00E011BF" w:rsidP="009E59E3">
      <w:pPr>
        <w:suppressAutoHyphens/>
        <w:spacing w:after="0" w:line="276"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календарный план воспитательной работы представлен в приложении 3.</w:t>
      </w:r>
    </w:p>
    <w:p w14:paraId="00C78F5D" w14:textId="77777777" w:rsidR="000112AF" w:rsidRDefault="00E011BF" w:rsidP="009E59E3">
      <w:pPr>
        <w:keepNext/>
        <w:spacing w:before="240" w:after="60" w:line="276" w:lineRule="auto"/>
        <w:ind w:firstLine="709"/>
        <w:outlineLvl w:val="0"/>
        <w:rPr>
          <w:rFonts w:ascii="Times New Roman" w:eastAsia="Times New Roman" w:hAnsi="Times New Roman" w:cs="Times New Roman"/>
          <w:b/>
          <w:bCs/>
          <w:kern w:val="32"/>
          <w:sz w:val="24"/>
          <w:szCs w:val="24"/>
          <w:lang w:val="zh-CN" w:eastAsia="zh-CN"/>
        </w:rPr>
      </w:pPr>
      <w:bookmarkStart w:id="23" w:name="_Toc128730871"/>
      <w:r>
        <w:rPr>
          <w:rFonts w:ascii="Times New Roman" w:eastAsia="Times New Roman" w:hAnsi="Times New Roman" w:cs="Times New Roman"/>
          <w:b/>
          <w:bCs/>
          <w:kern w:val="32"/>
          <w:sz w:val="24"/>
          <w:szCs w:val="24"/>
          <w:lang w:val="zh-CN" w:eastAsia="zh-CN"/>
        </w:rPr>
        <w:t>Раздел 6. Примерные условия реализации образовательной программы</w:t>
      </w:r>
      <w:bookmarkEnd w:id="23"/>
    </w:p>
    <w:p w14:paraId="02D39404" w14:textId="77777777" w:rsidR="000112AF" w:rsidRDefault="000112AF" w:rsidP="009E59E3">
      <w:pPr>
        <w:suppressAutoHyphens/>
        <w:spacing w:after="0" w:line="276" w:lineRule="auto"/>
        <w:ind w:firstLine="709"/>
        <w:jc w:val="both"/>
        <w:rPr>
          <w:rFonts w:ascii="Times New Roman" w:eastAsia="Times New Roman" w:hAnsi="Times New Roman" w:cs="Times New Roman"/>
          <w:b/>
          <w:i/>
          <w:sz w:val="24"/>
          <w:szCs w:val="24"/>
          <w:lang w:eastAsia="ru-RU"/>
        </w:rPr>
      </w:pPr>
    </w:p>
    <w:p w14:paraId="09E21DE5" w14:textId="77777777" w:rsidR="000112AF" w:rsidRDefault="00E011BF" w:rsidP="009E59E3">
      <w:pPr>
        <w:spacing w:after="60" w:line="276" w:lineRule="auto"/>
        <w:ind w:firstLine="709"/>
        <w:jc w:val="both"/>
        <w:outlineLvl w:val="1"/>
        <w:rPr>
          <w:rFonts w:ascii="Times New Roman" w:eastAsia="Times New Roman" w:hAnsi="Times New Roman" w:cs="Times New Roman"/>
          <w:sz w:val="24"/>
          <w:szCs w:val="24"/>
          <w:lang w:eastAsia="ru-RU"/>
        </w:rPr>
      </w:pPr>
      <w:bookmarkStart w:id="24" w:name="_Toc128730872"/>
      <w:r>
        <w:rPr>
          <w:rFonts w:ascii="Times New Roman" w:eastAsia="Times New Roman" w:hAnsi="Times New Roman" w:cs="Times New Roman"/>
          <w:sz w:val="24"/>
          <w:szCs w:val="24"/>
          <w:lang w:eastAsia="ru-RU"/>
        </w:rPr>
        <w:t xml:space="preserve">6.1. </w:t>
      </w:r>
      <w:r>
        <w:rPr>
          <w:rFonts w:ascii="Times New Roman" w:eastAsia="Times New Roman" w:hAnsi="Times New Roman" w:cs="Times New Roman"/>
          <w:sz w:val="24"/>
          <w:szCs w:val="24"/>
        </w:rPr>
        <w:t>Требования к материально-техническому обеспечению образовательной программы</w:t>
      </w:r>
      <w:bookmarkEnd w:id="24"/>
    </w:p>
    <w:p w14:paraId="42A1A142" w14:textId="77777777" w:rsidR="000112AF" w:rsidRDefault="00E011BF" w:rsidP="009E59E3">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4DB441FB" w14:textId="77777777" w:rsidR="000112AF" w:rsidRDefault="000112AF" w:rsidP="009E59E3">
      <w:pPr>
        <w:suppressAutoHyphens/>
        <w:spacing w:after="0" w:line="276" w:lineRule="auto"/>
        <w:ind w:firstLine="709"/>
        <w:jc w:val="both"/>
        <w:rPr>
          <w:rFonts w:ascii="Times New Roman" w:eastAsia="Times New Roman" w:hAnsi="Times New Roman" w:cs="Times New Roman"/>
          <w:b/>
          <w:sz w:val="24"/>
          <w:szCs w:val="24"/>
          <w:lang w:eastAsia="ru-RU"/>
        </w:rPr>
      </w:pPr>
    </w:p>
    <w:p w14:paraId="17541539" w14:textId="77777777" w:rsidR="000112AF" w:rsidRDefault="00E011BF" w:rsidP="009E59E3">
      <w:pPr>
        <w:suppressAutoHyphens/>
        <w:spacing w:after="0"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специальных помещений</w:t>
      </w:r>
    </w:p>
    <w:p w14:paraId="0FBEF9C9" w14:textId="77777777" w:rsidR="000112AF" w:rsidRDefault="000112AF" w:rsidP="009E59E3">
      <w:pPr>
        <w:suppressAutoHyphens/>
        <w:spacing w:after="0" w:line="276" w:lineRule="auto"/>
        <w:ind w:firstLine="709"/>
        <w:rPr>
          <w:rFonts w:ascii="Times New Roman" w:eastAsia="Times New Roman" w:hAnsi="Times New Roman" w:cs="Times New Roman"/>
          <w:b/>
          <w:sz w:val="24"/>
          <w:szCs w:val="24"/>
          <w:lang w:eastAsia="ru-RU"/>
        </w:rPr>
      </w:pPr>
    </w:p>
    <w:p w14:paraId="2C8151D6" w14:textId="77777777" w:rsidR="000112AF" w:rsidRDefault="00E011BF" w:rsidP="009E59E3">
      <w:pPr>
        <w:suppressAutoHyphens/>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Кабинеты:</w:t>
      </w:r>
    </w:p>
    <w:p w14:paraId="782D52F5" w14:textId="77777777" w:rsidR="000112AF" w:rsidRDefault="00E011BF" w:rsidP="009E59E3">
      <w:pPr>
        <w:numPr>
          <w:ilvl w:val="0"/>
          <w:numId w:val="2"/>
        </w:numPr>
        <w:suppressAutoHyphens/>
        <w:spacing w:after="0" w:line="276"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Социально-экономических дисциплин;</w:t>
      </w:r>
    </w:p>
    <w:p w14:paraId="7DD4877F" w14:textId="77777777" w:rsidR="000112AF" w:rsidRDefault="00E011BF" w:rsidP="009E59E3">
      <w:pPr>
        <w:numPr>
          <w:ilvl w:val="0"/>
          <w:numId w:val="2"/>
        </w:numPr>
        <w:suppressAutoHyphens/>
        <w:spacing w:after="0" w:line="276" w:lineRule="auto"/>
        <w:ind w:left="0" w:firstLine="709"/>
        <w:jc w:val="both"/>
        <w:rPr>
          <w:rFonts w:ascii="Times New Roman" w:eastAsia="Times New Roman" w:hAnsi="Times New Roman" w:cs="Times New Roman"/>
          <w:sz w:val="24"/>
          <w:szCs w:val="24"/>
          <w:lang w:eastAsia="ru-RU"/>
        </w:rPr>
      </w:pPr>
      <w:bookmarkStart w:id="25" w:name="_Hlk84491312"/>
      <w:r>
        <w:rPr>
          <w:rFonts w:ascii="Times New Roman" w:eastAsia="Times New Roman" w:hAnsi="Times New Roman" w:cs="Times New Roman"/>
          <w:sz w:val="24"/>
          <w:szCs w:val="24"/>
          <w:lang w:eastAsia="ru-RU"/>
        </w:rPr>
        <w:t>Иностранного языка (лингафонный)</w:t>
      </w:r>
      <w:bookmarkEnd w:id="25"/>
      <w:r>
        <w:rPr>
          <w:rFonts w:ascii="Times New Roman" w:eastAsia="Times New Roman" w:hAnsi="Times New Roman" w:cs="Times New Roman"/>
          <w:sz w:val="24"/>
          <w:szCs w:val="24"/>
          <w:lang w:eastAsia="ru-RU"/>
        </w:rPr>
        <w:t>;</w:t>
      </w:r>
    </w:p>
    <w:p w14:paraId="5F0BA370" w14:textId="5A448990" w:rsidR="007A2391" w:rsidRPr="007A2391" w:rsidRDefault="00E011BF" w:rsidP="009E59E3">
      <w:pPr>
        <w:numPr>
          <w:ilvl w:val="0"/>
          <w:numId w:val="2"/>
        </w:numPr>
        <w:suppressAutoHyphens/>
        <w:spacing w:after="0" w:line="276"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Безопасности жизнедеятельности.</w:t>
      </w:r>
    </w:p>
    <w:p w14:paraId="4E47C46E" w14:textId="77777777" w:rsidR="000112AF" w:rsidRDefault="000112AF" w:rsidP="009E59E3">
      <w:pPr>
        <w:suppressAutoHyphens/>
        <w:spacing w:after="0" w:line="276" w:lineRule="auto"/>
        <w:ind w:firstLine="709"/>
        <w:rPr>
          <w:rFonts w:ascii="Times New Roman" w:eastAsia="Times New Roman" w:hAnsi="Times New Roman" w:cs="Times New Roman"/>
          <w:b/>
          <w:sz w:val="24"/>
          <w:szCs w:val="24"/>
          <w:lang w:eastAsia="ru-RU"/>
        </w:rPr>
      </w:pPr>
    </w:p>
    <w:p w14:paraId="3247830F" w14:textId="023EE73F" w:rsidR="000112AF" w:rsidRDefault="00014248" w:rsidP="00014248">
      <w:pPr>
        <w:suppressAutoHyphens/>
        <w:spacing w:after="0" w:line="276"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br/>
      </w:r>
      <w:r w:rsidR="00E011BF">
        <w:rPr>
          <w:rFonts w:ascii="Times New Roman" w:eastAsia="Times New Roman" w:hAnsi="Times New Roman" w:cs="Times New Roman"/>
          <w:b/>
          <w:sz w:val="24"/>
          <w:szCs w:val="24"/>
          <w:lang w:eastAsia="ru-RU"/>
        </w:rPr>
        <w:t>Лаборатории:</w:t>
      </w:r>
    </w:p>
    <w:p w14:paraId="7C7B9AC8" w14:textId="77777777" w:rsidR="000112AF" w:rsidRDefault="00E011BF" w:rsidP="00014248">
      <w:pPr>
        <w:numPr>
          <w:ilvl w:val="0"/>
          <w:numId w:val="2"/>
        </w:numPr>
        <w:suppressAutoHyphens/>
        <w:spacing w:after="0" w:line="276" w:lineRule="auto"/>
        <w:ind w:left="0" w:firstLine="709"/>
        <w:jc w:val="both"/>
        <w:rPr>
          <w:rFonts w:ascii="Times New Roman" w:eastAsia="Times New Roman" w:hAnsi="Times New Roman" w:cs="Times New Roman"/>
          <w:sz w:val="24"/>
          <w:szCs w:val="24"/>
          <w:lang w:eastAsia="ru-RU"/>
        </w:rPr>
      </w:pPr>
      <w:bookmarkStart w:id="26" w:name="_Hlk86155564"/>
      <w:r>
        <w:rPr>
          <w:rFonts w:ascii="Times New Roman" w:eastAsia="Times New Roman" w:hAnsi="Times New Roman" w:cs="Times New Roman"/>
          <w:sz w:val="24"/>
          <w:szCs w:val="24"/>
          <w:lang w:eastAsia="ru-RU"/>
        </w:rPr>
        <w:t xml:space="preserve">Основ электротехники и электроники; </w:t>
      </w:r>
    </w:p>
    <w:p w14:paraId="2CEDDDAC" w14:textId="77777777" w:rsidR="000112AF" w:rsidRDefault="00E011BF" w:rsidP="00014248">
      <w:pPr>
        <w:numPr>
          <w:ilvl w:val="0"/>
          <w:numId w:val="2"/>
        </w:numPr>
        <w:suppressAutoHyphens/>
        <w:spacing w:after="0" w:line="276"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Настройки и обеспечения программных и аппаратных средств устройств инфокоммуникационных систем;</w:t>
      </w:r>
    </w:p>
    <w:p w14:paraId="3C5DE26E" w14:textId="77777777" w:rsidR="000112AF" w:rsidRDefault="00E011BF" w:rsidP="00014248">
      <w:pPr>
        <w:numPr>
          <w:ilvl w:val="0"/>
          <w:numId w:val="2"/>
        </w:numPr>
        <w:suppressAutoHyphens/>
        <w:spacing w:after="0" w:line="276"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Информационных технологий.</w:t>
      </w:r>
    </w:p>
    <w:bookmarkEnd w:id="26"/>
    <w:p w14:paraId="78C472B8" w14:textId="77777777" w:rsidR="000112AF" w:rsidRDefault="000112AF" w:rsidP="00014248">
      <w:pPr>
        <w:suppressAutoHyphens/>
        <w:spacing w:after="0" w:line="276" w:lineRule="auto"/>
        <w:ind w:firstLine="709"/>
        <w:rPr>
          <w:rFonts w:ascii="Times New Roman" w:eastAsia="Times New Roman" w:hAnsi="Times New Roman" w:cs="Times New Roman"/>
          <w:i/>
          <w:sz w:val="24"/>
          <w:szCs w:val="24"/>
          <w:lang w:eastAsia="ru-RU"/>
        </w:rPr>
      </w:pPr>
    </w:p>
    <w:p w14:paraId="2371F81A" w14:textId="77777777" w:rsidR="000112AF" w:rsidRDefault="00E011BF" w:rsidP="00014248">
      <w:pPr>
        <w:suppressAutoHyphens/>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Мастерские: </w:t>
      </w:r>
    </w:p>
    <w:p w14:paraId="6647CFA4" w14:textId="77777777" w:rsidR="000112AF" w:rsidRDefault="00E011BF" w:rsidP="00014248">
      <w:pPr>
        <w:numPr>
          <w:ilvl w:val="0"/>
          <w:numId w:val="2"/>
        </w:numPr>
        <w:suppressAutoHyphens/>
        <w:spacing w:after="0" w:line="276" w:lineRule="auto"/>
        <w:ind w:left="0" w:firstLine="709"/>
        <w:jc w:val="both"/>
        <w:rPr>
          <w:i/>
          <w:iCs/>
          <w:lang w:eastAsia="ru-RU"/>
        </w:rPr>
      </w:pPr>
      <w:r>
        <w:rPr>
          <w:rFonts w:ascii="Times New Roman" w:eastAsia="Times New Roman" w:hAnsi="Times New Roman" w:cs="Times New Roman"/>
          <w:sz w:val="24"/>
          <w:szCs w:val="24"/>
          <w:lang w:eastAsia="ru-RU"/>
        </w:rPr>
        <w:t>Ремонта и обслуживания устройств инфокоммуникационных систем</w:t>
      </w:r>
    </w:p>
    <w:p w14:paraId="6BF5AA61" w14:textId="77777777" w:rsidR="000112AF" w:rsidRDefault="000112AF" w:rsidP="00014248">
      <w:pPr>
        <w:suppressAutoHyphens/>
        <w:spacing w:after="0" w:line="276" w:lineRule="auto"/>
        <w:ind w:firstLine="709"/>
        <w:rPr>
          <w:rFonts w:ascii="Times New Roman" w:eastAsia="Times New Roman" w:hAnsi="Times New Roman" w:cs="Times New Roman"/>
          <w:b/>
          <w:sz w:val="24"/>
          <w:szCs w:val="24"/>
          <w:lang w:val="zh-CN" w:eastAsia="ru-RU"/>
        </w:rPr>
      </w:pPr>
    </w:p>
    <w:p w14:paraId="4A964958" w14:textId="77777777" w:rsidR="000112AF" w:rsidRDefault="00E011BF" w:rsidP="00014248">
      <w:pPr>
        <w:suppressAutoHyphens/>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Спортивный комплекс</w:t>
      </w:r>
      <w:r>
        <w:rPr>
          <w:rFonts w:ascii="Times New Roman" w:eastAsia="Times New Roman" w:hAnsi="Times New Roman" w:cs="Times New Roman"/>
          <w:sz w:val="24"/>
          <w:szCs w:val="24"/>
          <w:vertAlign w:val="superscript"/>
          <w:lang w:eastAsia="ru-RU"/>
        </w:rPr>
        <w:footnoteReference w:id="7"/>
      </w:r>
    </w:p>
    <w:p w14:paraId="4A268087" w14:textId="77777777" w:rsidR="000112AF" w:rsidRDefault="000112AF" w:rsidP="00014248">
      <w:pPr>
        <w:suppressAutoHyphens/>
        <w:spacing w:after="0" w:line="276" w:lineRule="auto"/>
        <w:ind w:firstLine="709"/>
        <w:rPr>
          <w:rFonts w:ascii="Times New Roman" w:eastAsia="Times New Roman" w:hAnsi="Times New Roman" w:cs="Times New Roman"/>
          <w:b/>
          <w:sz w:val="24"/>
          <w:szCs w:val="24"/>
          <w:lang w:eastAsia="ru-RU"/>
        </w:rPr>
      </w:pPr>
    </w:p>
    <w:p w14:paraId="421DA106" w14:textId="77777777" w:rsidR="000112AF" w:rsidRDefault="00E011BF" w:rsidP="00014248">
      <w:pPr>
        <w:suppressAutoHyphens/>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Залы:</w:t>
      </w:r>
    </w:p>
    <w:p w14:paraId="05B735D4" w14:textId="2787D7A8" w:rsidR="000112AF" w:rsidRPr="009E59E3" w:rsidRDefault="00E011BF" w:rsidP="005E4F50">
      <w:pPr>
        <w:pStyle w:val="aff0"/>
        <w:numPr>
          <w:ilvl w:val="0"/>
          <w:numId w:val="72"/>
        </w:numPr>
        <w:suppressAutoHyphens/>
        <w:spacing w:after="0" w:line="276" w:lineRule="auto"/>
        <w:ind w:hanging="720"/>
        <w:jc w:val="both"/>
        <w:rPr>
          <w:lang w:eastAsia="ru-RU"/>
        </w:rPr>
      </w:pPr>
      <w:r w:rsidRPr="009E59E3">
        <w:rPr>
          <w:lang w:eastAsia="ru-RU"/>
        </w:rPr>
        <w:t>библиотека, читальный зал с выходом в интернет;</w:t>
      </w:r>
    </w:p>
    <w:p w14:paraId="6098C6E7" w14:textId="55C741E7" w:rsidR="000112AF" w:rsidRPr="009E59E3" w:rsidRDefault="00E011BF" w:rsidP="005E4F50">
      <w:pPr>
        <w:pStyle w:val="aff0"/>
        <w:numPr>
          <w:ilvl w:val="0"/>
          <w:numId w:val="72"/>
        </w:numPr>
        <w:suppressAutoHyphens/>
        <w:spacing w:after="0" w:line="276" w:lineRule="auto"/>
        <w:ind w:hanging="720"/>
        <w:jc w:val="both"/>
        <w:rPr>
          <w:lang w:eastAsia="ru-RU"/>
        </w:rPr>
      </w:pPr>
      <w:r w:rsidRPr="009E59E3">
        <w:rPr>
          <w:lang w:eastAsia="ru-RU"/>
        </w:rPr>
        <w:t>актовый зал;</w:t>
      </w:r>
    </w:p>
    <w:p w14:paraId="6013714B" w14:textId="77777777" w:rsidR="000112AF" w:rsidRDefault="00E011BF" w:rsidP="00014248">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др.</w:t>
      </w:r>
    </w:p>
    <w:p w14:paraId="64EE413B" w14:textId="77777777" w:rsidR="000112AF" w:rsidRDefault="000112AF" w:rsidP="00014248">
      <w:pPr>
        <w:suppressAutoHyphens/>
        <w:spacing w:after="0" w:line="276" w:lineRule="auto"/>
        <w:ind w:firstLine="709"/>
        <w:jc w:val="both"/>
        <w:rPr>
          <w:rFonts w:ascii="Times New Roman" w:eastAsia="Times New Roman" w:hAnsi="Times New Roman" w:cs="Times New Roman"/>
          <w:sz w:val="24"/>
          <w:szCs w:val="24"/>
          <w:lang w:eastAsia="ru-RU"/>
        </w:rPr>
      </w:pPr>
    </w:p>
    <w:p w14:paraId="23495F5C" w14:textId="77777777" w:rsidR="000112AF" w:rsidRDefault="00E011BF" w:rsidP="009E59E3">
      <w:pPr>
        <w:suppressAutoHyphens/>
        <w:spacing w:after="0" w:line="276"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bCs/>
          <w:sz w:val="24"/>
          <w:szCs w:val="24"/>
          <w:lang w:eastAsia="ru-RU"/>
        </w:rPr>
        <w:t>6.1.2. Материально-техническое оснащение</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Cs/>
          <w:sz w:val="24"/>
          <w:szCs w:val="24"/>
          <w:lang w:eastAsia="ru-RU"/>
        </w:rPr>
        <w:t>кабинетов,</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лабораторий, мастерских и баз практики по </w:t>
      </w:r>
      <w:r>
        <w:rPr>
          <w:rFonts w:ascii="Times New Roman" w:eastAsia="Times New Roman" w:hAnsi="Times New Roman" w:cs="Times New Roman"/>
          <w:iCs/>
          <w:sz w:val="24"/>
          <w:szCs w:val="24"/>
          <w:lang w:eastAsia="ru-RU"/>
        </w:rPr>
        <w:t>профессии.</w:t>
      </w:r>
    </w:p>
    <w:p w14:paraId="50DC079D" w14:textId="77777777" w:rsidR="000112AF" w:rsidRDefault="00E011BF" w:rsidP="009E59E3">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Образовательная</w:t>
      </w:r>
      <w:r>
        <w:rPr>
          <w:rFonts w:ascii="Times New Roman" w:eastAsia="Times New Roman" w:hAnsi="Times New Roman" w:cs="Times New Roman"/>
          <w:sz w:val="24"/>
          <w:szCs w:val="24"/>
          <w:lang w:eastAsia="ru-RU"/>
        </w:rPr>
        <w:t xml:space="preserve"> организация, реализующая программу </w:t>
      </w:r>
      <w:r>
        <w:rPr>
          <w:rFonts w:ascii="Times New Roman" w:eastAsia="Times New Roman" w:hAnsi="Times New Roman" w:cs="Times New Roman"/>
          <w:iCs/>
          <w:sz w:val="24"/>
          <w:szCs w:val="24"/>
          <w:lang w:eastAsia="ru-RU"/>
        </w:rPr>
        <w:t xml:space="preserve">по профессии </w:t>
      </w:r>
      <w:r w:rsidRPr="003C4145">
        <w:rPr>
          <w:rFonts w:ascii="Times New Roman" w:eastAsia="Times New Roman" w:hAnsi="Times New Roman" w:cs="Times New Roman"/>
          <w:iCs/>
          <w:sz w:val="24"/>
          <w:szCs w:val="24"/>
          <w:lang w:eastAsia="ru-RU"/>
        </w:rPr>
        <w:t>09.01.05 Оператор технической поддержки</w:t>
      </w:r>
      <w:r>
        <w:rPr>
          <w:rFonts w:ascii="Times New Roman" w:eastAsia="Times New Roman" w:hAnsi="Times New Roman" w:cs="Times New Roman"/>
          <w:iCs/>
          <w:sz w:val="24"/>
          <w:szCs w:val="24"/>
          <w:lang w:eastAsia="ru-RU"/>
        </w:rPr>
        <w:t>,</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241CFEE8" w14:textId="77777777" w:rsidR="000112AF" w:rsidRDefault="000112AF" w:rsidP="009E59E3">
      <w:pPr>
        <w:spacing w:after="0" w:line="276" w:lineRule="auto"/>
        <w:ind w:firstLine="709"/>
        <w:rPr>
          <w:rFonts w:ascii="Times New Roman" w:eastAsia="Times New Roman" w:hAnsi="Times New Roman" w:cs="Times New Roman"/>
          <w:b/>
          <w:sz w:val="24"/>
          <w:szCs w:val="24"/>
          <w:lang w:eastAsia="ru-RU"/>
        </w:rPr>
      </w:pPr>
    </w:p>
    <w:p w14:paraId="076BE134" w14:textId="77777777" w:rsidR="000112AF" w:rsidRDefault="00E011BF" w:rsidP="009E59E3">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6.1.2.1. Оснащение кабинетов</w:t>
      </w:r>
    </w:p>
    <w:p w14:paraId="50AB2FFA" w14:textId="6920853D" w:rsidR="000112AF" w:rsidRDefault="00E011BF" w:rsidP="009E59E3">
      <w:pPr>
        <w:suppressAutoHyphens/>
        <w:spacing w:after="0" w:line="276" w:lineRule="auto"/>
        <w:ind w:firstLine="709"/>
        <w:jc w:val="both"/>
        <w:rPr>
          <w:rFonts w:asciiTheme="majorBidi" w:eastAsia="Times New Roman" w:hAnsiTheme="majorBidi" w:cstheme="majorBidi"/>
          <w:bCs/>
          <w:sz w:val="24"/>
          <w:szCs w:val="24"/>
          <w:lang w:eastAsia="ru-RU"/>
        </w:rPr>
      </w:pPr>
      <w:bookmarkStart w:id="27" w:name="_Hlk113364638"/>
      <w:r>
        <w:rPr>
          <w:rFonts w:asciiTheme="majorBidi" w:eastAsia="Times New Roman" w:hAnsiTheme="majorBidi" w:cstheme="majorBidi"/>
          <w:bCs/>
          <w:sz w:val="24"/>
          <w:szCs w:val="24"/>
          <w:lang w:eastAsia="ru-RU"/>
        </w:rPr>
        <w:t>Кабинет «</w:t>
      </w:r>
      <w:r>
        <w:rPr>
          <w:rFonts w:asciiTheme="majorBidi" w:eastAsia="Times New Roman" w:hAnsiTheme="majorBidi" w:cstheme="majorBidi"/>
          <w:bCs/>
          <w:iCs/>
          <w:sz w:val="24"/>
          <w:szCs w:val="24"/>
          <w:lang w:eastAsia="ru-RU"/>
        </w:rPr>
        <w:t>Социально-экономических дисциплин</w:t>
      </w:r>
      <w:r>
        <w:rPr>
          <w:rFonts w:asciiTheme="majorBidi" w:eastAsia="Times New Roman" w:hAnsiTheme="majorBidi" w:cstheme="majorBidi"/>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504136" w:rsidRPr="00866EA1" w14:paraId="5408CE7F" w14:textId="77777777" w:rsidTr="00E54496">
        <w:tc>
          <w:tcPr>
            <w:tcW w:w="273" w:type="pct"/>
            <w:shd w:val="clear" w:color="auto" w:fill="auto"/>
            <w:vAlign w:val="center"/>
          </w:tcPr>
          <w:p w14:paraId="1EFC9881" w14:textId="77777777" w:rsidR="00504136" w:rsidRPr="00866EA1" w:rsidRDefault="00504136" w:rsidP="00E54496">
            <w:pPr>
              <w:pStyle w:val="120"/>
              <w:jc w:val="center"/>
              <w:rPr>
                <w:lang w:eastAsia="en-US"/>
              </w:rPr>
            </w:pPr>
            <w:r w:rsidRPr="00866EA1">
              <w:rPr>
                <w:lang w:eastAsia="en-US"/>
              </w:rPr>
              <w:t>№</w:t>
            </w:r>
          </w:p>
        </w:tc>
        <w:tc>
          <w:tcPr>
            <w:tcW w:w="3200" w:type="pct"/>
            <w:shd w:val="clear" w:color="auto" w:fill="auto"/>
            <w:vAlign w:val="center"/>
          </w:tcPr>
          <w:p w14:paraId="5B73443C" w14:textId="6CA82321" w:rsidR="00504136" w:rsidRPr="00866EA1" w:rsidRDefault="00504136" w:rsidP="00E54496">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700D948D" w14:textId="0958AD77" w:rsidR="00504136" w:rsidRPr="00866EA1" w:rsidRDefault="00504136" w:rsidP="00E54496">
            <w:pPr>
              <w:pStyle w:val="120"/>
              <w:jc w:val="center"/>
              <w:rPr>
                <w:lang w:eastAsia="en-US"/>
              </w:rPr>
            </w:pPr>
            <w:r w:rsidRPr="00866EA1">
              <w:rPr>
                <w:lang w:eastAsia="en-US"/>
              </w:rPr>
              <w:t>Техническое описание</w:t>
            </w:r>
          </w:p>
        </w:tc>
      </w:tr>
      <w:tr w:rsidR="00504136" w:rsidRPr="00866EA1" w14:paraId="5F5D75C8" w14:textId="77777777" w:rsidTr="00E54496">
        <w:trPr>
          <w:trHeight w:val="278"/>
        </w:trPr>
        <w:tc>
          <w:tcPr>
            <w:tcW w:w="5000" w:type="pct"/>
            <w:gridSpan w:val="3"/>
            <w:shd w:val="clear" w:color="auto" w:fill="auto"/>
          </w:tcPr>
          <w:p w14:paraId="70E6BFEA" w14:textId="77777777" w:rsidR="00504136" w:rsidRPr="00866EA1" w:rsidRDefault="00504136" w:rsidP="00E54496">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04136" w:rsidRPr="00866EA1" w14:paraId="031158FB" w14:textId="77777777" w:rsidTr="00E54496">
        <w:trPr>
          <w:trHeight w:val="277"/>
        </w:trPr>
        <w:tc>
          <w:tcPr>
            <w:tcW w:w="5000" w:type="pct"/>
            <w:gridSpan w:val="3"/>
            <w:shd w:val="clear" w:color="auto" w:fill="auto"/>
          </w:tcPr>
          <w:p w14:paraId="1F7C6A93" w14:textId="77777777" w:rsidR="00504136" w:rsidRPr="00866EA1" w:rsidRDefault="00504136" w:rsidP="00E54496">
            <w:pPr>
              <w:pStyle w:val="120"/>
              <w:rPr>
                <w:b/>
                <w:bCs/>
                <w:lang w:eastAsia="en-US"/>
              </w:rPr>
            </w:pPr>
            <w:r w:rsidRPr="00866EA1">
              <w:rPr>
                <w:b/>
                <w:bCs/>
                <w:lang w:eastAsia="en-US"/>
              </w:rPr>
              <w:t>Основное оборудование</w:t>
            </w:r>
          </w:p>
        </w:tc>
      </w:tr>
      <w:tr w:rsidR="00504136" w:rsidRPr="00866EA1" w14:paraId="6E937D0F" w14:textId="77777777" w:rsidTr="00E54496">
        <w:tc>
          <w:tcPr>
            <w:tcW w:w="273" w:type="pct"/>
            <w:shd w:val="clear" w:color="auto" w:fill="auto"/>
          </w:tcPr>
          <w:p w14:paraId="4B8F44EA" w14:textId="7CE068AF" w:rsidR="00504136" w:rsidRPr="00866EA1" w:rsidRDefault="00504136" w:rsidP="00504136">
            <w:pPr>
              <w:pStyle w:val="120"/>
              <w:rPr>
                <w:lang w:eastAsia="en-US"/>
              </w:rPr>
            </w:pPr>
            <w:r>
              <w:rPr>
                <w:lang w:eastAsia="en-US"/>
              </w:rPr>
              <w:t>1</w:t>
            </w:r>
          </w:p>
        </w:tc>
        <w:tc>
          <w:tcPr>
            <w:tcW w:w="3200" w:type="pct"/>
            <w:shd w:val="clear" w:color="auto" w:fill="auto"/>
          </w:tcPr>
          <w:p w14:paraId="52539389" w14:textId="7F6A19CB" w:rsidR="00504136" w:rsidRPr="00866EA1" w:rsidRDefault="00504136" w:rsidP="00504136">
            <w:pPr>
              <w:pStyle w:val="120"/>
              <w:rPr>
                <w:lang w:eastAsia="en-US"/>
              </w:rPr>
            </w:pPr>
            <w:r w:rsidRPr="00D5200E">
              <w:rPr>
                <w:rFonts w:asciiTheme="majorBidi" w:hAnsiTheme="majorBidi" w:cstheme="majorBidi"/>
                <w:bCs/>
                <w:iCs w:val="0"/>
                <w:szCs w:val="24"/>
              </w:rPr>
              <w:t>Автоматизир</w:t>
            </w:r>
            <w:r w:rsidRPr="00D5200E">
              <w:rPr>
                <w:rFonts w:asciiTheme="majorBidi" w:hAnsiTheme="majorBidi" w:cstheme="majorBidi"/>
                <w:bCs/>
                <w:szCs w:val="24"/>
              </w:rPr>
              <w:t>ованное рабочее место преподавателя (процессор не ниже Core i5, оперативная память объемом не менее 32 Гб или аналоги);</w:t>
            </w:r>
          </w:p>
        </w:tc>
        <w:tc>
          <w:tcPr>
            <w:tcW w:w="1527" w:type="pct"/>
            <w:shd w:val="clear" w:color="auto" w:fill="auto"/>
          </w:tcPr>
          <w:p w14:paraId="6B4FC708" w14:textId="77777777" w:rsidR="00504136" w:rsidRPr="00866EA1" w:rsidRDefault="00504136" w:rsidP="00504136">
            <w:pPr>
              <w:pStyle w:val="120"/>
              <w:rPr>
                <w:lang w:eastAsia="en-US"/>
              </w:rPr>
            </w:pPr>
          </w:p>
        </w:tc>
      </w:tr>
      <w:tr w:rsidR="00504136" w:rsidRPr="00866EA1" w14:paraId="44C27A7C" w14:textId="77777777" w:rsidTr="00E54496">
        <w:tc>
          <w:tcPr>
            <w:tcW w:w="273" w:type="pct"/>
            <w:shd w:val="clear" w:color="auto" w:fill="auto"/>
          </w:tcPr>
          <w:p w14:paraId="2B318BBB" w14:textId="481D0094" w:rsidR="00504136" w:rsidRPr="00866EA1" w:rsidRDefault="00504136" w:rsidP="00504136">
            <w:pPr>
              <w:pStyle w:val="120"/>
              <w:rPr>
                <w:lang w:eastAsia="en-US"/>
              </w:rPr>
            </w:pPr>
            <w:r>
              <w:rPr>
                <w:lang w:eastAsia="en-US"/>
              </w:rPr>
              <w:t>2</w:t>
            </w:r>
          </w:p>
        </w:tc>
        <w:tc>
          <w:tcPr>
            <w:tcW w:w="3200" w:type="pct"/>
            <w:shd w:val="clear" w:color="auto" w:fill="auto"/>
          </w:tcPr>
          <w:p w14:paraId="26CA5256" w14:textId="246C7483" w:rsidR="00504136" w:rsidRPr="00866EA1" w:rsidRDefault="00504136" w:rsidP="00504136">
            <w:pPr>
              <w:pStyle w:val="120"/>
              <w:rPr>
                <w:lang w:eastAsia="en-US"/>
              </w:rPr>
            </w:pPr>
            <w:r w:rsidRPr="00D5200E">
              <w:rPr>
                <w:rFonts w:asciiTheme="majorBidi" w:hAnsiTheme="majorBidi" w:cstheme="majorBidi"/>
                <w:bCs/>
                <w:iCs w:val="0"/>
                <w:szCs w:val="24"/>
              </w:rPr>
              <w:t xml:space="preserve">Демонстрационные </w:t>
            </w:r>
            <w:r w:rsidRPr="00D5200E">
              <w:rPr>
                <w:rFonts w:asciiTheme="majorBidi" w:hAnsiTheme="majorBidi" w:cstheme="majorBidi"/>
                <w:bCs/>
                <w:szCs w:val="24"/>
              </w:rPr>
              <w:t xml:space="preserve">стенды; </w:t>
            </w:r>
          </w:p>
        </w:tc>
        <w:tc>
          <w:tcPr>
            <w:tcW w:w="1527" w:type="pct"/>
            <w:shd w:val="clear" w:color="auto" w:fill="auto"/>
          </w:tcPr>
          <w:p w14:paraId="3AC57912" w14:textId="77777777" w:rsidR="00504136" w:rsidRPr="00866EA1" w:rsidRDefault="00504136" w:rsidP="00504136">
            <w:pPr>
              <w:pStyle w:val="120"/>
              <w:rPr>
                <w:lang w:eastAsia="en-US"/>
              </w:rPr>
            </w:pPr>
          </w:p>
        </w:tc>
      </w:tr>
      <w:tr w:rsidR="00504136" w:rsidRPr="00866EA1" w14:paraId="18036FD1" w14:textId="77777777" w:rsidTr="00E54496">
        <w:tc>
          <w:tcPr>
            <w:tcW w:w="273" w:type="pct"/>
            <w:shd w:val="clear" w:color="auto" w:fill="auto"/>
          </w:tcPr>
          <w:p w14:paraId="73E1C3CE" w14:textId="1BAC031D" w:rsidR="00504136" w:rsidRPr="00866EA1" w:rsidRDefault="00504136" w:rsidP="00504136">
            <w:pPr>
              <w:pStyle w:val="120"/>
              <w:rPr>
                <w:lang w:eastAsia="en-US"/>
              </w:rPr>
            </w:pPr>
            <w:r>
              <w:rPr>
                <w:lang w:eastAsia="en-US"/>
              </w:rPr>
              <w:t>3</w:t>
            </w:r>
          </w:p>
        </w:tc>
        <w:tc>
          <w:tcPr>
            <w:tcW w:w="3200" w:type="pct"/>
            <w:shd w:val="clear" w:color="auto" w:fill="auto"/>
          </w:tcPr>
          <w:p w14:paraId="3721B118" w14:textId="6FBE917D" w:rsidR="00504136" w:rsidRPr="00866EA1" w:rsidRDefault="00504136" w:rsidP="00504136">
            <w:pPr>
              <w:pStyle w:val="120"/>
              <w:rPr>
                <w:lang w:eastAsia="en-US"/>
              </w:rPr>
            </w:pPr>
            <w:r w:rsidRPr="00D5200E">
              <w:rPr>
                <w:rFonts w:asciiTheme="majorBidi" w:hAnsiTheme="majorBidi" w:cstheme="majorBidi"/>
                <w:bCs/>
                <w:iCs w:val="0"/>
                <w:szCs w:val="24"/>
              </w:rPr>
              <w:t>Проектор</w:t>
            </w:r>
            <w:r w:rsidRPr="00D5200E">
              <w:rPr>
                <w:rFonts w:asciiTheme="majorBidi" w:hAnsiTheme="majorBidi" w:cstheme="majorBidi"/>
                <w:bCs/>
                <w:szCs w:val="24"/>
              </w:rPr>
              <w:t>, экран</w:t>
            </w:r>
          </w:p>
        </w:tc>
        <w:tc>
          <w:tcPr>
            <w:tcW w:w="1527" w:type="pct"/>
            <w:shd w:val="clear" w:color="auto" w:fill="auto"/>
          </w:tcPr>
          <w:p w14:paraId="2293B7EB" w14:textId="77777777" w:rsidR="00504136" w:rsidRPr="00866EA1" w:rsidRDefault="00504136" w:rsidP="00504136">
            <w:pPr>
              <w:pStyle w:val="120"/>
              <w:rPr>
                <w:lang w:eastAsia="en-US"/>
              </w:rPr>
            </w:pPr>
          </w:p>
        </w:tc>
      </w:tr>
      <w:tr w:rsidR="00504136" w:rsidRPr="00866EA1" w14:paraId="653A49A8"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18422DD" w14:textId="77777777" w:rsidR="00504136" w:rsidRPr="00866EA1" w:rsidRDefault="00504136" w:rsidP="00E54496">
            <w:pPr>
              <w:pStyle w:val="120"/>
              <w:rPr>
                <w:lang w:eastAsia="en-US"/>
              </w:rPr>
            </w:pPr>
            <w:r w:rsidRPr="00866EA1">
              <w:rPr>
                <w:b/>
                <w:bCs/>
                <w:lang w:eastAsia="en-US"/>
              </w:rPr>
              <w:t>Дополнительное оборудование</w:t>
            </w:r>
          </w:p>
        </w:tc>
      </w:tr>
      <w:tr w:rsidR="00504136" w:rsidRPr="00866EA1" w14:paraId="22FD2A21"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082895EA" w14:textId="77777777" w:rsidR="00504136" w:rsidRPr="00866EA1" w:rsidRDefault="00504136" w:rsidP="00E54496">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80BEA5B" w14:textId="77777777" w:rsidR="00504136" w:rsidRPr="00866EA1" w:rsidRDefault="00504136" w:rsidP="00E54496">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C2A6F51" w14:textId="77777777" w:rsidR="00504136" w:rsidRPr="00866EA1" w:rsidRDefault="00504136" w:rsidP="00E54496">
            <w:pPr>
              <w:pStyle w:val="120"/>
              <w:rPr>
                <w:i/>
                <w:iCs w:val="0"/>
                <w:lang w:eastAsia="en-US"/>
              </w:rPr>
            </w:pPr>
            <w:r w:rsidRPr="00866EA1">
              <w:rPr>
                <w:i/>
                <w:iCs w:val="0"/>
                <w:lang w:eastAsia="en-US"/>
              </w:rPr>
              <w:t xml:space="preserve">Технические характеристики заполняются самостоятельно </w:t>
            </w:r>
            <w:r w:rsidRPr="00866EA1">
              <w:rPr>
                <w:i/>
                <w:iCs w:val="0"/>
                <w:lang w:eastAsia="en-US"/>
              </w:rPr>
              <w:lastRenderedPageBreak/>
              <w:t>образовательной организацией</w:t>
            </w:r>
          </w:p>
        </w:tc>
      </w:tr>
      <w:tr w:rsidR="00504136" w:rsidRPr="00866EA1" w14:paraId="47B63BEB"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545F433" w14:textId="77777777" w:rsidR="00504136" w:rsidRPr="00866EA1" w:rsidRDefault="00504136" w:rsidP="00E54496">
            <w:pPr>
              <w:pStyle w:val="120"/>
              <w:rPr>
                <w:lang w:eastAsia="en-US"/>
              </w:rPr>
            </w:pPr>
            <w:r w:rsidRPr="00866EA1">
              <w:rPr>
                <w:b/>
                <w:bCs/>
                <w:lang w:val="en-US" w:eastAsia="en-US"/>
              </w:rPr>
              <w:lastRenderedPageBreak/>
              <w:t xml:space="preserve">II </w:t>
            </w:r>
            <w:r w:rsidRPr="00866EA1">
              <w:rPr>
                <w:b/>
                <w:bCs/>
                <w:lang w:eastAsia="en-US"/>
              </w:rPr>
              <w:t>Технические средства</w:t>
            </w:r>
          </w:p>
        </w:tc>
      </w:tr>
      <w:tr w:rsidR="00504136" w:rsidRPr="00866EA1" w14:paraId="7921FB64"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2575B9" w14:textId="77777777" w:rsidR="00504136" w:rsidRPr="00866EA1" w:rsidRDefault="00504136" w:rsidP="00E54496">
            <w:pPr>
              <w:pStyle w:val="120"/>
              <w:rPr>
                <w:lang w:eastAsia="en-US"/>
              </w:rPr>
            </w:pPr>
            <w:r w:rsidRPr="00866EA1">
              <w:rPr>
                <w:b/>
                <w:bCs/>
                <w:lang w:eastAsia="en-US"/>
              </w:rPr>
              <w:t>Основное оборудование</w:t>
            </w:r>
          </w:p>
        </w:tc>
      </w:tr>
      <w:tr w:rsidR="00504136" w:rsidRPr="00866EA1" w14:paraId="4C4921FC" w14:textId="77777777" w:rsidTr="00E54496">
        <w:tc>
          <w:tcPr>
            <w:tcW w:w="273" w:type="pct"/>
            <w:shd w:val="clear" w:color="auto" w:fill="auto"/>
          </w:tcPr>
          <w:p w14:paraId="27B62C95" w14:textId="77777777" w:rsidR="00504136" w:rsidRPr="00866EA1" w:rsidRDefault="00504136" w:rsidP="00E54496">
            <w:pPr>
              <w:pStyle w:val="120"/>
              <w:rPr>
                <w:lang w:eastAsia="en-US"/>
              </w:rPr>
            </w:pPr>
          </w:p>
        </w:tc>
        <w:tc>
          <w:tcPr>
            <w:tcW w:w="3200" w:type="pct"/>
            <w:shd w:val="clear" w:color="auto" w:fill="auto"/>
          </w:tcPr>
          <w:p w14:paraId="12D91058" w14:textId="77777777" w:rsidR="00504136" w:rsidRPr="00866EA1" w:rsidRDefault="00504136" w:rsidP="00E54496">
            <w:pPr>
              <w:pStyle w:val="120"/>
              <w:rPr>
                <w:lang w:eastAsia="en-US"/>
              </w:rPr>
            </w:pPr>
          </w:p>
        </w:tc>
        <w:tc>
          <w:tcPr>
            <w:tcW w:w="1527" w:type="pct"/>
            <w:shd w:val="clear" w:color="auto" w:fill="auto"/>
          </w:tcPr>
          <w:p w14:paraId="2C54CCFF" w14:textId="77777777" w:rsidR="00504136" w:rsidRPr="00866EA1" w:rsidRDefault="00504136" w:rsidP="00E54496">
            <w:pPr>
              <w:pStyle w:val="120"/>
              <w:rPr>
                <w:lang w:eastAsia="en-US"/>
              </w:rPr>
            </w:pPr>
          </w:p>
        </w:tc>
      </w:tr>
      <w:tr w:rsidR="00504136" w:rsidRPr="00866EA1" w14:paraId="577E38B3" w14:textId="77777777" w:rsidTr="00E54496">
        <w:tc>
          <w:tcPr>
            <w:tcW w:w="5000" w:type="pct"/>
            <w:gridSpan w:val="3"/>
            <w:shd w:val="clear" w:color="auto" w:fill="auto"/>
          </w:tcPr>
          <w:p w14:paraId="39644A2B" w14:textId="77777777" w:rsidR="00504136" w:rsidRPr="00866EA1" w:rsidRDefault="00504136" w:rsidP="00E54496">
            <w:pPr>
              <w:pStyle w:val="120"/>
              <w:rPr>
                <w:lang w:eastAsia="en-US"/>
              </w:rPr>
            </w:pPr>
            <w:r w:rsidRPr="00866EA1">
              <w:rPr>
                <w:b/>
                <w:lang w:eastAsia="en-US"/>
              </w:rPr>
              <w:t>Дополнительное оборудование</w:t>
            </w:r>
          </w:p>
        </w:tc>
      </w:tr>
      <w:tr w:rsidR="00504136" w:rsidRPr="00866EA1" w14:paraId="2EA01762" w14:textId="77777777" w:rsidTr="00E54496">
        <w:tc>
          <w:tcPr>
            <w:tcW w:w="273" w:type="pct"/>
            <w:shd w:val="clear" w:color="auto" w:fill="auto"/>
          </w:tcPr>
          <w:p w14:paraId="20520624" w14:textId="77777777" w:rsidR="00504136" w:rsidRPr="00866EA1" w:rsidRDefault="00504136" w:rsidP="00E54496">
            <w:pPr>
              <w:pStyle w:val="120"/>
              <w:rPr>
                <w:lang w:eastAsia="en-US"/>
              </w:rPr>
            </w:pPr>
          </w:p>
        </w:tc>
        <w:tc>
          <w:tcPr>
            <w:tcW w:w="3200" w:type="pct"/>
            <w:shd w:val="clear" w:color="auto" w:fill="auto"/>
          </w:tcPr>
          <w:p w14:paraId="05C26820" w14:textId="77777777" w:rsidR="00504136" w:rsidRPr="00866EA1" w:rsidRDefault="00504136"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E214D53" w14:textId="77777777" w:rsidR="00504136" w:rsidRPr="00866EA1" w:rsidRDefault="00504136"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04136" w:rsidRPr="00866EA1" w14:paraId="3C0A37E6" w14:textId="77777777" w:rsidTr="00E54496">
        <w:tc>
          <w:tcPr>
            <w:tcW w:w="5000" w:type="pct"/>
            <w:gridSpan w:val="3"/>
            <w:shd w:val="clear" w:color="auto" w:fill="auto"/>
          </w:tcPr>
          <w:p w14:paraId="79A7F90C" w14:textId="31001EBE" w:rsidR="00504136" w:rsidRPr="00866EA1" w:rsidRDefault="00504136" w:rsidP="00E54496">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04136" w:rsidRPr="00866EA1" w14:paraId="3543BAC8" w14:textId="77777777" w:rsidTr="00E54496">
        <w:tc>
          <w:tcPr>
            <w:tcW w:w="5000" w:type="pct"/>
            <w:gridSpan w:val="3"/>
            <w:shd w:val="clear" w:color="auto" w:fill="auto"/>
          </w:tcPr>
          <w:p w14:paraId="6F0F33D1" w14:textId="77777777" w:rsidR="00504136" w:rsidRPr="00866EA1" w:rsidRDefault="00504136" w:rsidP="00E54496">
            <w:pPr>
              <w:pStyle w:val="120"/>
              <w:rPr>
                <w:lang w:eastAsia="en-US"/>
              </w:rPr>
            </w:pPr>
            <w:r w:rsidRPr="00866EA1">
              <w:rPr>
                <w:b/>
                <w:bCs/>
                <w:lang w:eastAsia="en-US"/>
              </w:rPr>
              <w:t>Основное оборудование</w:t>
            </w:r>
          </w:p>
        </w:tc>
      </w:tr>
      <w:tr w:rsidR="00504136" w:rsidRPr="00866EA1" w14:paraId="3FD8D89B" w14:textId="77777777" w:rsidTr="00E54496">
        <w:tc>
          <w:tcPr>
            <w:tcW w:w="273" w:type="pct"/>
            <w:shd w:val="clear" w:color="auto" w:fill="auto"/>
          </w:tcPr>
          <w:p w14:paraId="02616D31" w14:textId="77777777" w:rsidR="00504136" w:rsidRPr="00866EA1" w:rsidRDefault="00504136" w:rsidP="00E54496">
            <w:pPr>
              <w:pStyle w:val="120"/>
              <w:rPr>
                <w:lang w:eastAsia="en-US"/>
              </w:rPr>
            </w:pPr>
          </w:p>
        </w:tc>
        <w:tc>
          <w:tcPr>
            <w:tcW w:w="3200" w:type="pct"/>
            <w:shd w:val="clear" w:color="auto" w:fill="auto"/>
          </w:tcPr>
          <w:p w14:paraId="6EA69ECE" w14:textId="77777777" w:rsidR="00504136" w:rsidRPr="00866EA1" w:rsidRDefault="00504136" w:rsidP="00E54496">
            <w:pPr>
              <w:pStyle w:val="120"/>
              <w:rPr>
                <w:lang w:eastAsia="en-US"/>
              </w:rPr>
            </w:pPr>
          </w:p>
        </w:tc>
        <w:tc>
          <w:tcPr>
            <w:tcW w:w="1527" w:type="pct"/>
            <w:shd w:val="clear" w:color="auto" w:fill="auto"/>
          </w:tcPr>
          <w:p w14:paraId="092732E9" w14:textId="77777777" w:rsidR="00504136" w:rsidRPr="00866EA1" w:rsidRDefault="00504136" w:rsidP="00E54496">
            <w:pPr>
              <w:pStyle w:val="120"/>
              <w:rPr>
                <w:lang w:eastAsia="en-US"/>
              </w:rPr>
            </w:pPr>
          </w:p>
        </w:tc>
      </w:tr>
      <w:tr w:rsidR="00504136" w:rsidRPr="00866EA1" w14:paraId="376160B8" w14:textId="77777777" w:rsidTr="00E54496">
        <w:tc>
          <w:tcPr>
            <w:tcW w:w="5000" w:type="pct"/>
            <w:gridSpan w:val="3"/>
            <w:shd w:val="clear" w:color="auto" w:fill="auto"/>
          </w:tcPr>
          <w:p w14:paraId="755ACC6D" w14:textId="77777777" w:rsidR="00504136" w:rsidRPr="00866EA1" w:rsidRDefault="00504136" w:rsidP="00E54496">
            <w:pPr>
              <w:pStyle w:val="120"/>
              <w:rPr>
                <w:lang w:eastAsia="en-US"/>
              </w:rPr>
            </w:pPr>
            <w:r w:rsidRPr="00866EA1">
              <w:rPr>
                <w:b/>
                <w:bCs/>
                <w:lang w:eastAsia="en-US"/>
              </w:rPr>
              <w:t>Дополнительное оборудование</w:t>
            </w:r>
          </w:p>
        </w:tc>
      </w:tr>
      <w:tr w:rsidR="00504136" w:rsidRPr="00866EA1" w14:paraId="7FD83234" w14:textId="77777777" w:rsidTr="00E54496">
        <w:tc>
          <w:tcPr>
            <w:tcW w:w="273" w:type="pct"/>
            <w:shd w:val="clear" w:color="auto" w:fill="auto"/>
          </w:tcPr>
          <w:p w14:paraId="2DC834B5" w14:textId="77777777" w:rsidR="00504136" w:rsidRPr="00866EA1" w:rsidRDefault="00504136" w:rsidP="00E54496">
            <w:pPr>
              <w:pStyle w:val="120"/>
              <w:rPr>
                <w:lang w:eastAsia="en-US"/>
              </w:rPr>
            </w:pPr>
          </w:p>
        </w:tc>
        <w:tc>
          <w:tcPr>
            <w:tcW w:w="3200" w:type="pct"/>
            <w:shd w:val="clear" w:color="auto" w:fill="auto"/>
          </w:tcPr>
          <w:p w14:paraId="749AD0A1" w14:textId="77777777" w:rsidR="00504136" w:rsidRPr="00866EA1" w:rsidRDefault="00504136"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2429843" w14:textId="77777777" w:rsidR="00504136" w:rsidRPr="00866EA1" w:rsidRDefault="00504136"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1FA4675A" w14:textId="77777777" w:rsidR="00504136" w:rsidRDefault="00504136" w:rsidP="009E59E3">
      <w:pPr>
        <w:suppressAutoHyphens/>
        <w:spacing w:after="0" w:line="276" w:lineRule="auto"/>
        <w:ind w:firstLine="709"/>
        <w:jc w:val="both"/>
        <w:rPr>
          <w:rFonts w:asciiTheme="majorBidi" w:eastAsia="Times New Roman" w:hAnsiTheme="majorBidi" w:cstheme="majorBidi"/>
          <w:bCs/>
          <w:sz w:val="24"/>
          <w:szCs w:val="24"/>
          <w:lang w:eastAsia="ru-RU"/>
        </w:rPr>
      </w:pPr>
    </w:p>
    <w:bookmarkEnd w:id="27"/>
    <w:p w14:paraId="06A73941" w14:textId="6E0701F0" w:rsidR="000112AF" w:rsidRDefault="00E011BF" w:rsidP="009E59E3">
      <w:pPr>
        <w:suppressAutoHyphens/>
        <w:spacing w:after="0" w:line="276" w:lineRule="auto"/>
        <w:ind w:firstLine="709"/>
        <w:jc w:val="both"/>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Кабинет «</w:t>
      </w:r>
      <w:r>
        <w:rPr>
          <w:rFonts w:asciiTheme="majorBidi" w:eastAsia="Times New Roman" w:hAnsiTheme="majorBidi" w:cstheme="majorBidi"/>
          <w:bCs/>
          <w:iCs/>
          <w:sz w:val="24"/>
          <w:szCs w:val="24"/>
          <w:lang w:eastAsia="ru-RU"/>
        </w:rPr>
        <w:t>Иностранного языка (лингафонный)</w:t>
      </w:r>
      <w:r>
        <w:rPr>
          <w:rFonts w:asciiTheme="majorBidi" w:eastAsia="Times New Roman" w:hAnsiTheme="majorBidi" w:cstheme="majorBidi"/>
          <w:bCs/>
          <w:sz w:val="24"/>
          <w:szCs w:val="24"/>
          <w:lang w:eastAsia="ru-RU"/>
        </w:rPr>
        <w:t>»</w:t>
      </w:r>
      <w:r w:rsidR="00773E38">
        <w:rPr>
          <w:rFonts w:asciiTheme="majorBidi" w:eastAsia="Times New Roman" w:hAnsiTheme="majorBidi" w:cstheme="majorBidi"/>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73E38" w:rsidRPr="00866EA1" w14:paraId="1C0600DD" w14:textId="77777777" w:rsidTr="00E54496">
        <w:tc>
          <w:tcPr>
            <w:tcW w:w="273" w:type="pct"/>
            <w:shd w:val="clear" w:color="auto" w:fill="auto"/>
            <w:vAlign w:val="center"/>
          </w:tcPr>
          <w:p w14:paraId="0CCCA919" w14:textId="77777777" w:rsidR="00773E38" w:rsidRPr="00866EA1" w:rsidRDefault="00773E38" w:rsidP="00E54496">
            <w:pPr>
              <w:pStyle w:val="120"/>
              <w:jc w:val="center"/>
              <w:rPr>
                <w:lang w:eastAsia="en-US"/>
              </w:rPr>
            </w:pPr>
            <w:r w:rsidRPr="00866EA1">
              <w:rPr>
                <w:lang w:eastAsia="en-US"/>
              </w:rPr>
              <w:t>№</w:t>
            </w:r>
          </w:p>
        </w:tc>
        <w:tc>
          <w:tcPr>
            <w:tcW w:w="3200" w:type="pct"/>
            <w:shd w:val="clear" w:color="auto" w:fill="auto"/>
            <w:vAlign w:val="center"/>
          </w:tcPr>
          <w:p w14:paraId="227FE2B9" w14:textId="5D3D9C37" w:rsidR="00773E38" w:rsidRPr="00866EA1" w:rsidRDefault="00773E38" w:rsidP="00E54496">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1F29A75B" w14:textId="1F9EDB33" w:rsidR="00773E38" w:rsidRPr="00866EA1" w:rsidRDefault="00773E38" w:rsidP="00E54496">
            <w:pPr>
              <w:pStyle w:val="120"/>
              <w:jc w:val="center"/>
              <w:rPr>
                <w:lang w:eastAsia="en-US"/>
              </w:rPr>
            </w:pPr>
            <w:r w:rsidRPr="00866EA1">
              <w:rPr>
                <w:lang w:eastAsia="en-US"/>
              </w:rPr>
              <w:t>Техническое описание</w:t>
            </w:r>
          </w:p>
        </w:tc>
      </w:tr>
      <w:tr w:rsidR="00773E38" w:rsidRPr="00866EA1" w14:paraId="376B2D6D" w14:textId="77777777" w:rsidTr="00E54496">
        <w:trPr>
          <w:trHeight w:val="278"/>
        </w:trPr>
        <w:tc>
          <w:tcPr>
            <w:tcW w:w="5000" w:type="pct"/>
            <w:gridSpan w:val="3"/>
            <w:shd w:val="clear" w:color="auto" w:fill="auto"/>
          </w:tcPr>
          <w:p w14:paraId="2D5BD79B" w14:textId="77777777" w:rsidR="00773E38" w:rsidRPr="00866EA1" w:rsidRDefault="00773E38" w:rsidP="00E54496">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73E38" w:rsidRPr="00866EA1" w14:paraId="7DD21C39" w14:textId="77777777" w:rsidTr="00E54496">
        <w:trPr>
          <w:trHeight w:val="277"/>
        </w:trPr>
        <w:tc>
          <w:tcPr>
            <w:tcW w:w="5000" w:type="pct"/>
            <w:gridSpan w:val="3"/>
            <w:shd w:val="clear" w:color="auto" w:fill="auto"/>
          </w:tcPr>
          <w:p w14:paraId="25BA7974" w14:textId="77777777" w:rsidR="00773E38" w:rsidRPr="00866EA1" w:rsidRDefault="00773E38" w:rsidP="00E54496">
            <w:pPr>
              <w:pStyle w:val="120"/>
              <w:rPr>
                <w:b/>
                <w:bCs/>
                <w:lang w:eastAsia="en-US"/>
              </w:rPr>
            </w:pPr>
            <w:r w:rsidRPr="00866EA1">
              <w:rPr>
                <w:b/>
                <w:bCs/>
                <w:lang w:eastAsia="en-US"/>
              </w:rPr>
              <w:t>Основное оборудование</w:t>
            </w:r>
          </w:p>
        </w:tc>
      </w:tr>
      <w:tr w:rsidR="00773E38" w:rsidRPr="00866EA1" w14:paraId="51C0B4D5" w14:textId="77777777" w:rsidTr="00E54496">
        <w:tc>
          <w:tcPr>
            <w:tcW w:w="273" w:type="pct"/>
            <w:shd w:val="clear" w:color="auto" w:fill="auto"/>
          </w:tcPr>
          <w:p w14:paraId="0091A2AF" w14:textId="42148CA5" w:rsidR="00773E38" w:rsidRPr="00866EA1" w:rsidRDefault="00773E38" w:rsidP="00773E38">
            <w:pPr>
              <w:pStyle w:val="120"/>
              <w:rPr>
                <w:lang w:eastAsia="en-US"/>
              </w:rPr>
            </w:pPr>
            <w:r>
              <w:rPr>
                <w:lang w:eastAsia="en-US"/>
              </w:rPr>
              <w:t>1</w:t>
            </w:r>
          </w:p>
        </w:tc>
        <w:tc>
          <w:tcPr>
            <w:tcW w:w="3200" w:type="pct"/>
            <w:shd w:val="clear" w:color="auto" w:fill="auto"/>
          </w:tcPr>
          <w:p w14:paraId="6E1ABD4F" w14:textId="577667E2" w:rsidR="00773E38" w:rsidRPr="00866EA1" w:rsidRDefault="00773E38" w:rsidP="00773E38">
            <w:pPr>
              <w:pStyle w:val="120"/>
              <w:rPr>
                <w:lang w:eastAsia="en-US"/>
              </w:rPr>
            </w:pPr>
            <w:r w:rsidRPr="00924870">
              <w:rPr>
                <w:rFonts w:asciiTheme="majorBidi" w:hAnsiTheme="majorBidi" w:cstheme="majorBidi"/>
                <w:bCs/>
                <w:iCs w:val="0"/>
                <w:szCs w:val="24"/>
              </w:rPr>
              <w:t xml:space="preserve">Автоматизированное </w:t>
            </w:r>
            <w:r w:rsidRPr="00924870">
              <w:rPr>
                <w:rFonts w:asciiTheme="majorBidi" w:hAnsiTheme="majorBidi" w:cstheme="majorBidi"/>
                <w:bCs/>
                <w:szCs w:val="24"/>
              </w:rPr>
              <w:t>рабочее место преподавателя (процессор не ниже Core i5, оперативная память объемом не менее 16 Гб или аналоги)</w:t>
            </w:r>
          </w:p>
        </w:tc>
        <w:tc>
          <w:tcPr>
            <w:tcW w:w="1527" w:type="pct"/>
            <w:shd w:val="clear" w:color="auto" w:fill="auto"/>
          </w:tcPr>
          <w:p w14:paraId="12DD6036" w14:textId="77777777" w:rsidR="00773E38" w:rsidRPr="00866EA1" w:rsidRDefault="00773E38" w:rsidP="00773E38">
            <w:pPr>
              <w:pStyle w:val="120"/>
              <w:rPr>
                <w:lang w:eastAsia="en-US"/>
              </w:rPr>
            </w:pPr>
          </w:p>
        </w:tc>
      </w:tr>
      <w:tr w:rsidR="00773E38" w:rsidRPr="00866EA1" w14:paraId="70240342" w14:textId="77777777" w:rsidTr="00E54496">
        <w:tc>
          <w:tcPr>
            <w:tcW w:w="273" w:type="pct"/>
            <w:shd w:val="clear" w:color="auto" w:fill="auto"/>
          </w:tcPr>
          <w:p w14:paraId="68E63893" w14:textId="296476FA" w:rsidR="00773E38" w:rsidRPr="00866EA1" w:rsidRDefault="00773E38" w:rsidP="00773E38">
            <w:pPr>
              <w:pStyle w:val="120"/>
              <w:rPr>
                <w:lang w:eastAsia="en-US"/>
              </w:rPr>
            </w:pPr>
            <w:r>
              <w:rPr>
                <w:lang w:eastAsia="en-US"/>
              </w:rPr>
              <w:t>2</w:t>
            </w:r>
          </w:p>
        </w:tc>
        <w:tc>
          <w:tcPr>
            <w:tcW w:w="3200" w:type="pct"/>
            <w:shd w:val="clear" w:color="auto" w:fill="auto"/>
          </w:tcPr>
          <w:p w14:paraId="63156081" w14:textId="7C049934" w:rsidR="00773E38" w:rsidRPr="00866EA1" w:rsidRDefault="00773E38" w:rsidP="00773E38">
            <w:pPr>
              <w:pStyle w:val="120"/>
              <w:rPr>
                <w:lang w:eastAsia="en-US"/>
              </w:rPr>
            </w:pPr>
            <w:r w:rsidRPr="00924870">
              <w:rPr>
                <w:rFonts w:asciiTheme="majorBidi" w:hAnsiTheme="majorBidi" w:cstheme="majorBidi"/>
                <w:bCs/>
                <w:iCs w:val="0"/>
                <w:szCs w:val="24"/>
              </w:rPr>
              <w:t>Бумажно</w:t>
            </w:r>
            <w:r w:rsidRPr="00924870">
              <w:rPr>
                <w:rFonts w:asciiTheme="majorBidi" w:hAnsiTheme="majorBidi" w:cstheme="majorBidi"/>
                <w:bCs/>
                <w:szCs w:val="24"/>
              </w:rPr>
              <w:t>-печатная продукция</w:t>
            </w:r>
          </w:p>
        </w:tc>
        <w:tc>
          <w:tcPr>
            <w:tcW w:w="1527" w:type="pct"/>
            <w:shd w:val="clear" w:color="auto" w:fill="auto"/>
          </w:tcPr>
          <w:p w14:paraId="46240D6E" w14:textId="77777777" w:rsidR="00773E38" w:rsidRPr="00866EA1" w:rsidRDefault="00773E38" w:rsidP="00773E38">
            <w:pPr>
              <w:pStyle w:val="120"/>
              <w:rPr>
                <w:lang w:eastAsia="en-US"/>
              </w:rPr>
            </w:pPr>
          </w:p>
        </w:tc>
      </w:tr>
      <w:tr w:rsidR="00773E38" w:rsidRPr="00866EA1" w14:paraId="2B17503D" w14:textId="77777777" w:rsidTr="00E54496">
        <w:tc>
          <w:tcPr>
            <w:tcW w:w="273" w:type="pct"/>
            <w:shd w:val="clear" w:color="auto" w:fill="auto"/>
          </w:tcPr>
          <w:p w14:paraId="309DF410" w14:textId="0E3510EB" w:rsidR="00773E38" w:rsidRPr="00866EA1" w:rsidRDefault="00773E38" w:rsidP="00773E38">
            <w:pPr>
              <w:pStyle w:val="120"/>
              <w:rPr>
                <w:lang w:eastAsia="en-US"/>
              </w:rPr>
            </w:pPr>
            <w:r>
              <w:rPr>
                <w:lang w:eastAsia="en-US"/>
              </w:rPr>
              <w:t>3</w:t>
            </w:r>
          </w:p>
        </w:tc>
        <w:tc>
          <w:tcPr>
            <w:tcW w:w="3200" w:type="pct"/>
            <w:shd w:val="clear" w:color="auto" w:fill="auto"/>
          </w:tcPr>
          <w:p w14:paraId="36A8D1AB" w14:textId="1AD1C1CD" w:rsidR="00773E38" w:rsidRPr="00866EA1" w:rsidRDefault="00773E38" w:rsidP="00773E38">
            <w:pPr>
              <w:pStyle w:val="120"/>
              <w:rPr>
                <w:lang w:eastAsia="en-US"/>
              </w:rPr>
            </w:pPr>
            <w:r w:rsidRPr="00924870">
              <w:rPr>
                <w:rFonts w:asciiTheme="majorBidi" w:hAnsiTheme="majorBidi" w:cstheme="majorBidi"/>
                <w:bCs/>
                <w:iCs w:val="0"/>
                <w:szCs w:val="24"/>
              </w:rPr>
              <w:t xml:space="preserve">Универсальные </w:t>
            </w:r>
            <w:r w:rsidRPr="00924870">
              <w:rPr>
                <w:rFonts w:asciiTheme="majorBidi" w:hAnsiTheme="majorBidi" w:cstheme="majorBidi"/>
                <w:bCs/>
                <w:szCs w:val="24"/>
              </w:rPr>
              <w:t>портативные компьютеры</w:t>
            </w:r>
          </w:p>
        </w:tc>
        <w:tc>
          <w:tcPr>
            <w:tcW w:w="1527" w:type="pct"/>
            <w:shd w:val="clear" w:color="auto" w:fill="auto"/>
          </w:tcPr>
          <w:p w14:paraId="05806E62" w14:textId="77777777" w:rsidR="00773E38" w:rsidRPr="00866EA1" w:rsidRDefault="00773E38" w:rsidP="00773E38">
            <w:pPr>
              <w:pStyle w:val="120"/>
              <w:rPr>
                <w:lang w:eastAsia="en-US"/>
              </w:rPr>
            </w:pPr>
          </w:p>
        </w:tc>
      </w:tr>
      <w:tr w:rsidR="00773E38" w:rsidRPr="00866EA1" w14:paraId="7633F395" w14:textId="77777777" w:rsidTr="00E54496">
        <w:tc>
          <w:tcPr>
            <w:tcW w:w="273" w:type="pct"/>
            <w:shd w:val="clear" w:color="auto" w:fill="auto"/>
          </w:tcPr>
          <w:p w14:paraId="21C93DB9" w14:textId="24D6AE69" w:rsidR="00773E38" w:rsidRPr="00866EA1" w:rsidRDefault="00773E38" w:rsidP="00773E38">
            <w:pPr>
              <w:pStyle w:val="120"/>
              <w:rPr>
                <w:lang w:eastAsia="en-US"/>
              </w:rPr>
            </w:pPr>
            <w:r>
              <w:rPr>
                <w:lang w:eastAsia="en-US"/>
              </w:rPr>
              <w:t>4</w:t>
            </w:r>
          </w:p>
        </w:tc>
        <w:tc>
          <w:tcPr>
            <w:tcW w:w="3200" w:type="pct"/>
            <w:shd w:val="clear" w:color="auto" w:fill="auto"/>
          </w:tcPr>
          <w:p w14:paraId="4051AC16" w14:textId="586E4ECC" w:rsidR="00773E38" w:rsidRPr="00866EA1" w:rsidRDefault="00773E38" w:rsidP="00773E38">
            <w:pPr>
              <w:pStyle w:val="120"/>
              <w:rPr>
                <w:lang w:eastAsia="en-US"/>
              </w:rPr>
            </w:pPr>
            <w:r w:rsidRPr="00924870">
              <w:rPr>
                <w:rFonts w:asciiTheme="majorBidi" w:hAnsiTheme="majorBidi" w:cstheme="majorBidi"/>
                <w:bCs/>
                <w:iCs w:val="0"/>
                <w:szCs w:val="24"/>
              </w:rPr>
              <w:t xml:space="preserve">Наушники </w:t>
            </w:r>
            <w:r w:rsidRPr="00924870">
              <w:rPr>
                <w:rFonts w:asciiTheme="majorBidi" w:hAnsiTheme="majorBidi" w:cstheme="majorBidi"/>
                <w:bCs/>
                <w:szCs w:val="24"/>
              </w:rPr>
              <w:t>с микрофоном</w:t>
            </w:r>
          </w:p>
        </w:tc>
        <w:tc>
          <w:tcPr>
            <w:tcW w:w="1527" w:type="pct"/>
            <w:shd w:val="clear" w:color="auto" w:fill="auto"/>
          </w:tcPr>
          <w:p w14:paraId="1843A595" w14:textId="77777777" w:rsidR="00773E38" w:rsidRPr="00866EA1" w:rsidRDefault="00773E38" w:rsidP="00773E38">
            <w:pPr>
              <w:pStyle w:val="120"/>
              <w:rPr>
                <w:lang w:eastAsia="en-US"/>
              </w:rPr>
            </w:pPr>
          </w:p>
        </w:tc>
      </w:tr>
      <w:tr w:rsidR="00773E38" w:rsidRPr="00866EA1" w14:paraId="3197CEA3" w14:textId="77777777" w:rsidTr="00E54496">
        <w:tc>
          <w:tcPr>
            <w:tcW w:w="273" w:type="pct"/>
            <w:shd w:val="clear" w:color="auto" w:fill="auto"/>
          </w:tcPr>
          <w:p w14:paraId="386DF533" w14:textId="5AEDBDF8" w:rsidR="00773E38" w:rsidRPr="00866EA1" w:rsidRDefault="00773E38" w:rsidP="00773E38">
            <w:pPr>
              <w:pStyle w:val="120"/>
              <w:rPr>
                <w:lang w:eastAsia="en-US"/>
              </w:rPr>
            </w:pPr>
            <w:r>
              <w:rPr>
                <w:lang w:eastAsia="en-US"/>
              </w:rPr>
              <w:t>5</w:t>
            </w:r>
          </w:p>
        </w:tc>
        <w:tc>
          <w:tcPr>
            <w:tcW w:w="3200" w:type="pct"/>
            <w:shd w:val="clear" w:color="auto" w:fill="auto"/>
          </w:tcPr>
          <w:p w14:paraId="6D64727A" w14:textId="4D19235C" w:rsidR="00773E38" w:rsidRPr="00866EA1" w:rsidRDefault="00773E38" w:rsidP="00773E38">
            <w:pPr>
              <w:pStyle w:val="120"/>
              <w:rPr>
                <w:lang w:eastAsia="en-US"/>
              </w:rPr>
            </w:pPr>
            <w:r w:rsidRPr="00924870">
              <w:rPr>
                <w:rFonts w:asciiTheme="majorBidi" w:hAnsiTheme="majorBidi" w:cstheme="majorBidi"/>
                <w:bCs/>
                <w:iCs w:val="0"/>
                <w:szCs w:val="24"/>
              </w:rPr>
              <w:t xml:space="preserve">Акустические </w:t>
            </w:r>
            <w:r w:rsidRPr="00924870">
              <w:rPr>
                <w:rFonts w:asciiTheme="majorBidi" w:hAnsiTheme="majorBidi" w:cstheme="majorBidi"/>
                <w:bCs/>
                <w:szCs w:val="24"/>
              </w:rPr>
              <w:t>системы</w:t>
            </w:r>
          </w:p>
        </w:tc>
        <w:tc>
          <w:tcPr>
            <w:tcW w:w="1527" w:type="pct"/>
            <w:shd w:val="clear" w:color="auto" w:fill="auto"/>
          </w:tcPr>
          <w:p w14:paraId="4188A111" w14:textId="77777777" w:rsidR="00773E38" w:rsidRPr="00866EA1" w:rsidRDefault="00773E38" w:rsidP="00773E38">
            <w:pPr>
              <w:pStyle w:val="120"/>
              <w:rPr>
                <w:lang w:eastAsia="en-US"/>
              </w:rPr>
            </w:pPr>
          </w:p>
        </w:tc>
      </w:tr>
      <w:tr w:rsidR="00773E38" w:rsidRPr="00866EA1" w14:paraId="71466C98" w14:textId="77777777" w:rsidTr="00E54496">
        <w:tc>
          <w:tcPr>
            <w:tcW w:w="273" w:type="pct"/>
            <w:shd w:val="clear" w:color="auto" w:fill="auto"/>
          </w:tcPr>
          <w:p w14:paraId="27DF054E" w14:textId="6D9DCC66" w:rsidR="00773E38" w:rsidRPr="00866EA1" w:rsidRDefault="00773E38" w:rsidP="00773E38">
            <w:pPr>
              <w:pStyle w:val="120"/>
              <w:rPr>
                <w:lang w:eastAsia="en-US"/>
              </w:rPr>
            </w:pPr>
            <w:r>
              <w:rPr>
                <w:lang w:eastAsia="en-US"/>
              </w:rPr>
              <w:t>6</w:t>
            </w:r>
          </w:p>
        </w:tc>
        <w:tc>
          <w:tcPr>
            <w:tcW w:w="3200" w:type="pct"/>
            <w:shd w:val="clear" w:color="auto" w:fill="auto"/>
          </w:tcPr>
          <w:p w14:paraId="31DB3CC1" w14:textId="32E9C436" w:rsidR="00773E38" w:rsidRPr="00866EA1" w:rsidRDefault="00773E38" w:rsidP="00773E38">
            <w:pPr>
              <w:pStyle w:val="120"/>
              <w:rPr>
                <w:lang w:eastAsia="en-US"/>
              </w:rPr>
            </w:pPr>
            <w:r w:rsidRPr="00924870">
              <w:rPr>
                <w:rFonts w:asciiTheme="majorBidi" w:hAnsiTheme="majorBidi" w:cstheme="majorBidi"/>
                <w:bCs/>
                <w:iCs w:val="0"/>
                <w:szCs w:val="24"/>
              </w:rPr>
              <w:t>Проектор</w:t>
            </w:r>
            <w:r w:rsidRPr="00924870">
              <w:rPr>
                <w:rFonts w:asciiTheme="majorBidi" w:hAnsiTheme="majorBidi" w:cstheme="majorBidi"/>
                <w:bCs/>
                <w:szCs w:val="24"/>
              </w:rPr>
              <w:t>, экран</w:t>
            </w:r>
          </w:p>
        </w:tc>
        <w:tc>
          <w:tcPr>
            <w:tcW w:w="1527" w:type="pct"/>
            <w:shd w:val="clear" w:color="auto" w:fill="auto"/>
          </w:tcPr>
          <w:p w14:paraId="42B69387" w14:textId="77777777" w:rsidR="00773E38" w:rsidRPr="00866EA1" w:rsidRDefault="00773E38" w:rsidP="00773E38">
            <w:pPr>
              <w:pStyle w:val="120"/>
              <w:rPr>
                <w:lang w:eastAsia="en-US"/>
              </w:rPr>
            </w:pPr>
          </w:p>
        </w:tc>
      </w:tr>
      <w:tr w:rsidR="00773E38" w:rsidRPr="00866EA1" w14:paraId="472349C6"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C0F928" w14:textId="77777777" w:rsidR="00773E38" w:rsidRPr="00866EA1" w:rsidRDefault="00773E38" w:rsidP="00E54496">
            <w:pPr>
              <w:pStyle w:val="120"/>
              <w:rPr>
                <w:lang w:eastAsia="en-US"/>
              </w:rPr>
            </w:pPr>
            <w:r w:rsidRPr="00866EA1">
              <w:rPr>
                <w:b/>
                <w:bCs/>
                <w:lang w:eastAsia="en-US"/>
              </w:rPr>
              <w:t>Дополнительное оборудование</w:t>
            </w:r>
          </w:p>
        </w:tc>
      </w:tr>
      <w:tr w:rsidR="00773E38" w:rsidRPr="00866EA1" w14:paraId="6D7F508B"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2FD20D64" w14:textId="77777777" w:rsidR="00773E38" w:rsidRPr="00866EA1" w:rsidRDefault="00773E38" w:rsidP="00E54496">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85894B7" w14:textId="77777777" w:rsidR="00773E38" w:rsidRPr="00866EA1" w:rsidRDefault="00773E38" w:rsidP="00E54496">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94DECB8" w14:textId="77777777" w:rsidR="00773E38" w:rsidRPr="00866EA1" w:rsidRDefault="00773E38" w:rsidP="00E54496">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73E38" w:rsidRPr="00866EA1" w14:paraId="1F99BF43"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841CE72" w14:textId="77777777" w:rsidR="00773E38" w:rsidRPr="00866EA1" w:rsidRDefault="00773E38" w:rsidP="00E54496">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773E38" w:rsidRPr="00866EA1" w14:paraId="26AF52A8"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84B2AA1" w14:textId="77777777" w:rsidR="00773E38" w:rsidRPr="00866EA1" w:rsidRDefault="00773E38" w:rsidP="00E54496">
            <w:pPr>
              <w:pStyle w:val="120"/>
              <w:rPr>
                <w:lang w:eastAsia="en-US"/>
              </w:rPr>
            </w:pPr>
            <w:r w:rsidRPr="00866EA1">
              <w:rPr>
                <w:b/>
                <w:bCs/>
                <w:lang w:eastAsia="en-US"/>
              </w:rPr>
              <w:t>Основное оборудование</w:t>
            </w:r>
          </w:p>
        </w:tc>
      </w:tr>
      <w:tr w:rsidR="00773E38" w:rsidRPr="00866EA1" w14:paraId="3544640C" w14:textId="77777777" w:rsidTr="00E54496">
        <w:tc>
          <w:tcPr>
            <w:tcW w:w="273" w:type="pct"/>
            <w:shd w:val="clear" w:color="auto" w:fill="auto"/>
          </w:tcPr>
          <w:p w14:paraId="1950ED0F" w14:textId="77777777" w:rsidR="00773E38" w:rsidRPr="00866EA1" w:rsidRDefault="00773E38" w:rsidP="00E54496">
            <w:pPr>
              <w:pStyle w:val="120"/>
              <w:rPr>
                <w:lang w:eastAsia="en-US"/>
              </w:rPr>
            </w:pPr>
          </w:p>
        </w:tc>
        <w:tc>
          <w:tcPr>
            <w:tcW w:w="3200" w:type="pct"/>
            <w:shd w:val="clear" w:color="auto" w:fill="auto"/>
          </w:tcPr>
          <w:p w14:paraId="50A3227A" w14:textId="77777777" w:rsidR="00773E38" w:rsidRPr="00866EA1" w:rsidRDefault="00773E38" w:rsidP="00E54496">
            <w:pPr>
              <w:pStyle w:val="120"/>
              <w:rPr>
                <w:lang w:eastAsia="en-US"/>
              </w:rPr>
            </w:pPr>
          </w:p>
        </w:tc>
        <w:tc>
          <w:tcPr>
            <w:tcW w:w="1527" w:type="pct"/>
            <w:shd w:val="clear" w:color="auto" w:fill="auto"/>
          </w:tcPr>
          <w:p w14:paraId="1D6E8DD8" w14:textId="77777777" w:rsidR="00773E38" w:rsidRPr="00866EA1" w:rsidRDefault="00773E38" w:rsidP="00E54496">
            <w:pPr>
              <w:pStyle w:val="120"/>
              <w:rPr>
                <w:lang w:eastAsia="en-US"/>
              </w:rPr>
            </w:pPr>
          </w:p>
        </w:tc>
      </w:tr>
      <w:tr w:rsidR="00773E38" w:rsidRPr="00866EA1" w14:paraId="067AA042" w14:textId="77777777" w:rsidTr="00E54496">
        <w:tc>
          <w:tcPr>
            <w:tcW w:w="5000" w:type="pct"/>
            <w:gridSpan w:val="3"/>
            <w:shd w:val="clear" w:color="auto" w:fill="auto"/>
          </w:tcPr>
          <w:p w14:paraId="1BBEEC44" w14:textId="77777777" w:rsidR="00773E38" w:rsidRPr="00866EA1" w:rsidRDefault="00773E38" w:rsidP="00E54496">
            <w:pPr>
              <w:pStyle w:val="120"/>
              <w:rPr>
                <w:lang w:eastAsia="en-US"/>
              </w:rPr>
            </w:pPr>
            <w:r w:rsidRPr="00866EA1">
              <w:rPr>
                <w:b/>
                <w:lang w:eastAsia="en-US"/>
              </w:rPr>
              <w:t>Дополнительное оборудование</w:t>
            </w:r>
          </w:p>
        </w:tc>
      </w:tr>
      <w:tr w:rsidR="00773E38" w:rsidRPr="00866EA1" w14:paraId="34446D9F" w14:textId="77777777" w:rsidTr="00E54496">
        <w:tc>
          <w:tcPr>
            <w:tcW w:w="273" w:type="pct"/>
            <w:shd w:val="clear" w:color="auto" w:fill="auto"/>
          </w:tcPr>
          <w:p w14:paraId="2962B641" w14:textId="77777777" w:rsidR="00773E38" w:rsidRPr="00866EA1" w:rsidRDefault="00773E38" w:rsidP="00E54496">
            <w:pPr>
              <w:pStyle w:val="120"/>
              <w:rPr>
                <w:lang w:eastAsia="en-US"/>
              </w:rPr>
            </w:pPr>
          </w:p>
        </w:tc>
        <w:tc>
          <w:tcPr>
            <w:tcW w:w="3200" w:type="pct"/>
            <w:shd w:val="clear" w:color="auto" w:fill="auto"/>
          </w:tcPr>
          <w:p w14:paraId="4AF6B0E2" w14:textId="77777777" w:rsidR="00773E38" w:rsidRPr="00866EA1" w:rsidRDefault="00773E38"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4EC9CB3" w14:textId="77777777" w:rsidR="00773E38" w:rsidRPr="00866EA1" w:rsidRDefault="00773E38" w:rsidP="00E54496">
            <w:pPr>
              <w:pStyle w:val="120"/>
              <w:rPr>
                <w:lang w:eastAsia="en-US"/>
              </w:rPr>
            </w:pPr>
            <w:r w:rsidRPr="00866EA1">
              <w:rPr>
                <w:i/>
                <w:iCs w:val="0"/>
                <w:lang w:eastAsia="en-US"/>
              </w:rPr>
              <w:t xml:space="preserve">Технические характеристики заполняются самостоятельно </w:t>
            </w:r>
            <w:r w:rsidRPr="00866EA1">
              <w:rPr>
                <w:i/>
                <w:iCs w:val="0"/>
                <w:lang w:eastAsia="en-US"/>
              </w:rPr>
              <w:lastRenderedPageBreak/>
              <w:t>образовательной организацией</w:t>
            </w:r>
          </w:p>
        </w:tc>
      </w:tr>
      <w:tr w:rsidR="00773E38" w:rsidRPr="00866EA1" w14:paraId="0D65C699" w14:textId="77777777" w:rsidTr="00E54496">
        <w:tc>
          <w:tcPr>
            <w:tcW w:w="5000" w:type="pct"/>
            <w:gridSpan w:val="3"/>
            <w:shd w:val="clear" w:color="auto" w:fill="auto"/>
          </w:tcPr>
          <w:p w14:paraId="7B1FC8C2" w14:textId="747C3D03" w:rsidR="00773E38" w:rsidRPr="00866EA1" w:rsidRDefault="00773E38" w:rsidP="00E54496">
            <w:pPr>
              <w:pStyle w:val="120"/>
              <w:rPr>
                <w:lang w:eastAsia="en-US"/>
              </w:rPr>
            </w:pPr>
            <w:r w:rsidRPr="00866EA1">
              <w:rPr>
                <w:b/>
                <w:bCs/>
                <w:lang w:val="en-US" w:eastAsia="en-US"/>
              </w:rPr>
              <w:lastRenderedPageBreak/>
              <w:t>III</w:t>
            </w:r>
            <w:r w:rsidRPr="00866EA1">
              <w:rPr>
                <w:b/>
                <w:bCs/>
                <w:lang w:eastAsia="en-US"/>
              </w:rPr>
              <w:t xml:space="preserve"> Демонстрационные учебно-наглядные пособия</w:t>
            </w:r>
          </w:p>
        </w:tc>
      </w:tr>
      <w:tr w:rsidR="00773E38" w:rsidRPr="00866EA1" w14:paraId="211A19DA" w14:textId="77777777" w:rsidTr="00E54496">
        <w:tc>
          <w:tcPr>
            <w:tcW w:w="5000" w:type="pct"/>
            <w:gridSpan w:val="3"/>
            <w:shd w:val="clear" w:color="auto" w:fill="auto"/>
          </w:tcPr>
          <w:p w14:paraId="14808279" w14:textId="77777777" w:rsidR="00773E38" w:rsidRPr="00866EA1" w:rsidRDefault="00773E38" w:rsidP="00E54496">
            <w:pPr>
              <w:pStyle w:val="120"/>
              <w:rPr>
                <w:lang w:eastAsia="en-US"/>
              </w:rPr>
            </w:pPr>
            <w:r w:rsidRPr="00866EA1">
              <w:rPr>
                <w:b/>
                <w:bCs/>
                <w:lang w:eastAsia="en-US"/>
              </w:rPr>
              <w:t>Основное оборудование</w:t>
            </w:r>
          </w:p>
        </w:tc>
      </w:tr>
      <w:tr w:rsidR="00773E38" w:rsidRPr="00866EA1" w14:paraId="49858D1C" w14:textId="77777777" w:rsidTr="00E54496">
        <w:tc>
          <w:tcPr>
            <w:tcW w:w="273" w:type="pct"/>
            <w:shd w:val="clear" w:color="auto" w:fill="auto"/>
          </w:tcPr>
          <w:p w14:paraId="015E7506" w14:textId="77777777" w:rsidR="00773E38" w:rsidRPr="00866EA1" w:rsidRDefault="00773E38" w:rsidP="00E54496">
            <w:pPr>
              <w:pStyle w:val="120"/>
              <w:rPr>
                <w:lang w:eastAsia="en-US"/>
              </w:rPr>
            </w:pPr>
          </w:p>
        </w:tc>
        <w:tc>
          <w:tcPr>
            <w:tcW w:w="3200" w:type="pct"/>
            <w:shd w:val="clear" w:color="auto" w:fill="auto"/>
          </w:tcPr>
          <w:p w14:paraId="1FBC1CD5" w14:textId="77777777" w:rsidR="00773E38" w:rsidRPr="00866EA1" w:rsidRDefault="00773E38" w:rsidP="00E54496">
            <w:pPr>
              <w:pStyle w:val="120"/>
              <w:rPr>
                <w:lang w:eastAsia="en-US"/>
              </w:rPr>
            </w:pPr>
          </w:p>
        </w:tc>
        <w:tc>
          <w:tcPr>
            <w:tcW w:w="1527" w:type="pct"/>
            <w:shd w:val="clear" w:color="auto" w:fill="auto"/>
          </w:tcPr>
          <w:p w14:paraId="0EAACCF5" w14:textId="77777777" w:rsidR="00773E38" w:rsidRPr="00866EA1" w:rsidRDefault="00773E38" w:rsidP="00E54496">
            <w:pPr>
              <w:pStyle w:val="120"/>
              <w:rPr>
                <w:lang w:eastAsia="en-US"/>
              </w:rPr>
            </w:pPr>
          </w:p>
        </w:tc>
      </w:tr>
      <w:tr w:rsidR="00773E38" w:rsidRPr="00866EA1" w14:paraId="38EB86D3" w14:textId="77777777" w:rsidTr="00E54496">
        <w:tc>
          <w:tcPr>
            <w:tcW w:w="5000" w:type="pct"/>
            <w:gridSpan w:val="3"/>
            <w:shd w:val="clear" w:color="auto" w:fill="auto"/>
          </w:tcPr>
          <w:p w14:paraId="4B7DECA0" w14:textId="77777777" w:rsidR="00773E38" w:rsidRPr="00866EA1" w:rsidRDefault="00773E38" w:rsidP="00E54496">
            <w:pPr>
              <w:pStyle w:val="120"/>
              <w:rPr>
                <w:lang w:eastAsia="en-US"/>
              </w:rPr>
            </w:pPr>
            <w:r w:rsidRPr="00866EA1">
              <w:rPr>
                <w:b/>
                <w:bCs/>
                <w:lang w:eastAsia="en-US"/>
              </w:rPr>
              <w:t>Дополнительное оборудование</w:t>
            </w:r>
          </w:p>
        </w:tc>
      </w:tr>
      <w:tr w:rsidR="00773E38" w:rsidRPr="00866EA1" w14:paraId="594A9555" w14:textId="77777777" w:rsidTr="00E54496">
        <w:tc>
          <w:tcPr>
            <w:tcW w:w="273" w:type="pct"/>
            <w:shd w:val="clear" w:color="auto" w:fill="auto"/>
          </w:tcPr>
          <w:p w14:paraId="3EA0182E" w14:textId="77777777" w:rsidR="00773E38" w:rsidRPr="00866EA1" w:rsidRDefault="00773E38" w:rsidP="00E54496">
            <w:pPr>
              <w:pStyle w:val="120"/>
              <w:rPr>
                <w:lang w:eastAsia="en-US"/>
              </w:rPr>
            </w:pPr>
          </w:p>
        </w:tc>
        <w:tc>
          <w:tcPr>
            <w:tcW w:w="3200" w:type="pct"/>
            <w:shd w:val="clear" w:color="auto" w:fill="auto"/>
          </w:tcPr>
          <w:p w14:paraId="1ECC7A26" w14:textId="77777777" w:rsidR="00773E38" w:rsidRPr="00866EA1" w:rsidRDefault="00773E38"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576CAB0" w14:textId="77777777" w:rsidR="00773E38" w:rsidRPr="00866EA1" w:rsidRDefault="00773E38"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1DE2470E" w14:textId="77777777" w:rsidR="00773E38" w:rsidRDefault="00773E38" w:rsidP="009E59E3">
      <w:pPr>
        <w:suppressAutoHyphens/>
        <w:spacing w:after="0" w:line="276" w:lineRule="auto"/>
        <w:ind w:firstLine="709"/>
        <w:jc w:val="both"/>
        <w:rPr>
          <w:rFonts w:asciiTheme="majorBidi" w:eastAsia="Times New Roman" w:hAnsiTheme="majorBidi" w:cstheme="majorBidi"/>
          <w:bCs/>
          <w:sz w:val="24"/>
          <w:szCs w:val="24"/>
          <w:lang w:eastAsia="ru-RU"/>
        </w:rPr>
      </w:pPr>
    </w:p>
    <w:p w14:paraId="4341B183" w14:textId="77777777" w:rsidR="00773E38" w:rsidRDefault="00E011BF" w:rsidP="00773E38">
      <w:pPr>
        <w:suppressAutoHyphens/>
        <w:spacing w:after="0" w:line="276" w:lineRule="auto"/>
        <w:ind w:firstLine="709"/>
        <w:jc w:val="both"/>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Кабинет «Безопасности жизнедеятельности»</w:t>
      </w:r>
      <w:r w:rsidR="00773E38">
        <w:rPr>
          <w:rFonts w:asciiTheme="majorBidi" w:eastAsia="Times New Roman" w:hAnsiTheme="majorBidi" w:cstheme="majorBidi"/>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73E38" w:rsidRPr="00866EA1" w14:paraId="1ACBF623" w14:textId="77777777" w:rsidTr="00E54496">
        <w:tc>
          <w:tcPr>
            <w:tcW w:w="273" w:type="pct"/>
            <w:shd w:val="clear" w:color="auto" w:fill="auto"/>
            <w:vAlign w:val="center"/>
          </w:tcPr>
          <w:p w14:paraId="4A43C2A9" w14:textId="77777777" w:rsidR="00773E38" w:rsidRPr="00866EA1" w:rsidRDefault="00773E38" w:rsidP="00E54496">
            <w:pPr>
              <w:pStyle w:val="120"/>
              <w:jc w:val="center"/>
              <w:rPr>
                <w:lang w:eastAsia="en-US"/>
              </w:rPr>
            </w:pPr>
            <w:r w:rsidRPr="00866EA1">
              <w:rPr>
                <w:lang w:eastAsia="en-US"/>
              </w:rPr>
              <w:t>№</w:t>
            </w:r>
          </w:p>
        </w:tc>
        <w:tc>
          <w:tcPr>
            <w:tcW w:w="3200" w:type="pct"/>
            <w:shd w:val="clear" w:color="auto" w:fill="auto"/>
            <w:vAlign w:val="center"/>
          </w:tcPr>
          <w:p w14:paraId="248F9F98" w14:textId="709F85F7" w:rsidR="00773E38" w:rsidRPr="00866EA1" w:rsidRDefault="00773E38" w:rsidP="00E54496">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34EA47A9" w14:textId="32E34FD7" w:rsidR="00773E38" w:rsidRPr="00866EA1" w:rsidRDefault="00773E38" w:rsidP="00E54496">
            <w:pPr>
              <w:pStyle w:val="120"/>
              <w:jc w:val="center"/>
              <w:rPr>
                <w:lang w:eastAsia="en-US"/>
              </w:rPr>
            </w:pPr>
            <w:r w:rsidRPr="00866EA1">
              <w:rPr>
                <w:lang w:eastAsia="en-US"/>
              </w:rPr>
              <w:t>Техническое описание</w:t>
            </w:r>
          </w:p>
        </w:tc>
      </w:tr>
      <w:tr w:rsidR="00773E38" w:rsidRPr="00866EA1" w14:paraId="474F2B0B" w14:textId="77777777" w:rsidTr="00E54496">
        <w:trPr>
          <w:trHeight w:val="278"/>
        </w:trPr>
        <w:tc>
          <w:tcPr>
            <w:tcW w:w="5000" w:type="pct"/>
            <w:gridSpan w:val="3"/>
            <w:shd w:val="clear" w:color="auto" w:fill="auto"/>
          </w:tcPr>
          <w:p w14:paraId="1DAE6B18" w14:textId="77777777" w:rsidR="00773E38" w:rsidRPr="00866EA1" w:rsidRDefault="00773E38" w:rsidP="00E54496">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773E38" w:rsidRPr="00866EA1" w14:paraId="1DA28D5A" w14:textId="77777777" w:rsidTr="00E54496">
        <w:trPr>
          <w:trHeight w:val="277"/>
        </w:trPr>
        <w:tc>
          <w:tcPr>
            <w:tcW w:w="5000" w:type="pct"/>
            <w:gridSpan w:val="3"/>
            <w:shd w:val="clear" w:color="auto" w:fill="auto"/>
          </w:tcPr>
          <w:p w14:paraId="43332F18" w14:textId="77777777" w:rsidR="00773E38" w:rsidRPr="00866EA1" w:rsidRDefault="00773E38" w:rsidP="00E54496">
            <w:pPr>
              <w:pStyle w:val="120"/>
              <w:rPr>
                <w:b/>
                <w:bCs/>
                <w:lang w:eastAsia="en-US"/>
              </w:rPr>
            </w:pPr>
            <w:r w:rsidRPr="00866EA1">
              <w:rPr>
                <w:b/>
                <w:bCs/>
                <w:lang w:eastAsia="en-US"/>
              </w:rPr>
              <w:t>Основное оборудование</w:t>
            </w:r>
          </w:p>
        </w:tc>
      </w:tr>
      <w:tr w:rsidR="00773E38" w:rsidRPr="00866EA1" w14:paraId="48776D75" w14:textId="77777777" w:rsidTr="00E54496">
        <w:tc>
          <w:tcPr>
            <w:tcW w:w="273" w:type="pct"/>
            <w:shd w:val="clear" w:color="auto" w:fill="auto"/>
          </w:tcPr>
          <w:p w14:paraId="0015832D" w14:textId="385E2C72" w:rsidR="00773E38" w:rsidRPr="00866EA1" w:rsidRDefault="00773E38" w:rsidP="00773E38">
            <w:pPr>
              <w:pStyle w:val="120"/>
              <w:rPr>
                <w:lang w:eastAsia="en-US"/>
              </w:rPr>
            </w:pPr>
            <w:r>
              <w:rPr>
                <w:lang w:eastAsia="en-US"/>
              </w:rPr>
              <w:t>1</w:t>
            </w:r>
          </w:p>
        </w:tc>
        <w:tc>
          <w:tcPr>
            <w:tcW w:w="3200" w:type="pct"/>
            <w:shd w:val="clear" w:color="auto" w:fill="auto"/>
          </w:tcPr>
          <w:p w14:paraId="545601C7" w14:textId="6D73620F" w:rsidR="00773E38" w:rsidRPr="00866EA1" w:rsidRDefault="00773E38" w:rsidP="00773E38">
            <w:pPr>
              <w:pStyle w:val="120"/>
              <w:rPr>
                <w:lang w:eastAsia="en-US"/>
              </w:rPr>
            </w:pPr>
            <w:r w:rsidRPr="00521B88">
              <w:rPr>
                <w:rFonts w:asciiTheme="majorBidi" w:hAnsiTheme="majorBidi" w:cstheme="majorBidi"/>
                <w:bCs/>
                <w:iCs w:val="0"/>
                <w:szCs w:val="24"/>
              </w:rPr>
              <w:t xml:space="preserve">Автоматизированное </w:t>
            </w:r>
            <w:r w:rsidRPr="00521B88">
              <w:rPr>
                <w:rFonts w:asciiTheme="majorBidi" w:hAnsiTheme="majorBidi" w:cstheme="majorBidi"/>
                <w:bCs/>
                <w:szCs w:val="24"/>
              </w:rPr>
              <w:t>рабочее место преподавателя (процессор не ниже Core i5, оперативная память объемом не менее 16 Гб или аналоги)</w:t>
            </w:r>
          </w:p>
        </w:tc>
        <w:tc>
          <w:tcPr>
            <w:tcW w:w="1527" w:type="pct"/>
            <w:shd w:val="clear" w:color="auto" w:fill="auto"/>
          </w:tcPr>
          <w:p w14:paraId="028F247C" w14:textId="77777777" w:rsidR="00773E38" w:rsidRPr="00866EA1" w:rsidRDefault="00773E38" w:rsidP="00773E38">
            <w:pPr>
              <w:pStyle w:val="120"/>
              <w:rPr>
                <w:lang w:eastAsia="en-US"/>
              </w:rPr>
            </w:pPr>
          </w:p>
        </w:tc>
      </w:tr>
      <w:tr w:rsidR="00773E38" w:rsidRPr="00866EA1" w14:paraId="4C2FDFEC" w14:textId="77777777" w:rsidTr="00E54496">
        <w:tc>
          <w:tcPr>
            <w:tcW w:w="273" w:type="pct"/>
            <w:shd w:val="clear" w:color="auto" w:fill="auto"/>
          </w:tcPr>
          <w:p w14:paraId="28AEF521" w14:textId="0FDBEF9A" w:rsidR="00773E38" w:rsidRPr="00866EA1" w:rsidRDefault="00773E38" w:rsidP="00773E38">
            <w:pPr>
              <w:pStyle w:val="120"/>
              <w:rPr>
                <w:lang w:eastAsia="en-US"/>
              </w:rPr>
            </w:pPr>
            <w:r>
              <w:rPr>
                <w:lang w:eastAsia="en-US"/>
              </w:rPr>
              <w:t>2</w:t>
            </w:r>
          </w:p>
        </w:tc>
        <w:tc>
          <w:tcPr>
            <w:tcW w:w="3200" w:type="pct"/>
            <w:shd w:val="clear" w:color="auto" w:fill="auto"/>
          </w:tcPr>
          <w:p w14:paraId="5AFEB260" w14:textId="6204CE83" w:rsidR="00773E38" w:rsidRPr="00866EA1" w:rsidRDefault="00773E38" w:rsidP="00773E38">
            <w:pPr>
              <w:pStyle w:val="120"/>
              <w:rPr>
                <w:lang w:eastAsia="en-US"/>
              </w:rPr>
            </w:pPr>
            <w:r w:rsidRPr="00521B88">
              <w:rPr>
                <w:rFonts w:asciiTheme="majorBidi" w:hAnsiTheme="majorBidi" w:cstheme="majorBidi"/>
                <w:bCs/>
                <w:iCs w:val="0"/>
                <w:szCs w:val="24"/>
              </w:rPr>
              <w:t xml:space="preserve">Манекены </w:t>
            </w:r>
            <w:r w:rsidRPr="00521B88">
              <w:rPr>
                <w:rFonts w:asciiTheme="majorBidi" w:hAnsiTheme="majorBidi" w:cstheme="majorBidi"/>
                <w:bCs/>
                <w:szCs w:val="24"/>
              </w:rPr>
              <w:t>для отработки техники первой помощи</w:t>
            </w:r>
          </w:p>
        </w:tc>
        <w:tc>
          <w:tcPr>
            <w:tcW w:w="1527" w:type="pct"/>
            <w:shd w:val="clear" w:color="auto" w:fill="auto"/>
          </w:tcPr>
          <w:p w14:paraId="780E0056" w14:textId="77777777" w:rsidR="00773E38" w:rsidRPr="00866EA1" w:rsidRDefault="00773E38" w:rsidP="00773E38">
            <w:pPr>
              <w:pStyle w:val="120"/>
              <w:rPr>
                <w:lang w:eastAsia="en-US"/>
              </w:rPr>
            </w:pPr>
          </w:p>
        </w:tc>
      </w:tr>
      <w:tr w:rsidR="00773E38" w:rsidRPr="00866EA1" w14:paraId="37A8526D" w14:textId="77777777" w:rsidTr="00E54496">
        <w:tc>
          <w:tcPr>
            <w:tcW w:w="273" w:type="pct"/>
            <w:shd w:val="clear" w:color="auto" w:fill="auto"/>
          </w:tcPr>
          <w:p w14:paraId="63AE442A" w14:textId="0383A6CA" w:rsidR="00773E38" w:rsidRPr="00866EA1" w:rsidRDefault="00773E38" w:rsidP="00773E38">
            <w:pPr>
              <w:pStyle w:val="120"/>
              <w:rPr>
                <w:lang w:eastAsia="en-US"/>
              </w:rPr>
            </w:pPr>
            <w:r>
              <w:rPr>
                <w:lang w:eastAsia="en-US"/>
              </w:rPr>
              <w:t>3</w:t>
            </w:r>
          </w:p>
        </w:tc>
        <w:tc>
          <w:tcPr>
            <w:tcW w:w="3200" w:type="pct"/>
            <w:shd w:val="clear" w:color="auto" w:fill="auto"/>
          </w:tcPr>
          <w:p w14:paraId="2F79DA86" w14:textId="3FEC299A" w:rsidR="00773E38" w:rsidRPr="00866EA1" w:rsidRDefault="00773E38" w:rsidP="00773E38">
            <w:pPr>
              <w:pStyle w:val="120"/>
              <w:rPr>
                <w:lang w:eastAsia="en-US"/>
              </w:rPr>
            </w:pPr>
            <w:r w:rsidRPr="00521B88">
              <w:rPr>
                <w:rFonts w:asciiTheme="majorBidi" w:hAnsiTheme="majorBidi" w:cstheme="majorBidi"/>
                <w:bCs/>
                <w:iCs w:val="0"/>
                <w:szCs w:val="24"/>
              </w:rPr>
              <w:t xml:space="preserve">Медицинские </w:t>
            </w:r>
            <w:r w:rsidRPr="00521B88">
              <w:rPr>
                <w:rFonts w:asciiTheme="majorBidi" w:hAnsiTheme="majorBidi" w:cstheme="majorBidi"/>
                <w:bCs/>
                <w:szCs w:val="24"/>
              </w:rPr>
              <w:t>наборы для оказания первой помощи</w:t>
            </w:r>
          </w:p>
        </w:tc>
        <w:tc>
          <w:tcPr>
            <w:tcW w:w="1527" w:type="pct"/>
            <w:shd w:val="clear" w:color="auto" w:fill="auto"/>
          </w:tcPr>
          <w:p w14:paraId="70C1034B" w14:textId="77777777" w:rsidR="00773E38" w:rsidRPr="00866EA1" w:rsidRDefault="00773E38" w:rsidP="00773E38">
            <w:pPr>
              <w:pStyle w:val="120"/>
              <w:rPr>
                <w:lang w:eastAsia="en-US"/>
              </w:rPr>
            </w:pPr>
          </w:p>
        </w:tc>
      </w:tr>
      <w:tr w:rsidR="00773E38" w:rsidRPr="00866EA1" w14:paraId="27A4CEB3" w14:textId="77777777" w:rsidTr="00E54496">
        <w:tc>
          <w:tcPr>
            <w:tcW w:w="273" w:type="pct"/>
            <w:shd w:val="clear" w:color="auto" w:fill="auto"/>
          </w:tcPr>
          <w:p w14:paraId="4F6EF4F1" w14:textId="6CA23D91" w:rsidR="00773E38" w:rsidRPr="00866EA1" w:rsidRDefault="00773E38" w:rsidP="00773E38">
            <w:pPr>
              <w:pStyle w:val="120"/>
              <w:rPr>
                <w:lang w:eastAsia="en-US"/>
              </w:rPr>
            </w:pPr>
            <w:r>
              <w:rPr>
                <w:lang w:eastAsia="en-US"/>
              </w:rPr>
              <w:t>4</w:t>
            </w:r>
          </w:p>
        </w:tc>
        <w:tc>
          <w:tcPr>
            <w:tcW w:w="3200" w:type="pct"/>
            <w:shd w:val="clear" w:color="auto" w:fill="auto"/>
          </w:tcPr>
          <w:p w14:paraId="6EB7971E" w14:textId="097A9D2B" w:rsidR="00773E38" w:rsidRPr="00866EA1" w:rsidRDefault="00773E38" w:rsidP="00773E38">
            <w:pPr>
              <w:pStyle w:val="120"/>
              <w:rPr>
                <w:lang w:eastAsia="en-US"/>
              </w:rPr>
            </w:pPr>
            <w:r w:rsidRPr="00521B88">
              <w:rPr>
                <w:rFonts w:asciiTheme="majorBidi" w:hAnsiTheme="majorBidi" w:cstheme="majorBidi"/>
                <w:bCs/>
                <w:iCs w:val="0"/>
                <w:szCs w:val="24"/>
              </w:rPr>
              <w:t>Оборудование</w:t>
            </w:r>
            <w:r w:rsidRPr="00521B88">
              <w:rPr>
                <w:rFonts w:asciiTheme="majorBidi" w:hAnsiTheme="majorBidi" w:cstheme="majorBidi"/>
                <w:bCs/>
                <w:szCs w:val="24"/>
              </w:rPr>
              <w:t>, используемое при оказании медицинской помощи</w:t>
            </w:r>
          </w:p>
        </w:tc>
        <w:tc>
          <w:tcPr>
            <w:tcW w:w="1527" w:type="pct"/>
            <w:shd w:val="clear" w:color="auto" w:fill="auto"/>
          </w:tcPr>
          <w:p w14:paraId="142D4460" w14:textId="77777777" w:rsidR="00773E38" w:rsidRPr="00866EA1" w:rsidRDefault="00773E38" w:rsidP="00773E38">
            <w:pPr>
              <w:pStyle w:val="120"/>
              <w:rPr>
                <w:lang w:eastAsia="en-US"/>
              </w:rPr>
            </w:pPr>
          </w:p>
        </w:tc>
      </w:tr>
      <w:tr w:rsidR="00773E38" w:rsidRPr="00866EA1" w14:paraId="33FB6373" w14:textId="77777777" w:rsidTr="00E54496">
        <w:tc>
          <w:tcPr>
            <w:tcW w:w="273" w:type="pct"/>
            <w:shd w:val="clear" w:color="auto" w:fill="auto"/>
          </w:tcPr>
          <w:p w14:paraId="789A68DD" w14:textId="2720C7A2" w:rsidR="00773E38" w:rsidRPr="00866EA1" w:rsidRDefault="00773E38" w:rsidP="00773E38">
            <w:pPr>
              <w:pStyle w:val="120"/>
              <w:rPr>
                <w:lang w:eastAsia="en-US"/>
              </w:rPr>
            </w:pPr>
            <w:r>
              <w:rPr>
                <w:lang w:eastAsia="en-US"/>
              </w:rPr>
              <w:t>5</w:t>
            </w:r>
          </w:p>
        </w:tc>
        <w:tc>
          <w:tcPr>
            <w:tcW w:w="3200" w:type="pct"/>
            <w:shd w:val="clear" w:color="auto" w:fill="auto"/>
          </w:tcPr>
          <w:p w14:paraId="56B5DD32" w14:textId="40A4B32D" w:rsidR="00773E38" w:rsidRPr="00866EA1" w:rsidRDefault="00773E38" w:rsidP="00773E38">
            <w:pPr>
              <w:pStyle w:val="120"/>
              <w:rPr>
                <w:lang w:eastAsia="en-US"/>
              </w:rPr>
            </w:pPr>
            <w:r w:rsidRPr="00521B88">
              <w:rPr>
                <w:rFonts w:asciiTheme="majorBidi" w:hAnsiTheme="majorBidi" w:cstheme="majorBidi"/>
                <w:bCs/>
                <w:iCs w:val="0"/>
                <w:szCs w:val="24"/>
              </w:rPr>
              <w:t xml:space="preserve">Стеллажи </w:t>
            </w:r>
            <w:r w:rsidRPr="00521B88">
              <w:rPr>
                <w:rFonts w:asciiTheme="majorBidi" w:hAnsiTheme="majorBidi" w:cstheme="majorBidi"/>
                <w:bCs/>
                <w:szCs w:val="24"/>
              </w:rPr>
              <w:t>для хранения наглядных, методических и учебных пособий, техники</w:t>
            </w:r>
          </w:p>
        </w:tc>
        <w:tc>
          <w:tcPr>
            <w:tcW w:w="1527" w:type="pct"/>
            <w:shd w:val="clear" w:color="auto" w:fill="auto"/>
          </w:tcPr>
          <w:p w14:paraId="19F3AB32" w14:textId="77777777" w:rsidR="00773E38" w:rsidRPr="00866EA1" w:rsidRDefault="00773E38" w:rsidP="00773E38">
            <w:pPr>
              <w:pStyle w:val="120"/>
              <w:rPr>
                <w:lang w:eastAsia="en-US"/>
              </w:rPr>
            </w:pPr>
          </w:p>
        </w:tc>
      </w:tr>
      <w:tr w:rsidR="00773E38" w:rsidRPr="00866EA1" w14:paraId="6B91184D" w14:textId="77777777" w:rsidTr="00E54496">
        <w:tc>
          <w:tcPr>
            <w:tcW w:w="273" w:type="pct"/>
            <w:shd w:val="clear" w:color="auto" w:fill="auto"/>
          </w:tcPr>
          <w:p w14:paraId="22C471EF" w14:textId="2F975151" w:rsidR="00773E38" w:rsidRPr="00866EA1" w:rsidRDefault="00773E38" w:rsidP="00773E38">
            <w:pPr>
              <w:pStyle w:val="120"/>
              <w:rPr>
                <w:lang w:eastAsia="en-US"/>
              </w:rPr>
            </w:pPr>
            <w:r>
              <w:rPr>
                <w:lang w:eastAsia="en-US"/>
              </w:rPr>
              <w:t>6</w:t>
            </w:r>
          </w:p>
        </w:tc>
        <w:tc>
          <w:tcPr>
            <w:tcW w:w="3200" w:type="pct"/>
            <w:shd w:val="clear" w:color="auto" w:fill="auto"/>
          </w:tcPr>
          <w:p w14:paraId="6553B5A3" w14:textId="3AF769DA" w:rsidR="00773E38" w:rsidRPr="00866EA1" w:rsidRDefault="00773E38" w:rsidP="00773E38">
            <w:pPr>
              <w:pStyle w:val="120"/>
              <w:rPr>
                <w:lang w:eastAsia="en-US"/>
              </w:rPr>
            </w:pPr>
            <w:r w:rsidRPr="00521B88">
              <w:rPr>
                <w:rFonts w:asciiTheme="majorBidi" w:hAnsiTheme="majorBidi" w:cstheme="majorBidi"/>
                <w:bCs/>
                <w:iCs w:val="0"/>
                <w:szCs w:val="24"/>
              </w:rPr>
              <w:t xml:space="preserve">Электронный </w:t>
            </w:r>
            <w:r w:rsidRPr="00521B88">
              <w:rPr>
                <w:rFonts w:asciiTheme="majorBidi" w:hAnsiTheme="majorBidi" w:cstheme="majorBidi"/>
                <w:bCs/>
                <w:szCs w:val="24"/>
              </w:rPr>
              <w:t>тир</w:t>
            </w:r>
          </w:p>
        </w:tc>
        <w:tc>
          <w:tcPr>
            <w:tcW w:w="1527" w:type="pct"/>
            <w:shd w:val="clear" w:color="auto" w:fill="auto"/>
          </w:tcPr>
          <w:p w14:paraId="576C29EC" w14:textId="77777777" w:rsidR="00773E38" w:rsidRPr="00866EA1" w:rsidRDefault="00773E38" w:rsidP="00773E38">
            <w:pPr>
              <w:pStyle w:val="120"/>
              <w:rPr>
                <w:lang w:eastAsia="en-US"/>
              </w:rPr>
            </w:pPr>
          </w:p>
        </w:tc>
      </w:tr>
      <w:tr w:rsidR="00773E38" w:rsidRPr="00866EA1" w14:paraId="6C76CF9A" w14:textId="77777777" w:rsidTr="00E54496">
        <w:tc>
          <w:tcPr>
            <w:tcW w:w="273" w:type="pct"/>
            <w:shd w:val="clear" w:color="auto" w:fill="auto"/>
          </w:tcPr>
          <w:p w14:paraId="63E0CF39" w14:textId="5B17647E" w:rsidR="00773E38" w:rsidRPr="00866EA1" w:rsidRDefault="00773E38" w:rsidP="00773E38">
            <w:pPr>
              <w:pStyle w:val="120"/>
              <w:rPr>
                <w:lang w:eastAsia="en-US"/>
              </w:rPr>
            </w:pPr>
            <w:r>
              <w:rPr>
                <w:lang w:eastAsia="en-US"/>
              </w:rPr>
              <w:t>7</w:t>
            </w:r>
          </w:p>
        </w:tc>
        <w:tc>
          <w:tcPr>
            <w:tcW w:w="3200" w:type="pct"/>
            <w:shd w:val="clear" w:color="auto" w:fill="auto"/>
          </w:tcPr>
          <w:p w14:paraId="427AB059" w14:textId="5049D183" w:rsidR="00773E38" w:rsidRPr="00866EA1" w:rsidRDefault="00773E38" w:rsidP="00773E38">
            <w:pPr>
              <w:pStyle w:val="120"/>
              <w:rPr>
                <w:lang w:eastAsia="en-US"/>
              </w:rPr>
            </w:pPr>
            <w:r w:rsidRPr="00521B88">
              <w:rPr>
                <w:rFonts w:asciiTheme="majorBidi" w:hAnsiTheme="majorBidi" w:cstheme="majorBidi"/>
                <w:bCs/>
                <w:iCs w:val="0"/>
                <w:szCs w:val="24"/>
              </w:rPr>
              <w:t xml:space="preserve">Защитные </w:t>
            </w:r>
            <w:r w:rsidRPr="00521B88">
              <w:rPr>
                <w:rFonts w:asciiTheme="majorBidi" w:hAnsiTheme="majorBidi" w:cstheme="majorBidi"/>
                <w:bCs/>
                <w:szCs w:val="24"/>
              </w:rPr>
              <w:t>костюмы, используемые при спасательных работах</w:t>
            </w:r>
          </w:p>
        </w:tc>
        <w:tc>
          <w:tcPr>
            <w:tcW w:w="1527" w:type="pct"/>
            <w:shd w:val="clear" w:color="auto" w:fill="auto"/>
          </w:tcPr>
          <w:p w14:paraId="77CC1CB9" w14:textId="77777777" w:rsidR="00773E38" w:rsidRPr="00866EA1" w:rsidRDefault="00773E38" w:rsidP="00773E38">
            <w:pPr>
              <w:pStyle w:val="120"/>
              <w:rPr>
                <w:lang w:eastAsia="en-US"/>
              </w:rPr>
            </w:pPr>
          </w:p>
        </w:tc>
      </w:tr>
      <w:tr w:rsidR="00773E38" w:rsidRPr="00866EA1" w14:paraId="1D26577A" w14:textId="77777777" w:rsidTr="00E54496">
        <w:tc>
          <w:tcPr>
            <w:tcW w:w="273" w:type="pct"/>
            <w:shd w:val="clear" w:color="auto" w:fill="auto"/>
          </w:tcPr>
          <w:p w14:paraId="041E22DF" w14:textId="2B772E56" w:rsidR="00773E38" w:rsidRPr="00866EA1" w:rsidRDefault="00773E38" w:rsidP="00773E38">
            <w:pPr>
              <w:pStyle w:val="120"/>
              <w:rPr>
                <w:lang w:eastAsia="en-US"/>
              </w:rPr>
            </w:pPr>
            <w:r>
              <w:rPr>
                <w:lang w:eastAsia="en-US"/>
              </w:rPr>
              <w:t>8</w:t>
            </w:r>
          </w:p>
        </w:tc>
        <w:tc>
          <w:tcPr>
            <w:tcW w:w="3200" w:type="pct"/>
            <w:shd w:val="clear" w:color="auto" w:fill="auto"/>
          </w:tcPr>
          <w:p w14:paraId="132C6B74" w14:textId="1C4CFB1A" w:rsidR="00773E38" w:rsidRPr="00866EA1" w:rsidRDefault="00773E38" w:rsidP="00773E38">
            <w:pPr>
              <w:pStyle w:val="120"/>
              <w:rPr>
                <w:lang w:eastAsia="en-US"/>
              </w:rPr>
            </w:pPr>
            <w:r w:rsidRPr="00521B88">
              <w:rPr>
                <w:rFonts w:asciiTheme="majorBidi" w:hAnsiTheme="majorBidi" w:cstheme="majorBidi"/>
                <w:bCs/>
                <w:iCs w:val="0"/>
                <w:szCs w:val="24"/>
              </w:rPr>
              <w:t xml:space="preserve">Средства </w:t>
            </w:r>
            <w:r w:rsidRPr="00521B88">
              <w:rPr>
                <w:rFonts w:asciiTheme="majorBidi" w:hAnsiTheme="majorBidi" w:cstheme="majorBidi"/>
                <w:bCs/>
                <w:szCs w:val="24"/>
              </w:rPr>
              <w:t>индивидуальной защиты</w:t>
            </w:r>
          </w:p>
        </w:tc>
        <w:tc>
          <w:tcPr>
            <w:tcW w:w="1527" w:type="pct"/>
            <w:shd w:val="clear" w:color="auto" w:fill="auto"/>
          </w:tcPr>
          <w:p w14:paraId="2A23093E" w14:textId="77777777" w:rsidR="00773E38" w:rsidRPr="00866EA1" w:rsidRDefault="00773E38" w:rsidP="00773E38">
            <w:pPr>
              <w:pStyle w:val="120"/>
              <w:rPr>
                <w:lang w:eastAsia="en-US"/>
              </w:rPr>
            </w:pPr>
          </w:p>
        </w:tc>
      </w:tr>
      <w:tr w:rsidR="00773E38" w:rsidRPr="00866EA1" w14:paraId="2E15C433"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22F4CA" w14:textId="77777777" w:rsidR="00773E38" w:rsidRPr="00866EA1" w:rsidRDefault="00773E38" w:rsidP="00E54496">
            <w:pPr>
              <w:pStyle w:val="120"/>
              <w:rPr>
                <w:lang w:eastAsia="en-US"/>
              </w:rPr>
            </w:pPr>
            <w:r w:rsidRPr="00866EA1">
              <w:rPr>
                <w:b/>
                <w:bCs/>
                <w:lang w:eastAsia="en-US"/>
              </w:rPr>
              <w:t>Дополнительное оборудование</w:t>
            </w:r>
          </w:p>
        </w:tc>
      </w:tr>
      <w:tr w:rsidR="00773E38" w:rsidRPr="00866EA1" w14:paraId="336F8F1B"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141491B3" w14:textId="77777777" w:rsidR="00773E38" w:rsidRPr="00866EA1" w:rsidRDefault="00773E38" w:rsidP="00E54496">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4264A34" w14:textId="77777777" w:rsidR="00773E38" w:rsidRPr="00866EA1" w:rsidRDefault="00773E38" w:rsidP="00E54496">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BF9A659" w14:textId="77777777" w:rsidR="00773E38" w:rsidRPr="00866EA1" w:rsidRDefault="00773E38" w:rsidP="00E54496">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73E38" w:rsidRPr="00866EA1" w14:paraId="61857494"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9D1D281" w14:textId="77777777" w:rsidR="00773E38" w:rsidRPr="00866EA1" w:rsidRDefault="00773E38" w:rsidP="00E54496">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773E38" w:rsidRPr="00866EA1" w14:paraId="52E87637"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D64A2D" w14:textId="77777777" w:rsidR="00773E38" w:rsidRPr="00866EA1" w:rsidRDefault="00773E38" w:rsidP="00E54496">
            <w:pPr>
              <w:pStyle w:val="120"/>
              <w:rPr>
                <w:lang w:eastAsia="en-US"/>
              </w:rPr>
            </w:pPr>
            <w:r w:rsidRPr="00866EA1">
              <w:rPr>
                <w:b/>
                <w:bCs/>
                <w:lang w:eastAsia="en-US"/>
              </w:rPr>
              <w:t>Основное оборудование</w:t>
            </w:r>
          </w:p>
        </w:tc>
      </w:tr>
      <w:tr w:rsidR="00773E38" w:rsidRPr="00866EA1" w14:paraId="57FCC954" w14:textId="77777777" w:rsidTr="00E54496">
        <w:tc>
          <w:tcPr>
            <w:tcW w:w="273" w:type="pct"/>
            <w:shd w:val="clear" w:color="auto" w:fill="auto"/>
          </w:tcPr>
          <w:p w14:paraId="3B0BFBF7" w14:textId="6C342703" w:rsidR="00773E38" w:rsidRPr="00866EA1" w:rsidRDefault="00773E38" w:rsidP="00E54496">
            <w:pPr>
              <w:pStyle w:val="120"/>
              <w:rPr>
                <w:lang w:eastAsia="en-US"/>
              </w:rPr>
            </w:pPr>
            <w:r>
              <w:rPr>
                <w:lang w:eastAsia="en-US"/>
              </w:rPr>
              <w:t>1</w:t>
            </w:r>
          </w:p>
        </w:tc>
        <w:tc>
          <w:tcPr>
            <w:tcW w:w="3200" w:type="pct"/>
            <w:shd w:val="clear" w:color="auto" w:fill="auto"/>
          </w:tcPr>
          <w:p w14:paraId="55CE005B" w14:textId="25814B58" w:rsidR="00773E38" w:rsidRPr="00866EA1" w:rsidRDefault="00773E38" w:rsidP="00773E38">
            <w:pPr>
              <w:suppressAutoHyphens/>
              <w:spacing w:after="0" w:line="276" w:lineRule="auto"/>
              <w:jc w:val="both"/>
            </w:pPr>
            <w:r>
              <w:rPr>
                <w:rFonts w:asciiTheme="majorBidi" w:eastAsia="Times New Roman" w:hAnsiTheme="majorBidi" w:cstheme="majorBidi"/>
                <w:bCs/>
                <w:iCs/>
                <w:sz w:val="24"/>
                <w:szCs w:val="24"/>
                <w:lang w:eastAsia="ru-RU"/>
              </w:rPr>
              <w:t>Проектор, экран</w:t>
            </w:r>
          </w:p>
        </w:tc>
        <w:tc>
          <w:tcPr>
            <w:tcW w:w="1527" w:type="pct"/>
            <w:shd w:val="clear" w:color="auto" w:fill="auto"/>
          </w:tcPr>
          <w:p w14:paraId="5AF083CA" w14:textId="77777777" w:rsidR="00773E38" w:rsidRPr="00866EA1" w:rsidRDefault="00773E38" w:rsidP="00E54496">
            <w:pPr>
              <w:pStyle w:val="120"/>
              <w:rPr>
                <w:lang w:eastAsia="en-US"/>
              </w:rPr>
            </w:pPr>
          </w:p>
        </w:tc>
      </w:tr>
      <w:tr w:rsidR="00773E38" w:rsidRPr="00866EA1" w14:paraId="57E0A34D" w14:textId="77777777" w:rsidTr="00E54496">
        <w:tc>
          <w:tcPr>
            <w:tcW w:w="5000" w:type="pct"/>
            <w:gridSpan w:val="3"/>
            <w:shd w:val="clear" w:color="auto" w:fill="auto"/>
          </w:tcPr>
          <w:p w14:paraId="1C2523F1" w14:textId="77777777" w:rsidR="00773E38" w:rsidRPr="00866EA1" w:rsidRDefault="00773E38" w:rsidP="00E54496">
            <w:pPr>
              <w:pStyle w:val="120"/>
              <w:rPr>
                <w:lang w:eastAsia="en-US"/>
              </w:rPr>
            </w:pPr>
            <w:r w:rsidRPr="00866EA1">
              <w:rPr>
                <w:b/>
                <w:lang w:eastAsia="en-US"/>
              </w:rPr>
              <w:t>Дополнительное оборудование</w:t>
            </w:r>
          </w:p>
        </w:tc>
      </w:tr>
      <w:tr w:rsidR="00773E38" w:rsidRPr="00866EA1" w14:paraId="4E7067BA" w14:textId="77777777" w:rsidTr="00E54496">
        <w:tc>
          <w:tcPr>
            <w:tcW w:w="273" w:type="pct"/>
            <w:shd w:val="clear" w:color="auto" w:fill="auto"/>
          </w:tcPr>
          <w:p w14:paraId="5FE59723" w14:textId="77777777" w:rsidR="00773E38" w:rsidRPr="00866EA1" w:rsidRDefault="00773E38" w:rsidP="00E54496">
            <w:pPr>
              <w:pStyle w:val="120"/>
              <w:rPr>
                <w:lang w:eastAsia="en-US"/>
              </w:rPr>
            </w:pPr>
          </w:p>
        </w:tc>
        <w:tc>
          <w:tcPr>
            <w:tcW w:w="3200" w:type="pct"/>
            <w:shd w:val="clear" w:color="auto" w:fill="auto"/>
          </w:tcPr>
          <w:p w14:paraId="05E41593" w14:textId="77777777" w:rsidR="00773E38" w:rsidRPr="00866EA1" w:rsidRDefault="00773E38"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A1C658C" w14:textId="77777777" w:rsidR="00773E38" w:rsidRPr="00866EA1" w:rsidRDefault="00773E38"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73E38" w:rsidRPr="00866EA1" w14:paraId="7C01A688" w14:textId="77777777" w:rsidTr="00E54496">
        <w:tc>
          <w:tcPr>
            <w:tcW w:w="5000" w:type="pct"/>
            <w:gridSpan w:val="3"/>
            <w:shd w:val="clear" w:color="auto" w:fill="auto"/>
          </w:tcPr>
          <w:p w14:paraId="298C0752" w14:textId="7E85DDEB" w:rsidR="00773E38" w:rsidRPr="00866EA1" w:rsidRDefault="00773E38" w:rsidP="00E54496">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773E38" w:rsidRPr="00866EA1" w14:paraId="5A7DDA3E" w14:textId="77777777" w:rsidTr="00E54496">
        <w:tc>
          <w:tcPr>
            <w:tcW w:w="5000" w:type="pct"/>
            <w:gridSpan w:val="3"/>
            <w:shd w:val="clear" w:color="auto" w:fill="auto"/>
          </w:tcPr>
          <w:p w14:paraId="665EB620" w14:textId="77777777" w:rsidR="00773E38" w:rsidRPr="00866EA1" w:rsidRDefault="00773E38" w:rsidP="00E54496">
            <w:pPr>
              <w:pStyle w:val="120"/>
              <w:rPr>
                <w:lang w:eastAsia="en-US"/>
              </w:rPr>
            </w:pPr>
            <w:r w:rsidRPr="00866EA1">
              <w:rPr>
                <w:b/>
                <w:bCs/>
                <w:lang w:eastAsia="en-US"/>
              </w:rPr>
              <w:t>Основное оборудование</w:t>
            </w:r>
          </w:p>
        </w:tc>
      </w:tr>
      <w:tr w:rsidR="00773E38" w:rsidRPr="00866EA1" w14:paraId="4C058406" w14:textId="77777777" w:rsidTr="00E54496">
        <w:tc>
          <w:tcPr>
            <w:tcW w:w="273" w:type="pct"/>
            <w:shd w:val="clear" w:color="auto" w:fill="auto"/>
          </w:tcPr>
          <w:p w14:paraId="292A5697" w14:textId="7696739C" w:rsidR="00773E38" w:rsidRPr="00866EA1" w:rsidRDefault="00773E38" w:rsidP="00E54496">
            <w:pPr>
              <w:pStyle w:val="120"/>
              <w:rPr>
                <w:lang w:eastAsia="en-US"/>
              </w:rPr>
            </w:pPr>
            <w:r>
              <w:rPr>
                <w:lang w:eastAsia="en-US"/>
              </w:rPr>
              <w:t>1</w:t>
            </w:r>
          </w:p>
        </w:tc>
        <w:tc>
          <w:tcPr>
            <w:tcW w:w="3200" w:type="pct"/>
            <w:shd w:val="clear" w:color="auto" w:fill="auto"/>
          </w:tcPr>
          <w:p w14:paraId="58489F11" w14:textId="4AC7F97A" w:rsidR="00773E38" w:rsidRPr="00866EA1" w:rsidRDefault="00773E38" w:rsidP="00773E38">
            <w:pPr>
              <w:suppressAutoHyphens/>
              <w:spacing w:after="0" w:line="276" w:lineRule="auto"/>
              <w:jc w:val="both"/>
            </w:pPr>
            <w:r>
              <w:rPr>
                <w:rFonts w:asciiTheme="majorBidi" w:eastAsia="Times New Roman" w:hAnsiTheme="majorBidi" w:cstheme="majorBidi"/>
                <w:bCs/>
                <w:iCs/>
                <w:sz w:val="24"/>
                <w:szCs w:val="24"/>
                <w:lang w:eastAsia="ru-RU"/>
              </w:rPr>
              <w:t>Демонстрационные стенды</w:t>
            </w:r>
          </w:p>
        </w:tc>
        <w:tc>
          <w:tcPr>
            <w:tcW w:w="1527" w:type="pct"/>
            <w:shd w:val="clear" w:color="auto" w:fill="auto"/>
          </w:tcPr>
          <w:p w14:paraId="750B4290" w14:textId="77777777" w:rsidR="00773E38" w:rsidRPr="00866EA1" w:rsidRDefault="00773E38" w:rsidP="00E54496">
            <w:pPr>
              <w:pStyle w:val="120"/>
              <w:rPr>
                <w:lang w:eastAsia="en-US"/>
              </w:rPr>
            </w:pPr>
          </w:p>
        </w:tc>
      </w:tr>
      <w:tr w:rsidR="00773E38" w:rsidRPr="00866EA1" w14:paraId="430B4D02" w14:textId="77777777" w:rsidTr="00E54496">
        <w:tc>
          <w:tcPr>
            <w:tcW w:w="273" w:type="pct"/>
            <w:shd w:val="clear" w:color="auto" w:fill="auto"/>
          </w:tcPr>
          <w:p w14:paraId="0AA6C1CF" w14:textId="04DE2E66" w:rsidR="00773E38" w:rsidRPr="00866EA1" w:rsidRDefault="00773E38" w:rsidP="00773E38">
            <w:pPr>
              <w:pStyle w:val="120"/>
              <w:rPr>
                <w:lang w:eastAsia="en-US"/>
              </w:rPr>
            </w:pPr>
            <w:r>
              <w:rPr>
                <w:lang w:eastAsia="en-US"/>
              </w:rPr>
              <w:lastRenderedPageBreak/>
              <w:t>2</w:t>
            </w:r>
          </w:p>
        </w:tc>
        <w:tc>
          <w:tcPr>
            <w:tcW w:w="3200" w:type="pct"/>
            <w:shd w:val="clear" w:color="auto" w:fill="auto"/>
          </w:tcPr>
          <w:p w14:paraId="3A65DDB1" w14:textId="29928F76" w:rsidR="00773E38" w:rsidRPr="00866EA1" w:rsidRDefault="00773E38" w:rsidP="00773E38">
            <w:pPr>
              <w:pStyle w:val="120"/>
              <w:rPr>
                <w:lang w:eastAsia="en-US"/>
              </w:rPr>
            </w:pPr>
            <w:r w:rsidRPr="00BE0A79">
              <w:rPr>
                <w:rFonts w:asciiTheme="majorBidi" w:hAnsiTheme="majorBidi" w:cstheme="majorBidi"/>
                <w:bCs/>
                <w:iCs w:val="0"/>
                <w:szCs w:val="24"/>
              </w:rPr>
              <w:t xml:space="preserve">Цифровые </w:t>
            </w:r>
            <w:r w:rsidRPr="00BE0A79">
              <w:rPr>
                <w:rFonts w:asciiTheme="majorBidi" w:hAnsiTheme="majorBidi" w:cstheme="majorBidi"/>
                <w:bCs/>
                <w:szCs w:val="24"/>
              </w:rPr>
              <w:t>датчики для замеров предельно-допустимых концентраций веществ и вредных излучений</w:t>
            </w:r>
          </w:p>
        </w:tc>
        <w:tc>
          <w:tcPr>
            <w:tcW w:w="1527" w:type="pct"/>
            <w:shd w:val="clear" w:color="auto" w:fill="auto"/>
          </w:tcPr>
          <w:p w14:paraId="70F6B1AE" w14:textId="77777777" w:rsidR="00773E38" w:rsidRPr="00866EA1" w:rsidRDefault="00773E38" w:rsidP="00773E38">
            <w:pPr>
              <w:pStyle w:val="120"/>
              <w:rPr>
                <w:lang w:eastAsia="en-US"/>
              </w:rPr>
            </w:pPr>
          </w:p>
        </w:tc>
      </w:tr>
      <w:tr w:rsidR="00773E38" w:rsidRPr="00866EA1" w14:paraId="6DEEC6AA" w14:textId="77777777" w:rsidTr="00E54496">
        <w:tc>
          <w:tcPr>
            <w:tcW w:w="273" w:type="pct"/>
            <w:shd w:val="clear" w:color="auto" w:fill="auto"/>
          </w:tcPr>
          <w:p w14:paraId="239615AD" w14:textId="5AA6A2F2" w:rsidR="00773E38" w:rsidRPr="00866EA1" w:rsidRDefault="00773E38" w:rsidP="00773E38">
            <w:pPr>
              <w:pStyle w:val="120"/>
              <w:rPr>
                <w:lang w:eastAsia="en-US"/>
              </w:rPr>
            </w:pPr>
            <w:r>
              <w:rPr>
                <w:lang w:eastAsia="en-US"/>
              </w:rPr>
              <w:t>3</w:t>
            </w:r>
          </w:p>
        </w:tc>
        <w:tc>
          <w:tcPr>
            <w:tcW w:w="3200" w:type="pct"/>
            <w:shd w:val="clear" w:color="auto" w:fill="auto"/>
          </w:tcPr>
          <w:p w14:paraId="4FCA606B" w14:textId="24AA051A" w:rsidR="00773E38" w:rsidRPr="00866EA1" w:rsidRDefault="00773E38" w:rsidP="00773E38">
            <w:pPr>
              <w:pStyle w:val="120"/>
              <w:rPr>
                <w:lang w:eastAsia="en-US"/>
              </w:rPr>
            </w:pPr>
            <w:r w:rsidRPr="00BE0A79">
              <w:rPr>
                <w:rFonts w:asciiTheme="majorBidi" w:hAnsiTheme="majorBidi" w:cstheme="majorBidi"/>
                <w:bCs/>
                <w:iCs w:val="0"/>
                <w:szCs w:val="24"/>
              </w:rPr>
              <w:t xml:space="preserve">Компасы </w:t>
            </w:r>
            <w:r w:rsidRPr="00BE0A79">
              <w:rPr>
                <w:rFonts w:asciiTheme="majorBidi" w:hAnsiTheme="majorBidi" w:cstheme="majorBidi"/>
                <w:bCs/>
                <w:szCs w:val="24"/>
              </w:rPr>
              <w:t>и другие средства, которые помогут спасению в экстренной ситуации</w:t>
            </w:r>
          </w:p>
        </w:tc>
        <w:tc>
          <w:tcPr>
            <w:tcW w:w="1527" w:type="pct"/>
            <w:shd w:val="clear" w:color="auto" w:fill="auto"/>
          </w:tcPr>
          <w:p w14:paraId="21E1C928" w14:textId="77777777" w:rsidR="00773E38" w:rsidRPr="00866EA1" w:rsidRDefault="00773E38" w:rsidP="00773E38">
            <w:pPr>
              <w:pStyle w:val="120"/>
              <w:rPr>
                <w:lang w:eastAsia="en-US"/>
              </w:rPr>
            </w:pPr>
          </w:p>
        </w:tc>
      </w:tr>
      <w:tr w:rsidR="00773E38" w:rsidRPr="00866EA1" w14:paraId="7F592AAA" w14:textId="77777777" w:rsidTr="00E54496">
        <w:tc>
          <w:tcPr>
            <w:tcW w:w="5000" w:type="pct"/>
            <w:gridSpan w:val="3"/>
            <w:shd w:val="clear" w:color="auto" w:fill="auto"/>
          </w:tcPr>
          <w:p w14:paraId="7C485E5E" w14:textId="77777777" w:rsidR="00773E38" w:rsidRPr="00866EA1" w:rsidRDefault="00773E38" w:rsidP="00E54496">
            <w:pPr>
              <w:pStyle w:val="120"/>
              <w:rPr>
                <w:lang w:eastAsia="en-US"/>
              </w:rPr>
            </w:pPr>
            <w:r w:rsidRPr="00866EA1">
              <w:rPr>
                <w:b/>
                <w:bCs/>
                <w:lang w:eastAsia="en-US"/>
              </w:rPr>
              <w:t>Дополнительное оборудование</w:t>
            </w:r>
          </w:p>
        </w:tc>
      </w:tr>
      <w:tr w:rsidR="00773E38" w:rsidRPr="00866EA1" w14:paraId="7D02F92E" w14:textId="77777777" w:rsidTr="00E54496">
        <w:tc>
          <w:tcPr>
            <w:tcW w:w="273" w:type="pct"/>
            <w:shd w:val="clear" w:color="auto" w:fill="auto"/>
          </w:tcPr>
          <w:p w14:paraId="1AC6B8F7" w14:textId="77777777" w:rsidR="00773E38" w:rsidRPr="00866EA1" w:rsidRDefault="00773E38" w:rsidP="00E54496">
            <w:pPr>
              <w:pStyle w:val="120"/>
              <w:rPr>
                <w:lang w:eastAsia="en-US"/>
              </w:rPr>
            </w:pPr>
          </w:p>
        </w:tc>
        <w:tc>
          <w:tcPr>
            <w:tcW w:w="3200" w:type="pct"/>
            <w:shd w:val="clear" w:color="auto" w:fill="auto"/>
          </w:tcPr>
          <w:p w14:paraId="54B2A349" w14:textId="77777777" w:rsidR="00773E38" w:rsidRPr="00866EA1" w:rsidRDefault="00773E38"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42F1344" w14:textId="77777777" w:rsidR="00773E38" w:rsidRPr="00866EA1" w:rsidRDefault="00773E38"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2C7118DA" w14:textId="77777777" w:rsidR="000112AF" w:rsidRPr="00773E38" w:rsidRDefault="000112AF" w:rsidP="009E59E3">
      <w:pPr>
        <w:suppressAutoHyphens/>
        <w:spacing w:after="0" w:line="276" w:lineRule="auto"/>
        <w:ind w:firstLine="709"/>
        <w:jc w:val="both"/>
        <w:rPr>
          <w:rFonts w:ascii="Times New Roman" w:eastAsia="Times New Roman" w:hAnsi="Times New Roman" w:cs="Times New Roman"/>
          <w:bCs/>
          <w:sz w:val="24"/>
          <w:szCs w:val="24"/>
          <w:lang w:eastAsia="ru-RU"/>
        </w:rPr>
      </w:pPr>
    </w:p>
    <w:p w14:paraId="09D3213D" w14:textId="77777777" w:rsidR="000112AF" w:rsidRDefault="00E011BF" w:rsidP="009E59E3">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6.1.2.2. Оснащение помещений, задействованных при организации самостоятельной и воспитательной работы.</w:t>
      </w:r>
    </w:p>
    <w:p w14:paraId="03AEE3ED" w14:textId="1FD0CB6B" w:rsidR="000112AF" w:rsidRDefault="00773E38" w:rsidP="009E59E3">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Кабинет «</w:t>
      </w:r>
      <w:r w:rsidR="00E011BF" w:rsidRPr="00E94600">
        <w:rPr>
          <w:rFonts w:ascii="Times New Roman" w:eastAsia="Times New Roman" w:hAnsi="Times New Roman" w:cs="Times New Roman"/>
          <w:bCs/>
          <w:sz w:val="24"/>
          <w:szCs w:val="24"/>
          <w:lang w:eastAsia="ru-RU"/>
        </w:rPr>
        <w:t>Читальный зал</w:t>
      </w:r>
      <w:r>
        <w:rPr>
          <w:rFonts w:ascii="Times New Roman" w:eastAsia="Times New Roman" w:hAnsi="Times New Roman" w:cs="Times New Roman"/>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73E38" w:rsidRPr="00866EA1" w14:paraId="2DED34F4" w14:textId="77777777" w:rsidTr="00E54496">
        <w:tc>
          <w:tcPr>
            <w:tcW w:w="273" w:type="pct"/>
            <w:shd w:val="clear" w:color="auto" w:fill="auto"/>
            <w:vAlign w:val="center"/>
          </w:tcPr>
          <w:p w14:paraId="2C736A39" w14:textId="77777777" w:rsidR="00773E38" w:rsidRPr="00866EA1" w:rsidRDefault="00773E38" w:rsidP="00E54496">
            <w:pPr>
              <w:pStyle w:val="120"/>
              <w:jc w:val="center"/>
              <w:rPr>
                <w:lang w:eastAsia="en-US"/>
              </w:rPr>
            </w:pPr>
            <w:r w:rsidRPr="00866EA1">
              <w:rPr>
                <w:lang w:eastAsia="en-US"/>
              </w:rPr>
              <w:t>№</w:t>
            </w:r>
          </w:p>
        </w:tc>
        <w:tc>
          <w:tcPr>
            <w:tcW w:w="3200" w:type="pct"/>
            <w:shd w:val="clear" w:color="auto" w:fill="auto"/>
            <w:vAlign w:val="center"/>
          </w:tcPr>
          <w:p w14:paraId="62BEE3B2" w14:textId="39BEF457" w:rsidR="00773E38" w:rsidRPr="00866EA1" w:rsidRDefault="00773E38" w:rsidP="00E54496">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50321F72" w14:textId="6DB08AF7" w:rsidR="00773E38" w:rsidRPr="00866EA1" w:rsidRDefault="00773E38" w:rsidP="00E54496">
            <w:pPr>
              <w:pStyle w:val="120"/>
              <w:jc w:val="center"/>
              <w:rPr>
                <w:lang w:eastAsia="en-US"/>
              </w:rPr>
            </w:pPr>
            <w:r w:rsidRPr="00866EA1">
              <w:rPr>
                <w:lang w:eastAsia="en-US"/>
              </w:rPr>
              <w:t>Техническое описание</w:t>
            </w:r>
          </w:p>
        </w:tc>
      </w:tr>
      <w:tr w:rsidR="00773E38" w:rsidRPr="00866EA1" w14:paraId="4890E2F9" w14:textId="77777777" w:rsidTr="00E54496">
        <w:trPr>
          <w:trHeight w:val="278"/>
        </w:trPr>
        <w:tc>
          <w:tcPr>
            <w:tcW w:w="5000" w:type="pct"/>
            <w:gridSpan w:val="3"/>
            <w:shd w:val="clear" w:color="auto" w:fill="auto"/>
          </w:tcPr>
          <w:p w14:paraId="001534A2" w14:textId="77777777" w:rsidR="00773E38" w:rsidRPr="00866EA1" w:rsidRDefault="00773E38" w:rsidP="00E54496">
            <w:pPr>
              <w:pStyle w:val="120"/>
              <w:rPr>
                <w:b/>
                <w:bCs/>
                <w:lang w:eastAsia="en-US"/>
              </w:rPr>
            </w:pPr>
            <w:r w:rsidRPr="00866EA1">
              <w:rPr>
                <w:b/>
                <w:bCs/>
                <w:lang w:val="en-US" w:eastAsia="en-US"/>
              </w:rPr>
              <w:t>I</w:t>
            </w:r>
            <w:r w:rsidRPr="00866EA1">
              <w:rPr>
                <w:b/>
                <w:bCs/>
                <w:lang w:eastAsia="en-US"/>
              </w:rPr>
              <w:t xml:space="preserve"> Основное оборудование</w:t>
            </w:r>
          </w:p>
        </w:tc>
      </w:tr>
      <w:tr w:rsidR="00773E38" w:rsidRPr="00866EA1" w14:paraId="7D93EE32" w14:textId="77777777" w:rsidTr="00E54496">
        <w:tc>
          <w:tcPr>
            <w:tcW w:w="273" w:type="pct"/>
            <w:shd w:val="clear" w:color="auto" w:fill="auto"/>
          </w:tcPr>
          <w:p w14:paraId="7960462B" w14:textId="77777777" w:rsidR="00773E38" w:rsidRPr="00866EA1" w:rsidRDefault="00773E38" w:rsidP="00E54496">
            <w:pPr>
              <w:pStyle w:val="120"/>
              <w:rPr>
                <w:lang w:eastAsia="en-US"/>
              </w:rPr>
            </w:pPr>
            <w:r w:rsidRPr="00866EA1">
              <w:rPr>
                <w:lang w:eastAsia="en-US"/>
              </w:rPr>
              <w:t>1</w:t>
            </w:r>
          </w:p>
        </w:tc>
        <w:tc>
          <w:tcPr>
            <w:tcW w:w="3200" w:type="pct"/>
            <w:shd w:val="clear" w:color="auto" w:fill="auto"/>
          </w:tcPr>
          <w:p w14:paraId="7D70D3AE" w14:textId="6FA6499B" w:rsidR="00773E38" w:rsidRPr="00866EA1" w:rsidRDefault="00773E38" w:rsidP="00773E38">
            <w:pPr>
              <w:suppressAutoHyphens/>
              <w:spacing w:after="0" w:line="276" w:lineRule="auto"/>
              <w:jc w:val="both"/>
            </w:pPr>
            <w:r w:rsidRPr="00E94600">
              <w:rPr>
                <w:rFonts w:ascii="Times New Roman" w:eastAsia="Times New Roman" w:hAnsi="Times New Roman" w:cs="Times New Roman"/>
                <w:bCs/>
                <w:sz w:val="24"/>
                <w:szCs w:val="24"/>
                <w:lang w:eastAsia="ru-RU"/>
              </w:rPr>
              <w:t>Автоматизированные рабочие места обучающихся с выходом в Интернет и доступом в электронную информационно-образовательную среду образовательной организации (при наличии (процессор не ниже i5, оперативная память объемом не менее 32 Гб или аналоги)</w:t>
            </w:r>
          </w:p>
        </w:tc>
        <w:tc>
          <w:tcPr>
            <w:tcW w:w="1527" w:type="pct"/>
            <w:shd w:val="clear" w:color="auto" w:fill="auto"/>
          </w:tcPr>
          <w:p w14:paraId="6C75C859" w14:textId="77777777" w:rsidR="00773E38" w:rsidRPr="00866EA1" w:rsidRDefault="00773E38" w:rsidP="00E54496">
            <w:pPr>
              <w:pStyle w:val="120"/>
              <w:rPr>
                <w:lang w:eastAsia="en-US"/>
              </w:rPr>
            </w:pPr>
          </w:p>
        </w:tc>
      </w:tr>
      <w:tr w:rsidR="00773E38" w:rsidRPr="00866EA1" w14:paraId="2462BDA1"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0C8DA12" w14:textId="77777777" w:rsidR="00773E38" w:rsidRPr="00866EA1" w:rsidRDefault="00773E38" w:rsidP="00E54496">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773E38" w:rsidRPr="00866EA1" w14:paraId="6E888120"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B11A233" w14:textId="77777777" w:rsidR="00773E38" w:rsidRPr="00866EA1" w:rsidRDefault="00773E38" w:rsidP="00E54496">
            <w:pPr>
              <w:pStyle w:val="120"/>
              <w:rPr>
                <w:lang w:eastAsia="en-US"/>
              </w:rPr>
            </w:pPr>
            <w:r w:rsidRPr="00866EA1">
              <w:rPr>
                <w:b/>
                <w:bCs/>
                <w:lang w:eastAsia="en-US"/>
              </w:rPr>
              <w:t>Основное оборудование</w:t>
            </w:r>
          </w:p>
        </w:tc>
      </w:tr>
      <w:tr w:rsidR="00773E38" w:rsidRPr="00866EA1" w14:paraId="4B4EA844" w14:textId="77777777" w:rsidTr="00E54496">
        <w:tc>
          <w:tcPr>
            <w:tcW w:w="273" w:type="pct"/>
            <w:shd w:val="clear" w:color="auto" w:fill="auto"/>
          </w:tcPr>
          <w:p w14:paraId="05CE998C" w14:textId="77777777" w:rsidR="00773E38" w:rsidRPr="00866EA1" w:rsidRDefault="00773E38" w:rsidP="00E54496">
            <w:pPr>
              <w:pStyle w:val="120"/>
              <w:rPr>
                <w:lang w:eastAsia="en-US"/>
              </w:rPr>
            </w:pPr>
          </w:p>
        </w:tc>
        <w:tc>
          <w:tcPr>
            <w:tcW w:w="3200" w:type="pct"/>
            <w:shd w:val="clear" w:color="auto" w:fill="auto"/>
          </w:tcPr>
          <w:p w14:paraId="61E53925" w14:textId="77777777" w:rsidR="00773E38" w:rsidRPr="00866EA1" w:rsidRDefault="00773E38" w:rsidP="00E54496">
            <w:pPr>
              <w:pStyle w:val="120"/>
              <w:rPr>
                <w:lang w:eastAsia="en-US"/>
              </w:rPr>
            </w:pPr>
          </w:p>
        </w:tc>
        <w:tc>
          <w:tcPr>
            <w:tcW w:w="1527" w:type="pct"/>
            <w:shd w:val="clear" w:color="auto" w:fill="auto"/>
          </w:tcPr>
          <w:p w14:paraId="31CE1D81" w14:textId="77777777" w:rsidR="00773E38" w:rsidRPr="00866EA1" w:rsidRDefault="00773E38" w:rsidP="00E54496">
            <w:pPr>
              <w:pStyle w:val="120"/>
              <w:rPr>
                <w:lang w:eastAsia="en-US"/>
              </w:rPr>
            </w:pPr>
          </w:p>
        </w:tc>
      </w:tr>
      <w:tr w:rsidR="00773E38" w:rsidRPr="00866EA1" w14:paraId="1AA5E78F" w14:textId="77777777" w:rsidTr="00E54496">
        <w:tc>
          <w:tcPr>
            <w:tcW w:w="5000" w:type="pct"/>
            <w:gridSpan w:val="3"/>
            <w:shd w:val="clear" w:color="auto" w:fill="auto"/>
          </w:tcPr>
          <w:p w14:paraId="1F870A61" w14:textId="77777777" w:rsidR="00773E38" w:rsidRPr="00866EA1" w:rsidRDefault="00773E38" w:rsidP="00E54496">
            <w:pPr>
              <w:pStyle w:val="120"/>
              <w:rPr>
                <w:lang w:eastAsia="en-US"/>
              </w:rPr>
            </w:pPr>
            <w:r w:rsidRPr="00866EA1">
              <w:rPr>
                <w:b/>
                <w:lang w:eastAsia="en-US"/>
              </w:rPr>
              <w:t>Дополнительное оборудование</w:t>
            </w:r>
          </w:p>
        </w:tc>
      </w:tr>
      <w:tr w:rsidR="00773E38" w:rsidRPr="00866EA1" w14:paraId="06DE08A5" w14:textId="77777777" w:rsidTr="00E54496">
        <w:tc>
          <w:tcPr>
            <w:tcW w:w="273" w:type="pct"/>
            <w:shd w:val="clear" w:color="auto" w:fill="auto"/>
          </w:tcPr>
          <w:p w14:paraId="69B114E4" w14:textId="77777777" w:rsidR="00773E38" w:rsidRPr="00866EA1" w:rsidRDefault="00773E38" w:rsidP="00E54496">
            <w:pPr>
              <w:pStyle w:val="120"/>
              <w:rPr>
                <w:lang w:eastAsia="en-US"/>
              </w:rPr>
            </w:pPr>
          </w:p>
        </w:tc>
        <w:tc>
          <w:tcPr>
            <w:tcW w:w="3200" w:type="pct"/>
            <w:shd w:val="clear" w:color="auto" w:fill="auto"/>
          </w:tcPr>
          <w:p w14:paraId="497B54A8" w14:textId="77777777" w:rsidR="00773E38" w:rsidRPr="00866EA1" w:rsidRDefault="00773E38"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B6B851A" w14:textId="77777777" w:rsidR="00773E38" w:rsidRPr="00866EA1" w:rsidRDefault="00773E38"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73E38" w:rsidRPr="00866EA1" w14:paraId="0216E76E" w14:textId="77777777" w:rsidTr="00E54496">
        <w:tc>
          <w:tcPr>
            <w:tcW w:w="5000" w:type="pct"/>
            <w:gridSpan w:val="3"/>
            <w:shd w:val="clear" w:color="auto" w:fill="auto"/>
          </w:tcPr>
          <w:p w14:paraId="4D744F66" w14:textId="5962AE20" w:rsidR="00773E38" w:rsidRPr="00866EA1" w:rsidRDefault="00773E38" w:rsidP="00E54496">
            <w:pPr>
              <w:pStyle w:val="120"/>
              <w:rPr>
                <w:lang w:eastAsia="en-US"/>
              </w:rPr>
            </w:pPr>
            <w:r w:rsidRPr="00866EA1">
              <w:rPr>
                <w:b/>
                <w:bCs/>
                <w:lang w:val="en-US" w:eastAsia="en-US"/>
              </w:rPr>
              <w:t>III</w:t>
            </w:r>
            <w:r w:rsidRPr="00866EA1">
              <w:rPr>
                <w:b/>
                <w:bCs/>
                <w:lang w:eastAsia="en-US"/>
              </w:rPr>
              <w:t xml:space="preserve"> Дополнительное оборудование</w:t>
            </w:r>
          </w:p>
        </w:tc>
      </w:tr>
      <w:tr w:rsidR="00773E38" w:rsidRPr="00866EA1" w14:paraId="30E45918" w14:textId="77777777" w:rsidTr="00E54496">
        <w:tc>
          <w:tcPr>
            <w:tcW w:w="5000" w:type="pct"/>
            <w:gridSpan w:val="3"/>
            <w:shd w:val="clear" w:color="auto" w:fill="auto"/>
          </w:tcPr>
          <w:p w14:paraId="43B9259A" w14:textId="77777777" w:rsidR="00773E38" w:rsidRPr="00866EA1" w:rsidRDefault="00773E38" w:rsidP="00E54496">
            <w:pPr>
              <w:pStyle w:val="120"/>
              <w:rPr>
                <w:lang w:eastAsia="en-US"/>
              </w:rPr>
            </w:pPr>
            <w:r w:rsidRPr="00866EA1">
              <w:rPr>
                <w:b/>
                <w:bCs/>
                <w:lang w:eastAsia="en-US"/>
              </w:rPr>
              <w:t>Основное оборудование</w:t>
            </w:r>
          </w:p>
        </w:tc>
      </w:tr>
      <w:tr w:rsidR="00773E38" w:rsidRPr="00866EA1" w14:paraId="7F4CCDFF" w14:textId="77777777" w:rsidTr="00E54496">
        <w:tc>
          <w:tcPr>
            <w:tcW w:w="273" w:type="pct"/>
            <w:shd w:val="clear" w:color="auto" w:fill="auto"/>
          </w:tcPr>
          <w:p w14:paraId="433AB786" w14:textId="77777777" w:rsidR="00773E38" w:rsidRPr="00866EA1" w:rsidRDefault="00773E38" w:rsidP="00E54496">
            <w:pPr>
              <w:pStyle w:val="120"/>
              <w:rPr>
                <w:lang w:eastAsia="en-US"/>
              </w:rPr>
            </w:pPr>
          </w:p>
        </w:tc>
        <w:tc>
          <w:tcPr>
            <w:tcW w:w="3200" w:type="pct"/>
            <w:shd w:val="clear" w:color="auto" w:fill="auto"/>
          </w:tcPr>
          <w:p w14:paraId="3E9F664C" w14:textId="77777777" w:rsidR="00773E38" w:rsidRPr="00866EA1" w:rsidRDefault="00773E38" w:rsidP="00E54496">
            <w:pPr>
              <w:pStyle w:val="120"/>
              <w:rPr>
                <w:lang w:eastAsia="en-US"/>
              </w:rPr>
            </w:pPr>
          </w:p>
        </w:tc>
        <w:tc>
          <w:tcPr>
            <w:tcW w:w="1527" w:type="pct"/>
            <w:shd w:val="clear" w:color="auto" w:fill="auto"/>
          </w:tcPr>
          <w:p w14:paraId="04244A8E" w14:textId="77777777" w:rsidR="00773E38" w:rsidRPr="00866EA1" w:rsidRDefault="00773E38" w:rsidP="00E54496">
            <w:pPr>
              <w:pStyle w:val="120"/>
              <w:rPr>
                <w:lang w:eastAsia="en-US"/>
              </w:rPr>
            </w:pPr>
          </w:p>
        </w:tc>
      </w:tr>
      <w:tr w:rsidR="00773E38" w:rsidRPr="00866EA1" w14:paraId="658D5182" w14:textId="77777777" w:rsidTr="00E54496">
        <w:tc>
          <w:tcPr>
            <w:tcW w:w="5000" w:type="pct"/>
            <w:gridSpan w:val="3"/>
            <w:shd w:val="clear" w:color="auto" w:fill="auto"/>
          </w:tcPr>
          <w:p w14:paraId="049F124A" w14:textId="77777777" w:rsidR="00773E38" w:rsidRPr="00866EA1" w:rsidRDefault="00773E38" w:rsidP="00E54496">
            <w:pPr>
              <w:pStyle w:val="120"/>
              <w:rPr>
                <w:lang w:eastAsia="en-US"/>
              </w:rPr>
            </w:pPr>
            <w:r w:rsidRPr="00866EA1">
              <w:rPr>
                <w:b/>
                <w:bCs/>
                <w:lang w:eastAsia="en-US"/>
              </w:rPr>
              <w:t>Дополнительное оборудование</w:t>
            </w:r>
          </w:p>
        </w:tc>
      </w:tr>
      <w:tr w:rsidR="00773E38" w:rsidRPr="00866EA1" w14:paraId="434A19A8" w14:textId="77777777" w:rsidTr="00E54496">
        <w:trPr>
          <w:trHeight w:val="1539"/>
        </w:trPr>
        <w:tc>
          <w:tcPr>
            <w:tcW w:w="273" w:type="pct"/>
            <w:shd w:val="clear" w:color="auto" w:fill="auto"/>
          </w:tcPr>
          <w:p w14:paraId="797CE401" w14:textId="77777777" w:rsidR="00773E38" w:rsidRPr="00866EA1" w:rsidRDefault="00773E38" w:rsidP="00E54496">
            <w:pPr>
              <w:pStyle w:val="120"/>
              <w:rPr>
                <w:lang w:eastAsia="en-US"/>
              </w:rPr>
            </w:pPr>
          </w:p>
        </w:tc>
        <w:tc>
          <w:tcPr>
            <w:tcW w:w="3200" w:type="pct"/>
            <w:shd w:val="clear" w:color="auto" w:fill="auto"/>
          </w:tcPr>
          <w:p w14:paraId="4743FD43" w14:textId="77777777" w:rsidR="00773E38" w:rsidRPr="00866EA1" w:rsidRDefault="00773E38"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657D9C5" w14:textId="77777777" w:rsidR="00773E38" w:rsidRPr="00866EA1" w:rsidRDefault="00773E38"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1E909A12" w14:textId="77777777" w:rsidR="00773E38" w:rsidRPr="00E94600" w:rsidRDefault="00773E38" w:rsidP="009E59E3">
      <w:pPr>
        <w:suppressAutoHyphens/>
        <w:spacing w:after="0" w:line="276" w:lineRule="auto"/>
        <w:ind w:firstLine="709"/>
        <w:jc w:val="both"/>
        <w:rPr>
          <w:rFonts w:ascii="Times New Roman" w:eastAsia="Times New Roman" w:hAnsi="Times New Roman" w:cs="Times New Roman"/>
          <w:bCs/>
          <w:sz w:val="24"/>
          <w:szCs w:val="24"/>
          <w:lang w:eastAsia="ru-RU"/>
        </w:rPr>
      </w:pPr>
    </w:p>
    <w:p w14:paraId="6FA91C0C" w14:textId="73F4C8C0" w:rsidR="000112AF" w:rsidRDefault="00773E38" w:rsidP="009E59E3">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Кабинет «</w:t>
      </w:r>
      <w:r w:rsidR="00E011BF" w:rsidRPr="00E94600">
        <w:rPr>
          <w:rFonts w:ascii="Times New Roman" w:eastAsia="Times New Roman" w:hAnsi="Times New Roman" w:cs="Times New Roman"/>
          <w:bCs/>
          <w:sz w:val="24"/>
          <w:szCs w:val="24"/>
          <w:lang w:eastAsia="ru-RU"/>
        </w:rPr>
        <w:t>Актовый зал</w:t>
      </w:r>
      <w:r>
        <w:rPr>
          <w:rFonts w:ascii="Times New Roman" w:eastAsia="Times New Roman" w:hAnsi="Times New Roman" w:cs="Times New Roman"/>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73E38" w:rsidRPr="00866EA1" w14:paraId="3A7210E0" w14:textId="77777777" w:rsidTr="00E54496">
        <w:tc>
          <w:tcPr>
            <w:tcW w:w="273" w:type="pct"/>
            <w:shd w:val="clear" w:color="auto" w:fill="auto"/>
            <w:vAlign w:val="center"/>
          </w:tcPr>
          <w:p w14:paraId="474CCCE0" w14:textId="77777777" w:rsidR="00773E38" w:rsidRPr="00866EA1" w:rsidRDefault="00773E38" w:rsidP="00E54496">
            <w:pPr>
              <w:pStyle w:val="120"/>
              <w:jc w:val="center"/>
              <w:rPr>
                <w:lang w:eastAsia="en-US"/>
              </w:rPr>
            </w:pPr>
            <w:r w:rsidRPr="00866EA1">
              <w:rPr>
                <w:lang w:eastAsia="en-US"/>
              </w:rPr>
              <w:t>№</w:t>
            </w:r>
          </w:p>
        </w:tc>
        <w:tc>
          <w:tcPr>
            <w:tcW w:w="3200" w:type="pct"/>
            <w:shd w:val="clear" w:color="auto" w:fill="auto"/>
            <w:vAlign w:val="center"/>
          </w:tcPr>
          <w:p w14:paraId="685C8D82" w14:textId="266F6715" w:rsidR="00773E38" w:rsidRPr="00866EA1" w:rsidRDefault="00773E38" w:rsidP="00E54496">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41AD8FCA" w14:textId="1AD26167" w:rsidR="00773E38" w:rsidRPr="00866EA1" w:rsidRDefault="00773E38" w:rsidP="00E54496">
            <w:pPr>
              <w:pStyle w:val="120"/>
              <w:jc w:val="center"/>
              <w:rPr>
                <w:lang w:eastAsia="en-US"/>
              </w:rPr>
            </w:pPr>
            <w:r w:rsidRPr="00866EA1">
              <w:rPr>
                <w:lang w:eastAsia="en-US"/>
              </w:rPr>
              <w:t>Техническое описание</w:t>
            </w:r>
          </w:p>
        </w:tc>
      </w:tr>
      <w:tr w:rsidR="00773E38" w:rsidRPr="00866EA1" w14:paraId="656C7E98" w14:textId="77777777" w:rsidTr="00E54496">
        <w:trPr>
          <w:trHeight w:val="278"/>
        </w:trPr>
        <w:tc>
          <w:tcPr>
            <w:tcW w:w="5000" w:type="pct"/>
            <w:gridSpan w:val="3"/>
            <w:shd w:val="clear" w:color="auto" w:fill="auto"/>
          </w:tcPr>
          <w:p w14:paraId="44FE28B5" w14:textId="77777777" w:rsidR="00773E38" w:rsidRPr="00866EA1" w:rsidRDefault="00773E38" w:rsidP="00E54496">
            <w:pPr>
              <w:pStyle w:val="120"/>
              <w:rPr>
                <w:b/>
                <w:bCs/>
                <w:lang w:eastAsia="en-US"/>
              </w:rPr>
            </w:pPr>
            <w:r w:rsidRPr="00866EA1">
              <w:rPr>
                <w:b/>
                <w:bCs/>
                <w:lang w:val="en-US" w:eastAsia="en-US"/>
              </w:rPr>
              <w:t>I</w:t>
            </w:r>
            <w:r w:rsidRPr="00866EA1">
              <w:rPr>
                <w:b/>
                <w:bCs/>
                <w:lang w:eastAsia="en-US"/>
              </w:rPr>
              <w:t xml:space="preserve"> Основное оборудование</w:t>
            </w:r>
          </w:p>
        </w:tc>
      </w:tr>
      <w:tr w:rsidR="00773E38" w:rsidRPr="00866EA1" w14:paraId="4BEC9D08" w14:textId="77777777" w:rsidTr="00E54496">
        <w:tc>
          <w:tcPr>
            <w:tcW w:w="273" w:type="pct"/>
            <w:shd w:val="clear" w:color="auto" w:fill="auto"/>
          </w:tcPr>
          <w:p w14:paraId="0E417B11" w14:textId="77777777" w:rsidR="00773E38" w:rsidRPr="00866EA1" w:rsidRDefault="00773E38" w:rsidP="00773E38">
            <w:pPr>
              <w:pStyle w:val="120"/>
              <w:rPr>
                <w:lang w:eastAsia="en-US"/>
              </w:rPr>
            </w:pPr>
            <w:r w:rsidRPr="00866EA1">
              <w:rPr>
                <w:lang w:eastAsia="en-US"/>
              </w:rPr>
              <w:t>1</w:t>
            </w:r>
          </w:p>
        </w:tc>
        <w:tc>
          <w:tcPr>
            <w:tcW w:w="3200" w:type="pct"/>
            <w:shd w:val="clear" w:color="auto" w:fill="auto"/>
          </w:tcPr>
          <w:p w14:paraId="011AF998" w14:textId="4EDCD624" w:rsidR="00773E38" w:rsidRPr="00866EA1" w:rsidRDefault="00773E38" w:rsidP="00773E38">
            <w:pPr>
              <w:pStyle w:val="120"/>
              <w:rPr>
                <w:lang w:eastAsia="en-US"/>
              </w:rPr>
            </w:pPr>
            <w:r w:rsidRPr="00161CCE">
              <w:rPr>
                <w:bCs/>
                <w:szCs w:val="24"/>
              </w:rPr>
              <w:t xml:space="preserve">Стул/кресло для актового зала; </w:t>
            </w:r>
          </w:p>
        </w:tc>
        <w:tc>
          <w:tcPr>
            <w:tcW w:w="1527" w:type="pct"/>
            <w:shd w:val="clear" w:color="auto" w:fill="auto"/>
          </w:tcPr>
          <w:p w14:paraId="02E5FB76" w14:textId="77777777" w:rsidR="00773E38" w:rsidRPr="00866EA1" w:rsidRDefault="00773E38" w:rsidP="00773E38">
            <w:pPr>
              <w:pStyle w:val="120"/>
              <w:rPr>
                <w:lang w:eastAsia="en-US"/>
              </w:rPr>
            </w:pPr>
          </w:p>
        </w:tc>
      </w:tr>
      <w:tr w:rsidR="00773E38" w:rsidRPr="00866EA1" w14:paraId="1EE8ECD2" w14:textId="77777777" w:rsidTr="00E54496">
        <w:tc>
          <w:tcPr>
            <w:tcW w:w="273" w:type="pct"/>
            <w:shd w:val="clear" w:color="auto" w:fill="auto"/>
          </w:tcPr>
          <w:p w14:paraId="4F5125F7" w14:textId="77777777" w:rsidR="00773E38" w:rsidRPr="00866EA1" w:rsidRDefault="00773E38" w:rsidP="00773E38">
            <w:pPr>
              <w:pStyle w:val="120"/>
              <w:rPr>
                <w:lang w:eastAsia="en-US"/>
              </w:rPr>
            </w:pPr>
            <w:r w:rsidRPr="00866EA1">
              <w:rPr>
                <w:lang w:eastAsia="en-US"/>
              </w:rPr>
              <w:t>2</w:t>
            </w:r>
          </w:p>
        </w:tc>
        <w:tc>
          <w:tcPr>
            <w:tcW w:w="3200" w:type="pct"/>
            <w:shd w:val="clear" w:color="auto" w:fill="auto"/>
          </w:tcPr>
          <w:p w14:paraId="772A4F17" w14:textId="090FF115" w:rsidR="00773E38" w:rsidRPr="00866EA1" w:rsidRDefault="00773E38" w:rsidP="00773E38">
            <w:pPr>
              <w:pStyle w:val="120"/>
              <w:rPr>
                <w:lang w:eastAsia="en-US"/>
              </w:rPr>
            </w:pPr>
            <w:r w:rsidRPr="00161CCE">
              <w:rPr>
                <w:bCs/>
                <w:szCs w:val="24"/>
              </w:rPr>
              <w:t xml:space="preserve">Трибуна; </w:t>
            </w:r>
          </w:p>
        </w:tc>
        <w:tc>
          <w:tcPr>
            <w:tcW w:w="1527" w:type="pct"/>
            <w:shd w:val="clear" w:color="auto" w:fill="auto"/>
          </w:tcPr>
          <w:p w14:paraId="2D2927CF" w14:textId="77777777" w:rsidR="00773E38" w:rsidRPr="00866EA1" w:rsidRDefault="00773E38" w:rsidP="00773E38">
            <w:pPr>
              <w:pStyle w:val="120"/>
              <w:rPr>
                <w:lang w:eastAsia="en-US"/>
              </w:rPr>
            </w:pPr>
          </w:p>
        </w:tc>
      </w:tr>
      <w:tr w:rsidR="00773E38" w:rsidRPr="00866EA1" w14:paraId="3CD76CF4" w14:textId="77777777" w:rsidTr="00E54496">
        <w:tc>
          <w:tcPr>
            <w:tcW w:w="273" w:type="pct"/>
            <w:shd w:val="clear" w:color="auto" w:fill="auto"/>
          </w:tcPr>
          <w:p w14:paraId="68D1E5BD" w14:textId="78BF6B66" w:rsidR="00773E38" w:rsidRPr="00866EA1" w:rsidRDefault="00773E38" w:rsidP="00773E38">
            <w:pPr>
              <w:pStyle w:val="120"/>
              <w:rPr>
                <w:lang w:eastAsia="en-US"/>
              </w:rPr>
            </w:pPr>
            <w:r>
              <w:rPr>
                <w:lang w:eastAsia="en-US"/>
              </w:rPr>
              <w:lastRenderedPageBreak/>
              <w:t>3</w:t>
            </w:r>
          </w:p>
        </w:tc>
        <w:tc>
          <w:tcPr>
            <w:tcW w:w="3200" w:type="pct"/>
            <w:shd w:val="clear" w:color="auto" w:fill="auto"/>
          </w:tcPr>
          <w:p w14:paraId="57677F5E" w14:textId="43A0697A" w:rsidR="00773E38" w:rsidRPr="00866EA1" w:rsidRDefault="00773E38" w:rsidP="00773E38">
            <w:pPr>
              <w:pStyle w:val="120"/>
              <w:rPr>
                <w:lang w:eastAsia="en-US"/>
              </w:rPr>
            </w:pPr>
            <w:r w:rsidRPr="00161CCE">
              <w:rPr>
                <w:bCs/>
                <w:szCs w:val="24"/>
              </w:rPr>
              <w:t xml:space="preserve">Стол в президиум; </w:t>
            </w:r>
          </w:p>
        </w:tc>
        <w:tc>
          <w:tcPr>
            <w:tcW w:w="1527" w:type="pct"/>
            <w:shd w:val="clear" w:color="auto" w:fill="auto"/>
          </w:tcPr>
          <w:p w14:paraId="388E0EB8" w14:textId="77777777" w:rsidR="00773E38" w:rsidRPr="00866EA1" w:rsidRDefault="00773E38" w:rsidP="00773E38">
            <w:pPr>
              <w:pStyle w:val="120"/>
              <w:rPr>
                <w:lang w:eastAsia="en-US"/>
              </w:rPr>
            </w:pPr>
          </w:p>
        </w:tc>
      </w:tr>
      <w:tr w:rsidR="00773E38" w:rsidRPr="00866EA1" w14:paraId="15066F90" w14:textId="77777777" w:rsidTr="00E54496">
        <w:tc>
          <w:tcPr>
            <w:tcW w:w="273" w:type="pct"/>
            <w:shd w:val="clear" w:color="auto" w:fill="auto"/>
          </w:tcPr>
          <w:p w14:paraId="2F7BAAC0" w14:textId="62882329" w:rsidR="00773E38" w:rsidRPr="00866EA1" w:rsidRDefault="00773E38" w:rsidP="00773E38">
            <w:pPr>
              <w:pStyle w:val="120"/>
              <w:rPr>
                <w:lang w:eastAsia="en-US"/>
              </w:rPr>
            </w:pPr>
            <w:r>
              <w:rPr>
                <w:lang w:eastAsia="en-US"/>
              </w:rPr>
              <w:t>4</w:t>
            </w:r>
          </w:p>
        </w:tc>
        <w:tc>
          <w:tcPr>
            <w:tcW w:w="3200" w:type="pct"/>
            <w:shd w:val="clear" w:color="auto" w:fill="auto"/>
          </w:tcPr>
          <w:p w14:paraId="365266FC" w14:textId="7BFB45A8" w:rsidR="00773E38" w:rsidRPr="00866EA1" w:rsidRDefault="00773E38" w:rsidP="00773E38">
            <w:pPr>
              <w:pStyle w:val="120"/>
              <w:rPr>
                <w:lang w:eastAsia="en-US"/>
              </w:rPr>
            </w:pPr>
            <w:r w:rsidRPr="00161CCE">
              <w:rPr>
                <w:bCs/>
                <w:szCs w:val="24"/>
              </w:rPr>
              <w:t xml:space="preserve">Системы хранения светового и акустического оборудования; </w:t>
            </w:r>
          </w:p>
        </w:tc>
        <w:tc>
          <w:tcPr>
            <w:tcW w:w="1527" w:type="pct"/>
            <w:shd w:val="clear" w:color="auto" w:fill="auto"/>
          </w:tcPr>
          <w:p w14:paraId="1245A638" w14:textId="77777777" w:rsidR="00773E38" w:rsidRPr="00866EA1" w:rsidRDefault="00773E38" w:rsidP="00773E38">
            <w:pPr>
              <w:pStyle w:val="120"/>
              <w:rPr>
                <w:lang w:eastAsia="en-US"/>
              </w:rPr>
            </w:pPr>
          </w:p>
        </w:tc>
      </w:tr>
      <w:tr w:rsidR="00773E38" w:rsidRPr="00866EA1" w14:paraId="0E724B1E" w14:textId="77777777" w:rsidTr="00E54496">
        <w:tc>
          <w:tcPr>
            <w:tcW w:w="273" w:type="pct"/>
            <w:shd w:val="clear" w:color="auto" w:fill="auto"/>
          </w:tcPr>
          <w:p w14:paraId="32F2AA26" w14:textId="1BB9C685" w:rsidR="00773E38" w:rsidRPr="00866EA1" w:rsidRDefault="00773E38" w:rsidP="00773E38">
            <w:pPr>
              <w:pStyle w:val="120"/>
              <w:rPr>
                <w:lang w:eastAsia="en-US"/>
              </w:rPr>
            </w:pPr>
            <w:r>
              <w:rPr>
                <w:lang w:eastAsia="en-US"/>
              </w:rPr>
              <w:t>5</w:t>
            </w:r>
          </w:p>
        </w:tc>
        <w:tc>
          <w:tcPr>
            <w:tcW w:w="3200" w:type="pct"/>
            <w:shd w:val="clear" w:color="auto" w:fill="auto"/>
          </w:tcPr>
          <w:p w14:paraId="22764E8C" w14:textId="71AC4426" w:rsidR="00773E38" w:rsidRPr="00866EA1" w:rsidRDefault="00773E38" w:rsidP="00773E38">
            <w:pPr>
              <w:pStyle w:val="120"/>
              <w:rPr>
                <w:lang w:eastAsia="en-US"/>
              </w:rPr>
            </w:pPr>
            <w:r w:rsidRPr="00161CCE">
              <w:rPr>
                <w:bCs/>
                <w:szCs w:val="24"/>
              </w:rPr>
              <w:t xml:space="preserve">Пианино акустическое/цифровое/синтезатор; </w:t>
            </w:r>
          </w:p>
        </w:tc>
        <w:tc>
          <w:tcPr>
            <w:tcW w:w="1527" w:type="pct"/>
            <w:shd w:val="clear" w:color="auto" w:fill="auto"/>
          </w:tcPr>
          <w:p w14:paraId="2FB00310" w14:textId="77777777" w:rsidR="00773E38" w:rsidRPr="00866EA1" w:rsidRDefault="00773E38" w:rsidP="00773E38">
            <w:pPr>
              <w:pStyle w:val="120"/>
              <w:rPr>
                <w:lang w:eastAsia="en-US"/>
              </w:rPr>
            </w:pPr>
          </w:p>
        </w:tc>
      </w:tr>
      <w:tr w:rsidR="00773E38" w:rsidRPr="00866EA1" w14:paraId="145A1F98"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0E034E5" w14:textId="77777777" w:rsidR="00773E38" w:rsidRPr="00866EA1" w:rsidRDefault="00773E38" w:rsidP="00E54496">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773E38" w:rsidRPr="00866EA1" w14:paraId="5F64ABFD"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07ABAFF" w14:textId="77777777" w:rsidR="00773E38" w:rsidRPr="00866EA1" w:rsidRDefault="00773E38" w:rsidP="00E54496">
            <w:pPr>
              <w:pStyle w:val="120"/>
              <w:rPr>
                <w:lang w:eastAsia="en-US"/>
              </w:rPr>
            </w:pPr>
            <w:r w:rsidRPr="00866EA1">
              <w:rPr>
                <w:b/>
                <w:bCs/>
                <w:lang w:eastAsia="en-US"/>
              </w:rPr>
              <w:t>Основное оборудование</w:t>
            </w:r>
          </w:p>
        </w:tc>
      </w:tr>
      <w:tr w:rsidR="00773E38" w:rsidRPr="00866EA1" w14:paraId="44E6E229" w14:textId="77777777" w:rsidTr="00E54496">
        <w:tc>
          <w:tcPr>
            <w:tcW w:w="273" w:type="pct"/>
            <w:shd w:val="clear" w:color="auto" w:fill="auto"/>
          </w:tcPr>
          <w:p w14:paraId="34270392" w14:textId="54C9B977" w:rsidR="00773E38" w:rsidRPr="00866EA1" w:rsidRDefault="00773E38" w:rsidP="00773E38">
            <w:pPr>
              <w:pStyle w:val="120"/>
              <w:rPr>
                <w:lang w:eastAsia="en-US"/>
              </w:rPr>
            </w:pPr>
            <w:r>
              <w:rPr>
                <w:lang w:eastAsia="en-US"/>
              </w:rPr>
              <w:t>1</w:t>
            </w:r>
          </w:p>
        </w:tc>
        <w:tc>
          <w:tcPr>
            <w:tcW w:w="3200" w:type="pct"/>
            <w:shd w:val="clear" w:color="auto" w:fill="auto"/>
          </w:tcPr>
          <w:p w14:paraId="57C0B8C7" w14:textId="55D11CFF" w:rsidR="00773E38" w:rsidRPr="00866EA1" w:rsidRDefault="00773E38" w:rsidP="00773E38">
            <w:pPr>
              <w:pStyle w:val="120"/>
              <w:rPr>
                <w:lang w:eastAsia="en-US"/>
              </w:rPr>
            </w:pPr>
            <w:r w:rsidRPr="005329F9">
              <w:rPr>
                <w:bCs/>
                <w:szCs w:val="24"/>
              </w:rPr>
              <w:t xml:space="preserve">Управляемая видеокамера; </w:t>
            </w:r>
          </w:p>
        </w:tc>
        <w:tc>
          <w:tcPr>
            <w:tcW w:w="1527" w:type="pct"/>
            <w:shd w:val="clear" w:color="auto" w:fill="auto"/>
          </w:tcPr>
          <w:p w14:paraId="177D81BD" w14:textId="77777777" w:rsidR="00773E38" w:rsidRPr="00866EA1" w:rsidRDefault="00773E38" w:rsidP="00773E38">
            <w:pPr>
              <w:pStyle w:val="120"/>
              <w:rPr>
                <w:lang w:eastAsia="en-US"/>
              </w:rPr>
            </w:pPr>
          </w:p>
        </w:tc>
      </w:tr>
      <w:tr w:rsidR="00773E38" w:rsidRPr="00866EA1" w14:paraId="2DEBE38D" w14:textId="77777777" w:rsidTr="00E54496">
        <w:tc>
          <w:tcPr>
            <w:tcW w:w="273" w:type="pct"/>
            <w:shd w:val="clear" w:color="auto" w:fill="auto"/>
          </w:tcPr>
          <w:p w14:paraId="687F2911" w14:textId="59DD002B" w:rsidR="00773E38" w:rsidRPr="00866EA1" w:rsidRDefault="00773E38" w:rsidP="00773E38">
            <w:pPr>
              <w:pStyle w:val="120"/>
              <w:rPr>
                <w:lang w:eastAsia="en-US"/>
              </w:rPr>
            </w:pPr>
            <w:r>
              <w:rPr>
                <w:lang w:eastAsia="en-US"/>
              </w:rPr>
              <w:t>2</w:t>
            </w:r>
          </w:p>
        </w:tc>
        <w:tc>
          <w:tcPr>
            <w:tcW w:w="3200" w:type="pct"/>
            <w:shd w:val="clear" w:color="auto" w:fill="auto"/>
          </w:tcPr>
          <w:p w14:paraId="715759C6" w14:textId="52525799" w:rsidR="00773E38" w:rsidRPr="00866EA1" w:rsidRDefault="00773E38" w:rsidP="00773E38">
            <w:pPr>
              <w:pStyle w:val="120"/>
              <w:rPr>
                <w:lang w:eastAsia="en-US"/>
              </w:rPr>
            </w:pPr>
            <w:r w:rsidRPr="005329F9">
              <w:rPr>
                <w:bCs/>
                <w:szCs w:val="24"/>
              </w:rPr>
              <w:t xml:space="preserve">Система (устройство) для затемнения окон; </w:t>
            </w:r>
          </w:p>
        </w:tc>
        <w:tc>
          <w:tcPr>
            <w:tcW w:w="1527" w:type="pct"/>
            <w:shd w:val="clear" w:color="auto" w:fill="auto"/>
          </w:tcPr>
          <w:p w14:paraId="3F1BF0A6" w14:textId="77777777" w:rsidR="00773E38" w:rsidRPr="00866EA1" w:rsidRDefault="00773E38" w:rsidP="00773E38">
            <w:pPr>
              <w:pStyle w:val="120"/>
              <w:rPr>
                <w:lang w:eastAsia="en-US"/>
              </w:rPr>
            </w:pPr>
          </w:p>
        </w:tc>
      </w:tr>
      <w:tr w:rsidR="00773E38" w:rsidRPr="00866EA1" w14:paraId="10F95170" w14:textId="77777777" w:rsidTr="00E54496">
        <w:tc>
          <w:tcPr>
            <w:tcW w:w="273" w:type="pct"/>
            <w:shd w:val="clear" w:color="auto" w:fill="auto"/>
          </w:tcPr>
          <w:p w14:paraId="4D856A7E" w14:textId="0E5C47B8" w:rsidR="00773E38" w:rsidRPr="00866EA1" w:rsidRDefault="00773E38" w:rsidP="00773E38">
            <w:pPr>
              <w:pStyle w:val="120"/>
              <w:rPr>
                <w:lang w:eastAsia="en-US"/>
              </w:rPr>
            </w:pPr>
            <w:r>
              <w:rPr>
                <w:lang w:eastAsia="en-US"/>
              </w:rPr>
              <w:t>3</w:t>
            </w:r>
          </w:p>
        </w:tc>
        <w:tc>
          <w:tcPr>
            <w:tcW w:w="3200" w:type="pct"/>
            <w:shd w:val="clear" w:color="auto" w:fill="auto"/>
          </w:tcPr>
          <w:p w14:paraId="12534E8D" w14:textId="3BF7772D" w:rsidR="00773E38" w:rsidRPr="00866EA1" w:rsidRDefault="00773E38" w:rsidP="00773E38">
            <w:pPr>
              <w:pStyle w:val="120"/>
              <w:rPr>
                <w:lang w:eastAsia="en-US"/>
              </w:rPr>
            </w:pPr>
            <w:r w:rsidRPr="005329F9">
              <w:rPr>
                <w:bCs/>
                <w:szCs w:val="24"/>
              </w:rPr>
              <w:t xml:space="preserve">Экран большого размера; </w:t>
            </w:r>
          </w:p>
        </w:tc>
        <w:tc>
          <w:tcPr>
            <w:tcW w:w="1527" w:type="pct"/>
            <w:shd w:val="clear" w:color="auto" w:fill="auto"/>
          </w:tcPr>
          <w:p w14:paraId="20F9247B" w14:textId="77777777" w:rsidR="00773E38" w:rsidRPr="00866EA1" w:rsidRDefault="00773E38" w:rsidP="00773E38">
            <w:pPr>
              <w:pStyle w:val="120"/>
              <w:rPr>
                <w:lang w:eastAsia="en-US"/>
              </w:rPr>
            </w:pPr>
          </w:p>
        </w:tc>
      </w:tr>
      <w:tr w:rsidR="00773E38" w:rsidRPr="00866EA1" w14:paraId="3C5327E6" w14:textId="77777777" w:rsidTr="00E54496">
        <w:tc>
          <w:tcPr>
            <w:tcW w:w="273" w:type="pct"/>
            <w:shd w:val="clear" w:color="auto" w:fill="auto"/>
          </w:tcPr>
          <w:p w14:paraId="0A6DCECD" w14:textId="05380602" w:rsidR="00773E38" w:rsidRPr="00866EA1" w:rsidRDefault="00773E38" w:rsidP="00773E38">
            <w:pPr>
              <w:pStyle w:val="120"/>
              <w:rPr>
                <w:lang w:eastAsia="en-US"/>
              </w:rPr>
            </w:pPr>
            <w:r>
              <w:rPr>
                <w:lang w:eastAsia="en-US"/>
              </w:rPr>
              <w:t>4</w:t>
            </w:r>
          </w:p>
        </w:tc>
        <w:tc>
          <w:tcPr>
            <w:tcW w:w="3200" w:type="pct"/>
            <w:shd w:val="clear" w:color="auto" w:fill="auto"/>
          </w:tcPr>
          <w:p w14:paraId="31A33DAE" w14:textId="1FA3D716" w:rsidR="00773E38" w:rsidRPr="00866EA1" w:rsidRDefault="00773E38" w:rsidP="00773E38">
            <w:pPr>
              <w:pStyle w:val="120"/>
              <w:rPr>
                <w:lang w:eastAsia="en-US"/>
              </w:rPr>
            </w:pPr>
            <w:r w:rsidRPr="005329F9">
              <w:rPr>
                <w:bCs/>
                <w:szCs w:val="24"/>
              </w:rPr>
              <w:t xml:space="preserve">Проектор для актового зала с потолочным креплением; </w:t>
            </w:r>
          </w:p>
        </w:tc>
        <w:tc>
          <w:tcPr>
            <w:tcW w:w="1527" w:type="pct"/>
            <w:shd w:val="clear" w:color="auto" w:fill="auto"/>
          </w:tcPr>
          <w:p w14:paraId="5E820052" w14:textId="77777777" w:rsidR="00773E38" w:rsidRPr="00866EA1" w:rsidRDefault="00773E38" w:rsidP="00773E38">
            <w:pPr>
              <w:pStyle w:val="120"/>
              <w:rPr>
                <w:lang w:eastAsia="en-US"/>
              </w:rPr>
            </w:pPr>
          </w:p>
        </w:tc>
      </w:tr>
      <w:tr w:rsidR="00773E38" w:rsidRPr="00866EA1" w14:paraId="39F54215" w14:textId="77777777" w:rsidTr="00E54496">
        <w:tc>
          <w:tcPr>
            <w:tcW w:w="273" w:type="pct"/>
            <w:shd w:val="clear" w:color="auto" w:fill="auto"/>
          </w:tcPr>
          <w:p w14:paraId="38EAF390" w14:textId="514B3BFD" w:rsidR="00773E38" w:rsidRPr="00866EA1" w:rsidRDefault="00773E38" w:rsidP="00773E38">
            <w:pPr>
              <w:pStyle w:val="120"/>
              <w:rPr>
                <w:lang w:eastAsia="en-US"/>
              </w:rPr>
            </w:pPr>
            <w:r>
              <w:rPr>
                <w:lang w:eastAsia="en-US"/>
              </w:rPr>
              <w:t>5</w:t>
            </w:r>
          </w:p>
        </w:tc>
        <w:tc>
          <w:tcPr>
            <w:tcW w:w="3200" w:type="pct"/>
            <w:shd w:val="clear" w:color="auto" w:fill="auto"/>
          </w:tcPr>
          <w:p w14:paraId="288EA86A" w14:textId="6B7F2362" w:rsidR="00773E38" w:rsidRPr="00866EA1" w:rsidRDefault="00773E38" w:rsidP="00773E38">
            <w:pPr>
              <w:pStyle w:val="120"/>
              <w:rPr>
                <w:lang w:eastAsia="en-US"/>
              </w:rPr>
            </w:pPr>
            <w:r w:rsidRPr="005329F9">
              <w:rPr>
                <w:bCs/>
                <w:szCs w:val="24"/>
              </w:rPr>
              <w:t xml:space="preserve">Компьютер с программным обеспечением для обработки звука; </w:t>
            </w:r>
          </w:p>
        </w:tc>
        <w:tc>
          <w:tcPr>
            <w:tcW w:w="1527" w:type="pct"/>
            <w:shd w:val="clear" w:color="auto" w:fill="auto"/>
          </w:tcPr>
          <w:p w14:paraId="03DFC0D4" w14:textId="77777777" w:rsidR="00773E38" w:rsidRPr="00866EA1" w:rsidRDefault="00773E38" w:rsidP="00773E38">
            <w:pPr>
              <w:pStyle w:val="120"/>
              <w:rPr>
                <w:lang w:eastAsia="en-US"/>
              </w:rPr>
            </w:pPr>
          </w:p>
        </w:tc>
      </w:tr>
      <w:tr w:rsidR="00773E38" w:rsidRPr="00866EA1" w14:paraId="061E142F" w14:textId="77777777" w:rsidTr="00E54496">
        <w:tc>
          <w:tcPr>
            <w:tcW w:w="273" w:type="pct"/>
            <w:shd w:val="clear" w:color="auto" w:fill="auto"/>
          </w:tcPr>
          <w:p w14:paraId="74E2B642" w14:textId="4E493AC4" w:rsidR="00773E38" w:rsidRPr="00866EA1" w:rsidRDefault="00773E38" w:rsidP="00773E38">
            <w:pPr>
              <w:pStyle w:val="120"/>
              <w:rPr>
                <w:lang w:eastAsia="en-US"/>
              </w:rPr>
            </w:pPr>
            <w:r>
              <w:rPr>
                <w:lang w:eastAsia="en-US"/>
              </w:rPr>
              <w:t>6</w:t>
            </w:r>
          </w:p>
        </w:tc>
        <w:tc>
          <w:tcPr>
            <w:tcW w:w="3200" w:type="pct"/>
            <w:shd w:val="clear" w:color="auto" w:fill="auto"/>
          </w:tcPr>
          <w:p w14:paraId="38770ADF" w14:textId="077D4FE1" w:rsidR="00773E38" w:rsidRPr="00866EA1" w:rsidRDefault="00773E38" w:rsidP="00773E38">
            <w:pPr>
              <w:pStyle w:val="120"/>
              <w:rPr>
                <w:lang w:eastAsia="en-US"/>
              </w:rPr>
            </w:pPr>
            <w:r w:rsidRPr="005329F9">
              <w:rPr>
                <w:bCs/>
                <w:szCs w:val="24"/>
              </w:rPr>
              <w:t xml:space="preserve">Графический эквалайзер с микшером; </w:t>
            </w:r>
          </w:p>
        </w:tc>
        <w:tc>
          <w:tcPr>
            <w:tcW w:w="1527" w:type="pct"/>
            <w:shd w:val="clear" w:color="auto" w:fill="auto"/>
          </w:tcPr>
          <w:p w14:paraId="49E8E175" w14:textId="77777777" w:rsidR="00773E38" w:rsidRPr="00866EA1" w:rsidRDefault="00773E38" w:rsidP="00773E38">
            <w:pPr>
              <w:pStyle w:val="120"/>
              <w:rPr>
                <w:lang w:eastAsia="en-US"/>
              </w:rPr>
            </w:pPr>
          </w:p>
        </w:tc>
      </w:tr>
      <w:tr w:rsidR="00773E38" w:rsidRPr="00866EA1" w14:paraId="3ECDD27A" w14:textId="77777777" w:rsidTr="00E54496">
        <w:tc>
          <w:tcPr>
            <w:tcW w:w="273" w:type="pct"/>
            <w:shd w:val="clear" w:color="auto" w:fill="auto"/>
          </w:tcPr>
          <w:p w14:paraId="6D5A0B6A" w14:textId="6A605395" w:rsidR="00773E38" w:rsidRPr="00866EA1" w:rsidRDefault="00773E38" w:rsidP="00773E38">
            <w:pPr>
              <w:pStyle w:val="120"/>
              <w:rPr>
                <w:lang w:eastAsia="en-US"/>
              </w:rPr>
            </w:pPr>
            <w:r>
              <w:rPr>
                <w:lang w:eastAsia="en-US"/>
              </w:rPr>
              <w:t>7</w:t>
            </w:r>
          </w:p>
        </w:tc>
        <w:tc>
          <w:tcPr>
            <w:tcW w:w="3200" w:type="pct"/>
            <w:shd w:val="clear" w:color="auto" w:fill="auto"/>
          </w:tcPr>
          <w:p w14:paraId="3274E349" w14:textId="6D6E2627" w:rsidR="00773E38" w:rsidRPr="00866EA1" w:rsidRDefault="00773E38" w:rsidP="00773E38">
            <w:pPr>
              <w:pStyle w:val="120"/>
              <w:rPr>
                <w:lang w:eastAsia="en-US"/>
              </w:rPr>
            </w:pPr>
            <w:r w:rsidRPr="005329F9">
              <w:rPr>
                <w:bCs/>
                <w:szCs w:val="24"/>
              </w:rPr>
              <w:t xml:space="preserve">Звукоусиливающая аппаратура с комплектом акустических систем; </w:t>
            </w:r>
          </w:p>
        </w:tc>
        <w:tc>
          <w:tcPr>
            <w:tcW w:w="1527" w:type="pct"/>
            <w:shd w:val="clear" w:color="auto" w:fill="auto"/>
          </w:tcPr>
          <w:p w14:paraId="49403213" w14:textId="77777777" w:rsidR="00773E38" w:rsidRPr="00866EA1" w:rsidRDefault="00773E38" w:rsidP="00773E38">
            <w:pPr>
              <w:pStyle w:val="120"/>
              <w:rPr>
                <w:lang w:eastAsia="en-US"/>
              </w:rPr>
            </w:pPr>
          </w:p>
        </w:tc>
      </w:tr>
      <w:tr w:rsidR="00773E38" w:rsidRPr="00866EA1" w14:paraId="4C5FACE2" w14:textId="77777777" w:rsidTr="00E54496">
        <w:tc>
          <w:tcPr>
            <w:tcW w:w="273" w:type="pct"/>
            <w:shd w:val="clear" w:color="auto" w:fill="auto"/>
          </w:tcPr>
          <w:p w14:paraId="4F570034" w14:textId="0C7367EE" w:rsidR="00773E38" w:rsidRPr="00866EA1" w:rsidRDefault="00773E38" w:rsidP="00773E38">
            <w:pPr>
              <w:pStyle w:val="120"/>
              <w:rPr>
                <w:lang w:eastAsia="en-US"/>
              </w:rPr>
            </w:pPr>
            <w:r>
              <w:rPr>
                <w:lang w:eastAsia="en-US"/>
              </w:rPr>
              <w:t>8</w:t>
            </w:r>
          </w:p>
        </w:tc>
        <w:tc>
          <w:tcPr>
            <w:tcW w:w="3200" w:type="pct"/>
            <w:shd w:val="clear" w:color="auto" w:fill="auto"/>
          </w:tcPr>
          <w:p w14:paraId="57AFA33B" w14:textId="35BAA7F2" w:rsidR="00773E38" w:rsidRPr="00866EA1" w:rsidRDefault="00773E38" w:rsidP="00773E38">
            <w:pPr>
              <w:pStyle w:val="120"/>
              <w:rPr>
                <w:lang w:eastAsia="en-US"/>
              </w:rPr>
            </w:pPr>
            <w:r w:rsidRPr="005329F9">
              <w:rPr>
                <w:bCs/>
                <w:szCs w:val="24"/>
              </w:rPr>
              <w:t>Вокальный радиомикрофон</w:t>
            </w:r>
          </w:p>
        </w:tc>
        <w:tc>
          <w:tcPr>
            <w:tcW w:w="1527" w:type="pct"/>
            <w:shd w:val="clear" w:color="auto" w:fill="auto"/>
          </w:tcPr>
          <w:p w14:paraId="0815EE32" w14:textId="77777777" w:rsidR="00773E38" w:rsidRPr="00866EA1" w:rsidRDefault="00773E38" w:rsidP="00773E38">
            <w:pPr>
              <w:pStyle w:val="120"/>
              <w:rPr>
                <w:lang w:eastAsia="en-US"/>
              </w:rPr>
            </w:pPr>
          </w:p>
        </w:tc>
      </w:tr>
      <w:tr w:rsidR="00773E38" w:rsidRPr="00866EA1" w14:paraId="2831E845" w14:textId="77777777" w:rsidTr="00E54496">
        <w:tc>
          <w:tcPr>
            <w:tcW w:w="5000" w:type="pct"/>
            <w:gridSpan w:val="3"/>
            <w:shd w:val="clear" w:color="auto" w:fill="auto"/>
          </w:tcPr>
          <w:p w14:paraId="47B5E57E" w14:textId="7ABC01ED" w:rsidR="00773E38" w:rsidRPr="00866EA1" w:rsidRDefault="00773E38" w:rsidP="00E54496">
            <w:pPr>
              <w:pStyle w:val="120"/>
              <w:rPr>
                <w:lang w:eastAsia="en-US"/>
              </w:rPr>
            </w:pPr>
            <w:r w:rsidRPr="00866EA1">
              <w:rPr>
                <w:b/>
                <w:lang w:eastAsia="en-US"/>
              </w:rPr>
              <w:t>Дополнительное оборудование</w:t>
            </w:r>
          </w:p>
        </w:tc>
      </w:tr>
      <w:tr w:rsidR="00773E38" w:rsidRPr="00866EA1" w14:paraId="20F8DA79" w14:textId="77777777" w:rsidTr="00E54496">
        <w:tc>
          <w:tcPr>
            <w:tcW w:w="273" w:type="pct"/>
            <w:shd w:val="clear" w:color="auto" w:fill="auto"/>
          </w:tcPr>
          <w:p w14:paraId="1DA85C36" w14:textId="77777777" w:rsidR="00773E38" w:rsidRPr="00866EA1" w:rsidRDefault="00773E38" w:rsidP="00E54496">
            <w:pPr>
              <w:pStyle w:val="120"/>
              <w:rPr>
                <w:lang w:eastAsia="en-US"/>
              </w:rPr>
            </w:pPr>
          </w:p>
        </w:tc>
        <w:tc>
          <w:tcPr>
            <w:tcW w:w="3200" w:type="pct"/>
            <w:shd w:val="clear" w:color="auto" w:fill="auto"/>
          </w:tcPr>
          <w:p w14:paraId="5EE63F7C" w14:textId="77777777" w:rsidR="00773E38" w:rsidRPr="00866EA1" w:rsidRDefault="00773E38"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21E56E8" w14:textId="77777777" w:rsidR="00773E38" w:rsidRPr="00866EA1" w:rsidRDefault="00773E38"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73E38" w:rsidRPr="00866EA1" w14:paraId="610B9D52" w14:textId="77777777" w:rsidTr="00E54496">
        <w:tc>
          <w:tcPr>
            <w:tcW w:w="5000" w:type="pct"/>
            <w:gridSpan w:val="3"/>
            <w:shd w:val="clear" w:color="auto" w:fill="auto"/>
          </w:tcPr>
          <w:p w14:paraId="6FA67CB8" w14:textId="19A2E7BF" w:rsidR="00773E38" w:rsidRPr="00866EA1" w:rsidRDefault="00773E38" w:rsidP="00E54496">
            <w:pPr>
              <w:pStyle w:val="120"/>
              <w:rPr>
                <w:lang w:eastAsia="en-US"/>
              </w:rPr>
            </w:pPr>
            <w:r w:rsidRPr="00866EA1">
              <w:rPr>
                <w:b/>
                <w:bCs/>
                <w:lang w:val="en-US" w:eastAsia="en-US"/>
              </w:rPr>
              <w:t>III</w:t>
            </w:r>
            <w:r w:rsidRPr="00866EA1">
              <w:rPr>
                <w:b/>
                <w:bCs/>
                <w:lang w:eastAsia="en-US"/>
              </w:rPr>
              <w:t xml:space="preserve"> Дополнительное оборудование</w:t>
            </w:r>
          </w:p>
        </w:tc>
      </w:tr>
      <w:tr w:rsidR="00773E38" w:rsidRPr="00866EA1" w14:paraId="1A00C5D0" w14:textId="77777777" w:rsidTr="00E54496">
        <w:tc>
          <w:tcPr>
            <w:tcW w:w="5000" w:type="pct"/>
            <w:gridSpan w:val="3"/>
            <w:shd w:val="clear" w:color="auto" w:fill="auto"/>
          </w:tcPr>
          <w:p w14:paraId="159F4402" w14:textId="77777777" w:rsidR="00773E38" w:rsidRPr="00866EA1" w:rsidRDefault="00773E38" w:rsidP="00E54496">
            <w:pPr>
              <w:pStyle w:val="120"/>
              <w:rPr>
                <w:lang w:eastAsia="en-US"/>
              </w:rPr>
            </w:pPr>
            <w:r w:rsidRPr="00866EA1">
              <w:rPr>
                <w:b/>
                <w:bCs/>
                <w:lang w:eastAsia="en-US"/>
              </w:rPr>
              <w:t>Основное оборудование</w:t>
            </w:r>
          </w:p>
        </w:tc>
      </w:tr>
      <w:tr w:rsidR="00773E38" w:rsidRPr="00866EA1" w14:paraId="398E0CF1" w14:textId="77777777" w:rsidTr="00E54496">
        <w:tc>
          <w:tcPr>
            <w:tcW w:w="273" w:type="pct"/>
            <w:shd w:val="clear" w:color="auto" w:fill="auto"/>
          </w:tcPr>
          <w:p w14:paraId="2AB1822C" w14:textId="77777777" w:rsidR="00773E38" w:rsidRPr="00866EA1" w:rsidRDefault="00773E38" w:rsidP="00E54496">
            <w:pPr>
              <w:pStyle w:val="120"/>
              <w:rPr>
                <w:lang w:eastAsia="en-US"/>
              </w:rPr>
            </w:pPr>
          </w:p>
        </w:tc>
        <w:tc>
          <w:tcPr>
            <w:tcW w:w="3200" w:type="pct"/>
            <w:shd w:val="clear" w:color="auto" w:fill="auto"/>
          </w:tcPr>
          <w:p w14:paraId="76DBA201" w14:textId="77777777" w:rsidR="00773E38" w:rsidRPr="00866EA1" w:rsidRDefault="00773E38" w:rsidP="00E54496">
            <w:pPr>
              <w:pStyle w:val="120"/>
              <w:rPr>
                <w:lang w:eastAsia="en-US"/>
              </w:rPr>
            </w:pPr>
          </w:p>
        </w:tc>
        <w:tc>
          <w:tcPr>
            <w:tcW w:w="1527" w:type="pct"/>
            <w:shd w:val="clear" w:color="auto" w:fill="auto"/>
          </w:tcPr>
          <w:p w14:paraId="62E30044" w14:textId="77777777" w:rsidR="00773E38" w:rsidRPr="00866EA1" w:rsidRDefault="00773E38" w:rsidP="00E54496">
            <w:pPr>
              <w:pStyle w:val="120"/>
              <w:rPr>
                <w:lang w:eastAsia="en-US"/>
              </w:rPr>
            </w:pPr>
          </w:p>
        </w:tc>
      </w:tr>
      <w:tr w:rsidR="00773E38" w:rsidRPr="00866EA1" w14:paraId="1F5EB6C3" w14:textId="77777777" w:rsidTr="00E54496">
        <w:tc>
          <w:tcPr>
            <w:tcW w:w="5000" w:type="pct"/>
            <w:gridSpan w:val="3"/>
            <w:shd w:val="clear" w:color="auto" w:fill="auto"/>
          </w:tcPr>
          <w:p w14:paraId="18841D24" w14:textId="77777777" w:rsidR="00773E38" w:rsidRPr="00866EA1" w:rsidRDefault="00773E38" w:rsidP="00E54496">
            <w:pPr>
              <w:pStyle w:val="120"/>
              <w:rPr>
                <w:lang w:eastAsia="en-US"/>
              </w:rPr>
            </w:pPr>
            <w:r w:rsidRPr="00866EA1">
              <w:rPr>
                <w:b/>
                <w:bCs/>
                <w:lang w:eastAsia="en-US"/>
              </w:rPr>
              <w:t>Дополнительное оборудование</w:t>
            </w:r>
          </w:p>
        </w:tc>
      </w:tr>
      <w:tr w:rsidR="00773E38" w:rsidRPr="00866EA1" w14:paraId="6C246B0D" w14:textId="77777777" w:rsidTr="00E54496">
        <w:trPr>
          <w:trHeight w:val="1539"/>
        </w:trPr>
        <w:tc>
          <w:tcPr>
            <w:tcW w:w="273" w:type="pct"/>
            <w:shd w:val="clear" w:color="auto" w:fill="auto"/>
          </w:tcPr>
          <w:p w14:paraId="0F9611A9" w14:textId="77777777" w:rsidR="00773E38" w:rsidRPr="00866EA1" w:rsidRDefault="00773E38" w:rsidP="00E54496">
            <w:pPr>
              <w:pStyle w:val="120"/>
              <w:rPr>
                <w:lang w:eastAsia="en-US"/>
              </w:rPr>
            </w:pPr>
          </w:p>
        </w:tc>
        <w:tc>
          <w:tcPr>
            <w:tcW w:w="3200" w:type="pct"/>
            <w:shd w:val="clear" w:color="auto" w:fill="auto"/>
          </w:tcPr>
          <w:p w14:paraId="0B304A6D" w14:textId="77777777" w:rsidR="00773E38" w:rsidRPr="00866EA1" w:rsidRDefault="00773E38"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6A3FCC1" w14:textId="77777777" w:rsidR="00773E38" w:rsidRPr="00866EA1" w:rsidRDefault="00773E38"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168A00C9" w14:textId="77777777" w:rsidR="00773E38" w:rsidRPr="00E94600" w:rsidRDefault="00773E38" w:rsidP="009E59E3">
      <w:pPr>
        <w:suppressAutoHyphens/>
        <w:spacing w:after="0" w:line="276" w:lineRule="auto"/>
        <w:ind w:firstLine="709"/>
        <w:jc w:val="both"/>
        <w:rPr>
          <w:rFonts w:ascii="Times New Roman" w:eastAsia="Times New Roman" w:hAnsi="Times New Roman" w:cs="Times New Roman"/>
          <w:bCs/>
          <w:sz w:val="24"/>
          <w:szCs w:val="24"/>
          <w:lang w:eastAsia="ru-RU"/>
        </w:rPr>
      </w:pPr>
    </w:p>
    <w:p w14:paraId="088DB336" w14:textId="249A9A0D" w:rsidR="000112AF" w:rsidRDefault="00E011BF" w:rsidP="009E59E3">
      <w:pPr>
        <w:suppressAutoHyphens/>
        <w:spacing w:after="0" w:line="276" w:lineRule="auto"/>
        <w:ind w:firstLine="709"/>
        <w:jc w:val="both"/>
        <w:rPr>
          <w:rFonts w:ascii="Times New Roman" w:eastAsia="Times New Roman" w:hAnsi="Times New Roman" w:cs="Times New Roman"/>
          <w:bCs/>
          <w:sz w:val="24"/>
          <w:szCs w:val="24"/>
          <w:lang w:eastAsia="ru-RU"/>
        </w:rPr>
      </w:pPr>
      <w:r w:rsidRPr="00E94600">
        <w:rPr>
          <w:rFonts w:ascii="Times New Roman" w:eastAsia="Times New Roman" w:hAnsi="Times New Roman" w:cs="Times New Roman"/>
          <w:bCs/>
          <w:sz w:val="24"/>
          <w:szCs w:val="24"/>
          <w:lang w:eastAsia="ru-RU"/>
        </w:rPr>
        <w:t xml:space="preserve">Кабинет </w:t>
      </w:r>
      <w:r w:rsidR="00773E38">
        <w:rPr>
          <w:rFonts w:ascii="Times New Roman" w:eastAsia="Times New Roman" w:hAnsi="Times New Roman" w:cs="Times New Roman"/>
          <w:bCs/>
          <w:sz w:val="24"/>
          <w:szCs w:val="24"/>
          <w:lang w:eastAsia="ru-RU"/>
        </w:rPr>
        <w:t>«П</w:t>
      </w:r>
      <w:r w:rsidRPr="00E94600">
        <w:rPr>
          <w:rFonts w:ascii="Times New Roman" w:eastAsia="Times New Roman" w:hAnsi="Times New Roman" w:cs="Times New Roman"/>
          <w:bCs/>
          <w:sz w:val="24"/>
          <w:szCs w:val="24"/>
          <w:lang w:eastAsia="ru-RU"/>
        </w:rPr>
        <w:t>сихолога</w:t>
      </w:r>
      <w:r w:rsidR="00773E38">
        <w:rPr>
          <w:rFonts w:ascii="Times New Roman" w:eastAsia="Times New Roman" w:hAnsi="Times New Roman" w:cs="Times New Roman"/>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773E38" w:rsidRPr="00866EA1" w14:paraId="6FED42ED" w14:textId="77777777" w:rsidTr="00E54496">
        <w:tc>
          <w:tcPr>
            <w:tcW w:w="273" w:type="pct"/>
            <w:shd w:val="clear" w:color="auto" w:fill="auto"/>
            <w:vAlign w:val="center"/>
          </w:tcPr>
          <w:p w14:paraId="22E126CB" w14:textId="77777777" w:rsidR="00773E38" w:rsidRPr="00866EA1" w:rsidRDefault="00773E38" w:rsidP="00E54496">
            <w:pPr>
              <w:pStyle w:val="120"/>
              <w:jc w:val="center"/>
              <w:rPr>
                <w:lang w:eastAsia="en-US"/>
              </w:rPr>
            </w:pPr>
            <w:r w:rsidRPr="00866EA1">
              <w:rPr>
                <w:lang w:eastAsia="en-US"/>
              </w:rPr>
              <w:t>№</w:t>
            </w:r>
          </w:p>
        </w:tc>
        <w:tc>
          <w:tcPr>
            <w:tcW w:w="3200" w:type="pct"/>
            <w:shd w:val="clear" w:color="auto" w:fill="auto"/>
            <w:vAlign w:val="center"/>
          </w:tcPr>
          <w:p w14:paraId="329A1157" w14:textId="1DC07241" w:rsidR="00773E38" w:rsidRPr="00866EA1" w:rsidRDefault="00773E38" w:rsidP="00E54496">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5B97F70B" w14:textId="7AEBE1C1" w:rsidR="00773E38" w:rsidRPr="00866EA1" w:rsidRDefault="00773E38" w:rsidP="00E54496">
            <w:pPr>
              <w:pStyle w:val="120"/>
              <w:jc w:val="center"/>
              <w:rPr>
                <w:lang w:eastAsia="en-US"/>
              </w:rPr>
            </w:pPr>
            <w:r w:rsidRPr="00866EA1">
              <w:rPr>
                <w:lang w:eastAsia="en-US"/>
              </w:rPr>
              <w:t>Техническое описание</w:t>
            </w:r>
          </w:p>
        </w:tc>
      </w:tr>
      <w:tr w:rsidR="00773E38" w:rsidRPr="00866EA1" w14:paraId="74E6693C" w14:textId="77777777" w:rsidTr="00E54496">
        <w:trPr>
          <w:trHeight w:val="278"/>
        </w:trPr>
        <w:tc>
          <w:tcPr>
            <w:tcW w:w="5000" w:type="pct"/>
            <w:gridSpan w:val="3"/>
            <w:shd w:val="clear" w:color="auto" w:fill="auto"/>
          </w:tcPr>
          <w:p w14:paraId="7C2D6772" w14:textId="77777777" w:rsidR="00773E38" w:rsidRPr="00866EA1" w:rsidRDefault="00773E38" w:rsidP="00E54496">
            <w:pPr>
              <w:pStyle w:val="120"/>
              <w:rPr>
                <w:b/>
                <w:bCs/>
                <w:lang w:eastAsia="en-US"/>
              </w:rPr>
            </w:pPr>
            <w:r w:rsidRPr="00866EA1">
              <w:rPr>
                <w:b/>
                <w:bCs/>
                <w:lang w:val="en-US" w:eastAsia="en-US"/>
              </w:rPr>
              <w:t>I</w:t>
            </w:r>
            <w:r w:rsidRPr="00866EA1">
              <w:rPr>
                <w:b/>
                <w:bCs/>
                <w:lang w:eastAsia="en-US"/>
              </w:rPr>
              <w:t xml:space="preserve"> Основное оборудование</w:t>
            </w:r>
          </w:p>
        </w:tc>
      </w:tr>
      <w:tr w:rsidR="00773E38" w:rsidRPr="00866EA1" w14:paraId="5E8F20CE" w14:textId="77777777" w:rsidTr="00E54496">
        <w:tc>
          <w:tcPr>
            <w:tcW w:w="273" w:type="pct"/>
            <w:shd w:val="clear" w:color="auto" w:fill="auto"/>
          </w:tcPr>
          <w:p w14:paraId="4660277F" w14:textId="77777777" w:rsidR="00773E38" w:rsidRPr="00866EA1" w:rsidRDefault="00773E38" w:rsidP="00773E38">
            <w:pPr>
              <w:pStyle w:val="120"/>
              <w:rPr>
                <w:lang w:eastAsia="en-US"/>
              </w:rPr>
            </w:pPr>
            <w:r w:rsidRPr="00866EA1">
              <w:rPr>
                <w:lang w:eastAsia="en-US"/>
              </w:rPr>
              <w:t>1</w:t>
            </w:r>
          </w:p>
        </w:tc>
        <w:tc>
          <w:tcPr>
            <w:tcW w:w="3200" w:type="pct"/>
            <w:shd w:val="clear" w:color="auto" w:fill="auto"/>
          </w:tcPr>
          <w:p w14:paraId="71D800FC" w14:textId="0473F198" w:rsidR="00773E38" w:rsidRPr="00866EA1" w:rsidRDefault="00773E38" w:rsidP="00773E38">
            <w:pPr>
              <w:pStyle w:val="120"/>
              <w:rPr>
                <w:lang w:eastAsia="en-US"/>
              </w:rPr>
            </w:pPr>
            <w:r w:rsidRPr="00CE11ED">
              <w:rPr>
                <w:bCs/>
                <w:szCs w:val="24"/>
              </w:rPr>
              <w:t xml:space="preserve">Стол психолога с ящиками для хранения или тумбой; </w:t>
            </w:r>
          </w:p>
        </w:tc>
        <w:tc>
          <w:tcPr>
            <w:tcW w:w="1527" w:type="pct"/>
            <w:shd w:val="clear" w:color="auto" w:fill="auto"/>
          </w:tcPr>
          <w:p w14:paraId="06AAB930" w14:textId="77777777" w:rsidR="00773E38" w:rsidRPr="00866EA1" w:rsidRDefault="00773E38" w:rsidP="00773E38">
            <w:pPr>
              <w:pStyle w:val="120"/>
              <w:rPr>
                <w:lang w:eastAsia="en-US"/>
              </w:rPr>
            </w:pPr>
          </w:p>
        </w:tc>
      </w:tr>
      <w:tr w:rsidR="00773E38" w:rsidRPr="00866EA1" w14:paraId="6AA302AF" w14:textId="77777777" w:rsidTr="00E54496">
        <w:tc>
          <w:tcPr>
            <w:tcW w:w="273" w:type="pct"/>
            <w:shd w:val="clear" w:color="auto" w:fill="auto"/>
          </w:tcPr>
          <w:p w14:paraId="33EA6BC8" w14:textId="77777777" w:rsidR="00773E38" w:rsidRPr="00866EA1" w:rsidRDefault="00773E38" w:rsidP="00773E38">
            <w:pPr>
              <w:pStyle w:val="120"/>
              <w:rPr>
                <w:lang w:eastAsia="en-US"/>
              </w:rPr>
            </w:pPr>
            <w:r w:rsidRPr="00866EA1">
              <w:rPr>
                <w:lang w:eastAsia="en-US"/>
              </w:rPr>
              <w:t>2</w:t>
            </w:r>
          </w:p>
        </w:tc>
        <w:tc>
          <w:tcPr>
            <w:tcW w:w="3200" w:type="pct"/>
            <w:shd w:val="clear" w:color="auto" w:fill="auto"/>
          </w:tcPr>
          <w:p w14:paraId="4335B58B" w14:textId="6F080106" w:rsidR="00773E38" w:rsidRPr="00866EA1" w:rsidRDefault="00773E38" w:rsidP="00773E38">
            <w:pPr>
              <w:pStyle w:val="120"/>
              <w:rPr>
                <w:lang w:eastAsia="en-US"/>
              </w:rPr>
            </w:pPr>
            <w:r w:rsidRPr="00CE11ED">
              <w:rPr>
                <w:bCs/>
                <w:szCs w:val="24"/>
              </w:rPr>
              <w:t xml:space="preserve">Кресло психолога; </w:t>
            </w:r>
          </w:p>
        </w:tc>
        <w:tc>
          <w:tcPr>
            <w:tcW w:w="1527" w:type="pct"/>
            <w:shd w:val="clear" w:color="auto" w:fill="auto"/>
          </w:tcPr>
          <w:p w14:paraId="7E825FD2" w14:textId="77777777" w:rsidR="00773E38" w:rsidRPr="00866EA1" w:rsidRDefault="00773E38" w:rsidP="00773E38">
            <w:pPr>
              <w:pStyle w:val="120"/>
              <w:rPr>
                <w:lang w:eastAsia="en-US"/>
              </w:rPr>
            </w:pPr>
          </w:p>
        </w:tc>
      </w:tr>
      <w:tr w:rsidR="00773E38" w:rsidRPr="00866EA1" w14:paraId="40F06631" w14:textId="77777777" w:rsidTr="00E54496">
        <w:tc>
          <w:tcPr>
            <w:tcW w:w="273" w:type="pct"/>
            <w:shd w:val="clear" w:color="auto" w:fill="auto"/>
          </w:tcPr>
          <w:p w14:paraId="0AAAD61C" w14:textId="1C473289" w:rsidR="00773E38" w:rsidRPr="00866EA1" w:rsidRDefault="00773E38" w:rsidP="00773E38">
            <w:pPr>
              <w:pStyle w:val="120"/>
              <w:rPr>
                <w:lang w:eastAsia="en-US"/>
              </w:rPr>
            </w:pPr>
            <w:r>
              <w:rPr>
                <w:lang w:eastAsia="en-US"/>
              </w:rPr>
              <w:t>3</w:t>
            </w:r>
          </w:p>
        </w:tc>
        <w:tc>
          <w:tcPr>
            <w:tcW w:w="3200" w:type="pct"/>
            <w:shd w:val="clear" w:color="auto" w:fill="auto"/>
          </w:tcPr>
          <w:p w14:paraId="56E49E2D" w14:textId="211C34D9" w:rsidR="00773E38" w:rsidRPr="00866EA1" w:rsidRDefault="00773E38" w:rsidP="00773E38">
            <w:pPr>
              <w:pStyle w:val="120"/>
              <w:rPr>
                <w:lang w:eastAsia="en-US"/>
              </w:rPr>
            </w:pPr>
            <w:r w:rsidRPr="00CE11ED">
              <w:rPr>
                <w:bCs/>
                <w:szCs w:val="24"/>
              </w:rPr>
              <w:t xml:space="preserve">Ящик для картотеки; </w:t>
            </w:r>
          </w:p>
        </w:tc>
        <w:tc>
          <w:tcPr>
            <w:tcW w:w="1527" w:type="pct"/>
            <w:shd w:val="clear" w:color="auto" w:fill="auto"/>
          </w:tcPr>
          <w:p w14:paraId="1B95126B" w14:textId="77777777" w:rsidR="00773E38" w:rsidRPr="00866EA1" w:rsidRDefault="00773E38" w:rsidP="00773E38">
            <w:pPr>
              <w:pStyle w:val="120"/>
              <w:rPr>
                <w:lang w:eastAsia="en-US"/>
              </w:rPr>
            </w:pPr>
          </w:p>
        </w:tc>
      </w:tr>
      <w:tr w:rsidR="00773E38" w:rsidRPr="00866EA1" w14:paraId="21711830" w14:textId="77777777" w:rsidTr="00E54496">
        <w:tc>
          <w:tcPr>
            <w:tcW w:w="273" w:type="pct"/>
            <w:shd w:val="clear" w:color="auto" w:fill="auto"/>
          </w:tcPr>
          <w:p w14:paraId="618D3F0A" w14:textId="726A622C" w:rsidR="00773E38" w:rsidRPr="00866EA1" w:rsidRDefault="00773E38" w:rsidP="00773E38">
            <w:pPr>
              <w:pStyle w:val="120"/>
              <w:rPr>
                <w:lang w:eastAsia="en-US"/>
              </w:rPr>
            </w:pPr>
            <w:r>
              <w:rPr>
                <w:lang w:eastAsia="en-US"/>
              </w:rPr>
              <w:t>4</w:t>
            </w:r>
          </w:p>
        </w:tc>
        <w:tc>
          <w:tcPr>
            <w:tcW w:w="3200" w:type="pct"/>
            <w:shd w:val="clear" w:color="auto" w:fill="auto"/>
          </w:tcPr>
          <w:p w14:paraId="02B8494A" w14:textId="52243170" w:rsidR="00773E38" w:rsidRPr="00866EA1" w:rsidRDefault="00773E38" w:rsidP="00773E38">
            <w:pPr>
              <w:pStyle w:val="120"/>
              <w:rPr>
                <w:lang w:eastAsia="en-US"/>
              </w:rPr>
            </w:pPr>
            <w:proofErr w:type="gramStart"/>
            <w:r w:rsidRPr="00CE11ED">
              <w:rPr>
                <w:bCs/>
                <w:szCs w:val="24"/>
              </w:rPr>
              <w:t>Шкаф</w:t>
            </w:r>
            <w:proofErr w:type="gramEnd"/>
            <w:r w:rsidRPr="00CE11ED">
              <w:rPr>
                <w:bCs/>
                <w:szCs w:val="24"/>
              </w:rPr>
              <w:t xml:space="preserve"> закрытый с витринами; </w:t>
            </w:r>
          </w:p>
        </w:tc>
        <w:tc>
          <w:tcPr>
            <w:tcW w:w="1527" w:type="pct"/>
            <w:shd w:val="clear" w:color="auto" w:fill="auto"/>
          </w:tcPr>
          <w:p w14:paraId="72E04983" w14:textId="77777777" w:rsidR="00773E38" w:rsidRPr="00866EA1" w:rsidRDefault="00773E38" w:rsidP="00773E38">
            <w:pPr>
              <w:pStyle w:val="120"/>
              <w:rPr>
                <w:lang w:eastAsia="en-US"/>
              </w:rPr>
            </w:pPr>
          </w:p>
        </w:tc>
      </w:tr>
      <w:tr w:rsidR="00773E38" w:rsidRPr="00866EA1" w14:paraId="267D18EE" w14:textId="77777777" w:rsidTr="00E54496">
        <w:tc>
          <w:tcPr>
            <w:tcW w:w="273" w:type="pct"/>
            <w:shd w:val="clear" w:color="auto" w:fill="auto"/>
          </w:tcPr>
          <w:p w14:paraId="0AB99BB8" w14:textId="764518DC" w:rsidR="00773E38" w:rsidRPr="00866EA1" w:rsidRDefault="00773E38" w:rsidP="00773E38">
            <w:pPr>
              <w:pStyle w:val="120"/>
              <w:rPr>
                <w:lang w:eastAsia="en-US"/>
              </w:rPr>
            </w:pPr>
            <w:r>
              <w:rPr>
                <w:lang w:eastAsia="en-US"/>
              </w:rPr>
              <w:t>5</w:t>
            </w:r>
          </w:p>
        </w:tc>
        <w:tc>
          <w:tcPr>
            <w:tcW w:w="3200" w:type="pct"/>
            <w:shd w:val="clear" w:color="auto" w:fill="auto"/>
          </w:tcPr>
          <w:p w14:paraId="0D9790C1" w14:textId="51896FE7" w:rsidR="00773E38" w:rsidRPr="00866EA1" w:rsidRDefault="00773E38" w:rsidP="00773E38">
            <w:pPr>
              <w:pStyle w:val="120"/>
              <w:rPr>
                <w:lang w:eastAsia="en-US"/>
              </w:rPr>
            </w:pPr>
            <w:r w:rsidRPr="00CE11ED">
              <w:rPr>
                <w:bCs/>
                <w:szCs w:val="24"/>
              </w:rPr>
              <w:t xml:space="preserve">Стол модульный, регулируемый по высоте; </w:t>
            </w:r>
          </w:p>
        </w:tc>
        <w:tc>
          <w:tcPr>
            <w:tcW w:w="1527" w:type="pct"/>
            <w:shd w:val="clear" w:color="auto" w:fill="auto"/>
          </w:tcPr>
          <w:p w14:paraId="0A98E45A" w14:textId="77777777" w:rsidR="00773E38" w:rsidRPr="00866EA1" w:rsidRDefault="00773E38" w:rsidP="00773E38">
            <w:pPr>
              <w:pStyle w:val="120"/>
              <w:rPr>
                <w:lang w:eastAsia="en-US"/>
              </w:rPr>
            </w:pPr>
          </w:p>
        </w:tc>
      </w:tr>
      <w:tr w:rsidR="00773E38" w:rsidRPr="00866EA1" w14:paraId="409B73D5" w14:textId="77777777" w:rsidTr="00E54496">
        <w:tc>
          <w:tcPr>
            <w:tcW w:w="273" w:type="pct"/>
            <w:shd w:val="clear" w:color="auto" w:fill="auto"/>
          </w:tcPr>
          <w:p w14:paraId="283219D6" w14:textId="53D798E5" w:rsidR="00773E38" w:rsidRPr="00866EA1" w:rsidRDefault="00773E38" w:rsidP="00773E38">
            <w:pPr>
              <w:pStyle w:val="120"/>
              <w:rPr>
                <w:lang w:eastAsia="en-US"/>
              </w:rPr>
            </w:pPr>
            <w:r>
              <w:rPr>
                <w:lang w:eastAsia="en-US"/>
              </w:rPr>
              <w:t>6</w:t>
            </w:r>
          </w:p>
        </w:tc>
        <w:tc>
          <w:tcPr>
            <w:tcW w:w="3200" w:type="pct"/>
            <w:shd w:val="clear" w:color="auto" w:fill="auto"/>
          </w:tcPr>
          <w:p w14:paraId="2515E323" w14:textId="2096BF12" w:rsidR="00773E38" w:rsidRPr="00866EA1" w:rsidRDefault="00773E38" w:rsidP="00773E38">
            <w:pPr>
              <w:pStyle w:val="120"/>
              <w:rPr>
                <w:lang w:eastAsia="en-US"/>
              </w:rPr>
            </w:pPr>
            <w:r w:rsidRPr="00CE11ED">
              <w:rPr>
                <w:bCs/>
                <w:szCs w:val="24"/>
              </w:rPr>
              <w:t xml:space="preserve">Стул ученический, регулируемый по высоте; </w:t>
            </w:r>
          </w:p>
        </w:tc>
        <w:tc>
          <w:tcPr>
            <w:tcW w:w="1527" w:type="pct"/>
            <w:shd w:val="clear" w:color="auto" w:fill="auto"/>
          </w:tcPr>
          <w:p w14:paraId="53B778A0" w14:textId="77777777" w:rsidR="00773E38" w:rsidRPr="00866EA1" w:rsidRDefault="00773E38" w:rsidP="00773E38">
            <w:pPr>
              <w:pStyle w:val="120"/>
              <w:rPr>
                <w:lang w:eastAsia="en-US"/>
              </w:rPr>
            </w:pPr>
          </w:p>
        </w:tc>
      </w:tr>
      <w:tr w:rsidR="00773E38" w:rsidRPr="00866EA1" w14:paraId="42002A18" w14:textId="77777777" w:rsidTr="00E54496">
        <w:tc>
          <w:tcPr>
            <w:tcW w:w="273" w:type="pct"/>
            <w:shd w:val="clear" w:color="auto" w:fill="auto"/>
          </w:tcPr>
          <w:p w14:paraId="26B786D3" w14:textId="11117577" w:rsidR="00773E38" w:rsidRPr="00866EA1" w:rsidRDefault="00773E38" w:rsidP="00773E38">
            <w:pPr>
              <w:pStyle w:val="120"/>
              <w:rPr>
                <w:lang w:eastAsia="en-US"/>
              </w:rPr>
            </w:pPr>
            <w:r>
              <w:rPr>
                <w:lang w:eastAsia="en-US"/>
              </w:rPr>
              <w:t>7</w:t>
            </w:r>
          </w:p>
        </w:tc>
        <w:tc>
          <w:tcPr>
            <w:tcW w:w="3200" w:type="pct"/>
            <w:shd w:val="clear" w:color="auto" w:fill="auto"/>
          </w:tcPr>
          <w:p w14:paraId="69BC1B53" w14:textId="522CDA53" w:rsidR="00773E38" w:rsidRPr="00866EA1" w:rsidRDefault="00773E38" w:rsidP="00773E38">
            <w:pPr>
              <w:pStyle w:val="120"/>
              <w:rPr>
                <w:lang w:eastAsia="en-US"/>
              </w:rPr>
            </w:pPr>
            <w:r w:rsidRPr="00CE11ED">
              <w:rPr>
                <w:bCs/>
                <w:szCs w:val="24"/>
              </w:rPr>
              <w:t xml:space="preserve">Кресло для обучающегося с подлокотниками; система (устройство) для затемнения окон; </w:t>
            </w:r>
          </w:p>
        </w:tc>
        <w:tc>
          <w:tcPr>
            <w:tcW w:w="1527" w:type="pct"/>
            <w:shd w:val="clear" w:color="auto" w:fill="auto"/>
          </w:tcPr>
          <w:p w14:paraId="707134B6" w14:textId="77777777" w:rsidR="00773E38" w:rsidRPr="00866EA1" w:rsidRDefault="00773E38" w:rsidP="00773E38">
            <w:pPr>
              <w:pStyle w:val="120"/>
              <w:rPr>
                <w:lang w:eastAsia="en-US"/>
              </w:rPr>
            </w:pPr>
          </w:p>
        </w:tc>
      </w:tr>
      <w:tr w:rsidR="00773E38" w:rsidRPr="00866EA1" w14:paraId="298F1396"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B5BBDDA" w14:textId="77777777" w:rsidR="00773E38" w:rsidRPr="00866EA1" w:rsidRDefault="00773E38" w:rsidP="00E54496">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773E38" w:rsidRPr="00866EA1" w14:paraId="22DB538A"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0EF2E97" w14:textId="77777777" w:rsidR="00773E38" w:rsidRPr="00866EA1" w:rsidRDefault="00773E38" w:rsidP="00E54496">
            <w:pPr>
              <w:pStyle w:val="120"/>
              <w:rPr>
                <w:lang w:eastAsia="en-US"/>
              </w:rPr>
            </w:pPr>
            <w:r w:rsidRPr="00866EA1">
              <w:rPr>
                <w:b/>
                <w:bCs/>
                <w:lang w:eastAsia="en-US"/>
              </w:rPr>
              <w:t>Основное оборудование</w:t>
            </w:r>
          </w:p>
        </w:tc>
      </w:tr>
      <w:tr w:rsidR="00773E38" w:rsidRPr="00866EA1" w14:paraId="6F45E099" w14:textId="77777777" w:rsidTr="00E54496">
        <w:tc>
          <w:tcPr>
            <w:tcW w:w="273" w:type="pct"/>
            <w:shd w:val="clear" w:color="auto" w:fill="auto"/>
          </w:tcPr>
          <w:p w14:paraId="53209233" w14:textId="1EA32B04" w:rsidR="00773E38" w:rsidRPr="00866EA1" w:rsidRDefault="00773E38" w:rsidP="00773E38">
            <w:pPr>
              <w:pStyle w:val="120"/>
              <w:rPr>
                <w:lang w:eastAsia="en-US"/>
              </w:rPr>
            </w:pPr>
            <w:r>
              <w:rPr>
                <w:lang w:eastAsia="en-US"/>
              </w:rPr>
              <w:t>1</w:t>
            </w:r>
          </w:p>
        </w:tc>
        <w:tc>
          <w:tcPr>
            <w:tcW w:w="3200" w:type="pct"/>
            <w:shd w:val="clear" w:color="auto" w:fill="auto"/>
          </w:tcPr>
          <w:p w14:paraId="239589CB" w14:textId="619F628A" w:rsidR="00773E38" w:rsidRPr="00866EA1" w:rsidRDefault="00773E38" w:rsidP="00773E38">
            <w:pPr>
              <w:pStyle w:val="120"/>
              <w:rPr>
                <w:lang w:eastAsia="en-US"/>
              </w:rPr>
            </w:pPr>
            <w:proofErr w:type="spellStart"/>
            <w:r w:rsidRPr="007473F0">
              <w:rPr>
                <w:bCs/>
                <w:szCs w:val="24"/>
              </w:rPr>
              <w:t>Жк-панель</w:t>
            </w:r>
            <w:proofErr w:type="spellEnd"/>
            <w:r w:rsidRPr="007473F0">
              <w:rPr>
                <w:bCs/>
                <w:szCs w:val="24"/>
              </w:rPr>
              <w:t xml:space="preserve"> с медиаплеером; </w:t>
            </w:r>
          </w:p>
        </w:tc>
        <w:tc>
          <w:tcPr>
            <w:tcW w:w="1527" w:type="pct"/>
            <w:shd w:val="clear" w:color="auto" w:fill="auto"/>
          </w:tcPr>
          <w:p w14:paraId="3AD3ED5D" w14:textId="77777777" w:rsidR="00773E38" w:rsidRPr="00866EA1" w:rsidRDefault="00773E38" w:rsidP="00773E38">
            <w:pPr>
              <w:pStyle w:val="120"/>
              <w:rPr>
                <w:lang w:eastAsia="en-US"/>
              </w:rPr>
            </w:pPr>
          </w:p>
        </w:tc>
      </w:tr>
      <w:tr w:rsidR="00773E38" w:rsidRPr="00866EA1" w14:paraId="34F5A535" w14:textId="77777777" w:rsidTr="00E54496">
        <w:tc>
          <w:tcPr>
            <w:tcW w:w="273" w:type="pct"/>
            <w:shd w:val="clear" w:color="auto" w:fill="auto"/>
          </w:tcPr>
          <w:p w14:paraId="027D0771" w14:textId="74B5FDD5" w:rsidR="00773E38" w:rsidRPr="00866EA1" w:rsidRDefault="00773E38" w:rsidP="00773E38">
            <w:pPr>
              <w:pStyle w:val="120"/>
              <w:rPr>
                <w:lang w:eastAsia="en-US"/>
              </w:rPr>
            </w:pPr>
            <w:r>
              <w:rPr>
                <w:lang w:eastAsia="en-US"/>
              </w:rPr>
              <w:t>2</w:t>
            </w:r>
          </w:p>
        </w:tc>
        <w:tc>
          <w:tcPr>
            <w:tcW w:w="3200" w:type="pct"/>
            <w:shd w:val="clear" w:color="auto" w:fill="auto"/>
          </w:tcPr>
          <w:p w14:paraId="11931ACC" w14:textId="3A943A8D" w:rsidR="00773E38" w:rsidRPr="00866EA1" w:rsidRDefault="00773E38" w:rsidP="00773E38">
            <w:pPr>
              <w:pStyle w:val="120"/>
              <w:rPr>
                <w:lang w:eastAsia="en-US"/>
              </w:rPr>
            </w:pPr>
            <w:r w:rsidRPr="007473F0">
              <w:rPr>
                <w:bCs/>
                <w:szCs w:val="24"/>
              </w:rPr>
              <w:t xml:space="preserve">Компьютер психолога с периферией/ноутбук (лицензионное программное обеспечение, </w:t>
            </w:r>
            <w:r w:rsidRPr="007473F0">
              <w:rPr>
                <w:bCs/>
                <w:szCs w:val="24"/>
              </w:rPr>
              <w:lastRenderedPageBreak/>
              <w:t xml:space="preserve">образовательный контент, система защиты от вредоносной информации, программное обеспечение для цифровой лаборатории с возможностью онлайн-опроса); </w:t>
            </w:r>
          </w:p>
        </w:tc>
        <w:tc>
          <w:tcPr>
            <w:tcW w:w="1527" w:type="pct"/>
            <w:shd w:val="clear" w:color="auto" w:fill="auto"/>
          </w:tcPr>
          <w:p w14:paraId="5377C60C" w14:textId="77777777" w:rsidR="00773E38" w:rsidRPr="00866EA1" w:rsidRDefault="00773E38" w:rsidP="00773E38">
            <w:pPr>
              <w:pStyle w:val="120"/>
              <w:rPr>
                <w:lang w:eastAsia="en-US"/>
              </w:rPr>
            </w:pPr>
          </w:p>
        </w:tc>
      </w:tr>
      <w:tr w:rsidR="00773E38" w:rsidRPr="00866EA1" w14:paraId="06D53D5F" w14:textId="77777777" w:rsidTr="00E54496">
        <w:tc>
          <w:tcPr>
            <w:tcW w:w="273" w:type="pct"/>
            <w:shd w:val="clear" w:color="auto" w:fill="auto"/>
          </w:tcPr>
          <w:p w14:paraId="2F27FE49" w14:textId="04D7DC3A" w:rsidR="00773E38" w:rsidRPr="00866EA1" w:rsidRDefault="00773E38" w:rsidP="00773E38">
            <w:pPr>
              <w:pStyle w:val="120"/>
              <w:rPr>
                <w:lang w:eastAsia="en-US"/>
              </w:rPr>
            </w:pPr>
            <w:r>
              <w:rPr>
                <w:lang w:eastAsia="en-US"/>
              </w:rPr>
              <w:t>3</w:t>
            </w:r>
          </w:p>
        </w:tc>
        <w:tc>
          <w:tcPr>
            <w:tcW w:w="3200" w:type="pct"/>
            <w:shd w:val="clear" w:color="auto" w:fill="auto"/>
          </w:tcPr>
          <w:p w14:paraId="2C5303D9" w14:textId="6396F4B5" w:rsidR="00773E38" w:rsidRPr="00866EA1" w:rsidRDefault="00773E38" w:rsidP="00773E38">
            <w:pPr>
              <w:pStyle w:val="120"/>
              <w:rPr>
                <w:lang w:eastAsia="en-US"/>
              </w:rPr>
            </w:pPr>
            <w:r w:rsidRPr="007473F0">
              <w:rPr>
                <w:bCs/>
                <w:szCs w:val="24"/>
              </w:rPr>
              <w:t xml:space="preserve">Комплект аудио-, видеозаписей; </w:t>
            </w:r>
          </w:p>
        </w:tc>
        <w:tc>
          <w:tcPr>
            <w:tcW w:w="1527" w:type="pct"/>
            <w:shd w:val="clear" w:color="auto" w:fill="auto"/>
          </w:tcPr>
          <w:p w14:paraId="07C760B2" w14:textId="77777777" w:rsidR="00773E38" w:rsidRPr="00866EA1" w:rsidRDefault="00773E38" w:rsidP="00773E38">
            <w:pPr>
              <w:pStyle w:val="120"/>
              <w:rPr>
                <w:lang w:eastAsia="en-US"/>
              </w:rPr>
            </w:pPr>
          </w:p>
        </w:tc>
      </w:tr>
      <w:tr w:rsidR="00773E38" w:rsidRPr="00866EA1" w14:paraId="75E0663F" w14:textId="77777777" w:rsidTr="00E54496">
        <w:tc>
          <w:tcPr>
            <w:tcW w:w="273" w:type="pct"/>
            <w:shd w:val="clear" w:color="auto" w:fill="auto"/>
          </w:tcPr>
          <w:p w14:paraId="66C64949" w14:textId="68285CAF" w:rsidR="00773E38" w:rsidRPr="00866EA1" w:rsidRDefault="00773E38" w:rsidP="00773E38">
            <w:pPr>
              <w:pStyle w:val="120"/>
              <w:rPr>
                <w:lang w:eastAsia="en-US"/>
              </w:rPr>
            </w:pPr>
            <w:r>
              <w:rPr>
                <w:lang w:eastAsia="en-US"/>
              </w:rPr>
              <w:t>4</w:t>
            </w:r>
          </w:p>
        </w:tc>
        <w:tc>
          <w:tcPr>
            <w:tcW w:w="3200" w:type="pct"/>
            <w:shd w:val="clear" w:color="auto" w:fill="auto"/>
          </w:tcPr>
          <w:p w14:paraId="5FF67186" w14:textId="3136BA84" w:rsidR="00773E38" w:rsidRPr="00866EA1" w:rsidRDefault="00773E38" w:rsidP="00773E38">
            <w:pPr>
              <w:pStyle w:val="120"/>
              <w:rPr>
                <w:lang w:eastAsia="en-US"/>
              </w:rPr>
            </w:pPr>
            <w:r w:rsidRPr="007473F0">
              <w:rPr>
                <w:bCs/>
                <w:szCs w:val="24"/>
              </w:rPr>
              <w:t xml:space="preserve">Набор игрушек и настольных игр; </w:t>
            </w:r>
          </w:p>
        </w:tc>
        <w:tc>
          <w:tcPr>
            <w:tcW w:w="1527" w:type="pct"/>
            <w:shd w:val="clear" w:color="auto" w:fill="auto"/>
          </w:tcPr>
          <w:p w14:paraId="0C6E1320" w14:textId="77777777" w:rsidR="00773E38" w:rsidRPr="00866EA1" w:rsidRDefault="00773E38" w:rsidP="00773E38">
            <w:pPr>
              <w:pStyle w:val="120"/>
              <w:rPr>
                <w:lang w:eastAsia="en-US"/>
              </w:rPr>
            </w:pPr>
          </w:p>
        </w:tc>
      </w:tr>
      <w:tr w:rsidR="00773E38" w:rsidRPr="00866EA1" w14:paraId="731DCEA9" w14:textId="77777777" w:rsidTr="00E54496">
        <w:tc>
          <w:tcPr>
            <w:tcW w:w="273" w:type="pct"/>
            <w:shd w:val="clear" w:color="auto" w:fill="auto"/>
          </w:tcPr>
          <w:p w14:paraId="3CBF84DC" w14:textId="6F788794" w:rsidR="00773E38" w:rsidRPr="00866EA1" w:rsidRDefault="00773E38" w:rsidP="00773E38">
            <w:pPr>
              <w:pStyle w:val="120"/>
              <w:rPr>
                <w:lang w:eastAsia="en-US"/>
              </w:rPr>
            </w:pPr>
            <w:r>
              <w:rPr>
                <w:lang w:eastAsia="en-US"/>
              </w:rPr>
              <w:t>5</w:t>
            </w:r>
          </w:p>
        </w:tc>
        <w:tc>
          <w:tcPr>
            <w:tcW w:w="3200" w:type="pct"/>
            <w:shd w:val="clear" w:color="auto" w:fill="auto"/>
          </w:tcPr>
          <w:p w14:paraId="1A58BD12" w14:textId="1B9E2FF9" w:rsidR="00773E38" w:rsidRPr="00866EA1" w:rsidRDefault="00773E38" w:rsidP="00773E38">
            <w:pPr>
              <w:pStyle w:val="120"/>
              <w:rPr>
                <w:lang w:eastAsia="en-US"/>
              </w:rPr>
            </w:pPr>
            <w:r w:rsidRPr="007473F0">
              <w:rPr>
                <w:bCs/>
                <w:szCs w:val="24"/>
              </w:rPr>
              <w:t>Набор материалов для творчества и др.</w:t>
            </w:r>
          </w:p>
        </w:tc>
        <w:tc>
          <w:tcPr>
            <w:tcW w:w="1527" w:type="pct"/>
            <w:shd w:val="clear" w:color="auto" w:fill="auto"/>
          </w:tcPr>
          <w:p w14:paraId="595A2A83" w14:textId="77777777" w:rsidR="00773E38" w:rsidRPr="00866EA1" w:rsidRDefault="00773E38" w:rsidP="00773E38">
            <w:pPr>
              <w:pStyle w:val="120"/>
              <w:rPr>
                <w:lang w:eastAsia="en-US"/>
              </w:rPr>
            </w:pPr>
          </w:p>
        </w:tc>
      </w:tr>
      <w:tr w:rsidR="00773E38" w:rsidRPr="00866EA1" w14:paraId="3B5DA118" w14:textId="77777777" w:rsidTr="00E54496">
        <w:tc>
          <w:tcPr>
            <w:tcW w:w="5000" w:type="pct"/>
            <w:gridSpan w:val="3"/>
            <w:shd w:val="clear" w:color="auto" w:fill="auto"/>
          </w:tcPr>
          <w:p w14:paraId="598E18E3" w14:textId="77777777" w:rsidR="00773E38" w:rsidRPr="00866EA1" w:rsidRDefault="00773E38" w:rsidP="00E54496">
            <w:pPr>
              <w:pStyle w:val="120"/>
              <w:rPr>
                <w:lang w:eastAsia="en-US"/>
              </w:rPr>
            </w:pPr>
            <w:r w:rsidRPr="00866EA1">
              <w:rPr>
                <w:b/>
                <w:lang w:eastAsia="en-US"/>
              </w:rPr>
              <w:t>Дополнительное оборудование</w:t>
            </w:r>
          </w:p>
        </w:tc>
      </w:tr>
      <w:tr w:rsidR="00773E38" w:rsidRPr="00866EA1" w14:paraId="3A6E8B83" w14:textId="77777777" w:rsidTr="00E54496">
        <w:tc>
          <w:tcPr>
            <w:tcW w:w="273" w:type="pct"/>
            <w:shd w:val="clear" w:color="auto" w:fill="auto"/>
          </w:tcPr>
          <w:p w14:paraId="11F9ED63" w14:textId="77777777" w:rsidR="00773E38" w:rsidRPr="00866EA1" w:rsidRDefault="00773E38" w:rsidP="00E54496">
            <w:pPr>
              <w:pStyle w:val="120"/>
              <w:rPr>
                <w:lang w:eastAsia="en-US"/>
              </w:rPr>
            </w:pPr>
          </w:p>
        </w:tc>
        <w:tc>
          <w:tcPr>
            <w:tcW w:w="3200" w:type="pct"/>
            <w:shd w:val="clear" w:color="auto" w:fill="auto"/>
          </w:tcPr>
          <w:p w14:paraId="3C14B65F" w14:textId="77777777" w:rsidR="00773E38" w:rsidRPr="00866EA1" w:rsidRDefault="00773E38"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1A53853" w14:textId="77777777" w:rsidR="00773E38" w:rsidRPr="00866EA1" w:rsidRDefault="00773E38"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773E38" w:rsidRPr="00866EA1" w14:paraId="69B24C31" w14:textId="77777777" w:rsidTr="00E54496">
        <w:tc>
          <w:tcPr>
            <w:tcW w:w="5000" w:type="pct"/>
            <w:gridSpan w:val="3"/>
            <w:shd w:val="clear" w:color="auto" w:fill="auto"/>
          </w:tcPr>
          <w:p w14:paraId="0E90F276" w14:textId="7DF62914" w:rsidR="00773E38" w:rsidRPr="00866EA1" w:rsidRDefault="00773E38" w:rsidP="00E54496">
            <w:pPr>
              <w:pStyle w:val="120"/>
              <w:rPr>
                <w:lang w:eastAsia="en-US"/>
              </w:rPr>
            </w:pPr>
            <w:r w:rsidRPr="00866EA1">
              <w:rPr>
                <w:b/>
                <w:bCs/>
                <w:lang w:val="en-US" w:eastAsia="en-US"/>
              </w:rPr>
              <w:t>III</w:t>
            </w:r>
            <w:r w:rsidRPr="00866EA1">
              <w:rPr>
                <w:b/>
                <w:bCs/>
                <w:lang w:eastAsia="en-US"/>
              </w:rPr>
              <w:t xml:space="preserve"> Дополнительное оборудование</w:t>
            </w:r>
          </w:p>
        </w:tc>
      </w:tr>
      <w:tr w:rsidR="00773E38" w:rsidRPr="00866EA1" w14:paraId="464AA230" w14:textId="77777777" w:rsidTr="00E54496">
        <w:tc>
          <w:tcPr>
            <w:tcW w:w="5000" w:type="pct"/>
            <w:gridSpan w:val="3"/>
            <w:shd w:val="clear" w:color="auto" w:fill="auto"/>
          </w:tcPr>
          <w:p w14:paraId="7821DDE5" w14:textId="77777777" w:rsidR="00773E38" w:rsidRPr="00866EA1" w:rsidRDefault="00773E38" w:rsidP="00E54496">
            <w:pPr>
              <w:pStyle w:val="120"/>
              <w:rPr>
                <w:lang w:eastAsia="en-US"/>
              </w:rPr>
            </w:pPr>
            <w:r w:rsidRPr="00866EA1">
              <w:rPr>
                <w:b/>
                <w:bCs/>
                <w:lang w:eastAsia="en-US"/>
              </w:rPr>
              <w:t>Основное оборудование</w:t>
            </w:r>
          </w:p>
        </w:tc>
      </w:tr>
      <w:tr w:rsidR="00773E38" w:rsidRPr="00866EA1" w14:paraId="331ECCBC" w14:textId="77777777" w:rsidTr="00E54496">
        <w:tc>
          <w:tcPr>
            <w:tcW w:w="273" w:type="pct"/>
            <w:shd w:val="clear" w:color="auto" w:fill="auto"/>
          </w:tcPr>
          <w:p w14:paraId="383CD8FD" w14:textId="77777777" w:rsidR="00773E38" w:rsidRPr="00866EA1" w:rsidRDefault="00773E38" w:rsidP="00E54496">
            <w:pPr>
              <w:pStyle w:val="120"/>
              <w:rPr>
                <w:lang w:eastAsia="en-US"/>
              </w:rPr>
            </w:pPr>
          </w:p>
        </w:tc>
        <w:tc>
          <w:tcPr>
            <w:tcW w:w="3200" w:type="pct"/>
            <w:shd w:val="clear" w:color="auto" w:fill="auto"/>
          </w:tcPr>
          <w:p w14:paraId="115D3BAD" w14:textId="77777777" w:rsidR="00773E38" w:rsidRPr="00866EA1" w:rsidRDefault="00773E38" w:rsidP="00E54496">
            <w:pPr>
              <w:pStyle w:val="120"/>
              <w:rPr>
                <w:lang w:eastAsia="en-US"/>
              </w:rPr>
            </w:pPr>
          </w:p>
        </w:tc>
        <w:tc>
          <w:tcPr>
            <w:tcW w:w="1527" w:type="pct"/>
            <w:shd w:val="clear" w:color="auto" w:fill="auto"/>
          </w:tcPr>
          <w:p w14:paraId="40C7268D" w14:textId="77777777" w:rsidR="00773E38" w:rsidRPr="00866EA1" w:rsidRDefault="00773E38" w:rsidP="00E54496">
            <w:pPr>
              <w:pStyle w:val="120"/>
              <w:rPr>
                <w:lang w:eastAsia="en-US"/>
              </w:rPr>
            </w:pPr>
          </w:p>
        </w:tc>
      </w:tr>
      <w:tr w:rsidR="00773E38" w:rsidRPr="00866EA1" w14:paraId="6168B634" w14:textId="77777777" w:rsidTr="00E54496">
        <w:tc>
          <w:tcPr>
            <w:tcW w:w="5000" w:type="pct"/>
            <w:gridSpan w:val="3"/>
            <w:shd w:val="clear" w:color="auto" w:fill="auto"/>
          </w:tcPr>
          <w:p w14:paraId="7D4F2C70" w14:textId="77777777" w:rsidR="00773E38" w:rsidRPr="00866EA1" w:rsidRDefault="00773E38" w:rsidP="00E54496">
            <w:pPr>
              <w:pStyle w:val="120"/>
              <w:rPr>
                <w:lang w:eastAsia="en-US"/>
              </w:rPr>
            </w:pPr>
            <w:r w:rsidRPr="00866EA1">
              <w:rPr>
                <w:b/>
                <w:bCs/>
                <w:lang w:eastAsia="en-US"/>
              </w:rPr>
              <w:t>Дополнительное оборудование</w:t>
            </w:r>
          </w:p>
        </w:tc>
      </w:tr>
      <w:tr w:rsidR="00773E38" w:rsidRPr="00866EA1" w14:paraId="2CBC34B8" w14:textId="77777777" w:rsidTr="00E54496">
        <w:trPr>
          <w:trHeight w:val="1539"/>
        </w:trPr>
        <w:tc>
          <w:tcPr>
            <w:tcW w:w="273" w:type="pct"/>
            <w:shd w:val="clear" w:color="auto" w:fill="auto"/>
          </w:tcPr>
          <w:p w14:paraId="0922C9ED" w14:textId="77777777" w:rsidR="00773E38" w:rsidRPr="00866EA1" w:rsidRDefault="00773E38" w:rsidP="00E54496">
            <w:pPr>
              <w:pStyle w:val="120"/>
              <w:rPr>
                <w:lang w:eastAsia="en-US"/>
              </w:rPr>
            </w:pPr>
          </w:p>
        </w:tc>
        <w:tc>
          <w:tcPr>
            <w:tcW w:w="3200" w:type="pct"/>
            <w:shd w:val="clear" w:color="auto" w:fill="auto"/>
          </w:tcPr>
          <w:p w14:paraId="16A94531" w14:textId="77777777" w:rsidR="00773E38" w:rsidRPr="00866EA1" w:rsidRDefault="00773E38"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6D03633" w14:textId="77777777" w:rsidR="00773E38" w:rsidRPr="00866EA1" w:rsidRDefault="00773E38"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D01A343" w14:textId="77777777" w:rsidR="00773E38" w:rsidRPr="00E94600" w:rsidRDefault="00773E38" w:rsidP="009E59E3">
      <w:pPr>
        <w:suppressAutoHyphens/>
        <w:spacing w:after="0" w:line="276" w:lineRule="auto"/>
        <w:ind w:firstLine="709"/>
        <w:jc w:val="both"/>
        <w:rPr>
          <w:rFonts w:ascii="Times New Roman" w:eastAsia="Times New Roman" w:hAnsi="Times New Roman" w:cs="Times New Roman"/>
          <w:bCs/>
          <w:sz w:val="24"/>
          <w:szCs w:val="24"/>
          <w:lang w:eastAsia="ru-RU"/>
        </w:rPr>
      </w:pPr>
    </w:p>
    <w:p w14:paraId="77E305D8" w14:textId="25A26BD5" w:rsidR="000112AF" w:rsidRDefault="00FC56A4" w:rsidP="009E59E3">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Кабинет «</w:t>
      </w:r>
      <w:r w:rsidR="00E011BF" w:rsidRPr="00E94600">
        <w:rPr>
          <w:rFonts w:ascii="Times New Roman" w:eastAsia="Times New Roman" w:hAnsi="Times New Roman" w:cs="Times New Roman"/>
          <w:bCs/>
          <w:sz w:val="24"/>
          <w:szCs w:val="24"/>
          <w:lang w:eastAsia="ru-RU"/>
        </w:rPr>
        <w:t>Спортивный комплекс</w:t>
      </w:r>
      <w:r>
        <w:rPr>
          <w:rFonts w:ascii="Times New Roman" w:eastAsia="Times New Roman" w:hAnsi="Times New Roman" w:cs="Times New Roman"/>
          <w:b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FC56A4" w:rsidRPr="00866EA1" w14:paraId="4DAE7D26" w14:textId="77777777" w:rsidTr="00E54496">
        <w:tc>
          <w:tcPr>
            <w:tcW w:w="273" w:type="pct"/>
            <w:shd w:val="clear" w:color="auto" w:fill="auto"/>
            <w:vAlign w:val="center"/>
          </w:tcPr>
          <w:p w14:paraId="50A76DD4" w14:textId="77777777" w:rsidR="00FC56A4" w:rsidRPr="00866EA1" w:rsidRDefault="00FC56A4" w:rsidP="00E54496">
            <w:pPr>
              <w:pStyle w:val="120"/>
              <w:jc w:val="center"/>
              <w:rPr>
                <w:lang w:eastAsia="en-US"/>
              </w:rPr>
            </w:pPr>
            <w:r w:rsidRPr="00866EA1">
              <w:rPr>
                <w:lang w:eastAsia="en-US"/>
              </w:rPr>
              <w:t>№</w:t>
            </w:r>
          </w:p>
        </w:tc>
        <w:tc>
          <w:tcPr>
            <w:tcW w:w="3200" w:type="pct"/>
            <w:shd w:val="clear" w:color="auto" w:fill="auto"/>
            <w:vAlign w:val="center"/>
          </w:tcPr>
          <w:p w14:paraId="422D4EEF" w14:textId="630F92D5" w:rsidR="00FC56A4" w:rsidRPr="00866EA1" w:rsidRDefault="00FC56A4" w:rsidP="00E54496">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5F39F666" w14:textId="6780E804" w:rsidR="00FC56A4" w:rsidRPr="00866EA1" w:rsidRDefault="00FC56A4" w:rsidP="00E54496">
            <w:pPr>
              <w:pStyle w:val="120"/>
              <w:jc w:val="center"/>
              <w:rPr>
                <w:lang w:eastAsia="en-US"/>
              </w:rPr>
            </w:pPr>
            <w:r w:rsidRPr="00866EA1">
              <w:rPr>
                <w:lang w:eastAsia="en-US"/>
              </w:rPr>
              <w:t>Техническое описание</w:t>
            </w:r>
          </w:p>
        </w:tc>
      </w:tr>
      <w:tr w:rsidR="00FC56A4" w:rsidRPr="00866EA1" w14:paraId="431B2324" w14:textId="77777777" w:rsidTr="00E54496">
        <w:trPr>
          <w:trHeight w:val="278"/>
        </w:trPr>
        <w:tc>
          <w:tcPr>
            <w:tcW w:w="5000" w:type="pct"/>
            <w:gridSpan w:val="3"/>
            <w:shd w:val="clear" w:color="auto" w:fill="auto"/>
          </w:tcPr>
          <w:p w14:paraId="3A03E955" w14:textId="77777777" w:rsidR="00FC56A4" w:rsidRPr="00866EA1" w:rsidRDefault="00FC56A4" w:rsidP="00E54496">
            <w:pPr>
              <w:pStyle w:val="120"/>
              <w:rPr>
                <w:b/>
                <w:bCs/>
                <w:lang w:eastAsia="en-US"/>
              </w:rPr>
            </w:pPr>
            <w:r w:rsidRPr="00866EA1">
              <w:rPr>
                <w:b/>
                <w:bCs/>
                <w:lang w:val="en-US" w:eastAsia="en-US"/>
              </w:rPr>
              <w:t>I</w:t>
            </w:r>
            <w:r w:rsidRPr="00866EA1">
              <w:rPr>
                <w:b/>
                <w:bCs/>
                <w:lang w:eastAsia="en-US"/>
              </w:rPr>
              <w:t xml:space="preserve"> Основное оборудование</w:t>
            </w:r>
          </w:p>
        </w:tc>
      </w:tr>
      <w:tr w:rsidR="00FC56A4" w:rsidRPr="00866EA1" w14:paraId="73833DF6" w14:textId="77777777" w:rsidTr="00E54496">
        <w:tc>
          <w:tcPr>
            <w:tcW w:w="273" w:type="pct"/>
            <w:shd w:val="clear" w:color="auto" w:fill="auto"/>
          </w:tcPr>
          <w:p w14:paraId="031FFDF0" w14:textId="77777777" w:rsidR="00FC56A4" w:rsidRPr="00866EA1" w:rsidRDefault="00FC56A4" w:rsidP="00FC56A4">
            <w:pPr>
              <w:pStyle w:val="120"/>
              <w:rPr>
                <w:lang w:eastAsia="en-US"/>
              </w:rPr>
            </w:pPr>
            <w:r w:rsidRPr="00866EA1">
              <w:rPr>
                <w:lang w:eastAsia="en-US"/>
              </w:rPr>
              <w:t>1</w:t>
            </w:r>
          </w:p>
        </w:tc>
        <w:tc>
          <w:tcPr>
            <w:tcW w:w="3200" w:type="pct"/>
            <w:shd w:val="clear" w:color="auto" w:fill="auto"/>
          </w:tcPr>
          <w:p w14:paraId="7D5D9C34" w14:textId="0445A87E" w:rsidR="00FC56A4" w:rsidRPr="00866EA1" w:rsidRDefault="00FC56A4" w:rsidP="00FC56A4">
            <w:pPr>
              <w:pStyle w:val="120"/>
              <w:rPr>
                <w:lang w:eastAsia="en-US"/>
              </w:rPr>
            </w:pPr>
            <w:r w:rsidRPr="00D31560">
              <w:rPr>
                <w:bCs/>
                <w:szCs w:val="24"/>
              </w:rPr>
              <w:t>Раздевальные</w:t>
            </w:r>
          </w:p>
        </w:tc>
        <w:tc>
          <w:tcPr>
            <w:tcW w:w="1527" w:type="pct"/>
            <w:shd w:val="clear" w:color="auto" w:fill="auto"/>
          </w:tcPr>
          <w:p w14:paraId="0B3E63B1" w14:textId="77777777" w:rsidR="00FC56A4" w:rsidRPr="00866EA1" w:rsidRDefault="00FC56A4" w:rsidP="00FC56A4">
            <w:pPr>
              <w:pStyle w:val="120"/>
              <w:rPr>
                <w:lang w:eastAsia="en-US"/>
              </w:rPr>
            </w:pPr>
          </w:p>
        </w:tc>
      </w:tr>
      <w:tr w:rsidR="00FC56A4" w:rsidRPr="00866EA1" w14:paraId="46901709" w14:textId="77777777" w:rsidTr="00E54496">
        <w:tc>
          <w:tcPr>
            <w:tcW w:w="273" w:type="pct"/>
            <w:shd w:val="clear" w:color="auto" w:fill="auto"/>
          </w:tcPr>
          <w:p w14:paraId="0CECFD35" w14:textId="77777777" w:rsidR="00FC56A4" w:rsidRPr="00866EA1" w:rsidRDefault="00FC56A4" w:rsidP="00FC56A4">
            <w:pPr>
              <w:pStyle w:val="120"/>
              <w:rPr>
                <w:lang w:eastAsia="en-US"/>
              </w:rPr>
            </w:pPr>
            <w:r w:rsidRPr="00866EA1">
              <w:rPr>
                <w:lang w:eastAsia="en-US"/>
              </w:rPr>
              <w:t>2</w:t>
            </w:r>
          </w:p>
        </w:tc>
        <w:tc>
          <w:tcPr>
            <w:tcW w:w="3200" w:type="pct"/>
            <w:shd w:val="clear" w:color="auto" w:fill="auto"/>
          </w:tcPr>
          <w:p w14:paraId="7ABA9106" w14:textId="43136CB1" w:rsidR="00FC56A4" w:rsidRPr="00866EA1" w:rsidRDefault="00FC56A4" w:rsidP="00FC56A4">
            <w:pPr>
              <w:pStyle w:val="120"/>
              <w:rPr>
                <w:lang w:eastAsia="en-US"/>
              </w:rPr>
            </w:pPr>
            <w:r w:rsidRPr="00D31560">
              <w:rPr>
                <w:bCs/>
                <w:szCs w:val="24"/>
              </w:rPr>
              <w:t>Система хранения вещей обучающихся со скамьей в комплекте</w:t>
            </w:r>
          </w:p>
        </w:tc>
        <w:tc>
          <w:tcPr>
            <w:tcW w:w="1527" w:type="pct"/>
            <w:shd w:val="clear" w:color="auto" w:fill="auto"/>
          </w:tcPr>
          <w:p w14:paraId="625A8AEA" w14:textId="77777777" w:rsidR="00FC56A4" w:rsidRPr="00866EA1" w:rsidRDefault="00FC56A4" w:rsidP="00FC56A4">
            <w:pPr>
              <w:pStyle w:val="120"/>
              <w:rPr>
                <w:lang w:eastAsia="en-US"/>
              </w:rPr>
            </w:pPr>
          </w:p>
        </w:tc>
      </w:tr>
      <w:tr w:rsidR="00FC56A4" w:rsidRPr="00866EA1" w14:paraId="162C850B" w14:textId="77777777" w:rsidTr="00E54496">
        <w:tc>
          <w:tcPr>
            <w:tcW w:w="273" w:type="pct"/>
            <w:shd w:val="clear" w:color="auto" w:fill="auto"/>
          </w:tcPr>
          <w:p w14:paraId="20D0A0EB" w14:textId="509F8EC6" w:rsidR="00FC56A4" w:rsidRPr="00866EA1" w:rsidRDefault="00FC56A4" w:rsidP="00FC56A4">
            <w:pPr>
              <w:pStyle w:val="120"/>
              <w:rPr>
                <w:lang w:eastAsia="en-US"/>
              </w:rPr>
            </w:pPr>
            <w:r>
              <w:rPr>
                <w:lang w:eastAsia="en-US"/>
              </w:rPr>
              <w:t>3</w:t>
            </w:r>
          </w:p>
        </w:tc>
        <w:tc>
          <w:tcPr>
            <w:tcW w:w="3200" w:type="pct"/>
            <w:shd w:val="clear" w:color="auto" w:fill="auto"/>
          </w:tcPr>
          <w:p w14:paraId="7EBA1961" w14:textId="66E953BF" w:rsidR="00FC56A4" w:rsidRPr="00866EA1" w:rsidRDefault="00FC56A4" w:rsidP="00FC56A4">
            <w:pPr>
              <w:pStyle w:val="120"/>
              <w:rPr>
                <w:lang w:eastAsia="en-US"/>
              </w:rPr>
            </w:pPr>
            <w:r w:rsidRPr="00D31560">
              <w:rPr>
                <w:bCs/>
                <w:szCs w:val="24"/>
              </w:rPr>
              <w:t>Табло электронное игровое с защитным экраном</w:t>
            </w:r>
          </w:p>
        </w:tc>
        <w:tc>
          <w:tcPr>
            <w:tcW w:w="1527" w:type="pct"/>
            <w:shd w:val="clear" w:color="auto" w:fill="auto"/>
          </w:tcPr>
          <w:p w14:paraId="446C9F6A" w14:textId="77777777" w:rsidR="00FC56A4" w:rsidRPr="00866EA1" w:rsidRDefault="00FC56A4" w:rsidP="00FC56A4">
            <w:pPr>
              <w:pStyle w:val="120"/>
              <w:rPr>
                <w:lang w:eastAsia="en-US"/>
              </w:rPr>
            </w:pPr>
          </w:p>
        </w:tc>
      </w:tr>
      <w:tr w:rsidR="00FC56A4" w:rsidRPr="00866EA1" w14:paraId="09450568" w14:textId="77777777" w:rsidTr="00E54496">
        <w:tc>
          <w:tcPr>
            <w:tcW w:w="273" w:type="pct"/>
            <w:shd w:val="clear" w:color="auto" w:fill="auto"/>
          </w:tcPr>
          <w:p w14:paraId="44F8C12D" w14:textId="14352750" w:rsidR="00FC56A4" w:rsidRPr="00866EA1" w:rsidRDefault="00FC56A4" w:rsidP="00FC56A4">
            <w:pPr>
              <w:pStyle w:val="120"/>
              <w:rPr>
                <w:lang w:eastAsia="en-US"/>
              </w:rPr>
            </w:pPr>
            <w:r>
              <w:rPr>
                <w:lang w:eastAsia="en-US"/>
              </w:rPr>
              <w:t>4</w:t>
            </w:r>
          </w:p>
        </w:tc>
        <w:tc>
          <w:tcPr>
            <w:tcW w:w="3200" w:type="pct"/>
            <w:shd w:val="clear" w:color="auto" w:fill="auto"/>
          </w:tcPr>
          <w:p w14:paraId="1617AE72" w14:textId="209DBFD4" w:rsidR="00FC56A4" w:rsidRPr="00866EA1" w:rsidRDefault="00FC56A4" w:rsidP="00FC56A4">
            <w:pPr>
              <w:pStyle w:val="120"/>
              <w:rPr>
                <w:lang w:eastAsia="en-US"/>
              </w:rPr>
            </w:pPr>
            <w:r w:rsidRPr="00D31560">
              <w:rPr>
                <w:bCs/>
                <w:szCs w:val="24"/>
              </w:rPr>
              <w:t>Стеллаж для инвентаря</w:t>
            </w:r>
            <w:r w:rsidRPr="00D31560">
              <w:rPr>
                <w:bCs/>
                <w:szCs w:val="24"/>
              </w:rPr>
              <w:t xml:space="preserve"> </w:t>
            </w:r>
          </w:p>
        </w:tc>
        <w:tc>
          <w:tcPr>
            <w:tcW w:w="1527" w:type="pct"/>
            <w:shd w:val="clear" w:color="auto" w:fill="auto"/>
          </w:tcPr>
          <w:p w14:paraId="258C0FC0" w14:textId="77777777" w:rsidR="00FC56A4" w:rsidRPr="00866EA1" w:rsidRDefault="00FC56A4" w:rsidP="00FC56A4">
            <w:pPr>
              <w:pStyle w:val="120"/>
              <w:rPr>
                <w:lang w:eastAsia="en-US"/>
              </w:rPr>
            </w:pPr>
          </w:p>
        </w:tc>
      </w:tr>
      <w:tr w:rsidR="00FC56A4" w:rsidRPr="00866EA1" w14:paraId="33FF2C08" w14:textId="77777777" w:rsidTr="00E54496">
        <w:tc>
          <w:tcPr>
            <w:tcW w:w="273" w:type="pct"/>
            <w:shd w:val="clear" w:color="auto" w:fill="auto"/>
          </w:tcPr>
          <w:p w14:paraId="37ED134A" w14:textId="5631D252" w:rsidR="00FC56A4" w:rsidRPr="00866EA1" w:rsidRDefault="00FC56A4" w:rsidP="00FC56A4">
            <w:pPr>
              <w:pStyle w:val="120"/>
              <w:rPr>
                <w:lang w:eastAsia="en-US"/>
              </w:rPr>
            </w:pPr>
            <w:r>
              <w:rPr>
                <w:lang w:eastAsia="en-US"/>
              </w:rPr>
              <w:t>5</w:t>
            </w:r>
          </w:p>
        </w:tc>
        <w:tc>
          <w:tcPr>
            <w:tcW w:w="3200" w:type="pct"/>
            <w:shd w:val="clear" w:color="auto" w:fill="auto"/>
          </w:tcPr>
          <w:p w14:paraId="1D09D3AE" w14:textId="26DE437B" w:rsidR="00FC56A4" w:rsidRPr="00866EA1" w:rsidRDefault="00FC56A4" w:rsidP="00FC56A4">
            <w:pPr>
              <w:pStyle w:val="120"/>
              <w:rPr>
                <w:lang w:eastAsia="en-US"/>
              </w:rPr>
            </w:pPr>
            <w:r w:rsidRPr="00D31560">
              <w:rPr>
                <w:bCs/>
                <w:szCs w:val="24"/>
              </w:rPr>
              <w:t>Стойки волейбольные с волейбольной сеткой;</w:t>
            </w:r>
          </w:p>
        </w:tc>
        <w:tc>
          <w:tcPr>
            <w:tcW w:w="1527" w:type="pct"/>
            <w:shd w:val="clear" w:color="auto" w:fill="auto"/>
          </w:tcPr>
          <w:p w14:paraId="1D0A6CDD" w14:textId="77777777" w:rsidR="00FC56A4" w:rsidRPr="00866EA1" w:rsidRDefault="00FC56A4" w:rsidP="00FC56A4">
            <w:pPr>
              <w:pStyle w:val="120"/>
              <w:rPr>
                <w:lang w:eastAsia="en-US"/>
              </w:rPr>
            </w:pPr>
          </w:p>
        </w:tc>
      </w:tr>
      <w:tr w:rsidR="00FC56A4" w:rsidRPr="00866EA1" w14:paraId="7BAA8AF7" w14:textId="77777777" w:rsidTr="00E54496">
        <w:tc>
          <w:tcPr>
            <w:tcW w:w="273" w:type="pct"/>
            <w:shd w:val="clear" w:color="auto" w:fill="auto"/>
          </w:tcPr>
          <w:p w14:paraId="1B8CE9B9" w14:textId="505E7EB6" w:rsidR="00FC56A4" w:rsidRPr="00866EA1" w:rsidRDefault="00FC56A4" w:rsidP="00FC56A4">
            <w:pPr>
              <w:pStyle w:val="120"/>
              <w:rPr>
                <w:lang w:eastAsia="en-US"/>
              </w:rPr>
            </w:pPr>
            <w:r>
              <w:rPr>
                <w:lang w:eastAsia="en-US"/>
              </w:rPr>
              <w:t>6</w:t>
            </w:r>
          </w:p>
        </w:tc>
        <w:tc>
          <w:tcPr>
            <w:tcW w:w="3200" w:type="pct"/>
            <w:shd w:val="clear" w:color="auto" w:fill="auto"/>
          </w:tcPr>
          <w:p w14:paraId="07EF1C2D" w14:textId="32477371" w:rsidR="00FC56A4" w:rsidRPr="00866EA1" w:rsidRDefault="00FC56A4" w:rsidP="00FC56A4">
            <w:pPr>
              <w:pStyle w:val="120"/>
              <w:rPr>
                <w:lang w:eastAsia="en-US"/>
              </w:rPr>
            </w:pPr>
            <w:r w:rsidRPr="00D31560">
              <w:rPr>
                <w:bCs/>
                <w:szCs w:val="24"/>
              </w:rPr>
              <w:t>Ворота для мини-футбола/гандбола (комплект из 2-х ворот с сетками)</w:t>
            </w:r>
          </w:p>
        </w:tc>
        <w:tc>
          <w:tcPr>
            <w:tcW w:w="1527" w:type="pct"/>
            <w:shd w:val="clear" w:color="auto" w:fill="auto"/>
          </w:tcPr>
          <w:p w14:paraId="7B18A623" w14:textId="77777777" w:rsidR="00FC56A4" w:rsidRPr="00866EA1" w:rsidRDefault="00FC56A4" w:rsidP="00FC56A4">
            <w:pPr>
              <w:pStyle w:val="120"/>
              <w:rPr>
                <w:lang w:eastAsia="en-US"/>
              </w:rPr>
            </w:pPr>
          </w:p>
        </w:tc>
      </w:tr>
      <w:tr w:rsidR="00FC56A4" w:rsidRPr="00866EA1" w14:paraId="1415DBFF" w14:textId="77777777" w:rsidTr="00E54496">
        <w:tc>
          <w:tcPr>
            <w:tcW w:w="273" w:type="pct"/>
            <w:shd w:val="clear" w:color="auto" w:fill="auto"/>
          </w:tcPr>
          <w:p w14:paraId="05AD9B69" w14:textId="542FEDAC" w:rsidR="00FC56A4" w:rsidRPr="00866EA1" w:rsidRDefault="00FC56A4" w:rsidP="00FC56A4">
            <w:pPr>
              <w:pStyle w:val="120"/>
              <w:rPr>
                <w:lang w:eastAsia="en-US"/>
              </w:rPr>
            </w:pPr>
            <w:r>
              <w:rPr>
                <w:lang w:eastAsia="en-US"/>
              </w:rPr>
              <w:t>7</w:t>
            </w:r>
          </w:p>
        </w:tc>
        <w:tc>
          <w:tcPr>
            <w:tcW w:w="3200" w:type="pct"/>
            <w:shd w:val="clear" w:color="auto" w:fill="auto"/>
          </w:tcPr>
          <w:p w14:paraId="702FC8CF" w14:textId="640D9966" w:rsidR="00FC56A4" w:rsidRPr="00866EA1" w:rsidRDefault="00FC56A4" w:rsidP="00FC56A4">
            <w:pPr>
              <w:pStyle w:val="120"/>
              <w:rPr>
                <w:lang w:eastAsia="en-US"/>
              </w:rPr>
            </w:pPr>
            <w:r w:rsidRPr="00D31560">
              <w:rPr>
                <w:bCs/>
                <w:szCs w:val="24"/>
              </w:rPr>
              <w:t>Защитная сетка на</w:t>
            </w:r>
            <w:r w:rsidRPr="00D31560">
              <w:rPr>
                <w:bCs/>
                <w:szCs w:val="24"/>
              </w:rPr>
              <w:t xml:space="preserve"> окна</w:t>
            </w:r>
          </w:p>
        </w:tc>
        <w:tc>
          <w:tcPr>
            <w:tcW w:w="1527" w:type="pct"/>
            <w:shd w:val="clear" w:color="auto" w:fill="auto"/>
          </w:tcPr>
          <w:p w14:paraId="743799D8" w14:textId="77777777" w:rsidR="00FC56A4" w:rsidRPr="00866EA1" w:rsidRDefault="00FC56A4" w:rsidP="00FC56A4">
            <w:pPr>
              <w:pStyle w:val="120"/>
              <w:rPr>
                <w:lang w:eastAsia="en-US"/>
              </w:rPr>
            </w:pPr>
          </w:p>
        </w:tc>
      </w:tr>
      <w:tr w:rsidR="00FC56A4" w:rsidRPr="00866EA1" w14:paraId="373AFA96" w14:textId="77777777" w:rsidTr="00E54496">
        <w:tc>
          <w:tcPr>
            <w:tcW w:w="273" w:type="pct"/>
            <w:shd w:val="clear" w:color="auto" w:fill="auto"/>
          </w:tcPr>
          <w:p w14:paraId="087AE3AB" w14:textId="4DBDCC5B" w:rsidR="00FC56A4" w:rsidRPr="00866EA1" w:rsidRDefault="00FC56A4" w:rsidP="00FC56A4">
            <w:pPr>
              <w:pStyle w:val="120"/>
              <w:rPr>
                <w:lang w:eastAsia="en-US"/>
              </w:rPr>
            </w:pPr>
            <w:r>
              <w:rPr>
                <w:lang w:eastAsia="en-US"/>
              </w:rPr>
              <w:t>8</w:t>
            </w:r>
          </w:p>
        </w:tc>
        <w:tc>
          <w:tcPr>
            <w:tcW w:w="3200" w:type="pct"/>
            <w:shd w:val="clear" w:color="auto" w:fill="auto"/>
          </w:tcPr>
          <w:p w14:paraId="6D7CC0B4" w14:textId="65AA6919" w:rsidR="00FC56A4" w:rsidRPr="00866EA1" w:rsidRDefault="00FC56A4" w:rsidP="00FC56A4">
            <w:pPr>
              <w:pStyle w:val="120"/>
              <w:rPr>
                <w:lang w:eastAsia="en-US"/>
              </w:rPr>
            </w:pPr>
            <w:r w:rsidRPr="00D31560">
              <w:rPr>
                <w:bCs/>
                <w:szCs w:val="24"/>
              </w:rPr>
              <w:t>Кольцо баскетбольное</w:t>
            </w:r>
          </w:p>
        </w:tc>
        <w:tc>
          <w:tcPr>
            <w:tcW w:w="1527" w:type="pct"/>
            <w:shd w:val="clear" w:color="auto" w:fill="auto"/>
          </w:tcPr>
          <w:p w14:paraId="65F9B253" w14:textId="77777777" w:rsidR="00FC56A4" w:rsidRPr="00866EA1" w:rsidRDefault="00FC56A4" w:rsidP="00FC56A4">
            <w:pPr>
              <w:pStyle w:val="120"/>
              <w:rPr>
                <w:lang w:eastAsia="en-US"/>
              </w:rPr>
            </w:pPr>
          </w:p>
        </w:tc>
      </w:tr>
      <w:tr w:rsidR="00FC56A4" w:rsidRPr="00866EA1" w14:paraId="68A7BEC0" w14:textId="77777777" w:rsidTr="00E54496">
        <w:tc>
          <w:tcPr>
            <w:tcW w:w="273" w:type="pct"/>
            <w:shd w:val="clear" w:color="auto" w:fill="auto"/>
          </w:tcPr>
          <w:p w14:paraId="0B9F97B1" w14:textId="055595FB" w:rsidR="00FC56A4" w:rsidRPr="00866EA1" w:rsidRDefault="00FC56A4" w:rsidP="00FC56A4">
            <w:pPr>
              <w:pStyle w:val="120"/>
              <w:rPr>
                <w:lang w:eastAsia="en-US"/>
              </w:rPr>
            </w:pPr>
            <w:r>
              <w:rPr>
                <w:lang w:eastAsia="en-US"/>
              </w:rPr>
              <w:t>9</w:t>
            </w:r>
          </w:p>
        </w:tc>
        <w:tc>
          <w:tcPr>
            <w:tcW w:w="3200" w:type="pct"/>
            <w:shd w:val="clear" w:color="auto" w:fill="auto"/>
          </w:tcPr>
          <w:p w14:paraId="048B262A" w14:textId="610A4D8B" w:rsidR="00FC56A4" w:rsidRPr="00866EA1" w:rsidRDefault="00FC56A4" w:rsidP="00FC56A4">
            <w:pPr>
              <w:pStyle w:val="120"/>
              <w:rPr>
                <w:lang w:eastAsia="en-US"/>
              </w:rPr>
            </w:pPr>
            <w:r w:rsidRPr="00D31560">
              <w:rPr>
                <w:bCs/>
                <w:szCs w:val="24"/>
              </w:rPr>
              <w:t>Сетка баскетбольная</w:t>
            </w:r>
          </w:p>
        </w:tc>
        <w:tc>
          <w:tcPr>
            <w:tcW w:w="1527" w:type="pct"/>
            <w:shd w:val="clear" w:color="auto" w:fill="auto"/>
          </w:tcPr>
          <w:p w14:paraId="6943C9F6" w14:textId="77777777" w:rsidR="00FC56A4" w:rsidRPr="00866EA1" w:rsidRDefault="00FC56A4" w:rsidP="00FC56A4">
            <w:pPr>
              <w:pStyle w:val="120"/>
              <w:rPr>
                <w:lang w:eastAsia="en-US"/>
              </w:rPr>
            </w:pPr>
          </w:p>
        </w:tc>
      </w:tr>
      <w:tr w:rsidR="00FC56A4" w:rsidRPr="00866EA1" w14:paraId="52AFBBDE" w14:textId="77777777" w:rsidTr="00E54496">
        <w:tc>
          <w:tcPr>
            <w:tcW w:w="273" w:type="pct"/>
            <w:shd w:val="clear" w:color="auto" w:fill="auto"/>
          </w:tcPr>
          <w:p w14:paraId="4D9B9B19" w14:textId="7CCB45B8" w:rsidR="00FC56A4" w:rsidRPr="00866EA1" w:rsidRDefault="00FC56A4" w:rsidP="00FC56A4">
            <w:pPr>
              <w:pStyle w:val="120"/>
              <w:rPr>
                <w:lang w:eastAsia="en-US"/>
              </w:rPr>
            </w:pPr>
            <w:r>
              <w:rPr>
                <w:lang w:eastAsia="en-US"/>
              </w:rPr>
              <w:t>10</w:t>
            </w:r>
          </w:p>
        </w:tc>
        <w:tc>
          <w:tcPr>
            <w:tcW w:w="3200" w:type="pct"/>
            <w:shd w:val="clear" w:color="auto" w:fill="auto"/>
          </w:tcPr>
          <w:p w14:paraId="6599FC00" w14:textId="34E5A23E" w:rsidR="00FC56A4" w:rsidRPr="00866EA1" w:rsidRDefault="00FC56A4" w:rsidP="00FC56A4">
            <w:pPr>
              <w:pStyle w:val="120"/>
              <w:rPr>
                <w:lang w:eastAsia="en-US"/>
              </w:rPr>
            </w:pPr>
            <w:r w:rsidRPr="00D31560">
              <w:rPr>
                <w:bCs/>
                <w:szCs w:val="24"/>
              </w:rPr>
              <w:t>Ферма для щита баскетбольного</w:t>
            </w:r>
          </w:p>
        </w:tc>
        <w:tc>
          <w:tcPr>
            <w:tcW w:w="1527" w:type="pct"/>
            <w:shd w:val="clear" w:color="auto" w:fill="auto"/>
          </w:tcPr>
          <w:p w14:paraId="5F6577BF" w14:textId="77777777" w:rsidR="00FC56A4" w:rsidRPr="00866EA1" w:rsidRDefault="00FC56A4" w:rsidP="00FC56A4">
            <w:pPr>
              <w:pStyle w:val="120"/>
              <w:rPr>
                <w:lang w:eastAsia="en-US"/>
              </w:rPr>
            </w:pPr>
          </w:p>
        </w:tc>
      </w:tr>
      <w:tr w:rsidR="00FC56A4" w:rsidRPr="00866EA1" w14:paraId="046954DD" w14:textId="77777777" w:rsidTr="00E54496">
        <w:tc>
          <w:tcPr>
            <w:tcW w:w="273" w:type="pct"/>
            <w:shd w:val="clear" w:color="auto" w:fill="auto"/>
          </w:tcPr>
          <w:p w14:paraId="7FC75473" w14:textId="08F9DD29" w:rsidR="00FC56A4" w:rsidRPr="00866EA1" w:rsidRDefault="00FC56A4" w:rsidP="00FC56A4">
            <w:pPr>
              <w:pStyle w:val="120"/>
              <w:rPr>
                <w:lang w:eastAsia="en-US"/>
              </w:rPr>
            </w:pPr>
            <w:r>
              <w:rPr>
                <w:lang w:eastAsia="en-US"/>
              </w:rPr>
              <w:t>11</w:t>
            </w:r>
          </w:p>
        </w:tc>
        <w:tc>
          <w:tcPr>
            <w:tcW w:w="3200" w:type="pct"/>
            <w:shd w:val="clear" w:color="auto" w:fill="auto"/>
          </w:tcPr>
          <w:p w14:paraId="1CFFCFB8" w14:textId="29F10CA2" w:rsidR="00FC56A4" w:rsidRPr="00866EA1" w:rsidRDefault="00FC56A4" w:rsidP="00FC56A4">
            <w:pPr>
              <w:pStyle w:val="120"/>
              <w:rPr>
                <w:lang w:eastAsia="en-US"/>
              </w:rPr>
            </w:pPr>
            <w:r w:rsidRPr="00D31560">
              <w:rPr>
                <w:bCs/>
                <w:szCs w:val="24"/>
              </w:rPr>
              <w:t>Щит баскетбольный</w:t>
            </w:r>
          </w:p>
        </w:tc>
        <w:tc>
          <w:tcPr>
            <w:tcW w:w="1527" w:type="pct"/>
            <w:shd w:val="clear" w:color="auto" w:fill="auto"/>
          </w:tcPr>
          <w:p w14:paraId="1CD076C6" w14:textId="77777777" w:rsidR="00FC56A4" w:rsidRPr="00866EA1" w:rsidRDefault="00FC56A4" w:rsidP="00FC56A4">
            <w:pPr>
              <w:pStyle w:val="120"/>
              <w:rPr>
                <w:lang w:eastAsia="en-US"/>
              </w:rPr>
            </w:pPr>
          </w:p>
        </w:tc>
      </w:tr>
      <w:tr w:rsidR="00FC56A4" w:rsidRPr="00866EA1" w14:paraId="66613A14" w14:textId="77777777" w:rsidTr="00E54496">
        <w:tc>
          <w:tcPr>
            <w:tcW w:w="273" w:type="pct"/>
            <w:shd w:val="clear" w:color="auto" w:fill="auto"/>
          </w:tcPr>
          <w:p w14:paraId="5B2E1DC1" w14:textId="2304FA93" w:rsidR="00FC56A4" w:rsidRPr="00866EA1" w:rsidRDefault="00FC56A4" w:rsidP="00FC56A4">
            <w:pPr>
              <w:pStyle w:val="120"/>
              <w:rPr>
                <w:lang w:eastAsia="en-US"/>
              </w:rPr>
            </w:pPr>
            <w:r>
              <w:rPr>
                <w:lang w:eastAsia="en-US"/>
              </w:rPr>
              <w:t>12</w:t>
            </w:r>
          </w:p>
        </w:tc>
        <w:tc>
          <w:tcPr>
            <w:tcW w:w="3200" w:type="pct"/>
            <w:shd w:val="clear" w:color="auto" w:fill="auto"/>
          </w:tcPr>
          <w:p w14:paraId="133851F4" w14:textId="4E66534E" w:rsidR="00FC56A4" w:rsidRPr="00866EA1" w:rsidRDefault="00FC56A4" w:rsidP="00FC56A4">
            <w:pPr>
              <w:pStyle w:val="120"/>
              <w:rPr>
                <w:lang w:eastAsia="en-US"/>
              </w:rPr>
            </w:pPr>
            <w:r w:rsidRPr="00D31560">
              <w:rPr>
                <w:bCs/>
                <w:szCs w:val="24"/>
              </w:rPr>
              <w:t>Мячи для спортивных игр</w:t>
            </w:r>
          </w:p>
        </w:tc>
        <w:tc>
          <w:tcPr>
            <w:tcW w:w="1527" w:type="pct"/>
            <w:shd w:val="clear" w:color="auto" w:fill="auto"/>
          </w:tcPr>
          <w:p w14:paraId="72ACB323" w14:textId="77777777" w:rsidR="00FC56A4" w:rsidRPr="00866EA1" w:rsidRDefault="00FC56A4" w:rsidP="00FC56A4">
            <w:pPr>
              <w:pStyle w:val="120"/>
              <w:rPr>
                <w:lang w:eastAsia="en-US"/>
              </w:rPr>
            </w:pPr>
          </w:p>
        </w:tc>
      </w:tr>
      <w:tr w:rsidR="00FC56A4" w:rsidRPr="00866EA1" w14:paraId="7AC9507F" w14:textId="77777777" w:rsidTr="00E54496">
        <w:tc>
          <w:tcPr>
            <w:tcW w:w="273" w:type="pct"/>
            <w:shd w:val="clear" w:color="auto" w:fill="auto"/>
          </w:tcPr>
          <w:p w14:paraId="0E167F48" w14:textId="5454B232" w:rsidR="00FC56A4" w:rsidRPr="00866EA1" w:rsidRDefault="00FC56A4" w:rsidP="00FC56A4">
            <w:pPr>
              <w:pStyle w:val="120"/>
              <w:rPr>
                <w:lang w:eastAsia="en-US"/>
              </w:rPr>
            </w:pPr>
            <w:r>
              <w:rPr>
                <w:lang w:eastAsia="en-US"/>
              </w:rPr>
              <w:t>13</w:t>
            </w:r>
          </w:p>
        </w:tc>
        <w:tc>
          <w:tcPr>
            <w:tcW w:w="3200" w:type="pct"/>
            <w:shd w:val="clear" w:color="auto" w:fill="auto"/>
          </w:tcPr>
          <w:p w14:paraId="101DAE0C" w14:textId="1FD848D9" w:rsidR="00FC56A4" w:rsidRPr="00866EA1" w:rsidRDefault="00FC56A4" w:rsidP="00FC56A4">
            <w:pPr>
              <w:pStyle w:val="120"/>
              <w:rPr>
                <w:lang w:eastAsia="en-US"/>
              </w:rPr>
            </w:pPr>
            <w:r w:rsidRPr="00D31560">
              <w:rPr>
                <w:bCs/>
                <w:szCs w:val="24"/>
              </w:rPr>
              <w:t>Скамейка гимнастическая универсальная</w:t>
            </w:r>
          </w:p>
        </w:tc>
        <w:tc>
          <w:tcPr>
            <w:tcW w:w="1527" w:type="pct"/>
            <w:shd w:val="clear" w:color="auto" w:fill="auto"/>
          </w:tcPr>
          <w:p w14:paraId="5DAAC15F" w14:textId="77777777" w:rsidR="00FC56A4" w:rsidRPr="00866EA1" w:rsidRDefault="00FC56A4" w:rsidP="00FC56A4">
            <w:pPr>
              <w:pStyle w:val="120"/>
              <w:rPr>
                <w:lang w:eastAsia="en-US"/>
              </w:rPr>
            </w:pPr>
          </w:p>
        </w:tc>
      </w:tr>
      <w:tr w:rsidR="00FC56A4" w:rsidRPr="00866EA1" w14:paraId="09CBE0FA" w14:textId="77777777" w:rsidTr="00E54496">
        <w:tc>
          <w:tcPr>
            <w:tcW w:w="273" w:type="pct"/>
            <w:shd w:val="clear" w:color="auto" w:fill="auto"/>
          </w:tcPr>
          <w:p w14:paraId="5F490F43" w14:textId="04FFD44B" w:rsidR="00FC56A4" w:rsidRPr="00866EA1" w:rsidRDefault="00FC56A4" w:rsidP="00FC56A4">
            <w:pPr>
              <w:pStyle w:val="120"/>
              <w:rPr>
                <w:lang w:eastAsia="en-US"/>
              </w:rPr>
            </w:pPr>
            <w:r>
              <w:rPr>
                <w:lang w:eastAsia="en-US"/>
              </w:rPr>
              <w:t>14</w:t>
            </w:r>
          </w:p>
        </w:tc>
        <w:tc>
          <w:tcPr>
            <w:tcW w:w="3200" w:type="pct"/>
            <w:shd w:val="clear" w:color="auto" w:fill="auto"/>
          </w:tcPr>
          <w:p w14:paraId="10DB6DCF" w14:textId="1821B91D" w:rsidR="00FC56A4" w:rsidRPr="00866EA1" w:rsidRDefault="00FC56A4" w:rsidP="00FC56A4">
            <w:pPr>
              <w:pStyle w:val="120"/>
              <w:rPr>
                <w:lang w:eastAsia="en-US"/>
              </w:rPr>
            </w:pPr>
            <w:r w:rsidRPr="00D31560">
              <w:rPr>
                <w:bCs/>
                <w:szCs w:val="24"/>
              </w:rPr>
              <w:t>Мат гимнастический прямой</w:t>
            </w:r>
          </w:p>
        </w:tc>
        <w:tc>
          <w:tcPr>
            <w:tcW w:w="1527" w:type="pct"/>
            <w:shd w:val="clear" w:color="auto" w:fill="auto"/>
          </w:tcPr>
          <w:p w14:paraId="4D106A53" w14:textId="77777777" w:rsidR="00FC56A4" w:rsidRPr="00866EA1" w:rsidRDefault="00FC56A4" w:rsidP="00FC56A4">
            <w:pPr>
              <w:pStyle w:val="120"/>
              <w:rPr>
                <w:lang w:eastAsia="en-US"/>
              </w:rPr>
            </w:pPr>
          </w:p>
        </w:tc>
      </w:tr>
      <w:tr w:rsidR="00FC56A4" w:rsidRPr="00866EA1" w14:paraId="2D777A42" w14:textId="77777777" w:rsidTr="00E54496">
        <w:tc>
          <w:tcPr>
            <w:tcW w:w="273" w:type="pct"/>
            <w:shd w:val="clear" w:color="auto" w:fill="auto"/>
          </w:tcPr>
          <w:p w14:paraId="6D827CBB" w14:textId="7A7A1C41" w:rsidR="00FC56A4" w:rsidRPr="00866EA1" w:rsidRDefault="00FC56A4" w:rsidP="00FC56A4">
            <w:pPr>
              <w:pStyle w:val="120"/>
              <w:rPr>
                <w:lang w:eastAsia="en-US"/>
              </w:rPr>
            </w:pPr>
            <w:r>
              <w:rPr>
                <w:lang w:eastAsia="en-US"/>
              </w:rPr>
              <w:t>15</w:t>
            </w:r>
          </w:p>
        </w:tc>
        <w:tc>
          <w:tcPr>
            <w:tcW w:w="3200" w:type="pct"/>
            <w:shd w:val="clear" w:color="auto" w:fill="auto"/>
          </w:tcPr>
          <w:p w14:paraId="41F80EB0" w14:textId="58E1CD11" w:rsidR="00FC56A4" w:rsidRPr="00866EA1" w:rsidRDefault="00FC56A4" w:rsidP="00FC56A4">
            <w:pPr>
              <w:pStyle w:val="120"/>
              <w:rPr>
                <w:lang w:eastAsia="en-US"/>
              </w:rPr>
            </w:pPr>
            <w:r w:rsidRPr="00D31560">
              <w:rPr>
                <w:bCs/>
                <w:szCs w:val="24"/>
              </w:rPr>
              <w:t>Мост гимнастический подкидной</w:t>
            </w:r>
          </w:p>
        </w:tc>
        <w:tc>
          <w:tcPr>
            <w:tcW w:w="1527" w:type="pct"/>
            <w:shd w:val="clear" w:color="auto" w:fill="auto"/>
          </w:tcPr>
          <w:p w14:paraId="64586069" w14:textId="77777777" w:rsidR="00FC56A4" w:rsidRPr="00866EA1" w:rsidRDefault="00FC56A4" w:rsidP="00FC56A4">
            <w:pPr>
              <w:pStyle w:val="120"/>
              <w:rPr>
                <w:lang w:eastAsia="en-US"/>
              </w:rPr>
            </w:pPr>
          </w:p>
        </w:tc>
      </w:tr>
      <w:tr w:rsidR="00FC56A4" w:rsidRPr="00866EA1" w14:paraId="3B6CCF80"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99EED9" w14:textId="77777777" w:rsidR="00FC56A4" w:rsidRPr="00866EA1" w:rsidRDefault="00FC56A4" w:rsidP="00E54496">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FC56A4" w:rsidRPr="00866EA1" w14:paraId="26A3F978"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8614514" w14:textId="77777777" w:rsidR="00FC56A4" w:rsidRPr="00866EA1" w:rsidRDefault="00FC56A4" w:rsidP="00E54496">
            <w:pPr>
              <w:pStyle w:val="120"/>
              <w:rPr>
                <w:lang w:eastAsia="en-US"/>
              </w:rPr>
            </w:pPr>
            <w:r w:rsidRPr="00866EA1">
              <w:rPr>
                <w:b/>
                <w:bCs/>
                <w:lang w:eastAsia="en-US"/>
              </w:rPr>
              <w:t>Основное оборудование</w:t>
            </w:r>
          </w:p>
        </w:tc>
      </w:tr>
      <w:tr w:rsidR="00FC56A4" w:rsidRPr="00866EA1" w14:paraId="47098220" w14:textId="77777777" w:rsidTr="00E54496">
        <w:tc>
          <w:tcPr>
            <w:tcW w:w="273" w:type="pct"/>
            <w:shd w:val="clear" w:color="auto" w:fill="auto"/>
          </w:tcPr>
          <w:p w14:paraId="7BA624F7" w14:textId="77777777" w:rsidR="00FC56A4" w:rsidRPr="00866EA1" w:rsidRDefault="00FC56A4" w:rsidP="00E54496">
            <w:pPr>
              <w:pStyle w:val="120"/>
              <w:rPr>
                <w:lang w:eastAsia="en-US"/>
              </w:rPr>
            </w:pPr>
          </w:p>
        </w:tc>
        <w:tc>
          <w:tcPr>
            <w:tcW w:w="3200" w:type="pct"/>
            <w:shd w:val="clear" w:color="auto" w:fill="auto"/>
          </w:tcPr>
          <w:p w14:paraId="2FE516A9" w14:textId="77777777" w:rsidR="00FC56A4" w:rsidRPr="00866EA1" w:rsidRDefault="00FC56A4" w:rsidP="00E54496">
            <w:pPr>
              <w:pStyle w:val="120"/>
              <w:rPr>
                <w:lang w:eastAsia="en-US"/>
              </w:rPr>
            </w:pPr>
          </w:p>
        </w:tc>
        <w:tc>
          <w:tcPr>
            <w:tcW w:w="1527" w:type="pct"/>
            <w:shd w:val="clear" w:color="auto" w:fill="auto"/>
          </w:tcPr>
          <w:p w14:paraId="02A31FD9" w14:textId="77777777" w:rsidR="00FC56A4" w:rsidRPr="00866EA1" w:rsidRDefault="00FC56A4" w:rsidP="00E54496">
            <w:pPr>
              <w:pStyle w:val="120"/>
              <w:rPr>
                <w:lang w:eastAsia="en-US"/>
              </w:rPr>
            </w:pPr>
          </w:p>
        </w:tc>
      </w:tr>
      <w:tr w:rsidR="00FC56A4" w:rsidRPr="00866EA1" w14:paraId="02AC4E36" w14:textId="77777777" w:rsidTr="00E54496">
        <w:tc>
          <w:tcPr>
            <w:tcW w:w="273" w:type="pct"/>
            <w:shd w:val="clear" w:color="auto" w:fill="auto"/>
          </w:tcPr>
          <w:p w14:paraId="52D1EB9B" w14:textId="77777777" w:rsidR="00FC56A4" w:rsidRPr="00866EA1" w:rsidRDefault="00FC56A4" w:rsidP="00E54496">
            <w:pPr>
              <w:pStyle w:val="120"/>
              <w:rPr>
                <w:lang w:eastAsia="en-US"/>
              </w:rPr>
            </w:pPr>
          </w:p>
        </w:tc>
        <w:tc>
          <w:tcPr>
            <w:tcW w:w="3200" w:type="pct"/>
            <w:shd w:val="clear" w:color="auto" w:fill="auto"/>
          </w:tcPr>
          <w:p w14:paraId="5A486BF4" w14:textId="77777777" w:rsidR="00FC56A4" w:rsidRPr="00866EA1" w:rsidRDefault="00FC56A4" w:rsidP="00E54496">
            <w:pPr>
              <w:pStyle w:val="120"/>
              <w:rPr>
                <w:lang w:eastAsia="en-US"/>
              </w:rPr>
            </w:pPr>
          </w:p>
        </w:tc>
        <w:tc>
          <w:tcPr>
            <w:tcW w:w="1527" w:type="pct"/>
            <w:shd w:val="clear" w:color="auto" w:fill="auto"/>
          </w:tcPr>
          <w:p w14:paraId="276256E5" w14:textId="77777777" w:rsidR="00FC56A4" w:rsidRPr="00866EA1" w:rsidRDefault="00FC56A4" w:rsidP="00E54496">
            <w:pPr>
              <w:pStyle w:val="120"/>
              <w:rPr>
                <w:lang w:eastAsia="en-US"/>
              </w:rPr>
            </w:pPr>
          </w:p>
        </w:tc>
      </w:tr>
      <w:tr w:rsidR="00FC56A4" w:rsidRPr="00866EA1" w14:paraId="50DD906D" w14:textId="77777777" w:rsidTr="00E54496">
        <w:tc>
          <w:tcPr>
            <w:tcW w:w="273" w:type="pct"/>
            <w:shd w:val="clear" w:color="auto" w:fill="auto"/>
          </w:tcPr>
          <w:p w14:paraId="274117E1" w14:textId="77777777" w:rsidR="00FC56A4" w:rsidRPr="00866EA1" w:rsidRDefault="00FC56A4" w:rsidP="00E54496">
            <w:pPr>
              <w:pStyle w:val="120"/>
              <w:rPr>
                <w:lang w:eastAsia="en-US"/>
              </w:rPr>
            </w:pPr>
          </w:p>
        </w:tc>
        <w:tc>
          <w:tcPr>
            <w:tcW w:w="3200" w:type="pct"/>
            <w:shd w:val="clear" w:color="auto" w:fill="auto"/>
          </w:tcPr>
          <w:p w14:paraId="073DD74E" w14:textId="77777777" w:rsidR="00FC56A4" w:rsidRPr="00866EA1" w:rsidRDefault="00FC56A4" w:rsidP="00E54496">
            <w:pPr>
              <w:pStyle w:val="120"/>
              <w:rPr>
                <w:lang w:eastAsia="en-US"/>
              </w:rPr>
            </w:pPr>
          </w:p>
        </w:tc>
        <w:tc>
          <w:tcPr>
            <w:tcW w:w="1527" w:type="pct"/>
            <w:shd w:val="clear" w:color="auto" w:fill="auto"/>
          </w:tcPr>
          <w:p w14:paraId="6A79772B" w14:textId="77777777" w:rsidR="00FC56A4" w:rsidRPr="00866EA1" w:rsidRDefault="00FC56A4" w:rsidP="00E54496">
            <w:pPr>
              <w:pStyle w:val="120"/>
              <w:rPr>
                <w:lang w:eastAsia="en-US"/>
              </w:rPr>
            </w:pPr>
          </w:p>
        </w:tc>
      </w:tr>
      <w:tr w:rsidR="00FC56A4" w:rsidRPr="00866EA1" w14:paraId="4AA740FB" w14:textId="77777777" w:rsidTr="00E54496">
        <w:tc>
          <w:tcPr>
            <w:tcW w:w="5000" w:type="pct"/>
            <w:gridSpan w:val="3"/>
            <w:shd w:val="clear" w:color="auto" w:fill="auto"/>
          </w:tcPr>
          <w:p w14:paraId="5EFA7D56" w14:textId="77777777" w:rsidR="00FC56A4" w:rsidRPr="00866EA1" w:rsidRDefault="00FC56A4" w:rsidP="00E54496">
            <w:pPr>
              <w:pStyle w:val="120"/>
              <w:rPr>
                <w:lang w:eastAsia="en-US"/>
              </w:rPr>
            </w:pPr>
            <w:r w:rsidRPr="00866EA1">
              <w:rPr>
                <w:b/>
                <w:lang w:eastAsia="en-US"/>
              </w:rPr>
              <w:lastRenderedPageBreak/>
              <w:t>Дополнительное оборудование</w:t>
            </w:r>
          </w:p>
        </w:tc>
      </w:tr>
      <w:tr w:rsidR="00FC56A4" w:rsidRPr="00866EA1" w14:paraId="63CADE4F" w14:textId="77777777" w:rsidTr="00E54496">
        <w:tc>
          <w:tcPr>
            <w:tcW w:w="273" w:type="pct"/>
            <w:shd w:val="clear" w:color="auto" w:fill="auto"/>
          </w:tcPr>
          <w:p w14:paraId="0D74B6E0" w14:textId="77777777" w:rsidR="00FC56A4" w:rsidRPr="00866EA1" w:rsidRDefault="00FC56A4" w:rsidP="00E54496">
            <w:pPr>
              <w:pStyle w:val="120"/>
              <w:rPr>
                <w:lang w:eastAsia="en-US"/>
              </w:rPr>
            </w:pPr>
          </w:p>
        </w:tc>
        <w:tc>
          <w:tcPr>
            <w:tcW w:w="3200" w:type="pct"/>
            <w:shd w:val="clear" w:color="auto" w:fill="auto"/>
          </w:tcPr>
          <w:p w14:paraId="5198731C" w14:textId="77777777" w:rsidR="00FC56A4" w:rsidRPr="00866EA1" w:rsidRDefault="00FC56A4"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084DACD" w14:textId="77777777" w:rsidR="00FC56A4" w:rsidRPr="00866EA1" w:rsidRDefault="00FC56A4"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FC56A4" w:rsidRPr="00866EA1" w14:paraId="5BDEB10D" w14:textId="77777777" w:rsidTr="00E54496">
        <w:tc>
          <w:tcPr>
            <w:tcW w:w="273" w:type="pct"/>
            <w:shd w:val="clear" w:color="auto" w:fill="auto"/>
          </w:tcPr>
          <w:p w14:paraId="78BF75DB" w14:textId="77777777" w:rsidR="00FC56A4" w:rsidRPr="00866EA1" w:rsidRDefault="00FC56A4" w:rsidP="00E54496">
            <w:pPr>
              <w:pStyle w:val="120"/>
              <w:rPr>
                <w:lang w:eastAsia="en-US"/>
              </w:rPr>
            </w:pPr>
          </w:p>
        </w:tc>
        <w:tc>
          <w:tcPr>
            <w:tcW w:w="3200" w:type="pct"/>
            <w:shd w:val="clear" w:color="auto" w:fill="auto"/>
          </w:tcPr>
          <w:p w14:paraId="641947BF" w14:textId="77777777" w:rsidR="00FC56A4" w:rsidRPr="00866EA1" w:rsidRDefault="00FC56A4" w:rsidP="00E54496">
            <w:pPr>
              <w:pStyle w:val="120"/>
              <w:rPr>
                <w:lang w:eastAsia="en-US"/>
              </w:rPr>
            </w:pPr>
          </w:p>
        </w:tc>
        <w:tc>
          <w:tcPr>
            <w:tcW w:w="1527" w:type="pct"/>
            <w:shd w:val="clear" w:color="auto" w:fill="auto"/>
          </w:tcPr>
          <w:p w14:paraId="38E24786" w14:textId="77777777" w:rsidR="00FC56A4" w:rsidRPr="00866EA1" w:rsidRDefault="00FC56A4" w:rsidP="00E54496">
            <w:pPr>
              <w:pStyle w:val="120"/>
              <w:rPr>
                <w:lang w:eastAsia="en-US"/>
              </w:rPr>
            </w:pPr>
          </w:p>
        </w:tc>
      </w:tr>
      <w:tr w:rsidR="00FC56A4" w:rsidRPr="00866EA1" w14:paraId="3BEF3695" w14:textId="77777777" w:rsidTr="00E54496">
        <w:tc>
          <w:tcPr>
            <w:tcW w:w="273" w:type="pct"/>
            <w:shd w:val="clear" w:color="auto" w:fill="auto"/>
          </w:tcPr>
          <w:p w14:paraId="093B239B" w14:textId="77777777" w:rsidR="00FC56A4" w:rsidRPr="00866EA1" w:rsidRDefault="00FC56A4" w:rsidP="00E54496">
            <w:pPr>
              <w:pStyle w:val="120"/>
              <w:rPr>
                <w:lang w:eastAsia="en-US"/>
              </w:rPr>
            </w:pPr>
          </w:p>
        </w:tc>
        <w:tc>
          <w:tcPr>
            <w:tcW w:w="3200" w:type="pct"/>
            <w:shd w:val="clear" w:color="auto" w:fill="auto"/>
          </w:tcPr>
          <w:p w14:paraId="3CD1A9A8" w14:textId="77777777" w:rsidR="00FC56A4" w:rsidRPr="00866EA1" w:rsidRDefault="00FC56A4" w:rsidP="00E54496">
            <w:pPr>
              <w:pStyle w:val="120"/>
              <w:rPr>
                <w:lang w:eastAsia="en-US"/>
              </w:rPr>
            </w:pPr>
          </w:p>
        </w:tc>
        <w:tc>
          <w:tcPr>
            <w:tcW w:w="1527" w:type="pct"/>
            <w:shd w:val="clear" w:color="auto" w:fill="auto"/>
          </w:tcPr>
          <w:p w14:paraId="52665C49" w14:textId="77777777" w:rsidR="00FC56A4" w:rsidRPr="00866EA1" w:rsidRDefault="00FC56A4" w:rsidP="00E54496">
            <w:pPr>
              <w:pStyle w:val="120"/>
              <w:rPr>
                <w:lang w:eastAsia="en-US"/>
              </w:rPr>
            </w:pPr>
          </w:p>
        </w:tc>
      </w:tr>
      <w:tr w:rsidR="00FC56A4" w:rsidRPr="00866EA1" w14:paraId="253F64C8" w14:textId="77777777" w:rsidTr="00E54496">
        <w:tc>
          <w:tcPr>
            <w:tcW w:w="5000" w:type="pct"/>
            <w:gridSpan w:val="3"/>
            <w:shd w:val="clear" w:color="auto" w:fill="auto"/>
          </w:tcPr>
          <w:p w14:paraId="630DD8B4" w14:textId="5751DE35" w:rsidR="00FC56A4" w:rsidRPr="00866EA1" w:rsidRDefault="00FC56A4" w:rsidP="00E54496">
            <w:pPr>
              <w:pStyle w:val="120"/>
              <w:rPr>
                <w:lang w:eastAsia="en-US"/>
              </w:rPr>
            </w:pPr>
            <w:r w:rsidRPr="00866EA1">
              <w:rPr>
                <w:b/>
                <w:bCs/>
                <w:lang w:val="en-US" w:eastAsia="en-US"/>
              </w:rPr>
              <w:t>III</w:t>
            </w:r>
            <w:r w:rsidRPr="00866EA1">
              <w:rPr>
                <w:b/>
                <w:bCs/>
                <w:lang w:eastAsia="en-US"/>
              </w:rPr>
              <w:t xml:space="preserve"> Дополнительное оборудование</w:t>
            </w:r>
          </w:p>
        </w:tc>
      </w:tr>
      <w:tr w:rsidR="00FC56A4" w:rsidRPr="00866EA1" w14:paraId="7AE139E9" w14:textId="77777777" w:rsidTr="00E54496">
        <w:tc>
          <w:tcPr>
            <w:tcW w:w="5000" w:type="pct"/>
            <w:gridSpan w:val="3"/>
            <w:shd w:val="clear" w:color="auto" w:fill="auto"/>
          </w:tcPr>
          <w:p w14:paraId="0C0A1C02" w14:textId="77777777" w:rsidR="00FC56A4" w:rsidRPr="00866EA1" w:rsidRDefault="00FC56A4" w:rsidP="00E54496">
            <w:pPr>
              <w:pStyle w:val="120"/>
              <w:rPr>
                <w:lang w:eastAsia="en-US"/>
              </w:rPr>
            </w:pPr>
            <w:r w:rsidRPr="00866EA1">
              <w:rPr>
                <w:b/>
                <w:bCs/>
                <w:lang w:eastAsia="en-US"/>
              </w:rPr>
              <w:t>Основное оборудование</w:t>
            </w:r>
          </w:p>
        </w:tc>
      </w:tr>
      <w:tr w:rsidR="00FC56A4" w:rsidRPr="00866EA1" w14:paraId="36B2AF92" w14:textId="77777777" w:rsidTr="00E54496">
        <w:tc>
          <w:tcPr>
            <w:tcW w:w="273" w:type="pct"/>
            <w:shd w:val="clear" w:color="auto" w:fill="auto"/>
          </w:tcPr>
          <w:p w14:paraId="2D77A0E6" w14:textId="77777777" w:rsidR="00FC56A4" w:rsidRPr="00866EA1" w:rsidRDefault="00FC56A4" w:rsidP="00E54496">
            <w:pPr>
              <w:pStyle w:val="120"/>
              <w:rPr>
                <w:lang w:eastAsia="en-US"/>
              </w:rPr>
            </w:pPr>
          </w:p>
        </w:tc>
        <w:tc>
          <w:tcPr>
            <w:tcW w:w="3200" w:type="pct"/>
            <w:shd w:val="clear" w:color="auto" w:fill="auto"/>
          </w:tcPr>
          <w:p w14:paraId="616457C4" w14:textId="77777777" w:rsidR="00FC56A4" w:rsidRPr="00866EA1" w:rsidRDefault="00FC56A4" w:rsidP="00E54496">
            <w:pPr>
              <w:pStyle w:val="120"/>
              <w:rPr>
                <w:lang w:eastAsia="en-US"/>
              </w:rPr>
            </w:pPr>
          </w:p>
        </w:tc>
        <w:tc>
          <w:tcPr>
            <w:tcW w:w="1527" w:type="pct"/>
            <w:shd w:val="clear" w:color="auto" w:fill="auto"/>
          </w:tcPr>
          <w:p w14:paraId="6187ED97" w14:textId="77777777" w:rsidR="00FC56A4" w:rsidRPr="00866EA1" w:rsidRDefault="00FC56A4" w:rsidP="00E54496">
            <w:pPr>
              <w:pStyle w:val="120"/>
              <w:rPr>
                <w:lang w:eastAsia="en-US"/>
              </w:rPr>
            </w:pPr>
          </w:p>
        </w:tc>
      </w:tr>
      <w:tr w:rsidR="00FC56A4" w:rsidRPr="00866EA1" w14:paraId="428483F1" w14:textId="77777777" w:rsidTr="00E54496">
        <w:tc>
          <w:tcPr>
            <w:tcW w:w="273" w:type="pct"/>
            <w:shd w:val="clear" w:color="auto" w:fill="auto"/>
          </w:tcPr>
          <w:p w14:paraId="0006353B" w14:textId="77777777" w:rsidR="00FC56A4" w:rsidRPr="00866EA1" w:rsidRDefault="00FC56A4" w:rsidP="00E54496">
            <w:pPr>
              <w:pStyle w:val="120"/>
              <w:rPr>
                <w:lang w:eastAsia="en-US"/>
              </w:rPr>
            </w:pPr>
          </w:p>
        </w:tc>
        <w:tc>
          <w:tcPr>
            <w:tcW w:w="3200" w:type="pct"/>
            <w:shd w:val="clear" w:color="auto" w:fill="auto"/>
          </w:tcPr>
          <w:p w14:paraId="0934CCF6" w14:textId="77777777" w:rsidR="00FC56A4" w:rsidRPr="00866EA1" w:rsidRDefault="00FC56A4" w:rsidP="00E54496">
            <w:pPr>
              <w:pStyle w:val="120"/>
              <w:rPr>
                <w:lang w:eastAsia="en-US"/>
              </w:rPr>
            </w:pPr>
          </w:p>
        </w:tc>
        <w:tc>
          <w:tcPr>
            <w:tcW w:w="1527" w:type="pct"/>
            <w:shd w:val="clear" w:color="auto" w:fill="auto"/>
          </w:tcPr>
          <w:p w14:paraId="49A7B982" w14:textId="77777777" w:rsidR="00FC56A4" w:rsidRPr="00866EA1" w:rsidRDefault="00FC56A4" w:rsidP="00E54496">
            <w:pPr>
              <w:pStyle w:val="120"/>
              <w:rPr>
                <w:lang w:eastAsia="en-US"/>
              </w:rPr>
            </w:pPr>
          </w:p>
        </w:tc>
      </w:tr>
      <w:tr w:rsidR="00FC56A4" w:rsidRPr="00866EA1" w14:paraId="260BC2DB" w14:textId="77777777" w:rsidTr="00E54496">
        <w:tc>
          <w:tcPr>
            <w:tcW w:w="273" w:type="pct"/>
            <w:shd w:val="clear" w:color="auto" w:fill="auto"/>
          </w:tcPr>
          <w:p w14:paraId="70C68266" w14:textId="77777777" w:rsidR="00FC56A4" w:rsidRPr="00866EA1" w:rsidRDefault="00FC56A4" w:rsidP="00E54496">
            <w:pPr>
              <w:pStyle w:val="120"/>
              <w:rPr>
                <w:lang w:eastAsia="en-US"/>
              </w:rPr>
            </w:pPr>
          </w:p>
        </w:tc>
        <w:tc>
          <w:tcPr>
            <w:tcW w:w="3200" w:type="pct"/>
            <w:shd w:val="clear" w:color="auto" w:fill="auto"/>
          </w:tcPr>
          <w:p w14:paraId="0A8578B2" w14:textId="77777777" w:rsidR="00FC56A4" w:rsidRPr="00866EA1" w:rsidRDefault="00FC56A4" w:rsidP="00E54496">
            <w:pPr>
              <w:pStyle w:val="120"/>
              <w:rPr>
                <w:lang w:eastAsia="en-US"/>
              </w:rPr>
            </w:pPr>
          </w:p>
        </w:tc>
        <w:tc>
          <w:tcPr>
            <w:tcW w:w="1527" w:type="pct"/>
            <w:shd w:val="clear" w:color="auto" w:fill="auto"/>
          </w:tcPr>
          <w:p w14:paraId="3D73FF09" w14:textId="77777777" w:rsidR="00FC56A4" w:rsidRPr="00866EA1" w:rsidRDefault="00FC56A4" w:rsidP="00E54496">
            <w:pPr>
              <w:pStyle w:val="120"/>
              <w:rPr>
                <w:lang w:eastAsia="en-US"/>
              </w:rPr>
            </w:pPr>
          </w:p>
        </w:tc>
      </w:tr>
      <w:tr w:rsidR="00FC56A4" w:rsidRPr="00866EA1" w14:paraId="3D2B29BA" w14:textId="77777777" w:rsidTr="00E54496">
        <w:tc>
          <w:tcPr>
            <w:tcW w:w="273" w:type="pct"/>
            <w:shd w:val="clear" w:color="auto" w:fill="auto"/>
          </w:tcPr>
          <w:p w14:paraId="2C3F0315" w14:textId="77777777" w:rsidR="00FC56A4" w:rsidRPr="00866EA1" w:rsidRDefault="00FC56A4" w:rsidP="00E54496">
            <w:pPr>
              <w:pStyle w:val="120"/>
              <w:rPr>
                <w:lang w:eastAsia="en-US"/>
              </w:rPr>
            </w:pPr>
          </w:p>
        </w:tc>
        <w:tc>
          <w:tcPr>
            <w:tcW w:w="3200" w:type="pct"/>
            <w:shd w:val="clear" w:color="auto" w:fill="auto"/>
          </w:tcPr>
          <w:p w14:paraId="086606F6" w14:textId="77777777" w:rsidR="00FC56A4" w:rsidRPr="00866EA1" w:rsidRDefault="00FC56A4" w:rsidP="00E54496">
            <w:pPr>
              <w:pStyle w:val="120"/>
              <w:rPr>
                <w:lang w:eastAsia="en-US"/>
              </w:rPr>
            </w:pPr>
          </w:p>
        </w:tc>
        <w:tc>
          <w:tcPr>
            <w:tcW w:w="1527" w:type="pct"/>
            <w:shd w:val="clear" w:color="auto" w:fill="auto"/>
          </w:tcPr>
          <w:p w14:paraId="4D25C609" w14:textId="77777777" w:rsidR="00FC56A4" w:rsidRPr="00866EA1" w:rsidRDefault="00FC56A4" w:rsidP="00E54496">
            <w:pPr>
              <w:pStyle w:val="120"/>
              <w:rPr>
                <w:lang w:eastAsia="en-US"/>
              </w:rPr>
            </w:pPr>
          </w:p>
        </w:tc>
      </w:tr>
      <w:tr w:rsidR="00FC56A4" w:rsidRPr="00866EA1" w14:paraId="7DA8C948" w14:textId="77777777" w:rsidTr="00E54496">
        <w:tc>
          <w:tcPr>
            <w:tcW w:w="5000" w:type="pct"/>
            <w:gridSpan w:val="3"/>
            <w:shd w:val="clear" w:color="auto" w:fill="auto"/>
          </w:tcPr>
          <w:p w14:paraId="3BEC91F9" w14:textId="77777777" w:rsidR="00FC56A4" w:rsidRPr="00866EA1" w:rsidRDefault="00FC56A4" w:rsidP="00E54496">
            <w:pPr>
              <w:pStyle w:val="120"/>
              <w:rPr>
                <w:lang w:eastAsia="en-US"/>
              </w:rPr>
            </w:pPr>
            <w:r w:rsidRPr="00866EA1">
              <w:rPr>
                <w:b/>
                <w:bCs/>
                <w:lang w:eastAsia="en-US"/>
              </w:rPr>
              <w:t>Дополнительное оборудование</w:t>
            </w:r>
          </w:p>
        </w:tc>
      </w:tr>
      <w:tr w:rsidR="00FC56A4" w:rsidRPr="00866EA1" w14:paraId="6C14BFA1" w14:textId="77777777" w:rsidTr="00E54496">
        <w:trPr>
          <w:trHeight w:val="1539"/>
        </w:trPr>
        <w:tc>
          <w:tcPr>
            <w:tcW w:w="273" w:type="pct"/>
            <w:shd w:val="clear" w:color="auto" w:fill="auto"/>
          </w:tcPr>
          <w:p w14:paraId="4F3EC877" w14:textId="77777777" w:rsidR="00FC56A4" w:rsidRPr="00866EA1" w:rsidRDefault="00FC56A4" w:rsidP="00E54496">
            <w:pPr>
              <w:pStyle w:val="120"/>
              <w:rPr>
                <w:lang w:eastAsia="en-US"/>
              </w:rPr>
            </w:pPr>
          </w:p>
        </w:tc>
        <w:tc>
          <w:tcPr>
            <w:tcW w:w="3200" w:type="pct"/>
            <w:shd w:val="clear" w:color="auto" w:fill="auto"/>
          </w:tcPr>
          <w:p w14:paraId="369D5A11" w14:textId="77777777" w:rsidR="00FC56A4" w:rsidRPr="00866EA1" w:rsidRDefault="00FC56A4"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D951A0A" w14:textId="77777777" w:rsidR="00FC56A4" w:rsidRPr="00866EA1" w:rsidRDefault="00FC56A4"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7B358E77" w14:textId="77777777" w:rsidR="00FC56A4" w:rsidRPr="00E94600" w:rsidRDefault="00FC56A4" w:rsidP="009E59E3">
      <w:pPr>
        <w:suppressAutoHyphens/>
        <w:spacing w:after="0" w:line="276" w:lineRule="auto"/>
        <w:ind w:firstLine="709"/>
        <w:jc w:val="both"/>
        <w:rPr>
          <w:rFonts w:ascii="Times New Roman" w:eastAsia="Times New Roman" w:hAnsi="Times New Roman" w:cs="Times New Roman"/>
          <w:bCs/>
          <w:sz w:val="24"/>
          <w:szCs w:val="24"/>
          <w:lang w:eastAsia="ru-RU"/>
        </w:rPr>
      </w:pPr>
    </w:p>
    <w:p w14:paraId="2B8FA5E5" w14:textId="1F3424B5" w:rsidR="000112AF" w:rsidRDefault="00E011BF" w:rsidP="009E59E3">
      <w:pPr>
        <w:spacing w:after="0" w:line="276" w:lineRule="auto"/>
        <w:ind w:firstLine="709"/>
        <w:rPr>
          <w:rFonts w:ascii="Times New Roman" w:eastAsia="Times New Roman" w:hAnsi="Times New Roman" w:cs="Times New Roman"/>
          <w:bCs/>
          <w:sz w:val="24"/>
          <w:szCs w:val="24"/>
          <w:lang w:eastAsia="ru-RU"/>
        </w:rPr>
      </w:pPr>
      <w:r w:rsidRPr="00E94600">
        <w:rPr>
          <w:rFonts w:ascii="Times New Roman" w:eastAsia="Times New Roman" w:hAnsi="Times New Roman" w:cs="Times New Roman"/>
          <w:bCs/>
          <w:sz w:val="24"/>
          <w:szCs w:val="24"/>
          <w:lang w:eastAsia="ru-RU"/>
        </w:rPr>
        <w:t>Кабинет «Кабинет для самостоятельной и воспитательной работы»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FC56A4" w:rsidRPr="00866EA1" w14:paraId="7DC8FB7E" w14:textId="77777777" w:rsidTr="00E54496">
        <w:tc>
          <w:tcPr>
            <w:tcW w:w="273" w:type="pct"/>
            <w:shd w:val="clear" w:color="auto" w:fill="auto"/>
            <w:vAlign w:val="center"/>
          </w:tcPr>
          <w:p w14:paraId="3C60B43C" w14:textId="77777777" w:rsidR="00FC56A4" w:rsidRPr="00866EA1" w:rsidRDefault="00FC56A4" w:rsidP="00E54496">
            <w:pPr>
              <w:pStyle w:val="120"/>
              <w:jc w:val="center"/>
              <w:rPr>
                <w:lang w:eastAsia="en-US"/>
              </w:rPr>
            </w:pPr>
            <w:r w:rsidRPr="00866EA1">
              <w:rPr>
                <w:lang w:eastAsia="en-US"/>
              </w:rPr>
              <w:t>№</w:t>
            </w:r>
          </w:p>
        </w:tc>
        <w:tc>
          <w:tcPr>
            <w:tcW w:w="3200" w:type="pct"/>
            <w:shd w:val="clear" w:color="auto" w:fill="auto"/>
            <w:vAlign w:val="center"/>
          </w:tcPr>
          <w:p w14:paraId="64EF3F4E" w14:textId="3C025929" w:rsidR="00FC56A4" w:rsidRPr="00866EA1" w:rsidRDefault="00FC56A4" w:rsidP="00E54496">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495C878D" w14:textId="41234AF8" w:rsidR="00FC56A4" w:rsidRPr="00866EA1" w:rsidRDefault="00FC56A4" w:rsidP="00E54496">
            <w:pPr>
              <w:pStyle w:val="120"/>
              <w:jc w:val="center"/>
              <w:rPr>
                <w:lang w:eastAsia="en-US"/>
              </w:rPr>
            </w:pPr>
            <w:r w:rsidRPr="00866EA1">
              <w:rPr>
                <w:lang w:eastAsia="en-US"/>
              </w:rPr>
              <w:t>Техническое описание</w:t>
            </w:r>
          </w:p>
        </w:tc>
      </w:tr>
      <w:tr w:rsidR="00FC56A4" w:rsidRPr="00866EA1" w14:paraId="1B4BCCEE" w14:textId="77777777" w:rsidTr="00E54496">
        <w:trPr>
          <w:trHeight w:val="278"/>
        </w:trPr>
        <w:tc>
          <w:tcPr>
            <w:tcW w:w="5000" w:type="pct"/>
            <w:gridSpan w:val="3"/>
            <w:shd w:val="clear" w:color="auto" w:fill="auto"/>
          </w:tcPr>
          <w:p w14:paraId="226517B9" w14:textId="77777777" w:rsidR="00FC56A4" w:rsidRPr="00866EA1" w:rsidRDefault="00FC56A4" w:rsidP="00E54496">
            <w:pPr>
              <w:pStyle w:val="120"/>
              <w:rPr>
                <w:b/>
                <w:bCs/>
                <w:lang w:eastAsia="en-US"/>
              </w:rPr>
            </w:pPr>
            <w:r w:rsidRPr="00866EA1">
              <w:rPr>
                <w:b/>
                <w:bCs/>
                <w:lang w:val="en-US" w:eastAsia="en-US"/>
              </w:rPr>
              <w:t>I</w:t>
            </w:r>
            <w:r w:rsidRPr="00866EA1">
              <w:rPr>
                <w:b/>
                <w:bCs/>
                <w:lang w:eastAsia="en-US"/>
              </w:rPr>
              <w:t xml:space="preserve"> Основное оборудование</w:t>
            </w:r>
          </w:p>
        </w:tc>
      </w:tr>
      <w:tr w:rsidR="00FC56A4" w:rsidRPr="00866EA1" w14:paraId="6BE4A165" w14:textId="77777777" w:rsidTr="00E54496">
        <w:tc>
          <w:tcPr>
            <w:tcW w:w="273" w:type="pct"/>
            <w:shd w:val="clear" w:color="auto" w:fill="auto"/>
          </w:tcPr>
          <w:p w14:paraId="46018D31" w14:textId="77777777" w:rsidR="00FC56A4" w:rsidRPr="00866EA1" w:rsidRDefault="00FC56A4" w:rsidP="00E54496">
            <w:pPr>
              <w:pStyle w:val="120"/>
              <w:rPr>
                <w:lang w:eastAsia="en-US"/>
              </w:rPr>
            </w:pPr>
            <w:r w:rsidRPr="00866EA1">
              <w:rPr>
                <w:lang w:eastAsia="en-US"/>
              </w:rPr>
              <w:t>1</w:t>
            </w:r>
          </w:p>
        </w:tc>
        <w:tc>
          <w:tcPr>
            <w:tcW w:w="3200" w:type="pct"/>
            <w:shd w:val="clear" w:color="auto" w:fill="auto"/>
          </w:tcPr>
          <w:p w14:paraId="44927C9F" w14:textId="5D9F1C02" w:rsidR="00FC56A4" w:rsidRPr="00FC56A4" w:rsidRDefault="00FC56A4" w:rsidP="00FC56A4">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w:t>
            </w:r>
            <w:r w:rsidRPr="00E94600">
              <w:rPr>
                <w:rFonts w:ascii="Times New Roman" w:eastAsia="Times New Roman" w:hAnsi="Times New Roman" w:cs="Times New Roman"/>
                <w:bCs/>
                <w:sz w:val="24"/>
                <w:szCs w:val="24"/>
                <w:lang w:eastAsia="ru-RU"/>
              </w:rPr>
              <w:t>втоматизированные рабочие места обучающихся с выходом в Интернет и доступом в электронную информационно-образовательную среду образовательной организации (при наличии) (процессор не ниже i5, оперативная память объемом не менее 32 Гб или аналоги)</w:t>
            </w:r>
          </w:p>
        </w:tc>
        <w:tc>
          <w:tcPr>
            <w:tcW w:w="1527" w:type="pct"/>
            <w:shd w:val="clear" w:color="auto" w:fill="auto"/>
          </w:tcPr>
          <w:p w14:paraId="42C3C836" w14:textId="77777777" w:rsidR="00FC56A4" w:rsidRPr="00866EA1" w:rsidRDefault="00FC56A4" w:rsidP="00E54496">
            <w:pPr>
              <w:pStyle w:val="120"/>
              <w:rPr>
                <w:lang w:eastAsia="en-US"/>
              </w:rPr>
            </w:pPr>
          </w:p>
        </w:tc>
      </w:tr>
      <w:tr w:rsidR="00FC56A4" w:rsidRPr="00866EA1" w14:paraId="249F5C28"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B695D9" w14:textId="77777777" w:rsidR="00FC56A4" w:rsidRPr="00866EA1" w:rsidRDefault="00FC56A4" w:rsidP="00E54496">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FC56A4" w:rsidRPr="00866EA1" w14:paraId="4745B6BF"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09F3876" w14:textId="77777777" w:rsidR="00FC56A4" w:rsidRPr="00866EA1" w:rsidRDefault="00FC56A4" w:rsidP="00E54496">
            <w:pPr>
              <w:pStyle w:val="120"/>
              <w:rPr>
                <w:lang w:eastAsia="en-US"/>
              </w:rPr>
            </w:pPr>
            <w:r w:rsidRPr="00866EA1">
              <w:rPr>
                <w:b/>
                <w:bCs/>
                <w:lang w:eastAsia="en-US"/>
              </w:rPr>
              <w:t>Основное оборудование</w:t>
            </w:r>
          </w:p>
        </w:tc>
      </w:tr>
      <w:tr w:rsidR="00FC56A4" w:rsidRPr="00866EA1" w14:paraId="571276D4" w14:textId="77777777" w:rsidTr="00E54496">
        <w:tc>
          <w:tcPr>
            <w:tcW w:w="273" w:type="pct"/>
            <w:shd w:val="clear" w:color="auto" w:fill="auto"/>
          </w:tcPr>
          <w:p w14:paraId="588099D9" w14:textId="77777777" w:rsidR="00FC56A4" w:rsidRPr="00866EA1" w:rsidRDefault="00FC56A4" w:rsidP="00E54496">
            <w:pPr>
              <w:pStyle w:val="120"/>
              <w:rPr>
                <w:lang w:eastAsia="en-US"/>
              </w:rPr>
            </w:pPr>
          </w:p>
        </w:tc>
        <w:tc>
          <w:tcPr>
            <w:tcW w:w="3200" w:type="pct"/>
            <w:shd w:val="clear" w:color="auto" w:fill="auto"/>
          </w:tcPr>
          <w:p w14:paraId="589AF937" w14:textId="77777777" w:rsidR="00FC56A4" w:rsidRPr="00866EA1" w:rsidRDefault="00FC56A4" w:rsidP="00E54496">
            <w:pPr>
              <w:pStyle w:val="120"/>
              <w:rPr>
                <w:lang w:eastAsia="en-US"/>
              </w:rPr>
            </w:pPr>
          </w:p>
        </w:tc>
        <w:tc>
          <w:tcPr>
            <w:tcW w:w="1527" w:type="pct"/>
            <w:shd w:val="clear" w:color="auto" w:fill="auto"/>
          </w:tcPr>
          <w:p w14:paraId="4C579596" w14:textId="77777777" w:rsidR="00FC56A4" w:rsidRPr="00866EA1" w:rsidRDefault="00FC56A4" w:rsidP="00E54496">
            <w:pPr>
              <w:pStyle w:val="120"/>
              <w:rPr>
                <w:lang w:eastAsia="en-US"/>
              </w:rPr>
            </w:pPr>
          </w:p>
        </w:tc>
      </w:tr>
      <w:tr w:rsidR="00FC56A4" w:rsidRPr="00866EA1" w14:paraId="59534C5B" w14:textId="77777777" w:rsidTr="00E54496">
        <w:tc>
          <w:tcPr>
            <w:tcW w:w="5000" w:type="pct"/>
            <w:gridSpan w:val="3"/>
            <w:shd w:val="clear" w:color="auto" w:fill="auto"/>
          </w:tcPr>
          <w:p w14:paraId="59096ACE" w14:textId="77777777" w:rsidR="00FC56A4" w:rsidRPr="00866EA1" w:rsidRDefault="00FC56A4" w:rsidP="00E54496">
            <w:pPr>
              <w:pStyle w:val="120"/>
              <w:rPr>
                <w:lang w:eastAsia="en-US"/>
              </w:rPr>
            </w:pPr>
            <w:r w:rsidRPr="00866EA1">
              <w:rPr>
                <w:b/>
                <w:lang w:eastAsia="en-US"/>
              </w:rPr>
              <w:t>Дополнительное оборудование</w:t>
            </w:r>
          </w:p>
        </w:tc>
      </w:tr>
      <w:tr w:rsidR="00FC56A4" w:rsidRPr="00866EA1" w14:paraId="0A4C3BE5" w14:textId="77777777" w:rsidTr="00E54496">
        <w:tc>
          <w:tcPr>
            <w:tcW w:w="273" w:type="pct"/>
            <w:shd w:val="clear" w:color="auto" w:fill="auto"/>
          </w:tcPr>
          <w:p w14:paraId="6BA531FF" w14:textId="77777777" w:rsidR="00FC56A4" w:rsidRPr="00866EA1" w:rsidRDefault="00FC56A4" w:rsidP="00E54496">
            <w:pPr>
              <w:pStyle w:val="120"/>
              <w:rPr>
                <w:lang w:eastAsia="en-US"/>
              </w:rPr>
            </w:pPr>
          </w:p>
        </w:tc>
        <w:tc>
          <w:tcPr>
            <w:tcW w:w="3200" w:type="pct"/>
            <w:shd w:val="clear" w:color="auto" w:fill="auto"/>
          </w:tcPr>
          <w:p w14:paraId="3B7BF5E7" w14:textId="77777777" w:rsidR="00FC56A4" w:rsidRPr="00866EA1" w:rsidRDefault="00FC56A4"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D9578E9" w14:textId="77777777" w:rsidR="00FC56A4" w:rsidRPr="00866EA1" w:rsidRDefault="00FC56A4"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FC56A4" w:rsidRPr="00866EA1" w14:paraId="664C5B2C" w14:textId="77777777" w:rsidTr="00E54496">
        <w:tc>
          <w:tcPr>
            <w:tcW w:w="5000" w:type="pct"/>
            <w:gridSpan w:val="3"/>
            <w:shd w:val="clear" w:color="auto" w:fill="auto"/>
          </w:tcPr>
          <w:p w14:paraId="137ABA5E" w14:textId="01FFD41B" w:rsidR="00FC56A4" w:rsidRPr="00866EA1" w:rsidRDefault="00FC56A4" w:rsidP="00E54496">
            <w:pPr>
              <w:pStyle w:val="120"/>
              <w:rPr>
                <w:lang w:eastAsia="en-US"/>
              </w:rPr>
            </w:pPr>
            <w:r w:rsidRPr="00866EA1">
              <w:rPr>
                <w:b/>
                <w:bCs/>
                <w:lang w:val="en-US" w:eastAsia="en-US"/>
              </w:rPr>
              <w:t>III</w:t>
            </w:r>
            <w:r w:rsidRPr="00866EA1">
              <w:rPr>
                <w:b/>
                <w:bCs/>
                <w:lang w:eastAsia="en-US"/>
              </w:rPr>
              <w:t xml:space="preserve"> Дополнительное оборудование</w:t>
            </w:r>
          </w:p>
        </w:tc>
      </w:tr>
      <w:tr w:rsidR="00FC56A4" w:rsidRPr="00866EA1" w14:paraId="6E272227" w14:textId="77777777" w:rsidTr="00E54496">
        <w:tc>
          <w:tcPr>
            <w:tcW w:w="5000" w:type="pct"/>
            <w:gridSpan w:val="3"/>
            <w:shd w:val="clear" w:color="auto" w:fill="auto"/>
          </w:tcPr>
          <w:p w14:paraId="1A529B93" w14:textId="77777777" w:rsidR="00FC56A4" w:rsidRPr="00866EA1" w:rsidRDefault="00FC56A4" w:rsidP="00E54496">
            <w:pPr>
              <w:pStyle w:val="120"/>
              <w:rPr>
                <w:lang w:eastAsia="en-US"/>
              </w:rPr>
            </w:pPr>
            <w:r w:rsidRPr="00866EA1">
              <w:rPr>
                <w:b/>
                <w:bCs/>
                <w:lang w:eastAsia="en-US"/>
              </w:rPr>
              <w:t>Основное оборудование</w:t>
            </w:r>
          </w:p>
        </w:tc>
      </w:tr>
      <w:tr w:rsidR="00FC56A4" w:rsidRPr="00866EA1" w14:paraId="47ED2DAC" w14:textId="77777777" w:rsidTr="00E54496">
        <w:tc>
          <w:tcPr>
            <w:tcW w:w="273" w:type="pct"/>
            <w:shd w:val="clear" w:color="auto" w:fill="auto"/>
          </w:tcPr>
          <w:p w14:paraId="6E562482" w14:textId="77777777" w:rsidR="00FC56A4" w:rsidRPr="00866EA1" w:rsidRDefault="00FC56A4" w:rsidP="00E54496">
            <w:pPr>
              <w:pStyle w:val="120"/>
              <w:rPr>
                <w:lang w:eastAsia="en-US"/>
              </w:rPr>
            </w:pPr>
          </w:p>
        </w:tc>
        <w:tc>
          <w:tcPr>
            <w:tcW w:w="3200" w:type="pct"/>
            <w:shd w:val="clear" w:color="auto" w:fill="auto"/>
          </w:tcPr>
          <w:p w14:paraId="79C37041" w14:textId="77777777" w:rsidR="00FC56A4" w:rsidRPr="00866EA1" w:rsidRDefault="00FC56A4" w:rsidP="00E54496">
            <w:pPr>
              <w:pStyle w:val="120"/>
              <w:rPr>
                <w:lang w:eastAsia="en-US"/>
              </w:rPr>
            </w:pPr>
          </w:p>
        </w:tc>
        <w:tc>
          <w:tcPr>
            <w:tcW w:w="1527" w:type="pct"/>
            <w:shd w:val="clear" w:color="auto" w:fill="auto"/>
          </w:tcPr>
          <w:p w14:paraId="59B67682" w14:textId="77777777" w:rsidR="00FC56A4" w:rsidRPr="00866EA1" w:rsidRDefault="00FC56A4" w:rsidP="00E54496">
            <w:pPr>
              <w:pStyle w:val="120"/>
              <w:rPr>
                <w:lang w:eastAsia="en-US"/>
              </w:rPr>
            </w:pPr>
          </w:p>
        </w:tc>
      </w:tr>
      <w:tr w:rsidR="00FC56A4" w:rsidRPr="00866EA1" w14:paraId="3DD64A78" w14:textId="77777777" w:rsidTr="00E54496">
        <w:tc>
          <w:tcPr>
            <w:tcW w:w="5000" w:type="pct"/>
            <w:gridSpan w:val="3"/>
            <w:shd w:val="clear" w:color="auto" w:fill="auto"/>
          </w:tcPr>
          <w:p w14:paraId="7DB903DE" w14:textId="77777777" w:rsidR="00FC56A4" w:rsidRPr="00866EA1" w:rsidRDefault="00FC56A4" w:rsidP="00E54496">
            <w:pPr>
              <w:pStyle w:val="120"/>
              <w:rPr>
                <w:lang w:eastAsia="en-US"/>
              </w:rPr>
            </w:pPr>
            <w:r w:rsidRPr="00866EA1">
              <w:rPr>
                <w:b/>
                <w:bCs/>
                <w:lang w:eastAsia="en-US"/>
              </w:rPr>
              <w:t>Дополнительное оборудование</w:t>
            </w:r>
          </w:p>
        </w:tc>
      </w:tr>
      <w:tr w:rsidR="00FC56A4" w:rsidRPr="00866EA1" w14:paraId="35132459" w14:textId="77777777" w:rsidTr="00E54496">
        <w:trPr>
          <w:trHeight w:val="1539"/>
        </w:trPr>
        <w:tc>
          <w:tcPr>
            <w:tcW w:w="273" w:type="pct"/>
            <w:shd w:val="clear" w:color="auto" w:fill="auto"/>
          </w:tcPr>
          <w:p w14:paraId="60F3A9F2" w14:textId="77777777" w:rsidR="00FC56A4" w:rsidRPr="00866EA1" w:rsidRDefault="00FC56A4" w:rsidP="00E54496">
            <w:pPr>
              <w:pStyle w:val="120"/>
              <w:rPr>
                <w:lang w:eastAsia="en-US"/>
              </w:rPr>
            </w:pPr>
          </w:p>
        </w:tc>
        <w:tc>
          <w:tcPr>
            <w:tcW w:w="3200" w:type="pct"/>
            <w:shd w:val="clear" w:color="auto" w:fill="auto"/>
          </w:tcPr>
          <w:p w14:paraId="7ECB8645" w14:textId="77777777" w:rsidR="00FC56A4" w:rsidRPr="00866EA1" w:rsidRDefault="00FC56A4"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0EB11B5" w14:textId="77777777" w:rsidR="00FC56A4" w:rsidRPr="00866EA1" w:rsidRDefault="00FC56A4"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2E70E728" w14:textId="77777777" w:rsidR="00FC56A4" w:rsidRPr="00E94600" w:rsidRDefault="00FC56A4" w:rsidP="009E59E3">
      <w:pPr>
        <w:spacing w:after="0" w:line="276" w:lineRule="auto"/>
        <w:ind w:firstLine="709"/>
        <w:rPr>
          <w:rFonts w:ascii="Times New Roman" w:eastAsia="Times New Roman" w:hAnsi="Times New Roman" w:cs="Times New Roman"/>
          <w:bCs/>
          <w:sz w:val="24"/>
          <w:szCs w:val="24"/>
          <w:lang w:eastAsia="ru-RU"/>
        </w:rPr>
      </w:pPr>
    </w:p>
    <w:p w14:paraId="5720B118" w14:textId="77777777" w:rsidR="000112AF" w:rsidRDefault="000112AF" w:rsidP="009E59E3">
      <w:pPr>
        <w:spacing w:after="0" w:line="276" w:lineRule="auto"/>
        <w:ind w:firstLine="709"/>
        <w:rPr>
          <w:rFonts w:ascii="Times New Roman" w:eastAsia="Times New Roman" w:hAnsi="Times New Roman" w:cs="Times New Roman"/>
          <w:bCs/>
          <w:sz w:val="24"/>
          <w:szCs w:val="24"/>
          <w:lang w:eastAsia="ru-RU"/>
        </w:rPr>
      </w:pPr>
    </w:p>
    <w:p w14:paraId="1C36CF98" w14:textId="77777777" w:rsidR="000112AF" w:rsidRDefault="00E011BF" w:rsidP="009E59E3">
      <w:pPr>
        <w:spacing w:after="0" w:line="276" w:lineRule="auto"/>
        <w:ind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6.1.2.3. Оснащение лабораторий </w:t>
      </w:r>
    </w:p>
    <w:p w14:paraId="7DC6C6F1" w14:textId="1B9C69FD" w:rsidR="000112AF" w:rsidRDefault="00E011BF" w:rsidP="009E59E3">
      <w:pPr>
        <w:suppressAutoHyphens/>
        <w:spacing w:after="0" w:line="276" w:lineRule="auto"/>
        <w:ind w:firstLine="709"/>
        <w:jc w:val="both"/>
        <w:rPr>
          <w:rFonts w:asciiTheme="majorBidi" w:eastAsia="Times New Roman" w:hAnsiTheme="majorBidi" w:cstheme="majorBidi"/>
          <w:bCs/>
          <w:iCs/>
          <w:sz w:val="24"/>
          <w:szCs w:val="24"/>
          <w:lang w:eastAsia="ru-RU"/>
        </w:rPr>
      </w:pPr>
      <w:bookmarkStart w:id="28" w:name="_Hlk113953444"/>
      <w:r>
        <w:rPr>
          <w:rFonts w:asciiTheme="majorBidi" w:eastAsia="Times New Roman" w:hAnsiTheme="majorBidi" w:cstheme="majorBidi"/>
          <w:bCs/>
          <w:iCs/>
          <w:sz w:val="24"/>
          <w:szCs w:val="24"/>
          <w:lang w:eastAsia="ru-RU"/>
        </w:rPr>
        <w:t xml:space="preserve">Лаборатория </w:t>
      </w:r>
      <w:bookmarkStart w:id="29" w:name="_Hlk85554864"/>
      <w:r>
        <w:rPr>
          <w:rFonts w:asciiTheme="majorBidi" w:eastAsia="Times New Roman" w:hAnsiTheme="majorBidi" w:cstheme="majorBidi"/>
          <w:bCs/>
          <w:iCs/>
          <w:sz w:val="24"/>
          <w:szCs w:val="24"/>
          <w:lang w:eastAsia="ru-RU"/>
        </w:rPr>
        <w:t>«Настройки и обеспечения программных и аппаратных средств устройств инфокоммуникационных систем»</w:t>
      </w:r>
      <w:bookmarkEnd w:id="29"/>
      <w:r w:rsidR="00FC56A4">
        <w:rPr>
          <w:rFonts w:asciiTheme="majorBidi" w:eastAsia="Times New Roman" w:hAnsiTheme="majorBidi" w:cstheme="majorBidi"/>
          <w:bCs/>
          <w:i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FC56A4" w:rsidRPr="00866EA1" w14:paraId="0233791B" w14:textId="77777777" w:rsidTr="00E54496">
        <w:tc>
          <w:tcPr>
            <w:tcW w:w="273" w:type="pct"/>
            <w:shd w:val="clear" w:color="auto" w:fill="auto"/>
            <w:vAlign w:val="center"/>
          </w:tcPr>
          <w:p w14:paraId="0230B2D3" w14:textId="77777777" w:rsidR="00FC56A4" w:rsidRPr="00866EA1" w:rsidRDefault="00FC56A4" w:rsidP="00E54496">
            <w:pPr>
              <w:pStyle w:val="120"/>
              <w:jc w:val="center"/>
              <w:rPr>
                <w:lang w:eastAsia="en-US"/>
              </w:rPr>
            </w:pPr>
            <w:r w:rsidRPr="00866EA1">
              <w:rPr>
                <w:lang w:eastAsia="en-US"/>
              </w:rPr>
              <w:t>№</w:t>
            </w:r>
          </w:p>
        </w:tc>
        <w:tc>
          <w:tcPr>
            <w:tcW w:w="3200" w:type="pct"/>
            <w:shd w:val="clear" w:color="auto" w:fill="auto"/>
            <w:vAlign w:val="center"/>
          </w:tcPr>
          <w:p w14:paraId="21490007" w14:textId="77777777" w:rsidR="00FC56A4" w:rsidRPr="00866EA1" w:rsidRDefault="00FC56A4" w:rsidP="00E54496">
            <w:pPr>
              <w:pStyle w:val="120"/>
              <w:jc w:val="center"/>
              <w:rPr>
                <w:lang w:eastAsia="en-US"/>
              </w:rPr>
            </w:pPr>
            <w:r w:rsidRPr="00866EA1">
              <w:rPr>
                <w:lang w:eastAsia="en-US"/>
              </w:rPr>
              <w:t>Наименование оборудования</w:t>
            </w:r>
            <w:r w:rsidRPr="00866EA1">
              <w:rPr>
                <w:rStyle w:val="a4"/>
                <w:lang w:eastAsia="en-US"/>
              </w:rPr>
              <w:footnoteReference w:id="8"/>
            </w:r>
          </w:p>
        </w:tc>
        <w:tc>
          <w:tcPr>
            <w:tcW w:w="1527" w:type="pct"/>
            <w:shd w:val="clear" w:color="auto" w:fill="auto"/>
            <w:vAlign w:val="center"/>
          </w:tcPr>
          <w:p w14:paraId="0892C8F1" w14:textId="77777777" w:rsidR="00FC56A4" w:rsidRPr="00866EA1" w:rsidRDefault="00FC56A4" w:rsidP="00E54496">
            <w:pPr>
              <w:pStyle w:val="120"/>
              <w:jc w:val="center"/>
              <w:rPr>
                <w:lang w:eastAsia="en-US"/>
              </w:rPr>
            </w:pPr>
            <w:r w:rsidRPr="00866EA1">
              <w:rPr>
                <w:lang w:eastAsia="en-US"/>
              </w:rPr>
              <w:t>Техническое описание</w:t>
            </w:r>
            <w:r w:rsidRPr="00866EA1">
              <w:rPr>
                <w:rStyle w:val="a4"/>
                <w:lang w:eastAsia="en-US"/>
              </w:rPr>
              <w:footnoteReference w:id="9"/>
            </w:r>
          </w:p>
        </w:tc>
      </w:tr>
      <w:tr w:rsidR="00FC56A4" w:rsidRPr="00866EA1" w14:paraId="6E182843" w14:textId="77777777" w:rsidTr="00E54496">
        <w:trPr>
          <w:trHeight w:val="278"/>
        </w:trPr>
        <w:tc>
          <w:tcPr>
            <w:tcW w:w="5000" w:type="pct"/>
            <w:gridSpan w:val="3"/>
            <w:shd w:val="clear" w:color="auto" w:fill="auto"/>
          </w:tcPr>
          <w:p w14:paraId="0BB9B317" w14:textId="77777777" w:rsidR="00FC56A4" w:rsidRPr="00866EA1" w:rsidRDefault="00FC56A4" w:rsidP="00E54496">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FC56A4" w:rsidRPr="00866EA1" w14:paraId="787EE237" w14:textId="77777777" w:rsidTr="00E54496">
        <w:trPr>
          <w:trHeight w:val="277"/>
        </w:trPr>
        <w:tc>
          <w:tcPr>
            <w:tcW w:w="5000" w:type="pct"/>
            <w:gridSpan w:val="3"/>
            <w:shd w:val="clear" w:color="auto" w:fill="auto"/>
          </w:tcPr>
          <w:p w14:paraId="2FCD77EF" w14:textId="77777777" w:rsidR="00FC56A4" w:rsidRPr="00866EA1" w:rsidRDefault="00FC56A4" w:rsidP="00E54496">
            <w:pPr>
              <w:pStyle w:val="120"/>
              <w:rPr>
                <w:b/>
                <w:bCs/>
                <w:lang w:eastAsia="en-US"/>
              </w:rPr>
            </w:pPr>
            <w:r w:rsidRPr="00866EA1">
              <w:rPr>
                <w:b/>
                <w:bCs/>
                <w:lang w:eastAsia="en-US"/>
              </w:rPr>
              <w:t>Основное оборудование</w:t>
            </w:r>
          </w:p>
        </w:tc>
      </w:tr>
      <w:tr w:rsidR="00FC56A4" w:rsidRPr="00866EA1" w14:paraId="57AE81A9" w14:textId="77777777" w:rsidTr="00E54496">
        <w:tc>
          <w:tcPr>
            <w:tcW w:w="273" w:type="pct"/>
            <w:shd w:val="clear" w:color="auto" w:fill="auto"/>
          </w:tcPr>
          <w:p w14:paraId="36B94261" w14:textId="18BA8FD1" w:rsidR="00FC56A4" w:rsidRPr="00866EA1" w:rsidRDefault="00FC56A4" w:rsidP="00FC56A4">
            <w:pPr>
              <w:pStyle w:val="120"/>
              <w:rPr>
                <w:lang w:eastAsia="en-US"/>
              </w:rPr>
            </w:pPr>
            <w:r>
              <w:rPr>
                <w:lang w:eastAsia="en-US"/>
              </w:rPr>
              <w:t>1</w:t>
            </w:r>
          </w:p>
        </w:tc>
        <w:tc>
          <w:tcPr>
            <w:tcW w:w="3200" w:type="pct"/>
            <w:shd w:val="clear" w:color="auto" w:fill="auto"/>
          </w:tcPr>
          <w:p w14:paraId="7C345A60" w14:textId="74EA758D" w:rsidR="00FC56A4" w:rsidRPr="00866EA1" w:rsidRDefault="00FC56A4" w:rsidP="00FC56A4">
            <w:pPr>
              <w:pStyle w:val="120"/>
              <w:rPr>
                <w:lang w:eastAsia="en-US"/>
              </w:rPr>
            </w:pPr>
            <w:r w:rsidRPr="003550C0">
              <w:rPr>
                <w:rFonts w:asciiTheme="majorBidi" w:hAnsiTheme="majorBidi" w:cstheme="majorBidi"/>
                <w:bCs/>
                <w:iCs w:val="0"/>
                <w:szCs w:val="24"/>
              </w:rPr>
              <w:t xml:space="preserve">Автоматизированные </w:t>
            </w:r>
            <w:r w:rsidRPr="003550C0">
              <w:rPr>
                <w:rFonts w:asciiTheme="majorBidi" w:hAnsiTheme="majorBidi" w:cstheme="majorBidi"/>
                <w:bCs/>
                <w:szCs w:val="24"/>
              </w:rPr>
              <w:t>рабочие места обучающихся (процессор не ниже Core i5, оперативная память объемом не менее 8 Гб или аналоги)</w:t>
            </w:r>
          </w:p>
        </w:tc>
        <w:tc>
          <w:tcPr>
            <w:tcW w:w="1527" w:type="pct"/>
            <w:shd w:val="clear" w:color="auto" w:fill="auto"/>
          </w:tcPr>
          <w:p w14:paraId="7F7C1E97" w14:textId="77777777" w:rsidR="00FC56A4" w:rsidRPr="00866EA1" w:rsidRDefault="00FC56A4" w:rsidP="00FC56A4">
            <w:pPr>
              <w:pStyle w:val="120"/>
              <w:rPr>
                <w:lang w:eastAsia="en-US"/>
              </w:rPr>
            </w:pPr>
          </w:p>
        </w:tc>
      </w:tr>
      <w:tr w:rsidR="00FC56A4" w:rsidRPr="00866EA1" w14:paraId="65975894" w14:textId="77777777" w:rsidTr="00E54496">
        <w:tc>
          <w:tcPr>
            <w:tcW w:w="273" w:type="pct"/>
            <w:shd w:val="clear" w:color="auto" w:fill="auto"/>
          </w:tcPr>
          <w:p w14:paraId="5CB12582" w14:textId="482BFF25" w:rsidR="00FC56A4" w:rsidRPr="00866EA1" w:rsidRDefault="00FC56A4" w:rsidP="00FC56A4">
            <w:pPr>
              <w:pStyle w:val="120"/>
              <w:rPr>
                <w:lang w:eastAsia="en-US"/>
              </w:rPr>
            </w:pPr>
            <w:r>
              <w:rPr>
                <w:lang w:eastAsia="en-US"/>
              </w:rPr>
              <w:t>2</w:t>
            </w:r>
          </w:p>
        </w:tc>
        <w:tc>
          <w:tcPr>
            <w:tcW w:w="3200" w:type="pct"/>
            <w:shd w:val="clear" w:color="auto" w:fill="auto"/>
          </w:tcPr>
          <w:p w14:paraId="12F8C266" w14:textId="74E0F380" w:rsidR="00FC56A4" w:rsidRPr="00866EA1" w:rsidRDefault="00FC56A4" w:rsidP="00FC56A4">
            <w:pPr>
              <w:pStyle w:val="120"/>
              <w:rPr>
                <w:lang w:eastAsia="en-US"/>
              </w:rPr>
            </w:pPr>
            <w:r w:rsidRPr="003550C0">
              <w:rPr>
                <w:rFonts w:asciiTheme="majorBidi" w:hAnsiTheme="majorBidi" w:cstheme="majorBidi"/>
                <w:bCs/>
                <w:iCs w:val="0"/>
                <w:szCs w:val="24"/>
              </w:rPr>
              <w:t xml:space="preserve">Автоматизированное </w:t>
            </w:r>
            <w:r w:rsidRPr="003550C0">
              <w:rPr>
                <w:rFonts w:asciiTheme="majorBidi" w:hAnsiTheme="majorBidi" w:cstheme="majorBidi"/>
                <w:bCs/>
                <w:szCs w:val="24"/>
              </w:rPr>
              <w:t xml:space="preserve">рабочее место преподавателя </w:t>
            </w:r>
            <w:bookmarkStart w:id="30" w:name="_Hlk84494959"/>
            <w:r w:rsidRPr="003550C0">
              <w:rPr>
                <w:rFonts w:asciiTheme="majorBidi" w:hAnsiTheme="majorBidi" w:cstheme="majorBidi"/>
                <w:bCs/>
                <w:szCs w:val="24"/>
              </w:rPr>
              <w:t>(процессор не ниже Core i5, оперативная память объемом не менее 16 Гб или аналоги)</w:t>
            </w:r>
            <w:bookmarkEnd w:id="30"/>
          </w:p>
        </w:tc>
        <w:tc>
          <w:tcPr>
            <w:tcW w:w="1527" w:type="pct"/>
            <w:shd w:val="clear" w:color="auto" w:fill="auto"/>
          </w:tcPr>
          <w:p w14:paraId="6C46722F" w14:textId="77777777" w:rsidR="00FC56A4" w:rsidRPr="00866EA1" w:rsidRDefault="00FC56A4" w:rsidP="00FC56A4">
            <w:pPr>
              <w:pStyle w:val="120"/>
              <w:rPr>
                <w:lang w:eastAsia="en-US"/>
              </w:rPr>
            </w:pPr>
          </w:p>
        </w:tc>
      </w:tr>
      <w:tr w:rsidR="00FC56A4" w:rsidRPr="00866EA1" w14:paraId="0AEE2815" w14:textId="77777777" w:rsidTr="00E54496">
        <w:tc>
          <w:tcPr>
            <w:tcW w:w="273" w:type="pct"/>
            <w:shd w:val="clear" w:color="auto" w:fill="auto"/>
          </w:tcPr>
          <w:p w14:paraId="7A2E07FE" w14:textId="5AE80D73" w:rsidR="00FC56A4" w:rsidRPr="00866EA1" w:rsidRDefault="00FC56A4" w:rsidP="00FC56A4">
            <w:pPr>
              <w:pStyle w:val="120"/>
              <w:rPr>
                <w:lang w:eastAsia="en-US"/>
              </w:rPr>
            </w:pPr>
            <w:r>
              <w:rPr>
                <w:lang w:eastAsia="en-US"/>
              </w:rPr>
              <w:t>3</w:t>
            </w:r>
          </w:p>
        </w:tc>
        <w:tc>
          <w:tcPr>
            <w:tcW w:w="3200" w:type="pct"/>
            <w:shd w:val="clear" w:color="auto" w:fill="auto"/>
          </w:tcPr>
          <w:p w14:paraId="52F5A07F" w14:textId="45CA16FE" w:rsidR="00FC56A4" w:rsidRPr="00866EA1" w:rsidRDefault="00FC56A4" w:rsidP="00FC56A4">
            <w:pPr>
              <w:pStyle w:val="120"/>
              <w:rPr>
                <w:lang w:eastAsia="en-US"/>
              </w:rPr>
            </w:pPr>
            <w:r w:rsidRPr="003550C0">
              <w:rPr>
                <w:rFonts w:asciiTheme="majorBidi" w:hAnsiTheme="majorBidi" w:cstheme="majorBidi"/>
                <w:bCs/>
                <w:iCs w:val="0"/>
                <w:szCs w:val="24"/>
              </w:rPr>
              <w:t xml:space="preserve">Комплекты </w:t>
            </w:r>
            <w:r w:rsidRPr="003550C0">
              <w:rPr>
                <w:rFonts w:asciiTheme="majorBidi" w:hAnsiTheme="majorBidi" w:cstheme="majorBidi"/>
                <w:bCs/>
                <w:szCs w:val="24"/>
              </w:rPr>
              <w:t>компьютерных комплектующих для произведения сборки, разборки и сервисного обслуживания ПК и оргтехники</w:t>
            </w:r>
          </w:p>
        </w:tc>
        <w:tc>
          <w:tcPr>
            <w:tcW w:w="1527" w:type="pct"/>
            <w:shd w:val="clear" w:color="auto" w:fill="auto"/>
          </w:tcPr>
          <w:p w14:paraId="341B007A" w14:textId="77777777" w:rsidR="00FC56A4" w:rsidRPr="00866EA1" w:rsidRDefault="00FC56A4" w:rsidP="00FC56A4">
            <w:pPr>
              <w:pStyle w:val="120"/>
              <w:rPr>
                <w:lang w:eastAsia="en-US"/>
              </w:rPr>
            </w:pPr>
          </w:p>
        </w:tc>
      </w:tr>
      <w:tr w:rsidR="00FC56A4" w:rsidRPr="00866EA1" w14:paraId="19BF2753" w14:textId="77777777" w:rsidTr="00E54496">
        <w:tc>
          <w:tcPr>
            <w:tcW w:w="273" w:type="pct"/>
            <w:shd w:val="clear" w:color="auto" w:fill="auto"/>
          </w:tcPr>
          <w:p w14:paraId="6D846659" w14:textId="1358DAE8" w:rsidR="00FC56A4" w:rsidRPr="00866EA1" w:rsidRDefault="00FC56A4" w:rsidP="00FC56A4">
            <w:pPr>
              <w:pStyle w:val="120"/>
              <w:rPr>
                <w:lang w:eastAsia="en-US"/>
              </w:rPr>
            </w:pPr>
            <w:r>
              <w:rPr>
                <w:lang w:eastAsia="en-US"/>
              </w:rPr>
              <w:t>4</w:t>
            </w:r>
          </w:p>
        </w:tc>
        <w:tc>
          <w:tcPr>
            <w:tcW w:w="3200" w:type="pct"/>
            <w:shd w:val="clear" w:color="auto" w:fill="auto"/>
          </w:tcPr>
          <w:p w14:paraId="0B57516E" w14:textId="02EFD4F9" w:rsidR="00FC56A4" w:rsidRPr="00866EA1" w:rsidRDefault="00FC56A4" w:rsidP="00FC56A4">
            <w:pPr>
              <w:pStyle w:val="120"/>
              <w:rPr>
                <w:lang w:eastAsia="en-US"/>
              </w:rPr>
            </w:pPr>
            <w:r w:rsidRPr="003550C0">
              <w:rPr>
                <w:rFonts w:asciiTheme="majorBidi" w:hAnsiTheme="majorBidi" w:cstheme="majorBidi"/>
                <w:bCs/>
                <w:iCs w:val="0"/>
                <w:szCs w:val="24"/>
              </w:rPr>
              <w:t xml:space="preserve">Специализированная </w:t>
            </w:r>
            <w:r w:rsidRPr="003550C0">
              <w:rPr>
                <w:rFonts w:asciiTheme="majorBidi" w:hAnsiTheme="majorBidi" w:cstheme="majorBidi"/>
                <w:bCs/>
                <w:szCs w:val="24"/>
              </w:rPr>
              <w:t>мебель для сервисного обслуживания ПК с заземлением и защитой от статического напряжения</w:t>
            </w:r>
          </w:p>
        </w:tc>
        <w:tc>
          <w:tcPr>
            <w:tcW w:w="1527" w:type="pct"/>
            <w:shd w:val="clear" w:color="auto" w:fill="auto"/>
          </w:tcPr>
          <w:p w14:paraId="2FDBAE6C" w14:textId="77777777" w:rsidR="00FC56A4" w:rsidRPr="00866EA1" w:rsidRDefault="00FC56A4" w:rsidP="00FC56A4">
            <w:pPr>
              <w:pStyle w:val="120"/>
              <w:rPr>
                <w:lang w:eastAsia="en-US"/>
              </w:rPr>
            </w:pPr>
          </w:p>
        </w:tc>
      </w:tr>
      <w:tr w:rsidR="00FC56A4" w:rsidRPr="00866EA1" w14:paraId="168CC23E" w14:textId="77777777" w:rsidTr="00E54496">
        <w:tc>
          <w:tcPr>
            <w:tcW w:w="273" w:type="pct"/>
            <w:shd w:val="clear" w:color="auto" w:fill="auto"/>
          </w:tcPr>
          <w:p w14:paraId="55545692" w14:textId="52D2BFDC" w:rsidR="00FC56A4" w:rsidRPr="00866EA1" w:rsidRDefault="00FC56A4" w:rsidP="00FC56A4">
            <w:pPr>
              <w:pStyle w:val="120"/>
              <w:rPr>
                <w:lang w:eastAsia="en-US"/>
              </w:rPr>
            </w:pPr>
            <w:r>
              <w:rPr>
                <w:lang w:eastAsia="en-US"/>
              </w:rPr>
              <w:t>5</w:t>
            </w:r>
          </w:p>
        </w:tc>
        <w:tc>
          <w:tcPr>
            <w:tcW w:w="3200" w:type="pct"/>
            <w:shd w:val="clear" w:color="auto" w:fill="auto"/>
          </w:tcPr>
          <w:p w14:paraId="1F89FA74" w14:textId="5ED094F8" w:rsidR="00FC56A4" w:rsidRPr="00866EA1" w:rsidRDefault="00FC56A4" w:rsidP="00FC56A4">
            <w:pPr>
              <w:pStyle w:val="120"/>
              <w:rPr>
                <w:lang w:eastAsia="en-US"/>
              </w:rPr>
            </w:pPr>
            <w:r w:rsidRPr="003550C0">
              <w:rPr>
                <w:rFonts w:asciiTheme="majorBidi" w:hAnsiTheme="majorBidi" w:cstheme="majorBidi"/>
                <w:bCs/>
                <w:iCs w:val="0"/>
                <w:szCs w:val="24"/>
              </w:rPr>
              <w:t xml:space="preserve">Проектор </w:t>
            </w:r>
            <w:r w:rsidRPr="003550C0">
              <w:rPr>
                <w:rFonts w:asciiTheme="majorBidi" w:hAnsiTheme="majorBidi" w:cstheme="majorBidi"/>
                <w:bCs/>
                <w:szCs w:val="24"/>
              </w:rPr>
              <w:t>и экран</w:t>
            </w:r>
          </w:p>
        </w:tc>
        <w:tc>
          <w:tcPr>
            <w:tcW w:w="1527" w:type="pct"/>
            <w:shd w:val="clear" w:color="auto" w:fill="auto"/>
          </w:tcPr>
          <w:p w14:paraId="0B59FEB3" w14:textId="77777777" w:rsidR="00FC56A4" w:rsidRPr="00866EA1" w:rsidRDefault="00FC56A4" w:rsidP="00FC56A4">
            <w:pPr>
              <w:pStyle w:val="120"/>
              <w:rPr>
                <w:lang w:eastAsia="en-US"/>
              </w:rPr>
            </w:pPr>
          </w:p>
        </w:tc>
      </w:tr>
      <w:tr w:rsidR="00FC56A4" w:rsidRPr="00866EA1" w14:paraId="0C1BE977" w14:textId="77777777" w:rsidTr="00E54496">
        <w:tc>
          <w:tcPr>
            <w:tcW w:w="273" w:type="pct"/>
            <w:shd w:val="clear" w:color="auto" w:fill="auto"/>
          </w:tcPr>
          <w:p w14:paraId="31047441" w14:textId="7A1742FE" w:rsidR="00FC56A4" w:rsidRPr="00866EA1" w:rsidRDefault="00FC56A4" w:rsidP="00FC56A4">
            <w:pPr>
              <w:pStyle w:val="120"/>
              <w:rPr>
                <w:lang w:eastAsia="en-US"/>
              </w:rPr>
            </w:pPr>
            <w:r>
              <w:rPr>
                <w:lang w:eastAsia="en-US"/>
              </w:rPr>
              <w:t>6</w:t>
            </w:r>
          </w:p>
        </w:tc>
        <w:tc>
          <w:tcPr>
            <w:tcW w:w="3200" w:type="pct"/>
            <w:shd w:val="clear" w:color="auto" w:fill="auto"/>
          </w:tcPr>
          <w:p w14:paraId="12ECB024" w14:textId="68F6C04B" w:rsidR="00FC56A4" w:rsidRPr="00866EA1" w:rsidRDefault="00FC56A4" w:rsidP="00FC56A4">
            <w:pPr>
              <w:pStyle w:val="120"/>
              <w:rPr>
                <w:lang w:eastAsia="en-US"/>
              </w:rPr>
            </w:pPr>
            <w:r w:rsidRPr="003550C0">
              <w:rPr>
                <w:rFonts w:asciiTheme="majorBidi" w:hAnsiTheme="majorBidi" w:cstheme="majorBidi"/>
                <w:bCs/>
                <w:iCs w:val="0"/>
                <w:szCs w:val="24"/>
              </w:rPr>
              <w:t xml:space="preserve">Маркерная </w:t>
            </w:r>
            <w:r w:rsidRPr="003550C0">
              <w:rPr>
                <w:rFonts w:asciiTheme="majorBidi" w:hAnsiTheme="majorBidi" w:cstheme="majorBidi"/>
                <w:bCs/>
                <w:szCs w:val="24"/>
              </w:rPr>
              <w:t>доска</w:t>
            </w:r>
          </w:p>
        </w:tc>
        <w:tc>
          <w:tcPr>
            <w:tcW w:w="1527" w:type="pct"/>
            <w:shd w:val="clear" w:color="auto" w:fill="auto"/>
          </w:tcPr>
          <w:p w14:paraId="1D2E1658" w14:textId="77777777" w:rsidR="00FC56A4" w:rsidRPr="00866EA1" w:rsidRDefault="00FC56A4" w:rsidP="00FC56A4">
            <w:pPr>
              <w:pStyle w:val="120"/>
              <w:rPr>
                <w:lang w:eastAsia="en-US"/>
              </w:rPr>
            </w:pPr>
          </w:p>
        </w:tc>
      </w:tr>
      <w:tr w:rsidR="00FC56A4" w:rsidRPr="00866EA1" w14:paraId="59E566CB"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CF83A66" w14:textId="77777777" w:rsidR="00FC56A4" w:rsidRPr="00866EA1" w:rsidRDefault="00FC56A4" w:rsidP="00E54496">
            <w:pPr>
              <w:pStyle w:val="120"/>
              <w:rPr>
                <w:lang w:eastAsia="en-US"/>
              </w:rPr>
            </w:pPr>
            <w:r w:rsidRPr="00866EA1">
              <w:rPr>
                <w:b/>
                <w:bCs/>
                <w:lang w:eastAsia="en-US"/>
              </w:rPr>
              <w:t>Дополнительное оборудование</w:t>
            </w:r>
          </w:p>
        </w:tc>
      </w:tr>
      <w:tr w:rsidR="00FC56A4" w:rsidRPr="00866EA1" w14:paraId="05993CB0"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50A570CE" w14:textId="77777777" w:rsidR="00FC56A4" w:rsidRPr="00866EA1" w:rsidRDefault="00FC56A4" w:rsidP="00E54496">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5E580B9" w14:textId="77777777" w:rsidR="00FC56A4" w:rsidRPr="00866EA1" w:rsidRDefault="00FC56A4" w:rsidP="00E54496">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0883D03" w14:textId="77777777" w:rsidR="00FC56A4" w:rsidRPr="00866EA1" w:rsidRDefault="00FC56A4" w:rsidP="00E54496">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FC56A4" w:rsidRPr="00866EA1" w14:paraId="0FD0E1C6"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2B9DFF0" w14:textId="77777777" w:rsidR="00FC56A4" w:rsidRPr="00866EA1" w:rsidRDefault="00FC56A4" w:rsidP="00E54496">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FC56A4" w:rsidRPr="00866EA1" w14:paraId="462297A6"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722C83" w14:textId="77777777" w:rsidR="00FC56A4" w:rsidRPr="00866EA1" w:rsidRDefault="00FC56A4" w:rsidP="00E54496">
            <w:pPr>
              <w:pStyle w:val="120"/>
              <w:rPr>
                <w:lang w:eastAsia="en-US"/>
              </w:rPr>
            </w:pPr>
            <w:r w:rsidRPr="00866EA1">
              <w:rPr>
                <w:b/>
                <w:bCs/>
                <w:lang w:eastAsia="en-US"/>
              </w:rPr>
              <w:t>Основное оборудование</w:t>
            </w:r>
          </w:p>
        </w:tc>
      </w:tr>
      <w:tr w:rsidR="00FC56A4" w:rsidRPr="00866EA1" w14:paraId="576ED22B" w14:textId="77777777" w:rsidTr="00E54496">
        <w:tc>
          <w:tcPr>
            <w:tcW w:w="273" w:type="pct"/>
            <w:shd w:val="clear" w:color="auto" w:fill="auto"/>
          </w:tcPr>
          <w:p w14:paraId="38209106" w14:textId="77777777" w:rsidR="00FC56A4" w:rsidRPr="00866EA1" w:rsidRDefault="00FC56A4" w:rsidP="00E54496">
            <w:pPr>
              <w:pStyle w:val="120"/>
              <w:rPr>
                <w:lang w:eastAsia="en-US"/>
              </w:rPr>
            </w:pPr>
          </w:p>
        </w:tc>
        <w:tc>
          <w:tcPr>
            <w:tcW w:w="3200" w:type="pct"/>
            <w:shd w:val="clear" w:color="auto" w:fill="auto"/>
          </w:tcPr>
          <w:p w14:paraId="5468653A" w14:textId="77777777" w:rsidR="00FC56A4" w:rsidRPr="00866EA1" w:rsidRDefault="00FC56A4" w:rsidP="00E54496">
            <w:pPr>
              <w:pStyle w:val="120"/>
              <w:rPr>
                <w:lang w:eastAsia="en-US"/>
              </w:rPr>
            </w:pPr>
          </w:p>
        </w:tc>
        <w:tc>
          <w:tcPr>
            <w:tcW w:w="1527" w:type="pct"/>
            <w:shd w:val="clear" w:color="auto" w:fill="auto"/>
          </w:tcPr>
          <w:p w14:paraId="440037F0" w14:textId="77777777" w:rsidR="00FC56A4" w:rsidRPr="00866EA1" w:rsidRDefault="00FC56A4" w:rsidP="00E54496">
            <w:pPr>
              <w:pStyle w:val="120"/>
              <w:rPr>
                <w:lang w:eastAsia="en-US"/>
              </w:rPr>
            </w:pPr>
          </w:p>
        </w:tc>
      </w:tr>
      <w:tr w:rsidR="00FC56A4" w:rsidRPr="00866EA1" w14:paraId="0E868165" w14:textId="77777777" w:rsidTr="00E54496">
        <w:tc>
          <w:tcPr>
            <w:tcW w:w="5000" w:type="pct"/>
            <w:gridSpan w:val="3"/>
            <w:shd w:val="clear" w:color="auto" w:fill="auto"/>
          </w:tcPr>
          <w:p w14:paraId="0E1D20F8" w14:textId="77777777" w:rsidR="00FC56A4" w:rsidRPr="00866EA1" w:rsidRDefault="00FC56A4" w:rsidP="00E54496">
            <w:pPr>
              <w:pStyle w:val="120"/>
              <w:rPr>
                <w:lang w:eastAsia="en-US"/>
              </w:rPr>
            </w:pPr>
            <w:r w:rsidRPr="00866EA1">
              <w:rPr>
                <w:b/>
                <w:lang w:eastAsia="en-US"/>
              </w:rPr>
              <w:t>Дополнительное оборудование</w:t>
            </w:r>
          </w:p>
        </w:tc>
      </w:tr>
      <w:tr w:rsidR="00FC56A4" w:rsidRPr="00866EA1" w14:paraId="15F178B7" w14:textId="77777777" w:rsidTr="00E54496">
        <w:tc>
          <w:tcPr>
            <w:tcW w:w="273" w:type="pct"/>
            <w:shd w:val="clear" w:color="auto" w:fill="auto"/>
          </w:tcPr>
          <w:p w14:paraId="591EB51D" w14:textId="77777777" w:rsidR="00FC56A4" w:rsidRPr="00866EA1" w:rsidRDefault="00FC56A4" w:rsidP="00E54496">
            <w:pPr>
              <w:pStyle w:val="120"/>
              <w:rPr>
                <w:lang w:eastAsia="en-US"/>
              </w:rPr>
            </w:pPr>
          </w:p>
        </w:tc>
        <w:tc>
          <w:tcPr>
            <w:tcW w:w="3200" w:type="pct"/>
            <w:shd w:val="clear" w:color="auto" w:fill="auto"/>
          </w:tcPr>
          <w:p w14:paraId="0A1706EF" w14:textId="77777777" w:rsidR="00FC56A4" w:rsidRPr="00866EA1" w:rsidRDefault="00FC56A4"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071B9CB" w14:textId="77777777" w:rsidR="00FC56A4" w:rsidRPr="00866EA1" w:rsidRDefault="00FC56A4"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FC56A4" w:rsidRPr="00866EA1" w14:paraId="3AD6B502" w14:textId="77777777" w:rsidTr="00E54496">
        <w:tc>
          <w:tcPr>
            <w:tcW w:w="273" w:type="pct"/>
            <w:shd w:val="clear" w:color="auto" w:fill="auto"/>
          </w:tcPr>
          <w:p w14:paraId="6BB0C165" w14:textId="77777777" w:rsidR="00FC56A4" w:rsidRPr="00866EA1" w:rsidRDefault="00FC56A4" w:rsidP="00E54496">
            <w:pPr>
              <w:pStyle w:val="120"/>
              <w:rPr>
                <w:lang w:eastAsia="en-US"/>
              </w:rPr>
            </w:pPr>
          </w:p>
        </w:tc>
        <w:tc>
          <w:tcPr>
            <w:tcW w:w="3200" w:type="pct"/>
            <w:shd w:val="clear" w:color="auto" w:fill="auto"/>
          </w:tcPr>
          <w:p w14:paraId="76F83361" w14:textId="77777777" w:rsidR="00FC56A4" w:rsidRPr="00866EA1" w:rsidRDefault="00FC56A4" w:rsidP="00E54496">
            <w:pPr>
              <w:pStyle w:val="120"/>
              <w:rPr>
                <w:lang w:eastAsia="en-US"/>
              </w:rPr>
            </w:pPr>
          </w:p>
        </w:tc>
        <w:tc>
          <w:tcPr>
            <w:tcW w:w="1527" w:type="pct"/>
            <w:shd w:val="clear" w:color="auto" w:fill="auto"/>
          </w:tcPr>
          <w:p w14:paraId="2AD7FB76" w14:textId="77777777" w:rsidR="00FC56A4" w:rsidRPr="00866EA1" w:rsidRDefault="00FC56A4" w:rsidP="00E54496">
            <w:pPr>
              <w:pStyle w:val="120"/>
              <w:rPr>
                <w:lang w:eastAsia="en-US"/>
              </w:rPr>
            </w:pPr>
          </w:p>
        </w:tc>
      </w:tr>
      <w:tr w:rsidR="00FC56A4" w:rsidRPr="00866EA1" w14:paraId="680BD32E" w14:textId="77777777" w:rsidTr="00E54496">
        <w:tc>
          <w:tcPr>
            <w:tcW w:w="273" w:type="pct"/>
            <w:shd w:val="clear" w:color="auto" w:fill="auto"/>
          </w:tcPr>
          <w:p w14:paraId="59EAF115" w14:textId="77777777" w:rsidR="00FC56A4" w:rsidRPr="00866EA1" w:rsidRDefault="00FC56A4" w:rsidP="00E54496">
            <w:pPr>
              <w:pStyle w:val="120"/>
              <w:rPr>
                <w:lang w:eastAsia="en-US"/>
              </w:rPr>
            </w:pPr>
          </w:p>
        </w:tc>
        <w:tc>
          <w:tcPr>
            <w:tcW w:w="3200" w:type="pct"/>
            <w:shd w:val="clear" w:color="auto" w:fill="auto"/>
          </w:tcPr>
          <w:p w14:paraId="252F86ED" w14:textId="77777777" w:rsidR="00FC56A4" w:rsidRPr="00866EA1" w:rsidRDefault="00FC56A4" w:rsidP="00E54496">
            <w:pPr>
              <w:pStyle w:val="120"/>
              <w:rPr>
                <w:lang w:eastAsia="en-US"/>
              </w:rPr>
            </w:pPr>
          </w:p>
        </w:tc>
        <w:tc>
          <w:tcPr>
            <w:tcW w:w="1527" w:type="pct"/>
            <w:shd w:val="clear" w:color="auto" w:fill="auto"/>
          </w:tcPr>
          <w:p w14:paraId="2B57F2D6" w14:textId="77777777" w:rsidR="00FC56A4" w:rsidRPr="00866EA1" w:rsidRDefault="00FC56A4" w:rsidP="00E54496">
            <w:pPr>
              <w:pStyle w:val="120"/>
              <w:rPr>
                <w:lang w:eastAsia="en-US"/>
              </w:rPr>
            </w:pPr>
          </w:p>
        </w:tc>
      </w:tr>
      <w:tr w:rsidR="00FC56A4" w:rsidRPr="00866EA1" w14:paraId="3E2C035C" w14:textId="77777777" w:rsidTr="00E54496">
        <w:tc>
          <w:tcPr>
            <w:tcW w:w="5000" w:type="pct"/>
            <w:gridSpan w:val="3"/>
            <w:shd w:val="clear" w:color="auto" w:fill="auto"/>
          </w:tcPr>
          <w:p w14:paraId="28B18AF1" w14:textId="77777777" w:rsidR="00FC56A4" w:rsidRPr="00866EA1" w:rsidRDefault="00FC56A4" w:rsidP="00E54496">
            <w:pPr>
              <w:pStyle w:val="120"/>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FC56A4" w:rsidRPr="00866EA1" w14:paraId="75F1B488" w14:textId="77777777" w:rsidTr="00E54496">
        <w:tc>
          <w:tcPr>
            <w:tcW w:w="5000" w:type="pct"/>
            <w:gridSpan w:val="3"/>
            <w:shd w:val="clear" w:color="auto" w:fill="auto"/>
          </w:tcPr>
          <w:p w14:paraId="3989C906" w14:textId="77777777" w:rsidR="00FC56A4" w:rsidRPr="00866EA1" w:rsidRDefault="00FC56A4" w:rsidP="00E54496">
            <w:pPr>
              <w:pStyle w:val="120"/>
              <w:rPr>
                <w:b/>
                <w:bCs/>
                <w:lang w:eastAsia="en-US"/>
              </w:rPr>
            </w:pPr>
            <w:r w:rsidRPr="00866EA1">
              <w:rPr>
                <w:b/>
                <w:bCs/>
                <w:lang w:eastAsia="en-US"/>
              </w:rPr>
              <w:t>Основное оборудование</w:t>
            </w:r>
          </w:p>
        </w:tc>
      </w:tr>
      <w:tr w:rsidR="00FC56A4" w:rsidRPr="00866EA1" w14:paraId="766EE961" w14:textId="77777777" w:rsidTr="00E54496">
        <w:tc>
          <w:tcPr>
            <w:tcW w:w="273" w:type="pct"/>
            <w:shd w:val="clear" w:color="auto" w:fill="auto"/>
          </w:tcPr>
          <w:p w14:paraId="54A7BEF0" w14:textId="77777777" w:rsidR="00FC56A4" w:rsidRPr="00866EA1" w:rsidRDefault="00FC56A4" w:rsidP="00E54496">
            <w:pPr>
              <w:pStyle w:val="120"/>
              <w:rPr>
                <w:lang w:eastAsia="en-US"/>
              </w:rPr>
            </w:pPr>
          </w:p>
        </w:tc>
        <w:tc>
          <w:tcPr>
            <w:tcW w:w="3200" w:type="pct"/>
            <w:shd w:val="clear" w:color="auto" w:fill="auto"/>
          </w:tcPr>
          <w:p w14:paraId="4254EF01" w14:textId="77777777" w:rsidR="00FC56A4" w:rsidRPr="00866EA1" w:rsidRDefault="00FC56A4" w:rsidP="00E54496">
            <w:pPr>
              <w:pStyle w:val="120"/>
              <w:rPr>
                <w:lang w:eastAsia="en-US"/>
              </w:rPr>
            </w:pPr>
          </w:p>
        </w:tc>
        <w:tc>
          <w:tcPr>
            <w:tcW w:w="1527" w:type="pct"/>
            <w:shd w:val="clear" w:color="auto" w:fill="auto"/>
          </w:tcPr>
          <w:p w14:paraId="4F61CFD4" w14:textId="77777777" w:rsidR="00FC56A4" w:rsidRPr="00866EA1" w:rsidRDefault="00FC56A4" w:rsidP="00E54496">
            <w:pPr>
              <w:pStyle w:val="120"/>
              <w:rPr>
                <w:lang w:eastAsia="en-US"/>
              </w:rPr>
            </w:pPr>
          </w:p>
        </w:tc>
      </w:tr>
      <w:tr w:rsidR="00FC56A4" w:rsidRPr="00866EA1" w14:paraId="24A931B9" w14:textId="77777777" w:rsidTr="00E54496">
        <w:tc>
          <w:tcPr>
            <w:tcW w:w="5000" w:type="pct"/>
            <w:gridSpan w:val="3"/>
            <w:shd w:val="clear" w:color="auto" w:fill="auto"/>
          </w:tcPr>
          <w:p w14:paraId="7E7D36B8" w14:textId="77777777" w:rsidR="00FC56A4" w:rsidRPr="00866EA1" w:rsidRDefault="00FC56A4" w:rsidP="00E54496">
            <w:pPr>
              <w:pStyle w:val="120"/>
              <w:rPr>
                <w:lang w:eastAsia="en-US"/>
              </w:rPr>
            </w:pPr>
            <w:r w:rsidRPr="00866EA1">
              <w:rPr>
                <w:b/>
                <w:bCs/>
                <w:lang w:eastAsia="en-US"/>
              </w:rPr>
              <w:t>Дополнительное оборудование</w:t>
            </w:r>
          </w:p>
        </w:tc>
      </w:tr>
      <w:tr w:rsidR="00FC56A4" w:rsidRPr="00866EA1" w14:paraId="2458BFD1" w14:textId="77777777" w:rsidTr="00E54496">
        <w:tc>
          <w:tcPr>
            <w:tcW w:w="273" w:type="pct"/>
            <w:shd w:val="clear" w:color="auto" w:fill="auto"/>
          </w:tcPr>
          <w:p w14:paraId="09E549DF" w14:textId="77777777" w:rsidR="00FC56A4" w:rsidRPr="00866EA1" w:rsidRDefault="00FC56A4" w:rsidP="00E54496">
            <w:pPr>
              <w:pStyle w:val="120"/>
              <w:rPr>
                <w:lang w:eastAsia="en-US"/>
              </w:rPr>
            </w:pPr>
          </w:p>
        </w:tc>
        <w:tc>
          <w:tcPr>
            <w:tcW w:w="3200" w:type="pct"/>
            <w:shd w:val="clear" w:color="auto" w:fill="auto"/>
          </w:tcPr>
          <w:p w14:paraId="3C4FA450" w14:textId="77777777" w:rsidR="00FC56A4" w:rsidRPr="00866EA1" w:rsidRDefault="00FC56A4"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65F62A9" w14:textId="77777777" w:rsidR="00FC56A4" w:rsidRPr="00866EA1" w:rsidRDefault="00FC56A4"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FC56A4" w:rsidRPr="00866EA1" w14:paraId="223E2376" w14:textId="77777777" w:rsidTr="00E54496">
        <w:tc>
          <w:tcPr>
            <w:tcW w:w="5000" w:type="pct"/>
            <w:gridSpan w:val="3"/>
            <w:shd w:val="clear" w:color="auto" w:fill="auto"/>
          </w:tcPr>
          <w:p w14:paraId="7F34A8D6" w14:textId="77777777" w:rsidR="00FC56A4" w:rsidRPr="00866EA1" w:rsidRDefault="00FC56A4" w:rsidP="00E54496">
            <w:pPr>
              <w:pStyle w:val="120"/>
              <w:rPr>
                <w:lang w:eastAsia="en-US"/>
              </w:rPr>
            </w:pPr>
            <w:r w:rsidRPr="00866EA1">
              <w:rPr>
                <w:b/>
                <w:bCs/>
                <w:lang w:val="en-US" w:eastAsia="en-US"/>
              </w:rPr>
              <w:t>IV</w:t>
            </w:r>
            <w:r w:rsidRPr="00866EA1">
              <w:rPr>
                <w:b/>
                <w:bCs/>
                <w:lang w:eastAsia="en-US"/>
              </w:rPr>
              <w:t xml:space="preserve"> Демонстрационные учебно-наглядные пособия</w:t>
            </w:r>
            <w:r w:rsidRPr="00866EA1">
              <w:rPr>
                <w:rStyle w:val="a4"/>
                <w:b/>
                <w:bCs/>
                <w:lang w:eastAsia="en-US"/>
              </w:rPr>
              <w:footnoteReference w:id="10"/>
            </w:r>
          </w:p>
        </w:tc>
      </w:tr>
      <w:tr w:rsidR="00FC56A4" w:rsidRPr="00866EA1" w14:paraId="5C40DDBC" w14:textId="77777777" w:rsidTr="00E54496">
        <w:tc>
          <w:tcPr>
            <w:tcW w:w="5000" w:type="pct"/>
            <w:gridSpan w:val="3"/>
            <w:shd w:val="clear" w:color="auto" w:fill="auto"/>
          </w:tcPr>
          <w:p w14:paraId="44E33A50" w14:textId="77777777" w:rsidR="00FC56A4" w:rsidRPr="00866EA1" w:rsidRDefault="00FC56A4" w:rsidP="00E54496">
            <w:pPr>
              <w:pStyle w:val="120"/>
              <w:rPr>
                <w:lang w:eastAsia="en-US"/>
              </w:rPr>
            </w:pPr>
            <w:r w:rsidRPr="00866EA1">
              <w:rPr>
                <w:b/>
                <w:bCs/>
                <w:lang w:eastAsia="en-US"/>
              </w:rPr>
              <w:t>Основное оборудование</w:t>
            </w:r>
          </w:p>
        </w:tc>
      </w:tr>
      <w:tr w:rsidR="00FC56A4" w:rsidRPr="00866EA1" w14:paraId="6BCA0A4E" w14:textId="77777777" w:rsidTr="00E54496">
        <w:tc>
          <w:tcPr>
            <w:tcW w:w="273" w:type="pct"/>
            <w:shd w:val="clear" w:color="auto" w:fill="auto"/>
          </w:tcPr>
          <w:p w14:paraId="3F876ADC" w14:textId="77777777" w:rsidR="00FC56A4" w:rsidRPr="00866EA1" w:rsidRDefault="00FC56A4" w:rsidP="00E54496">
            <w:pPr>
              <w:pStyle w:val="120"/>
              <w:rPr>
                <w:lang w:eastAsia="en-US"/>
              </w:rPr>
            </w:pPr>
          </w:p>
        </w:tc>
        <w:tc>
          <w:tcPr>
            <w:tcW w:w="3200" w:type="pct"/>
            <w:shd w:val="clear" w:color="auto" w:fill="auto"/>
          </w:tcPr>
          <w:p w14:paraId="491B5389" w14:textId="77777777" w:rsidR="00FC56A4" w:rsidRPr="00866EA1" w:rsidRDefault="00FC56A4" w:rsidP="00E54496">
            <w:pPr>
              <w:pStyle w:val="120"/>
              <w:rPr>
                <w:lang w:eastAsia="en-US"/>
              </w:rPr>
            </w:pPr>
          </w:p>
        </w:tc>
        <w:tc>
          <w:tcPr>
            <w:tcW w:w="1527" w:type="pct"/>
            <w:shd w:val="clear" w:color="auto" w:fill="auto"/>
          </w:tcPr>
          <w:p w14:paraId="386091E7" w14:textId="77777777" w:rsidR="00FC56A4" w:rsidRPr="00866EA1" w:rsidRDefault="00FC56A4" w:rsidP="00E54496">
            <w:pPr>
              <w:pStyle w:val="120"/>
              <w:rPr>
                <w:lang w:eastAsia="en-US"/>
              </w:rPr>
            </w:pPr>
          </w:p>
        </w:tc>
      </w:tr>
      <w:tr w:rsidR="00FC56A4" w:rsidRPr="00866EA1" w14:paraId="77786F9B" w14:textId="77777777" w:rsidTr="00E54496">
        <w:tc>
          <w:tcPr>
            <w:tcW w:w="5000" w:type="pct"/>
            <w:gridSpan w:val="3"/>
            <w:shd w:val="clear" w:color="auto" w:fill="auto"/>
          </w:tcPr>
          <w:p w14:paraId="3B16DF11" w14:textId="77777777" w:rsidR="00FC56A4" w:rsidRPr="00866EA1" w:rsidRDefault="00FC56A4" w:rsidP="00E54496">
            <w:pPr>
              <w:pStyle w:val="120"/>
              <w:rPr>
                <w:lang w:eastAsia="en-US"/>
              </w:rPr>
            </w:pPr>
            <w:r w:rsidRPr="00866EA1">
              <w:rPr>
                <w:b/>
                <w:bCs/>
                <w:lang w:eastAsia="en-US"/>
              </w:rPr>
              <w:t>Дополнительное оборудование</w:t>
            </w:r>
          </w:p>
        </w:tc>
      </w:tr>
      <w:tr w:rsidR="00FC56A4" w:rsidRPr="00866EA1" w14:paraId="42398337" w14:textId="77777777" w:rsidTr="00E54496">
        <w:tc>
          <w:tcPr>
            <w:tcW w:w="273" w:type="pct"/>
            <w:shd w:val="clear" w:color="auto" w:fill="auto"/>
          </w:tcPr>
          <w:p w14:paraId="625E84BE" w14:textId="77777777" w:rsidR="00FC56A4" w:rsidRPr="00866EA1" w:rsidRDefault="00FC56A4" w:rsidP="00E54496">
            <w:pPr>
              <w:pStyle w:val="120"/>
              <w:rPr>
                <w:lang w:eastAsia="en-US"/>
              </w:rPr>
            </w:pPr>
          </w:p>
        </w:tc>
        <w:tc>
          <w:tcPr>
            <w:tcW w:w="3200" w:type="pct"/>
            <w:shd w:val="clear" w:color="auto" w:fill="auto"/>
          </w:tcPr>
          <w:p w14:paraId="5F175B8B" w14:textId="77777777" w:rsidR="00FC56A4" w:rsidRPr="00866EA1" w:rsidRDefault="00FC56A4"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E1FBA44" w14:textId="77777777" w:rsidR="00FC56A4" w:rsidRPr="00866EA1" w:rsidRDefault="00FC56A4"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A9ADD82" w14:textId="77777777" w:rsidR="00FC56A4" w:rsidRDefault="00FC56A4" w:rsidP="009E59E3">
      <w:pPr>
        <w:suppressAutoHyphens/>
        <w:spacing w:after="0" w:line="276" w:lineRule="auto"/>
        <w:ind w:firstLine="709"/>
        <w:jc w:val="both"/>
        <w:rPr>
          <w:rFonts w:asciiTheme="majorBidi" w:eastAsia="Times New Roman" w:hAnsiTheme="majorBidi" w:cstheme="majorBidi"/>
          <w:bCs/>
          <w:iCs/>
          <w:sz w:val="24"/>
          <w:szCs w:val="24"/>
          <w:lang w:eastAsia="ru-RU"/>
        </w:rPr>
      </w:pPr>
    </w:p>
    <w:bookmarkEnd w:id="28"/>
    <w:p w14:paraId="2169626B" w14:textId="25C2D179" w:rsidR="000112AF" w:rsidRDefault="00E011BF" w:rsidP="009E59E3">
      <w:pPr>
        <w:suppressAutoHyphens/>
        <w:spacing w:after="0" w:line="276" w:lineRule="auto"/>
        <w:ind w:firstLine="709"/>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Лаборатория «Информационных технологий»</w:t>
      </w:r>
      <w:r w:rsidR="00FC56A4">
        <w:rPr>
          <w:rFonts w:asciiTheme="majorBidi" w:eastAsia="Times New Roman" w:hAnsiTheme="majorBidi" w:cstheme="majorBidi"/>
          <w:bCs/>
          <w:i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FC56A4" w:rsidRPr="00866EA1" w14:paraId="4C7B1C1E" w14:textId="77777777" w:rsidTr="00E54496">
        <w:tc>
          <w:tcPr>
            <w:tcW w:w="273" w:type="pct"/>
            <w:shd w:val="clear" w:color="auto" w:fill="auto"/>
            <w:vAlign w:val="center"/>
          </w:tcPr>
          <w:p w14:paraId="7134118F" w14:textId="77777777" w:rsidR="00FC56A4" w:rsidRPr="00866EA1" w:rsidRDefault="00FC56A4" w:rsidP="00E54496">
            <w:pPr>
              <w:pStyle w:val="120"/>
              <w:jc w:val="center"/>
              <w:rPr>
                <w:lang w:eastAsia="en-US"/>
              </w:rPr>
            </w:pPr>
            <w:r w:rsidRPr="00866EA1">
              <w:rPr>
                <w:lang w:eastAsia="en-US"/>
              </w:rPr>
              <w:t>№</w:t>
            </w:r>
          </w:p>
        </w:tc>
        <w:tc>
          <w:tcPr>
            <w:tcW w:w="3200" w:type="pct"/>
            <w:shd w:val="clear" w:color="auto" w:fill="auto"/>
            <w:vAlign w:val="center"/>
          </w:tcPr>
          <w:p w14:paraId="759288DE" w14:textId="5AA92A16" w:rsidR="00FC56A4" w:rsidRPr="00866EA1" w:rsidRDefault="00FC56A4" w:rsidP="00E54496">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11999879" w14:textId="26C081AF" w:rsidR="00FC56A4" w:rsidRPr="00866EA1" w:rsidRDefault="00FC56A4" w:rsidP="00E54496">
            <w:pPr>
              <w:pStyle w:val="120"/>
              <w:jc w:val="center"/>
              <w:rPr>
                <w:lang w:eastAsia="en-US"/>
              </w:rPr>
            </w:pPr>
            <w:r w:rsidRPr="00866EA1">
              <w:rPr>
                <w:lang w:eastAsia="en-US"/>
              </w:rPr>
              <w:t>Техническое описание</w:t>
            </w:r>
          </w:p>
        </w:tc>
      </w:tr>
      <w:tr w:rsidR="00FC56A4" w:rsidRPr="00866EA1" w14:paraId="5A171E98" w14:textId="77777777" w:rsidTr="00E54496">
        <w:trPr>
          <w:trHeight w:val="278"/>
        </w:trPr>
        <w:tc>
          <w:tcPr>
            <w:tcW w:w="5000" w:type="pct"/>
            <w:gridSpan w:val="3"/>
            <w:shd w:val="clear" w:color="auto" w:fill="auto"/>
          </w:tcPr>
          <w:p w14:paraId="29F293A6" w14:textId="77777777" w:rsidR="00FC56A4" w:rsidRPr="00866EA1" w:rsidRDefault="00FC56A4" w:rsidP="00E54496">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FC56A4" w:rsidRPr="00866EA1" w14:paraId="73B6D3A4" w14:textId="77777777" w:rsidTr="00E54496">
        <w:trPr>
          <w:trHeight w:val="277"/>
        </w:trPr>
        <w:tc>
          <w:tcPr>
            <w:tcW w:w="5000" w:type="pct"/>
            <w:gridSpan w:val="3"/>
            <w:shd w:val="clear" w:color="auto" w:fill="auto"/>
          </w:tcPr>
          <w:p w14:paraId="43FD9E83" w14:textId="77777777" w:rsidR="00FC56A4" w:rsidRPr="00866EA1" w:rsidRDefault="00FC56A4" w:rsidP="00E54496">
            <w:pPr>
              <w:pStyle w:val="120"/>
              <w:rPr>
                <w:b/>
                <w:bCs/>
                <w:lang w:eastAsia="en-US"/>
              </w:rPr>
            </w:pPr>
            <w:r w:rsidRPr="00866EA1">
              <w:rPr>
                <w:b/>
                <w:bCs/>
                <w:lang w:eastAsia="en-US"/>
              </w:rPr>
              <w:t>Основное оборудование</w:t>
            </w:r>
          </w:p>
        </w:tc>
      </w:tr>
      <w:tr w:rsidR="00FC56A4" w:rsidRPr="00866EA1" w14:paraId="7B07A363" w14:textId="77777777" w:rsidTr="00E54496">
        <w:tc>
          <w:tcPr>
            <w:tcW w:w="273" w:type="pct"/>
            <w:shd w:val="clear" w:color="auto" w:fill="auto"/>
          </w:tcPr>
          <w:p w14:paraId="47E2226E" w14:textId="7608E5C7" w:rsidR="00FC56A4" w:rsidRPr="00866EA1" w:rsidRDefault="00FC56A4" w:rsidP="00FC56A4">
            <w:pPr>
              <w:pStyle w:val="120"/>
              <w:rPr>
                <w:lang w:eastAsia="en-US"/>
              </w:rPr>
            </w:pPr>
            <w:r>
              <w:rPr>
                <w:lang w:eastAsia="en-US"/>
              </w:rPr>
              <w:t>1</w:t>
            </w:r>
          </w:p>
        </w:tc>
        <w:tc>
          <w:tcPr>
            <w:tcW w:w="3200" w:type="pct"/>
            <w:shd w:val="clear" w:color="auto" w:fill="auto"/>
          </w:tcPr>
          <w:p w14:paraId="494FA682" w14:textId="207732AB" w:rsidR="00FC56A4" w:rsidRPr="00866EA1" w:rsidRDefault="00FC56A4" w:rsidP="00FC56A4">
            <w:pPr>
              <w:pStyle w:val="120"/>
              <w:rPr>
                <w:lang w:eastAsia="en-US"/>
              </w:rPr>
            </w:pPr>
            <w:r w:rsidRPr="005F4907">
              <w:rPr>
                <w:rFonts w:asciiTheme="majorBidi" w:hAnsiTheme="majorBidi" w:cstheme="majorBidi"/>
                <w:bCs/>
                <w:iCs w:val="0"/>
                <w:szCs w:val="24"/>
              </w:rPr>
              <w:t xml:space="preserve">Автоматизированные </w:t>
            </w:r>
            <w:r w:rsidRPr="005F4907">
              <w:rPr>
                <w:rFonts w:asciiTheme="majorBidi" w:hAnsiTheme="majorBidi" w:cstheme="majorBidi"/>
                <w:bCs/>
                <w:szCs w:val="24"/>
              </w:rPr>
              <w:t>рабочие места обучающихся (процессор не ниже Core i5, оперативная память объемом не менее 8 Гб или аналоги)</w:t>
            </w:r>
          </w:p>
        </w:tc>
        <w:tc>
          <w:tcPr>
            <w:tcW w:w="1527" w:type="pct"/>
            <w:shd w:val="clear" w:color="auto" w:fill="auto"/>
          </w:tcPr>
          <w:p w14:paraId="0FB3AD2F" w14:textId="77777777" w:rsidR="00FC56A4" w:rsidRPr="00866EA1" w:rsidRDefault="00FC56A4" w:rsidP="00FC56A4">
            <w:pPr>
              <w:pStyle w:val="120"/>
              <w:rPr>
                <w:lang w:eastAsia="en-US"/>
              </w:rPr>
            </w:pPr>
          </w:p>
        </w:tc>
      </w:tr>
      <w:tr w:rsidR="00FC56A4" w:rsidRPr="00866EA1" w14:paraId="26E8900F" w14:textId="77777777" w:rsidTr="00E54496">
        <w:tc>
          <w:tcPr>
            <w:tcW w:w="273" w:type="pct"/>
            <w:shd w:val="clear" w:color="auto" w:fill="auto"/>
          </w:tcPr>
          <w:p w14:paraId="6F13F975" w14:textId="4E640212" w:rsidR="00FC56A4" w:rsidRPr="00866EA1" w:rsidRDefault="00FC56A4" w:rsidP="00FC56A4">
            <w:pPr>
              <w:pStyle w:val="120"/>
              <w:rPr>
                <w:lang w:eastAsia="en-US"/>
              </w:rPr>
            </w:pPr>
            <w:r>
              <w:rPr>
                <w:lang w:eastAsia="en-US"/>
              </w:rPr>
              <w:t>2</w:t>
            </w:r>
          </w:p>
        </w:tc>
        <w:tc>
          <w:tcPr>
            <w:tcW w:w="3200" w:type="pct"/>
            <w:shd w:val="clear" w:color="auto" w:fill="auto"/>
          </w:tcPr>
          <w:p w14:paraId="6C55FE4E" w14:textId="6DB05343" w:rsidR="00FC56A4" w:rsidRPr="00866EA1" w:rsidRDefault="00FC56A4" w:rsidP="00FC56A4">
            <w:pPr>
              <w:pStyle w:val="120"/>
              <w:rPr>
                <w:lang w:eastAsia="en-US"/>
              </w:rPr>
            </w:pPr>
            <w:r w:rsidRPr="005F4907">
              <w:rPr>
                <w:rFonts w:asciiTheme="majorBidi" w:hAnsiTheme="majorBidi" w:cstheme="majorBidi"/>
                <w:bCs/>
                <w:iCs w:val="0"/>
                <w:szCs w:val="24"/>
              </w:rPr>
              <w:t xml:space="preserve">Автоматизированное </w:t>
            </w:r>
            <w:r w:rsidRPr="005F4907">
              <w:rPr>
                <w:rFonts w:asciiTheme="majorBidi" w:hAnsiTheme="majorBidi" w:cstheme="majorBidi"/>
                <w:bCs/>
                <w:szCs w:val="24"/>
              </w:rPr>
              <w:t>рабочее место преподавателя (процессор не ниже Core i5, оперативная память объемом не менее 16 Гб или аналоги)</w:t>
            </w:r>
          </w:p>
        </w:tc>
        <w:tc>
          <w:tcPr>
            <w:tcW w:w="1527" w:type="pct"/>
            <w:shd w:val="clear" w:color="auto" w:fill="auto"/>
          </w:tcPr>
          <w:p w14:paraId="3A09D977" w14:textId="77777777" w:rsidR="00FC56A4" w:rsidRPr="00866EA1" w:rsidRDefault="00FC56A4" w:rsidP="00FC56A4">
            <w:pPr>
              <w:pStyle w:val="120"/>
              <w:rPr>
                <w:lang w:eastAsia="en-US"/>
              </w:rPr>
            </w:pPr>
          </w:p>
        </w:tc>
      </w:tr>
      <w:tr w:rsidR="00FC56A4" w:rsidRPr="00866EA1" w14:paraId="538D22A0" w14:textId="77777777" w:rsidTr="00E54496">
        <w:tc>
          <w:tcPr>
            <w:tcW w:w="273" w:type="pct"/>
            <w:shd w:val="clear" w:color="auto" w:fill="auto"/>
          </w:tcPr>
          <w:p w14:paraId="5B2EC807" w14:textId="1A8E9A3B" w:rsidR="00FC56A4" w:rsidRDefault="00FC56A4" w:rsidP="00FC56A4">
            <w:pPr>
              <w:pStyle w:val="120"/>
              <w:rPr>
                <w:lang w:eastAsia="en-US"/>
              </w:rPr>
            </w:pPr>
            <w:r>
              <w:rPr>
                <w:lang w:eastAsia="en-US"/>
              </w:rPr>
              <w:t>3</w:t>
            </w:r>
          </w:p>
        </w:tc>
        <w:tc>
          <w:tcPr>
            <w:tcW w:w="3200" w:type="pct"/>
            <w:shd w:val="clear" w:color="auto" w:fill="auto"/>
          </w:tcPr>
          <w:p w14:paraId="2CBCA264" w14:textId="2D7AF90F" w:rsidR="00FC56A4" w:rsidRPr="005F4907" w:rsidRDefault="00FC56A4" w:rsidP="00FC56A4">
            <w:pPr>
              <w:suppressAutoHyphens/>
              <w:spacing w:after="0" w:line="276" w:lineRule="auto"/>
              <w:jc w:val="both"/>
              <w:rPr>
                <w:rFonts w:asciiTheme="majorBidi" w:hAnsiTheme="majorBidi" w:cstheme="majorBidi"/>
                <w:bCs/>
                <w:iCs/>
                <w:szCs w:val="24"/>
              </w:rPr>
            </w:pPr>
            <w:r>
              <w:rPr>
                <w:rFonts w:asciiTheme="majorBidi" w:eastAsia="Times New Roman" w:hAnsiTheme="majorBidi" w:cstheme="majorBidi"/>
                <w:bCs/>
                <w:iCs/>
                <w:sz w:val="24"/>
                <w:szCs w:val="24"/>
                <w:lang w:eastAsia="ru-RU"/>
              </w:rPr>
              <w:t>Маркерная доска</w:t>
            </w:r>
          </w:p>
        </w:tc>
        <w:tc>
          <w:tcPr>
            <w:tcW w:w="1527" w:type="pct"/>
            <w:shd w:val="clear" w:color="auto" w:fill="auto"/>
          </w:tcPr>
          <w:p w14:paraId="5BAE94BE" w14:textId="77777777" w:rsidR="00FC56A4" w:rsidRPr="00866EA1" w:rsidRDefault="00FC56A4" w:rsidP="00FC56A4">
            <w:pPr>
              <w:pStyle w:val="120"/>
              <w:rPr>
                <w:lang w:eastAsia="en-US"/>
              </w:rPr>
            </w:pPr>
          </w:p>
        </w:tc>
      </w:tr>
      <w:tr w:rsidR="00FC56A4" w:rsidRPr="00866EA1" w14:paraId="2B090D0C"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7AEE161" w14:textId="77777777" w:rsidR="00FC56A4" w:rsidRPr="00866EA1" w:rsidRDefault="00FC56A4" w:rsidP="00E54496">
            <w:pPr>
              <w:pStyle w:val="120"/>
              <w:rPr>
                <w:lang w:eastAsia="en-US"/>
              </w:rPr>
            </w:pPr>
            <w:r w:rsidRPr="00866EA1">
              <w:rPr>
                <w:b/>
                <w:bCs/>
                <w:lang w:eastAsia="en-US"/>
              </w:rPr>
              <w:t>Дополнительное оборудование</w:t>
            </w:r>
          </w:p>
        </w:tc>
      </w:tr>
      <w:tr w:rsidR="00FC56A4" w:rsidRPr="00866EA1" w14:paraId="4799DB4D"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154651CA" w14:textId="77777777" w:rsidR="00FC56A4" w:rsidRPr="00866EA1" w:rsidRDefault="00FC56A4" w:rsidP="00E54496">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5BC7059" w14:textId="77777777" w:rsidR="00FC56A4" w:rsidRPr="00866EA1" w:rsidRDefault="00FC56A4" w:rsidP="00E54496">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92EE87C" w14:textId="77777777" w:rsidR="00FC56A4" w:rsidRPr="00866EA1" w:rsidRDefault="00FC56A4" w:rsidP="00E54496">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FC56A4" w:rsidRPr="00866EA1" w14:paraId="4594C2F7"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47EF548" w14:textId="77777777" w:rsidR="00FC56A4" w:rsidRPr="00866EA1" w:rsidRDefault="00FC56A4" w:rsidP="00E54496">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FC56A4" w:rsidRPr="00866EA1" w14:paraId="18A3B03A"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70868A6" w14:textId="77777777" w:rsidR="00FC56A4" w:rsidRPr="00866EA1" w:rsidRDefault="00FC56A4" w:rsidP="00E54496">
            <w:pPr>
              <w:pStyle w:val="120"/>
              <w:rPr>
                <w:lang w:eastAsia="en-US"/>
              </w:rPr>
            </w:pPr>
            <w:r w:rsidRPr="00866EA1">
              <w:rPr>
                <w:b/>
                <w:bCs/>
                <w:lang w:eastAsia="en-US"/>
              </w:rPr>
              <w:t>Основное оборудование</w:t>
            </w:r>
          </w:p>
        </w:tc>
      </w:tr>
      <w:tr w:rsidR="00FC56A4" w:rsidRPr="00866EA1" w14:paraId="494C763E" w14:textId="77777777" w:rsidTr="00E54496">
        <w:tc>
          <w:tcPr>
            <w:tcW w:w="273" w:type="pct"/>
            <w:shd w:val="clear" w:color="auto" w:fill="auto"/>
          </w:tcPr>
          <w:p w14:paraId="5AAC67BA" w14:textId="698127B8" w:rsidR="00FC56A4" w:rsidRPr="00866EA1" w:rsidRDefault="00FC56A4" w:rsidP="00FC56A4">
            <w:pPr>
              <w:pStyle w:val="120"/>
              <w:rPr>
                <w:lang w:eastAsia="en-US"/>
              </w:rPr>
            </w:pPr>
            <w:r>
              <w:rPr>
                <w:lang w:eastAsia="en-US"/>
              </w:rPr>
              <w:t>1</w:t>
            </w:r>
          </w:p>
        </w:tc>
        <w:tc>
          <w:tcPr>
            <w:tcW w:w="3200" w:type="pct"/>
            <w:shd w:val="clear" w:color="auto" w:fill="auto"/>
          </w:tcPr>
          <w:p w14:paraId="23142F6D" w14:textId="414AB150" w:rsidR="00FC56A4" w:rsidRPr="00866EA1" w:rsidRDefault="00FC56A4" w:rsidP="00FC56A4">
            <w:pPr>
              <w:pStyle w:val="120"/>
              <w:rPr>
                <w:lang w:eastAsia="en-US"/>
              </w:rPr>
            </w:pPr>
            <w:r w:rsidRPr="00FC0AAC">
              <w:rPr>
                <w:rFonts w:asciiTheme="majorBidi" w:hAnsiTheme="majorBidi" w:cstheme="majorBidi"/>
                <w:bCs/>
                <w:iCs w:val="0"/>
                <w:szCs w:val="24"/>
              </w:rPr>
              <w:t>Принтеры</w:t>
            </w:r>
          </w:p>
        </w:tc>
        <w:tc>
          <w:tcPr>
            <w:tcW w:w="1527" w:type="pct"/>
            <w:shd w:val="clear" w:color="auto" w:fill="auto"/>
          </w:tcPr>
          <w:p w14:paraId="586C2ECE" w14:textId="77777777" w:rsidR="00FC56A4" w:rsidRPr="00866EA1" w:rsidRDefault="00FC56A4" w:rsidP="00FC56A4">
            <w:pPr>
              <w:pStyle w:val="120"/>
              <w:rPr>
                <w:lang w:eastAsia="en-US"/>
              </w:rPr>
            </w:pPr>
          </w:p>
        </w:tc>
      </w:tr>
      <w:tr w:rsidR="00FC56A4" w:rsidRPr="00866EA1" w14:paraId="05F8582B" w14:textId="77777777" w:rsidTr="00E54496">
        <w:tc>
          <w:tcPr>
            <w:tcW w:w="273" w:type="pct"/>
            <w:shd w:val="clear" w:color="auto" w:fill="auto"/>
          </w:tcPr>
          <w:p w14:paraId="6527FB08" w14:textId="1ADDBFFF" w:rsidR="00FC56A4" w:rsidRPr="00866EA1" w:rsidRDefault="00FC56A4" w:rsidP="00FC56A4">
            <w:pPr>
              <w:pStyle w:val="120"/>
              <w:rPr>
                <w:lang w:eastAsia="en-US"/>
              </w:rPr>
            </w:pPr>
            <w:r>
              <w:rPr>
                <w:lang w:eastAsia="en-US"/>
              </w:rPr>
              <w:t>2</w:t>
            </w:r>
          </w:p>
        </w:tc>
        <w:tc>
          <w:tcPr>
            <w:tcW w:w="3200" w:type="pct"/>
            <w:shd w:val="clear" w:color="auto" w:fill="auto"/>
          </w:tcPr>
          <w:p w14:paraId="49D6579E" w14:textId="12C2412A" w:rsidR="00FC56A4" w:rsidRPr="00866EA1" w:rsidRDefault="00FC56A4" w:rsidP="00FC56A4">
            <w:pPr>
              <w:pStyle w:val="120"/>
              <w:rPr>
                <w:lang w:eastAsia="en-US"/>
              </w:rPr>
            </w:pPr>
            <w:r w:rsidRPr="00FC0AAC">
              <w:rPr>
                <w:rFonts w:asciiTheme="majorBidi" w:hAnsiTheme="majorBidi" w:cstheme="majorBidi"/>
                <w:bCs/>
                <w:szCs w:val="24"/>
              </w:rPr>
              <w:t>МФУ</w:t>
            </w:r>
          </w:p>
        </w:tc>
        <w:tc>
          <w:tcPr>
            <w:tcW w:w="1527" w:type="pct"/>
            <w:shd w:val="clear" w:color="auto" w:fill="auto"/>
          </w:tcPr>
          <w:p w14:paraId="3EEC2FF3" w14:textId="77777777" w:rsidR="00FC56A4" w:rsidRPr="00866EA1" w:rsidRDefault="00FC56A4" w:rsidP="00FC56A4">
            <w:pPr>
              <w:pStyle w:val="120"/>
              <w:rPr>
                <w:lang w:eastAsia="en-US"/>
              </w:rPr>
            </w:pPr>
          </w:p>
        </w:tc>
      </w:tr>
      <w:tr w:rsidR="00FC56A4" w:rsidRPr="00866EA1" w14:paraId="39D73D35" w14:textId="77777777" w:rsidTr="00E54496">
        <w:tc>
          <w:tcPr>
            <w:tcW w:w="273" w:type="pct"/>
            <w:shd w:val="clear" w:color="auto" w:fill="auto"/>
          </w:tcPr>
          <w:p w14:paraId="15610776" w14:textId="481B60AB" w:rsidR="00FC56A4" w:rsidRPr="00866EA1" w:rsidRDefault="00FC56A4" w:rsidP="00FC56A4">
            <w:pPr>
              <w:pStyle w:val="120"/>
              <w:rPr>
                <w:lang w:eastAsia="en-US"/>
              </w:rPr>
            </w:pPr>
            <w:r>
              <w:rPr>
                <w:lang w:eastAsia="en-US"/>
              </w:rPr>
              <w:t>3</w:t>
            </w:r>
          </w:p>
        </w:tc>
        <w:tc>
          <w:tcPr>
            <w:tcW w:w="3200" w:type="pct"/>
            <w:shd w:val="clear" w:color="auto" w:fill="auto"/>
          </w:tcPr>
          <w:p w14:paraId="4667F2AA" w14:textId="17EA4E15" w:rsidR="00FC56A4" w:rsidRPr="00866EA1" w:rsidRDefault="00FC56A4" w:rsidP="00FC56A4">
            <w:pPr>
              <w:pStyle w:val="120"/>
              <w:rPr>
                <w:lang w:eastAsia="en-US"/>
              </w:rPr>
            </w:pPr>
            <w:r w:rsidRPr="00FC0AAC">
              <w:rPr>
                <w:rFonts w:asciiTheme="majorBidi" w:hAnsiTheme="majorBidi" w:cstheme="majorBidi"/>
                <w:bCs/>
                <w:iCs w:val="0"/>
                <w:szCs w:val="24"/>
              </w:rPr>
              <w:t xml:space="preserve">Интерактивная </w:t>
            </w:r>
            <w:r w:rsidRPr="00FC0AAC">
              <w:rPr>
                <w:rFonts w:asciiTheme="majorBidi" w:hAnsiTheme="majorBidi" w:cstheme="majorBidi"/>
                <w:bCs/>
                <w:szCs w:val="24"/>
              </w:rPr>
              <w:t>доска</w:t>
            </w:r>
          </w:p>
        </w:tc>
        <w:tc>
          <w:tcPr>
            <w:tcW w:w="1527" w:type="pct"/>
            <w:shd w:val="clear" w:color="auto" w:fill="auto"/>
          </w:tcPr>
          <w:p w14:paraId="1CD53176" w14:textId="77777777" w:rsidR="00FC56A4" w:rsidRPr="00866EA1" w:rsidRDefault="00FC56A4" w:rsidP="00FC56A4">
            <w:pPr>
              <w:pStyle w:val="120"/>
              <w:rPr>
                <w:lang w:eastAsia="en-US"/>
              </w:rPr>
            </w:pPr>
          </w:p>
        </w:tc>
      </w:tr>
      <w:tr w:rsidR="00FC56A4" w:rsidRPr="00866EA1" w14:paraId="0E4A00CF" w14:textId="77777777" w:rsidTr="00E54496">
        <w:tc>
          <w:tcPr>
            <w:tcW w:w="273" w:type="pct"/>
            <w:shd w:val="clear" w:color="auto" w:fill="auto"/>
          </w:tcPr>
          <w:p w14:paraId="1153DCB8" w14:textId="5D586174" w:rsidR="00FC56A4" w:rsidRPr="00866EA1" w:rsidRDefault="00FC56A4" w:rsidP="00FC56A4">
            <w:pPr>
              <w:pStyle w:val="120"/>
              <w:rPr>
                <w:lang w:eastAsia="en-US"/>
              </w:rPr>
            </w:pPr>
            <w:r>
              <w:rPr>
                <w:lang w:eastAsia="en-US"/>
              </w:rPr>
              <w:t>4</w:t>
            </w:r>
          </w:p>
        </w:tc>
        <w:tc>
          <w:tcPr>
            <w:tcW w:w="3200" w:type="pct"/>
            <w:shd w:val="clear" w:color="auto" w:fill="auto"/>
          </w:tcPr>
          <w:p w14:paraId="594736BD" w14:textId="313D4E1C" w:rsidR="00FC56A4" w:rsidRPr="00866EA1" w:rsidRDefault="00FC56A4" w:rsidP="00FC56A4">
            <w:pPr>
              <w:pStyle w:val="120"/>
              <w:rPr>
                <w:lang w:eastAsia="en-US"/>
              </w:rPr>
            </w:pPr>
            <w:r w:rsidRPr="00FC0AAC">
              <w:rPr>
                <w:rFonts w:asciiTheme="majorBidi" w:hAnsiTheme="majorBidi" w:cstheme="majorBidi"/>
                <w:bCs/>
                <w:iCs w:val="0"/>
                <w:szCs w:val="24"/>
              </w:rPr>
              <w:t>Аудиосистема</w:t>
            </w:r>
          </w:p>
        </w:tc>
        <w:tc>
          <w:tcPr>
            <w:tcW w:w="1527" w:type="pct"/>
            <w:shd w:val="clear" w:color="auto" w:fill="auto"/>
          </w:tcPr>
          <w:p w14:paraId="1C0BDDD5" w14:textId="77777777" w:rsidR="00FC56A4" w:rsidRPr="00866EA1" w:rsidRDefault="00FC56A4" w:rsidP="00FC56A4">
            <w:pPr>
              <w:pStyle w:val="120"/>
              <w:rPr>
                <w:lang w:eastAsia="en-US"/>
              </w:rPr>
            </w:pPr>
          </w:p>
        </w:tc>
      </w:tr>
      <w:tr w:rsidR="00FC56A4" w:rsidRPr="00866EA1" w14:paraId="5305046A" w14:textId="77777777" w:rsidTr="00E54496">
        <w:tc>
          <w:tcPr>
            <w:tcW w:w="5000" w:type="pct"/>
            <w:gridSpan w:val="3"/>
            <w:shd w:val="clear" w:color="auto" w:fill="auto"/>
          </w:tcPr>
          <w:p w14:paraId="480DC32A" w14:textId="77777777" w:rsidR="00FC56A4" w:rsidRPr="00866EA1" w:rsidRDefault="00FC56A4" w:rsidP="00E54496">
            <w:pPr>
              <w:pStyle w:val="120"/>
              <w:rPr>
                <w:lang w:eastAsia="en-US"/>
              </w:rPr>
            </w:pPr>
            <w:r w:rsidRPr="00866EA1">
              <w:rPr>
                <w:b/>
                <w:lang w:eastAsia="en-US"/>
              </w:rPr>
              <w:t>Дополнительное оборудование</w:t>
            </w:r>
          </w:p>
        </w:tc>
      </w:tr>
      <w:tr w:rsidR="00FC56A4" w:rsidRPr="00866EA1" w14:paraId="3031A712" w14:textId="77777777" w:rsidTr="00E54496">
        <w:tc>
          <w:tcPr>
            <w:tcW w:w="273" w:type="pct"/>
            <w:shd w:val="clear" w:color="auto" w:fill="auto"/>
          </w:tcPr>
          <w:p w14:paraId="02872E67" w14:textId="77777777" w:rsidR="00FC56A4" w:rsidRPr="00866EA1" w:rsidRDefault="00FC56A4" w:rsidP="00E54496">
            <w:pPr>
              <w:pStyle w:val="120"/>
              <w:rPr>
                <w:lang w:eastAsia="en-US"/>
              </w:rPr>
            </w:pPr>
          </w:p>
        </w:tc>
        <w:tc>
          <w:tcPr>
            <w:tcW w:w="3200" w:type="pct"/>
            <w:shd w:val="clear" w:color="auto" w:fill="auto"/>
          </w:tcPr>
          <w:p w14:paraId="170BDB5F" w14:textId="77777777" w:rsidR="00FC56A4" w:rsidRPr="00866EA1" w:rsidRDefault="00FC56A4" w:rsidP="00E54496">
            <w:pPr>
              <w:pStyle w:val="120"/>
              <w:rPr>
                <w:i/>
                <w:iCs w:val="0"/>
                <w:lang w:eastAsia="en-US"/>
              </w:rPr>
            </w:pPr>
            <w:r w:rsidRPr="00866EA1">
              <w:rPr>
                <w:i/>
                <w:iCs w:val="0"/>
                <w:lang w:eastAsia="en-US"/>
              </w:rPr>
              <w:t xml:space="preserve">Дополнительно в форму записываются имеющиеся в наличии компьютеры, МФУ и др. с другими </w:t>
            </w:r>
            <w:r w:rsidRPr="00866EA1">
              <w:rPr>
                <w:i/>
                <w:iCs w:val="0"/>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3CEB7699" w14:textId="77777777" w:rsidR="00FC56A4" w:rsidRPr="00866EA1" w:rsidRDefault="00FC56A4" w:rsidP="00E54496">
            <w:pPr>
              <w:pStyle w:val="120"/>
              <w:rPr>
                <w:lang w:eastAsia="en-US"/>
              </w:rPr>
            </w:pPr>
            <w:r w:rsidRPr="00866EA1">
              <w:rPr>
                <w:i/>
                <w:iCs w:val="0"/>
                <w:lang w:eastAsia="en-US"/>
              </w:rPr>
              <w:lastRenderedPageBreak/>
              <w:t xml:space="preserve">Технические характеристики </w:t>
            </w:r>
            <w:r w:rsidRPr="00866EA1">
              <w:rPr>
                <w:i/>
                <w:iCs w:val="0"/>
                <w:lang w:eastAsia="en-US"/>
              </w:rPr>
              <w:lastRenderedPageBreak/>
              <w:t>заполняются самостоятельно образовательной организацией</w:t>
            </w:r>
          </w:p>
        </w:tc>
      </w:tr>
      <w:tr w:rsidR="00FC56A4" w:rsidRPr="00866EA1" w14:paraId="569EFB31" w14:textId="77777777" w:rsidTr="00E54496">
        <w:tc>
          <w:tcPr>
            <w:tcW w:w="5000" w:type="pct"/>
            <w:gridSpan w:val="3"/>
            <w:shd w:val="clear" w:color="auto" w:fill="auto"/>
          </w:tcPr>
          <w:p w14:paraId="79308D05" w14:textId="77777777" w:rsidR="00FC56A4" w:rsidRPr="00866EA1" w:rsidRDefault="00FC56A4" w:rsidP="00E54496">
            <w:pPr>
              <w:pStyle w:val="120"/>
              <w:rPr>
                <w:b/>
                <w:bCs/>
                <w:lang w:eastAsia="en-US"/>
              </w:rPr>
            </w:pPr>
            <w:r w:rsidRPr="00866EA1">
              <w:rPr>
                <w:b/>
                <w:bCs/>
                <w:lang w:val="en-US" w:eastAsia="en-US"/>
              </w:rPr>
              <w:lastRenderedPageBreak/>
              <w:t>III</w:t>
            </w:r>
            <w:r w:rsidRPr="00866EA1">
              <w:rPr>
                <w:b/>
                <w:bCs/>
                <w:lang w:eastAsia="en-US"/>
              </w:rPr>
              <w:t xml:space="preserve"> Специализированное оборудование, мебель и системы хранения</w:t>
            </w:r>
          </w:p>
        </w:tc>
      </w:tr>
      <w:tr w:rsidR="00FC56A4" w:rsidRPr="00866EA1" w14:paraId="1833C1A2" w14:textId="77777777" w:rsidTr="00E54496">
        <w:tc>
          <w:tcPr>
            <w:tcW w:w="5000" w:type="pct"/>
            <w:gridSpan w:val="3"/>
            <w:shd w:val="clear" w:color="auto" w:fill="auto"/>
          </w:tcPr>
          <w:p w14:paraId="2C1762BD" w14:textId="77777777" w:rsidR="00FC56A4" w:rsidRPr="00866EA1" w:rsidRDefault="00FC56A4" w:rsidP="00E54496">
            <w:pPr>
              <w:pStyle w:val="120"/>
              <w:rPr>
                <w:b/>
                <w:bCs/>
                <w:lang w:eastAsia="en-US"/>
              </w:rPr>
            </w:pPr>
            <w:r w:rsidRPr="00866EA1">
              <w:rPr>
                <w:b/>
                <w:bCs/>
                <w:lang w:eastAsia="en-US"/>
              </w:rPr>
              <w:t>Основное оборудование</w:t>
            </w:r>
          </w:p>
        </w:tc>
      </w:tr>
      <w:tr w:rsidR="00FC56A4" w:rsidRPr="00866EA1" w14:paraId="18A02E37" w14:textId="77777777" w:rsidTr="00E54496">
        <w:tc>
          <w:tcPr>
            <w:tcW w:w="273" w:type="pct"/>
            <w:shd w:val="clear" w:color="auto" w:fill="auto"/>
          </w:tcPr>
          <w:p w14:paraId="14981695" w14:textId="77777777" w:rsidR="00FC56A4" w:rsidRPr="00866EA1" w:rsidRDefault="00FC56A4" w:rsidP="00E54496">
            <w:pPr>
              <w:pStyle w:val="120"/>
              <w:rPr>
                <w:lang w:eastAsia="en-US"/>
              </w:rPr>
            </w:pPr>
          </w:p>
        </w:tc>
        <w:tc>
          <w:tcPr>
            <w:tcW w:w="3200" w:type="pct"/>
            <w:shd w:val="clear" w:color="auto" w:fill="auto"/>
          </w:tcPr>
          <w:p w14:paraId="29A7047B" w14:textId="77777777" w:rsidR="00FC56A4" w:rsidRPr="00866EA1" w:rsidRDefault="00FC56A4" w:rsidP="00E54496">
            <w:pPr>
              <w:pStyle w:val="120"/>
              <w:rPr>
                <w:lang w:eastAsia="en-US"/>
              </w:rPr>
            </w:pPr>
          </w:p>
        </w:tc>
        <w:tc>
          <w:tcPr>
            <w:tcW w:w="1527" w:type="pct"/>
            <w:shd w:val="clear" w:color="auto" w:fill="auto"/>
          </w:tcPr>
          <w:p w14:paraId="0763BEED" w14:textId="77777777" w:rsidR="00FC56A4" w:rsidRPr="00866EA1" w:rsidRDefault="00FC56A4" w:rsidP="00E54496">
            <w:pPr>
              <w:pStyle w:val="120"/>
              <w:rPr>
                <w:lang w:eastAsia="en-US"/>
              </w:rPr>
            </w:pPr>
          </w:p>
        </w:tc>
      </w:tr>
      <w:tr w:rsidR="00FC56A4" w:rsidRPr="00866EA1" w14:paraId="68825B17" w14:textId="77777777" w:rsidTr="00E54496">
        <w:tc>
          <w:tcPr>
            <w:tcW w:w="5000" w:type="pct"/>
            <w:gridSpan w:val="3"/>
            <w:shd w:val="clear" w:color="auto" w:fill="auto"/>
          </w:tcPr>
          <w:p w14:paraId="4C300025" w14:textId="77777777" w:rsidR="00FC56A4" w:rsidRPr="00866EA1" w:rsidRDefault="00FC56A4" w:rsidP="00E54496">
            <w:pPr>
              <w:pStyle w:val="120"/>
              <w:rPr>
                <w:lang w:eastAsia="en-US"/>
              </w:rPr>
            </w:pPr>
            <w:r w:rsidRPr="00866EA1">
              <w:rPr>
                <w:b/>
                <w:bCs/>
                <w:lang w:eastAsia="en-US"/>
              </w:rPr>
              <w:t>Дополнительное оборудование</w:t>
            </w:r>
          </w:p>
        </w:tc>
      </w:tr>
      <w:tr w:rsidR="00FC56A4" w:rsidRPr="00866EA1" w14:paraId="71196C2A" w14:textId="77777777" w:rsidTr="00E54496">
        <w:tc>
          <w:tcPr>
            <w:tcW w:w="273" w:type="pct"/>
            <w:shd w:val="clear" w:color="auto" w:fill="auto"/>
          </w:tcPr>
          <w:p w14:paraId="6BED5E6A" w14:textId="77777777" w:rsidR="00FC56A4" w:rsidRPr="00866EA1" w:rsidRDefault="00FC56A4" w:rsidP="00E54496">
            <w:pPr>
              <w:pStyle w:val="120"/>
              <w:rPr>
                <w:lang w:eastAsia="en-US"/>
              </w:rPr>
            </w:pPr>
          </w:p>
        </w:tc>
        <w:tc>
          <w:tcPr>
            <w:tcW w:w="3200" w:type="pct"/>
            <w:shd w:val="clear" w:color="auto" w:fill="auto"/>
          </w:tcPr>
          <w:p w14:paraId="0C4BF947" w14:textId="77777777" w:rsidR="00FC56A4" w:rsidRPr="00866EA1" w:rsidRDefault="00FC56A4"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9A6DA81" w14:textId="77777777" w:rsidR="00FC56A4" w:rsidRPr="00866EA1" w:rsidRDefault="00FC56A4"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FC56A4" w:rsidRPr="00866EA1" w14:paraId="1E8FFBEB" w14:textId="77777777" w:rsidTr="00E54496">
        <w:tc>
          <w:tcPr>
            <w:tcW w:w="5000" w:type="pct"/>
            <w:gridSpan w:val="3"/>
            <w:shd w:val="clear" w:color="auto" w:fill="auto"/>
          </w:tcPr>
          <w:p w14:paraId="19FD1EB6" w14:textId="229F771C" w:rsidR="00FC56A4" w:rsidRPr="00866EA1" w:rsidRDefault="00FC56A4" w:rsidP="00E54496">
            <w:pPr>
              <w:pStyle w:val="120"/>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FC56A4" w:rsidRPr="00866EA1" w14:paraId="2B3EADE4" w14:textId="77777777" w:rsidTr="00E54496">
        <w:tc>
          <w:tcPr>
            <w:tcW w:w="5000" w:type="pct"/>
            <w:gridSpan w:val="3"/>
            <w:shd w:val="clear" w:color="auto" w:fill="auto"/>
          </w:tcPr>
          <w:p w14:paraId="14C02B02" w14:textId="77777777" w:rsidR="00FC56A4" w:rsidRPr="00866EA1" w:rsidRDefault="00FC56A4" w:rsidP="00E54496">
            <w:pPr>
              <w:pStyle w:val="120"/>
              <w:rPr>
                <w:lang w:eastAsia="en-US"/>
              </w:rPr>
            </w:pPr>
            <w:r w:rsidRPr="00866EA1">
              <w:rPr>
                <w:b/>
                <w:bCs/>
                <w:lang w:eastAsia="en-US"/>
              </w:rPr>
              <w:t>Основное оборудование</w:t>
            </w:r>
          </w:p>
        </w:tc>
      </w:tr>
      <w:tr w:rsidR="00FC56A4" w:rsidRPr="00866EA1" w14:paraId="1427187A" w14:textId="77777777" w:rsidTr="00E54496">
        <w:tc>
          <w:tcPr>
            <w:tcW w:w="273" w:type="pct"/>
            <w:shd w:val="clear" w:color="auto" w:fill="auto"/>
          </w:tcPr>
          <w:p w14:paraId="1EA1C638" w14:textId="222B5EEE" w:rsidR="00FC56A4" w:rsidRPr="00866EA1" w:rsidRDefault="00FC56A4" w:rsidP="00E54496">
            <w:pPr>
              <w:pStyle w:val="120"/>
              <w:rPr>
                <w:lang w:eastAsia="en-US"/>
              </w:rPr>
            </w:pPr>
            <w:r>
              <w:rPr>
                <w:lang w:eastAsia="en-US"/>
              </w:rPr>
              <w:t>1</w:t>
            </w:r>
          </w:p>
        </w:tc>
        <w:tc>
          <w:tcPr>
            <w:tcW w:w="3200" w:type="pct"/>
            <w:shd w:val="clear" w:color="auto" w:fill="auto"/>
          </w:tcPr>
          <w:p w14:paraId="3F3E0346" w14:textId="663BE0C9" w:rsidR="00FC56A4" w:rsidRPr="00866EA1" w:rsidRDefault="00FC56A4" w:rsidP="00FC56A4">
            <w:pPr>
              <w:suppressAutoHyphens/>
              <w:spacing w:after="0" w:line="276" w:lineRule="auto"/>
              <w:jc w:val="both"/>
            </w:pPr>
            <w:r>
              <w:rPr>
                <w:rFonts w:asciiTheme="majorBidi" w:eastAsia="Times New Roman" w:hAnsiTheme="majorBidi" w:cstheme="majorBidi"/>
                <w:bCs/>
                <w:iCs/>
                <w:sz w:val="24"/>
                <w:szCs w:val="24"/>
                <w:lang w:eastAsia="ru-RU"/>
              </w:rPr>
              <w:t>Демонстрационные стенды</w:t>
            </w:r>
          </w:p>
        </w:tc>
        <w:tc>
          <w:tcPr>
            <w:tcW w:w="1527" w:type="pct"/>
            <w:shd w:val="clear" w:color="auto" w:fill="auto"/>
          </w:tcPr>
          <w:p w14:paraId="49105F5C" w14:textId="77777777" w:rsidR="00FC56A4" w:rsidRPr="00866EA1" w:rsidRDefault="00FC56A4" w:rsidP="00E54496">
            <w:pPr>
              <w:pStyle w:val="120"/>
              <w:rPr>
                <w:lang w:eastAsia="en-US"/>
              </w:rPr>
            </w:pPr>
          </w:p>
        </w:tc>
      </w:tr>
      <w:tr w:rsidR="00FC56A4" w:rsidRPr="00866EA1" w14:paraId="2131E2E1" w14:textId="77777777" w:rsidTr="00E54496">
        <w:tc>
          <w:tcPr>
            <w:tcW w:w="5000" w:type="pct"/>
            <w:gridSpan w:val="3"/>
            <w:shd w:val="clear" w:color="auto" w:fill="auto"/>
          </w:tcPr>
          <w:p w14:paraId="6C7A0C2C" w14:textId="77777777" w:rsidR="00FC56A4" w:rsidRPr="00866EA1" w:rsidRDefault="00FC56A4" w:rsidP="00E54496">
            <w:pPr>
              <w:pStyle w:val="120"/>
              <w:rPr>
                <w:lang w:eastAsia="en-US"/>
              </w:rPr>
            </w:pPr>
            <w:r w:rsidRPr="00866EA1">
              <w:rPr>
                <w:b/>
                <w:bCs/>
                <w:lang w:eastAsia="en-US"/>
              </w:rPr>
              <w:t>Дополнительное оборудование</w:t>
            </w:r>
          </w:p>
        </w:tc>
      </w:tr>
      <w:tr w:rsidR="00FC56A4" w:rsidRPr="00866EA1" w14:paraId="7639A3A5" w14:textId="77777777" w:rsidTr="00E54496">
        <w:tc>
          <w:tcPr>
            <w:tcW w:w="273" w:type="pct"/>
            <w:shd w:val="clear" w:color="auto" w:fill="auto"/>
          </w:tcPr>
          <w:p w14:paraId="11D9A4FD" w14:textId="77777777" w:rsidR="00FC56A4" w:rsidRPr="00866EA1" w:rsidRDefault="00FC56A4" w:rsidP="00E54496">
            <w:pPr>
              <w:pStyle w:val="120"/>
              <w:rPr>
                <w:lang w:eastAsia="en-US"/>
              </w:rPr>
            </w:pPr>
          </w:p>
        </w:tc>
        <w:tc>
          <w:tcPr>
            <w:tcW w:w="3200" w:type="pct"/>
            <w:shd w:val="clear" w:color="auto" w:fill="auto"/>
          </w:tcPr>
          <w:p w14:paraId="659B29D1" w14:textId="77777777" w:rsidR="00FC56A4" w:rsidRPr="00866EA1" w:rsidRDefault="00FC56A4"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CA021B4" w14:textId="77777777" w:rsidR="00FC56A4" w:rsidRPr="00866EA1" w:rsidRDefault="00FC56A4"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61C38C65" w14:textId="24A9888D" w:rsidR="000112AF" w:rsidRDefault="000112AF" w:rsidP="00FC56A4">
      <w:pPr>
        <w:suppressAutoHyphens/>
        <w:spacing w:after="0" w:line="276" w:lineRule="auto"/>
        <w:ind w:left="709"/>
        <w:jc w:val="both"/>
        <w:rPr>
          <w:rFonts w:asciiTheme="majorBidi" w:eastAsia="Times New Roman" w:hAnsiTheme="majorBidi" w:cstheme="majorBidi"/>
          <w:bCs/>
          <w:iCs/>
          <w:sz w:val="24"/>
          <w:szCs w:val="24"/>
          <w:lang w:eastAsia="ru-RU"/>
        </w:rPr>
      </w:pPr>
      <w:bookmarkStart w:id="31" w:name="_Hlk84495539"/>
    </w:p>
    <w:bookmarkEnd w:id="31"/>
    <w:p w14:paraId="3F771793" w14:textId="3121126C" w:rsidR="000112AF" w:rsidRDefault="00E011BF" w:rsidP="009E59E3">
      <w:pPr>
        <w:suppressAutoHyphens/>
        <w:spacing w:after="0" w:line="276"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Лаборатория «</w:t>
      </w:r>
      <w:r>
        <w:rPr>
          <w:rFonts w:ascii="Times New Roman" w:eastAsia="Times New Roman" w:hAnsi="Times New Roman" w:cs="Times New Roman"/>
          <w:bCs/>
          <w:iCs/>
          <w:sz w:val="24"/>
          <w:szCs w:val="24"/>
          <w:lang w:eastAsia="ru-RU"/>
        </w:rPr>
        <w:t>Основ электротехники и электроники</w:t>
      </w:r>
      <w:r>
        <w:rPr>
          <w:rFonts w:ascii="Times New Roman" w:eastAsia="Times New Roman" w:hAnsi="Times New Roman" w:cs="Times New Roman"/>
          <w:iCs/>
          <w:sz w:val="24"/>
          <w:szCs w:val="24"/>
          <w:lang w:eastAsia="ru-RU"/>
        </w:rPr>
        <w:t>»</w:t>
      </w:r>
      <w:r w:rsidR="00FC56A4">
        <w:rPr>
          <w:rFonts w:ascii="Times New Roman" w:eastAsia="Times New Roman" w:hAnsi="Times New Roman" w:cs="Times New Roman"/>
          <w:iCs/>
          <w:sz w:val="24"/>
          <w:szCs w:val="24"/>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5"/>
        <w:gridCol w:w="2909"/>
      </w:tblGrid>
      <w:tr w:rsidR="00FC56A4" w:rsidRPr="00866EA1" w14:paraId="0C66E4F8" w14:textId="77777777" w:rsidTr="00E54496">
        <w:tc>
          <w:tcPr>
            <w:tcW w:w="273" w:type="pct"/>
            <w:shd w:val="clear" w:color="auto" w:fill="auto"/>
            <w:vAlign w:val="center"/>
          </w:tcPr>
          <w:p w14:paraId="2CA96ECE" w14:textId="77777777" w:rsidR="00FC56A4" w:rsidRPr="00866EA1" w:rsidRDefault="00FC56A4" w:rsidP="00E54496">
            <w:pPr>
              <w:pStyle w:val="120"/>
              <w:jc w:val="center"/>
              <w:rPr>
                <w:lang w:eastAsia="en-US"/>
              </w:rPr>
            </w:pPr>
            <w:r w:rsidRPr="00866EA1">
              <w:rPr>
                <w:lang w:eastAsia="en-US"/>
              </w:rPr>
              <w:t>№</w:t>
            </w:r>
          </w:p>
        </w:tc>
        <w:tc>
          <w:tcPr>
            <w:tcW w:w="3200" w:type="pct"/>
            <w:shd w:val="clear" w:color="auto" w:fill="auto"/>
            <w:vAlign w:val="center"/>
          </w:tcPr>
          <w:p w14:paraId="7B0C9280" w14:textId="4E84F6F3" w:rsidR="00FC56A4" w:rsidRPr="00866EA1" w:rsidRDefault="00FC56A4" w:rsidP="00E54496">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14:paraId="2C5D2526" w14:textId="5E02B260" w:rsidR="00FC56A4" w:rsidRPr="00866EA1" w:rsidRDefault="00FC56A4" w:rsidP="00E54496">
            <w:pPr>
              <w:pStyle w:val="120"/>
              <w:jc w:val="center"/>
              <w:rPr>
                <w:lang w:eastAsia="en-US"/>
              </w:rPr>
            </w:pPr>
            <w:r w:rsidRPr="00866EA1">
              <w:rPr>
                <w:lang w:eastAsia="en-US"/>
              </w:rPr>
              <w:t>Техническое описание</w:t>
            </w:r>
          </w:p>
        </w:tc>
      </w:tr>
      <w:tr w:rsidR="00FC56A4" w:rsidRPr="00866EA1" w14:paraId="346705FA" w14:textId="77777777" w:rsidTr="00E54496">
        <w:trPr>
          <w:trHeight w:val="278"/>
        </w:trPr>
        <w:tc>
          <w:tcPr>
            <w:tcW w:w="5000" w:type="pct"/>
            <w:gridSpan w:val="3"/>
            <w:shd w:val="clear" w:color="auto" w:fill="auto"/>
          </w:tcPr>
          <w:p w14:paraId="626AC07A" w14:textId="77777777" w:rsidR="00FC56A4" w:rsidRPr="00866EA1" w:rsidRDefault="00FC56A4" w:rsidP="00E54496">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FC56A4" w:rsidRPr="00866EA1" w14:paraId="60A51BCD" w14:textId="77777777" w:rsidTr="00E54496">
        <w:trPr>
          <w:trHeight w:val="277"/>
        </w:trPr>
        <w:tc>
          <w:tcPr>
            <w:tcW w:w="5000" w:type="pct"/>
            <w:gridSpan w:val="3"/>
            <w:shd w:val="clear" w:color="auto" w:fill="auto"/>
          </w:tcPr>
          <w:p w14:paraId="6F5D12BF" w14:textId="77777777" w:rsidR="00FC56A4" w:rsidRPr="00866EA1" w:rsidRDefault="00FC56A4" w:rsidP="00E54496">
            <w:pPr>
              <w:pStyle w:val="120"/>
              <w:rPr>
                <w:b/>
                <w:bCs/>
                <w:lang w:eastAsia="en-US"/>
              </w:rPr>
            </w:pPr>
            <w:r w:rsidRPr="00866EA1">
              <w:rPr>
                <w:b/>
                <w:bCs/>
                <w:lang w:eastAsia="en-US"/>
              </w:rPr>
              <w:t>Основное оборудование</w:t>
            </w:r>
          </w:p>
        </w:tc>
      </w:tr>
      <w:tr w:rsidR="00FC56A4" w:rsidRPr="00866EA1" w14:paraId="60F88848" w14:textId="77777777" w:rsidTr="00E54496">
        <w:tc>
          <w:tcPr>
            <w:tcW w:w="273" w:type="pct"/>
            <w:shd w:val="clear" w:color="auto" w:fill="auto"/>
          </w:tcPr>
          <w:p w14:paraId="39286F66" w14:textId="70A4F6D5" w:rsidR="00FC56A4" w:rsidRPr="00866EA1" w:rsidRDefault="00FC56A4" w:rsidP="00E54496">
            <w:pPr>
              <w:pStyle w:val="120"/>
              <w:rPr>
                <w:lang w:eastAsia="en-US"/>
              </w:rPr>
            </w:pPr>
            <w:r>
              <w:rPr>
                <w:lang w:eastAsia="en-US"/>
              </w:rPr>
              <w:t>1</w:t>
            </w:r>
          </w:p>
        </w:tc>
        <w:tc>
          <w:tcPr>
            <w:tcW w:w="3200" w:type="pct"/>
            <w:shd w:val="clear" w:color="auto" w:fill="auto"/>
          </w:tcPr>
          <w:p w14:paraId="5F46736B" w14:textId="02903098" w:rsidR="00FC56A4" w:rsidRPr="00866EA1" w:rsidRDefault="00FC56A4" w:rsidP="00FC56A4">
            <w:pPr>
              <w:suppressAutoHyphens/>
              <w:spacing w:after="0" w:line="276" w:lineRule="auto"/>
              <w:jc w:val="both"/>
            </w:pPr>
            <w:r>
              <w:rPr>
                <w:rFonts w:asciiTheme="majorBidi" w:eastAsia="Times New Roman" w:hAnsiTheme="majorBidi" w:cstheme="majorBidi"/>
                <w:bCs/>
                <w:iCs/>
                <w:sz w:val="24"/>
                <w:szCs w:val="24"/>
                <w:lang w:eastAsia="ru-RU"/>
              </w:rPr>
              <w:t>Автоматизированное рабочее место преподавателя (процессор не ниже Core i5, оперативная память объемом не менее 16 Гб или аналоги)</w:t>
            </w:r>
          </w:p>
        </w:tc>
        <w:tc>
          <w:tcPr>
            <w:tcW w:w="1527" w:type="pct"/>
            <w:shd w:val="clear" w:color="auto" w:fill="auto"/>
          </w:tcPr>
          <w:p w14:paraId="2CC6C822" w14:textId="77777777" w:rsidR="00FC56A4" w:rsidRPr="00866EA1" w:rsidRDefault="00FC56A4" w:rsidP="00E54496">
            <w:pPr>
              <w:pStyle w:val="120"/>
              <w:rPr>
                <w:lang w:eastAsia="en-US"/>
              </w:rPr>
            </w:pPr>
          </w:p>
        </w:tc>
      </w:tr>
      <w:tr w:rsidR="00FC56A4" w:rsidRPr="00866EA1" w14:paraId="45FC15F8" w14:textId="77777777" w:rsidTr="00E54496">
        <w:tc>
          <w:tcPr>
            <w:tcW w:w="273" w:type="pct"/>
            <w:shd w:val="clear" w:color="auto" w:fill="auto"/>
          </w:tcPr>
          <w:p w14:paraId="7D38BFA9" w14:textId="3E3191C0" w:rsidR="00FC56A4" w:rsidRDefault="00FC56A4" w:rsidP="00FC56A4">
            <w:pPr>
              <w:pStyle w:val="120"/>
              <w:rPr>
                <w:lang w:eastAsia="en-US"/>
              </w:rPr>
            </w:pPr>
            <w:r>
              <w:rPr>
                <w:lang w:eastAsia="en-US"/>
              </w:rPr>
              <w:t>2</w:t>
            </w:r>
          </w:p>
        </w:tc>
        <w:tc>
          <w:tcPr>
            <w:tcW w:w="3200" w:type="pct"/>
            <w:shd w:val="clear" w:color="auto" w:fill="auto"/>
          </w:tcPr>
          <w:p w14:paraId="051DBAA6" w14:textId="22E7AEBD" w:rsidR="00FC56A4" w:rsidRDefault="00FC56A4" w:rsidP="00FC56A4">
            <w:pPr>
              <w:suppressAutoHyphens/>
              <w:spacing w:after="0" w:line="276" w:lineRule="auto"/>
              <w:jc w:val="both"/>
              <w:rPr>
                <w:rFonts w:asciiTheme="majorBidi" w:eastAsia="Times New Roman" w:hAnsiTheme="majorBidi" w:cstheme="majorBidi"/>
                <w:bCs/>
                <w:iCs/>
                <w:sz w:val="24"/>
                <w:szCs w:val="24"/>
                <w:lang w:eastAsia="ru-RU"/>
              </w:rPr>
            </w:pPr>
            <w:r w:rsidRPr="00640A19">
              <w:rPr>
                <w:rFonts w:asciiTheme="majorBidi" w:eastAsia="Times New Roman" w:hAnsiTheme="majorBidi" w:cstheme="majorBidi"/>
                <w:bCs/>
                <w:iCs/>
                <w:sz w:val="24"/>
                <w:szCs w:val="24"/>
                <w:lang w:eastAsia="ru-RU"/>
              </w:rPr>
              <w:t>Маркерная доска</w:t>
            </w:r>
          </w:p>
        </w:tc>
        <w:tc>
          <w:tcPr>
            <w:tcW w:w="1527" w:type="pct"/>
            <w:shd w:val="clear" w:color="auto" w:fill="auto"/>
          </w:tcPr>
          <w:p w14:paraId="608E1658" w14:textId="77777777" w:rsidR="00FC56A4" w:rsidRPr="00866EA1" w:rsidRDefault="00FC56A4" w:rsidP="00FC56A4">
            <w:pPr>
              <w:pStyle w:val="120"/>
              <w:rPr>
                <w:lang w:eastAsia="en-US"/>
              </w:rPr>
            </w:pPr>
          </w:p>
        </w:tc>
      </w:tr>
      <w:tr w:rsidR="00FC56A4" w:rsidRPr="00866EA1" w14:paraId="17CAD684" w14:textId="77777777" w:rsidTr="00E54496">
        <w:tc>
          <w:tcPr>
            <w:tcW w:w="273" w:type="pct"/>
            <w:shd w:val="clear" w:color="auto" w:fill="auto"/>
          </w:tcPr>
          <w:p w14:paraId="39911A62" w14:textId="0EB1597B" w:rsidR="00FC56A4" w:rsidRPr="00866EA1" w:rsidRDefault="00FC56A4" w:rsidP="00FC56A4">
            <w:pPr>
              <w:pStyle w:val="120"/>
              <w:rPr>
                <w:lang w:eastAsia="en-US"/>
              </w:rPr>
            </w:pPr>
            <w:r>
              <w:rPr>
                <w:lang w:eastAsia="en-US"/>
              </w:rPr>
              <w:t>3</w:t>
            </w:r>
          </w:p>
        </w:tc>
        <w:tc>
          <w:tcPr>
            <w:tcW w:w="3200" w:type="pct"/>
            <w:shd w:val="clear" w:color="auto" w:fill="auto"/>
          </w:tcPr>
          <w:p w14:paraId="0EADEE7B" w14:textId="2ABBD2BC" w:rsidR="00FC56A4" w:rsidRPr="00866EA1" w:rsidRDefault="00FC56A4" w:rsidP="00FC56A4">
            <w:pPr>
              <w:pStyle w:val="120"/>
              <w:rPr>
                <w:lang w:eastAsia="en-US"/>
              </w:rPr>
            </w:pPr>
            <w:r w:rsidRPr="00200D57">
              <w:rPr>
                <w:rFonts w:asciiTheme="majorBidi" w:hAnsiTheme="majorBidi" w:cstheme="majorBidi"/>
                <w:bCs/>
                <w:iCs w:val="0"/>
                <w:szCs w:val="24"/>
              </w:rPr>
              <w:t xml:space="preserve">Комбинированные </w:t>
            </w:r>
            <w:r w:rsidRPr="00200D57">
              <w:rPr>
                <w:rFonts w:asciiTheme="majorBidi" w:hAnsiTheme="majorBidi" w:cstheme="majorBidi"/>
                <w:bCs/>
                <w:szCs w:val="24"/>
              </w:rPr>
              <w:t>электроизмерительные приборы</w:t>
            </w:r>
          </w:p>
        </w:tc>
        <w:tc>
          <w:tcPr>
            <w:tcW w:w="1527" w:type="pct"/>
            <w:shd w:val="clear" w:color="auto" w:fill="auto"/>
          </w:tcPr>
          <w:p w14:paraId="41A2A619" w14:textId="77777777" w:rsidR="00FC56A4" w:rsidRPr="00866EA1" w:rsidRDefault="00FC56A4" w:rsidP="00FC56A4">
            <w:pPr>
              <w:pStyle w:val="120"/>
              <w:rPr>
                <w:lang w:eastAsia="en-US"/>
              </w:rPr>
            </w:pPr>
          </w:p>
        </w:tc>
      </w:tr>
      <w:tr w:rsidR="00FC56A4" w:rsidRPr="00866EA1" w14:paraId="77CB8B8E" w14:textId="77777777" w:rsidTr="00E54496">
        <w:tc>
          <w:tcPr>
            <w:tcW w:w="273" w:type="pct"/>
            <w:shd w:val="clear" w:color="auto" w:fill="auto"/>
          </w:tcPr>
          <w:p w14:paraId="5B9439BA" w14:textId="44C27849" w:rsidR="00FC56A4" w:rsidRPr="00866EA1" w:rsidRDefault="00FC56A4" w:rsidP="00FC56A4">
            <w:pPr>
              <w:pStyle w:val="120"/>
              <w:rPr>
                <w:lang w:eastAsia="en-US"/>
              </w:rPr>
            </w:pPr>
            <w:r>
              <w:rPr>
                <w:lang w:eastAsia="en-US"/>
              </w:rPr>
              <w:t>4</w:t>
            </w:r>
          </w:p>
        </w:tc>
        <w:tc>
          <w:tcPr>
            <w:tcW w:w="3200" w:type="pct"/>
            <w:shd w:val="clear" w:color="auto" w:fill="auto"/>
          </w:tcPr>
          <w:p w14:paraId="6077821D" w14:textId="347940E8" w:rsidR="00FC56A4" w:rsidRPr="00866EA1" w:rsidRDefault="00FC56A4" w:rsidP="00FC56A4">
            <w:pPr>
              <w:pStyle w:val="120"/>
              <w:rPr>
                <w:lang w:eastAsia="en-US"/>
              </w:rPr>
            </w:pPr>
            <w:r w:rsidRPr="00200D57">
              <w:rPr>
                <w:rFonts w:asciiTheme="majorBidi" w:hAnsiTheme="majorBidi" w:cstheme="majorBidi"/>
                <w:bCs/>
                <w:iCs w:val="0"/>
                <w:szCs w:val="24"/>
              </w:rPr>
              <w:t>Амперметры</w:t>
            </w:r>
          </w:p>
        </w:tc>
        <w:tc>
          <w:tcPr>
            <w:tcW w:w="1527" w:type="pct"/>
            <w:shd w:val="clear" w:color="auto" w:fill="auto"/>
          </w:tcPr>
          <w:p w14:paraId="63C781CD" w14:textId="77777777" w:rsidR="00FC56A4" w:rsidRPr="00866EA1" w:rsidRDefault="00FC56A4" w:rsidP="00FC56A4">
            <w:pPr>
              <w:pStyle w:val="120"/>
              <w:rPr>
                <w:lang w:eastAsia="en-US"/>
              </w:rPr>
            </w:pPr>
          </w:p>
        </w:tc>
      </w:tr>
      <w:tr w:rsidR="00FC56A4" w:rsidRPr="00866EA1" w14:paraId="0A56F304" w14:textId="77777777" w:rsidTr="00E54496">
        <w:tc>
          <w:tcPr>
            <w:tcW w:w="273" w:type="pct"/>
            <w:shd w:val="clear" w:color="auto" w:fill="auto"/>
          </w:tcPr>
          <w:p w14:paraId="56B5D0FA" w14:textId="738D4FA0" w:rsidR="00FC56A4" w:rsidRPr="00866EA1" w:rsidRDefault="00FC56A4" w:rsidP="00FC56A4">
            <w:pPr>
              <w:pStyle w:val="120"/>
              <w:rPr>
                <w:lang w:eastAsia="en-US"/>
              </w:rPr>
            </w:pPr>
            <w:r>
              <w:rPr>
                <w:lang w:eastAsia="en-US"/>
              </w:rPr>
              <w:t>5</w:t>
            </w:r>
          </w:p>
        </w:tc>
        <w:tc>
          <w:tcPr>
            <w:tcW w:w="3200" w:type="pct"/>
            <w:shd w:val="clear" w:color="auto" w:fill="auto"/>
          </w:tcPr>
          <w:p w14:paraId="181EF38B" w14:textId="1A9DD822" w:rsidR="00FC56A4" w:rsidRPr="00866EA1" w:rsidRDefault="00FC56A4" w:rsidP="00FC56A4">
            <w:pPr>
              <w:pStyle w:val="120"/>
              <w:rPr>
                <w:lang w:eastAsia="en-US"/>
              </w:rPr>
            </w:pPr>
            <w:r w:rsidRPr="00200D57">
              <w:rPr>
                <w:rFonts w:asciiTheme="majorBidi" w:hAnsiTheme="majorBidi" w:cstheme="majorBidi"/>
                <w:bCs/>
                <w:iCs w:val="0"/>
                <w:szCs w:val="24"/>
              </w:rPr>
              <w:t>Вольтметры</w:t>
            </w:r>
          </w:p>
        </w:tc>
        <w:tc>
          <w:tcPr>
            <w:tcW w:w="1527" w:type="pct"/>
            <w:shd w:val="clear" w:color="auto" w:fill="auto"/>
          </w:tcPr>
          <w:p w14:paraId="7671E479" w14:textId="77777777" w:rsidR="00FC56A4" w:rsidRPr="00866EA1" w:rsidRDefault="00FC56A4" w:rsidP="00FC56A4">
            <w:pPr>
              <w:pStyle w:val="120"/>
              <w:rPr>
                <w:lang w:eastAsia="en-US"/>
              </w:rPr>
            </w:pPr>
          </w:p>
        </w:tc>
      </w:tr>
      <w:tr w:rsidR="00FC56A4" w:rsidRPr="00866EA1" w14:paraId="5410196E" w14:textId="77777777" w:rsidTr="00E54496">
        <w:tc>
          <w:tcPr>
            <w:tcW w:w="273" w:type="pct"/>
            <w:shd w:val="clear" w:color="auto" w:fill="auto"/>
          </w:tcPr>
          <w:p w14:paraId="5B980EBE" w14:textId="0F34956E" w:rsidR="00FC56A4" w:rsidRPr="00866EA1" w:rsidRDefault="00FC56A4" w:rsidP="00FC56A4">
            <w:pPr>
              <w:pStyle w:val="120"/>
              <w:rPr>
                <w:lang w:eastAsia="en-US"/>
              </w:rPr>
            </w:pPr>
            <w:r>
              <w:rPr>
                <w:lang w:eastAsia="en-US"/>
              </w:rPr>
              <w:t>6</w:t>
            </w:r>
          </w:p>
        </w:tc>
        <w:tc>
          <w:tcPr>
            <w:tcW w:w="3200" w:type="pct"/>
            <w:shd w:val="clear" w:color="auto" w:fill="auto"/>
          </w:tcPr>
          <w:p w14:paraId="737A803D" w14:textId="5BCB202A" w:rsidR="00FC56A4" w:rsidRPr="00866EA1" w:rsidRDefault="00FC56A4" w:rsidP="00FC56A4">
            <w:pPr>
              <w:pStyle w:val="120"/>
              <w:rPr>
                <w:lang w:eastAsia="en-US"/>
              </w:rPr>
            </w:pPr>
            <w:r w:rsidRPr="00200D57">
              <w:rPr>
                <w:rFonts w:asciiTheme="majorBidi" w:hAnsiTheme="majorBidi" w:cstheme="majorBidi"/>
                <w:bCs/>
                <w:iCs w:val="0"/>
                <w:szCs w:val="24"/>
              </w:rPr>
              <w:t>Ваттметр</w:t>
            </w:r>
          </w:p>
        </w:tc>
        <w:tc>
          <w:tcPr>
            <w:tcW w:w="1527" w:type="pct"/>
            <w:shd w:val="clear" w:color="auto" w:fill="auto"/>
          </w:tcPr>
          <w:p w14:paraId="3D968F9C" w14:textId="77777777" w:rsidR="00FC56A4" w:rsidRPr="00866EA1" w:rsidRDefault="00FC56A4" w:rsidP="00FC56A4">
            <w:pPr>
              <w:pStyle w:val="120"/>
              <w:rPr>
                <w:lang w:eastAsia="en-US"/>
              </w:rPr>
            </w:pPr>
          </w:p>
        </w:tc>
      </w:tr>
      <w:tr w:rsidR="00FC56A4" w:rsidRPr="00866EA1" w14:paraId="3857F56B" w14:textId="77777777" w:rsidTr="00E54496">
        <w:tc>
          <w:tcPr>
            <w:tcW w:w="273" w:type="pct"/>
            <w:shd w:val="clear" w:color="auto" w:fill="auto"/>
          </w:tcPr>
          <w:p w14:paraId="36CC1287" w14:textId="6F554A71" w:rsidR="00FC56A4" w:rsidRPr="00866EA1" w:rsidRDefault="00FC56A4" w:rsidP="00FC56A4">
            <w:pPr>
              <w:pStyle w:val="120"/>
              <w:rPr>
                <w:lang w:eastAsia="en-US"/>
              </w:rPr>
            </w:pPr>
            <w:r>
              <w:rPr>
                <w:lang w:eastAsia="en-US"/>
              </w:rPr>
              <w:t>7</w:t>
            </w:r>
          </w:p>
        </w:tc>
        <w:tc>
          <w:tcPr>
            <w:tcW w:w="3200" w:type="pct"/>
            <w:shd w:val="clear" w:color="auto" w:fill="auto"/>
          </w:tcPr>
          <w:p w14:paraId="4DEFA7B9" w14:textId="4D3A974C" w:rsidR="00FC56A4" w:rsidRPr="00866EA1" w:rsidRDefault="00FC56A4" w:rsidP="00FC56A4">
            <w:pPr>
              <w:pStyle w:val="120"/>
              <w:rPr>
                <w:lang w:eastAsia="en-US"/>
              </w:rPr>
            </w:pPr>
            <w:r w:rsidRPr="00200D57">
              <w:rPr>
                <w:rFonts w:asciiTheme="majorBidi" w:hAnsiTheme="majorBidi" w:cstheme="majorBidi"/>
                <w:bCs/>
                <w:iCs w:val="0"/>
                <w:szCs w:val="24"/>
              </w:rPr>
              <w:t>Мультиметры</w:t>
            </w:r>
          </w:p>
        </w:tc>
        <w:tc>
          <w:tcPr>
            <w:tcW w:w="1527" w:type="pct"/>
            <w:shd w:val="clear" w:color="auto" w:fill="auto"/>
          </w:tcPr>
          <w:p w14:paraId="7E024682" w14:textId="77777777" w:rsidR="00FC56A4" w:rsidRPr="00866EA1" w:rsidRDefault="00FC56A4" w:rsidP="00FC56A4">
            <w:pPr>
              <w:pStyle w:val="120"/>
              <w:rPr>
                <w:lang w:eastAsia="en-US"/>
              </w:rPr>
            </w:pPr>
          </w:p>
        </w:tc>
      </w:tr>
      <w:tr w:rsidR="00FC56A4" w:rsidRPr="00866EA1" w14:paraId="0CB0EB35" w14:textId="77777777" w:rsidTr="00E54496">
        <w:tc>
          <w:tcPr>
            <w:tcW w:w="273" w:type="pct"/>
            <w:shd w:val="clear" w:color="auto" w:fill="auto"/>
          </w:tcPr>
          <w:p w14:paraId="2BA536CD" w14:textId="3615B4B5" w:rsidR="00FC56A4" w:rsidRPr="00866EA1" w:rsidRDefault="00FC56A4" w:rsidP="00FC56A4">
            <w:pPr>
              <w:pStyle w:val="120"/>
              <w:rPr>
                <w:lang w:eastAsia="en-US"/>
              </w:rPr>
            </w:pPr>
            <w:r>
              <w:rPr>
                <w:lang w:eastAsia="en-US"/>
              </w:rPr>
              <w:t>8</w:t>
            </w:r>
          </w:p>
        </w:tc>
        <w:tc>
          <w:tcPr>
            <w:tcW w:w="3200" w:type="pct"/>
            <w:shd w:val="clear" w:color="auto" w:fill="auto"/>
          </w:tcPr>
          <w:p w14:paraId="7C34127D" w14:textId="13E4D7E1" w:rsidR="00FC56A4" w:rsidRPr="00866EA1" w:rsidRDefault="00FC56A4" w:rsidP="00FC56A4">
            <w:pPr>
              <w:pStyle w:val="120"/>
              <w:rPr>
                <w:lang w:eastAsia="en-US"/>
              </w:rPr>
            </w:pPr>
            <w:r w:rsidRPr="00200D57">
              <w:rPr>
                <w:rFonts w:asciiTheme="majorBidi" w:hAnsiTheme="majorBidi" w:cstheme="majorBidi"/>
                <w:bCs/>
                <w:iCs w:val="0"/>
                <w:szCs w:val="24"/>
              </w:rPr>
              <w:t>Осциллограф</w:t>
            </w:r>
          </w:p>
        </w:tc>
        <w:tc>
          <w:tcPr>
            <w:tcW w:w="1527" w:type="pct"/>
            <w:shd w:val="clear" w:color="auto" w:fill="auto"/>
          </w:tcPr>
          <w:p w14:paraId="74B63234" w14:textId="77777777" w:rsidR="00FC56A4" w:rsidRPr="00866EA1" w:rsidRDefault="00FC56A4" w:rsidP="00FC56A4">
            <w:pPr>
              <w:pStyle w:val="120"/>
              <w:rPr>
                <w:lang w:eastAsia="en-US"/>
              </w:rPr>
            </w:pPr>
          </w:p>
        </w:tc>
      </w:tr>
      <w:tr w:rsidR="00FC56A4" w:rsidRPr="00866EA1" w14:paraId="4F4EC5B3" w14:textId="77777777" w:rsidTr="00E54496">
        <w:tc>
          <w:tcPr>
            <w:tcW w:w="273" w:type="pct"/>
            <w:shd w:val="clear" w:color="auto" w:fill="auto"/>
          </w:tcPr>
          <w:p w14:paraId="1C4D7411" w14:textId="79C24DB4" w:rsidR="00FC56A4" w:rsidRPr="00866EA1" w:rsidRDefault="00FC56A4" w:rsidP="00FC56A4">
            <w:pPr>
              <w:pStyle w:val="120"/>
              <w:rPr>
                <w:lang w:eastAsia="en-US"/>
              </w:rPr>
            </w:pPr>
            <w:r>
              <w:rPr>
                <w:lang w:eastAsia="en-US"/>
              </w:rPr>
              <w:t>9</w:t>
            </w:r>
          </w:p>
        </w:tc>
        <w:tc>
          <w:tcPr>
            <w:tcW w:w="3200" w:type="pct"/>
            <w:shd w:val="clear" w:color="auto" w:fill="auto"/>
          </w:tcPr>
          <w:p w14:paraId="626A6539" w14:textId="74F91D45" w:rsidR="00FC56A4" w:rsidRPr="00866EA1" w:rsidRDefault="00FC56A4" w:rsidP="00FC56A4">
            <w:pPr>
              <w:pStyle w:val="120"/>
              <w:rPr>
                <w:lang w:eastAsia="en-US"/>
              </w:rPr>
            </w:pPr>
            <w:r w:rsidRPr="00200D57">
              <w:rPr>
                <w:rFonts w:asciiTheme="majorBidi" w:hAnsiTheme="majorBidi" w:cstheme="majorBidi"/>
                <w:bCs/>
                <w:iCs w:val="0"/>
                <w:szCs w:val="24"/>
              </w:rPr>
              <w:t xml:space="preserve">Источники </w:t>
            </w:r>
            <w:r w:rsidRPr="00200D57">
              <w:rPr>
                <w:rFonts w:asciiTheme="majorBidi" w:hAnsiTheme="majorBidi" w:cstheme="majorBidi"/>
                <w:bCs/>
                <w:szCs w:val="24"/>
              </w:rPr>
              <w:t>питания, регулирующая аппаратура</w:t>
            </w:r>
          </w:p>
        </w:tc>
        <w:tc>
          <w:tcPr>
            <w:tcW w:w="1527" w:type="pct"/>
            <w:shd w:val="clear" w:color="auto" w:fill="auto"/>
          </w:tcPr>
          <w:p w14:paraId="26BA2CA0" w14:textId="77777777" w:rsidR="00FC56A4" w:rsidRPr="00866EA1" w:rsidRDefault="00FC56A4" w:rsidP="00FC56A4">
            <w:pPr>
              <w:pStyle w:val="120"/>
              <w:rPr>
                <w:lang w:eastAsia="en-US"/>
              </w:rPr>
            </w:pPr>
          </w:p>
        </w:tc>
      </w:tr>
      <w:tr w:rsidR="00FC56A4" w:rsidRPr="00866EA1" w14:paraId="2CE6BFE0" w14:textId="77777777" w:rsidTr="00E54496">
        <w:tc>
          <w:tcPr>
            <w:tcW w:w="273" w:type="pct"/>
            <w:shd w:val="clear" w:color="auto" w:fill="auto"/>
          </w:tcPr>
          <w:p w14:paraId="44B59A13" w14:textId="2E2BFD4F" w:rsidR="00FC56A4" w:rsidRPr="00866EA1" w:rsidRDefault="00FC56A4" w:rsidP="00FC56A4">
            <w:pPr>
              <w:pStyle w:val="120"/>
              <w:rPr>
                <w:lang w:eastAsia="en-US"/>
              </w:rPr>
            </w:pPr>
            <w:r>
              <w:rPr>
                <w:lang w:eastAsia="en-US"/>
              </w:rPr>
              <w:t>10</w:t>
            </w:r>
          </w:p>
        </w:tc>
        <w:tc>
          <w:tcPr>
            <w:tcW w:w="3200" w:type="pct"/>
            <w:shd w:val="clear" w:color="auto" w:fill="auto"/>
          </w:tcPr>
          <w:p w14:paraId="05E49888" w14:textId="5D64896E" w:rsidR="00FC56A4" w:rsidRPr="00866EA1" w:rsidRDefault="00FC56A4" w:rsidP="00FC56A4">
            <w:pPr>
              <w:pStyle w:val="120"/>
              <w:rPr>
                <w:lang w:eastAsia="en-US"/>
              </w:rPr>
            </w:pPr>
            <w:r w:rsidRPr="00200D57">
              <w:rPr>
                <w:rFonts w:asciiTheme="majorBidi" w:hAnsiTheme="majorBidi" w:cstheme="majorBidi"/>
                <w:bCs/>
                <w:iCs w:val="0"/>
                <w:szCs w:val="24"/>
              </w:rPr>
              <w:t xml:space="preserve">Стабилизатор </w:t>
            </w:r>
            <w:r w:rsidRPr="00200D57">
              <w:rPr>
                <w:rFonts w:asciiTheme="majorBidi" w:hAnsiTheme="majorBidi" w:cstheme="majorBidi"/>
                <w:bCs/>
                <w:szCs w:val="24"/>
              </w:rPr>
              <w:t>напряжения</w:t>
            </w:r>
          </w:p>
        </w:tc>
        <w:tc>
          <w:tcPr>
            <w:tcW w:w="1527" w:type="pct"/>
            <w:shd w:val="clear" w:color="auto" w:fill="auto"/>
          </w:tcPr>
          <w:p w14:paraId="2DBC53C7" w14:textId="77777777" w:rsidR="00FC56A4" w:rsidRPr="00866EA1" w:rsidRDefault="00FC56A4" w:rsidP="00FC56A4">
            <w:pPr>
              <w:pStyle w:val="120"/>
              <w:rPr>
                <w:lang w:eastAsia="en-US"/>
              </w:rPr>
            </w:pPr>
          </w:p>
        </w:tc>
      </w:tr>
      <w:tr w:rsidR="00FC56A4" w:rsidRPr="00866EA1" w14:paraId="258125B3" w14:textId="77777777" w:rsidTr="00E54496">
        <w:tc>
          <w:tcPr>
            <w:tcW w:w="273" w:type="pct"/>
            <w:shd w:val="clear" w:color="auto" w:fill="auto"/>
          </w:tcPr>
          <w:p w14:paraId="2B5BD243" w14:textId="68A1908B" w:rsidR="00FC56A4" w:rsidRPr="00866EA1" w:rsidRDefault="00FC56A4" w:rsidP="00FC56A4">
            <w:pPr>
              <w:pStyle w:val="120"/>
              <w:rPr>
                <w:lang w:eastAsia="en-US"/>
              </w:rPr>
            </w:pPr>
            <w:r>
              <w:rPr>
                <w:lang w:eastAsia="en-US"/>
              </w:rPr>
              <w:t>11</w:t>
            </w:r>
          </w:p>
        </w:tc>
        <w:tc>
          <w:tcPr>
            <w:tcW w:w="3200" w:type="pct"/>
            <w:shd w:val="clear" w:color="auto" w:fill="auto"/>
          </w:tcPr>
          <w:p w14:paraId="7C9E1EAA" w14:textId="4F2F1C7B" w:rsidR="00FC56A4" w:rsidRPr="00866EA1" w:rsidRDefault="00FC56A4" w:rsidP="00FC56A4">
            <w:pPr>
              <w:pStyle w:val="120"/>
              <w:rPr>
                <w:lang w:eastAsia="en-US"/>
              </w:rPr>
            </w:pPr>
            <w:r w:rsidRPr="00200D57">
              <w:rPr>
                <w:rFonts w:asciiTheme="majorBidi" w:hAnsiTheme="majorBidi" w:cstheme="majorBidi"/>
                <w:bCs/>
                <w:iCs w:val="0"/>
                <w:szCs w:val="24"/>
              </w:rPr>
              <w:t xml:space="preserve">Регулятор </w:t>
            </w:r>
            <w:r w:rsidRPr="00200D57">
              <w:rPr>
                <w:rFonts w:asciiTheme="majorBidi" w:hAnsiTheme="majorBidi" w:cstheme="majorBidi"/>
                <w:bCs/>
                <w:szCs w:val="24"/>
              </w:rPr>
              <w:t>напряжения ЛАТР</w:t>
            </w:r>
          </w:p>
        </w:tc>
        <w:tc>
          <w:tcPr>
            <w:tcW w:w="1527" w:type="pct"/>
            <w:shd w:val="clear" w:color="auto" w:fill="auto"/>
          </w:tcPr>
          <w:p w14:paraId="590B6727" w14:textId="77777777" w:rsidR="00FC56A4" w:rsidRPr="00866EA1" w:rsidRDefault="00FC56A4" w:rsidP="00FC56A4">
            <w:pPr>
              <w:pStyle w:val="120"/>
              <w:rPr>
                <w:lang w:eastAsia="en-US"/>
              </w:rPr>
            </w:pPr>
          </w:p>
        </w:tc>
      </w:tr>
      <w:tr w:rsidR="00FC56A4" w:rsidRPr="00866EA1" w14:paraId="038A6223" w14:textId="77777777" w:rsidTr="00E54496">
        <w:tc>
          <w:tcPr>
            <w:tcW w:w="273" w:type="pct"/>
            <w:shd w:val="clear" w:color="auto" w:fill="auto"/>
          </w:tcPr>
          <w:p w14:paraId="66901865" w14:textId="5A055958" w:rsidR="00FC56A4" w:rsidRPr="00866EA1" w:rsidRDefault="00FC56A4" w:rsidP="00FC56A4">
            <w:pPr>
              <w:pStyle w:val="120"/>
              <w:rPr>
                <w:lang w:eastAsia="en-US"/>
              </w:rPr>
            </w:pPr>
            <w:r>
              <w:rPr>
                <w:lang w:eastAsia="en-US"/>
              </w:rPr>
              <w:t>12</w:t>
            </w:r>
          </w:p>
        </w:tc>
        <w:tc>
          <w:tcPr>
            <w:tcW w:w="3200" w:type="pct"/>
            <w:shd w:val="clear" w:color="auto" w:fill="auto"/>
          </w:tcPr>
          <w:p w14:paraId="4104C8C3" w14:textId="02068529" w:rsidR="00FC56A4" w:rsidRPr="00866EA1" w:rsidRDefault="00FC56A4" w:rsidP="00FC56A4">
            <w:pPr>
              <w:pStyle w:val="120"/>
              <w:rPr>
                <w:lang w:eastAsia="en-US"/>
              </w:rPr>
            </w:pPr>
            <w:r w:rsidRPr="00200D57">
              <w:rPr>
                <w:rFonts w:asciiTheme="majorBidi" w:hAnsiTheme="majorBidi" w:cstheme="majorBidi"/>
                <w:bCs/>
                <w:iCs w:val="0"/>
                <w:szCs w:val="24"/>
              </w:rPr>
              <w:t>Выпрямитель</w:t>
            </w:r>
          </w:p>
        </w:tc>
        <w:tc>
          <w:tcPr>
            <w:tcW w:w="1527" w:type="pct"/>
            <w:shd w:val="clear" w:color="auto" w:fill="auto"/>
          </w:tcPr>
          <w:p w14:paraId="6F96B428" w14:textId="77777777" w:rsidR="00FC56A4" w:rsidRPr="00866EA1" w:rsidRDefault="00FC56A4" w:rsidP="00FC56A4">
            <w:pPr>
              <w:pStyle w:val="120"/>
              <w:rPr>
                <w:lang w:eastAsia="en-US"/>
              </w:rPr>
            </w:pPr>
          </w:p>
        </w:tc>
      </w:tr>
      <w:tr w:rsidR="00FC56A4" w:rsidRPr="00866EA1" w14:paraId="2C746F3B"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EE39913" w14:textId="77777777" w:rsidR="00FC56A4" w:rsidRPr="00866EA1" w:rsidRDefault="00FC56A4" w:rsidP="00FC56A4">
            <w:pPr>
              <w:pStyle w:val="120"/>
              <w:rPr>
                <w:lang w:eastAsia="en-US"/>
              </w:rPr>
            </w:pPr>
            <w:r w:rsidRPr="00866EA1">
              <w:rPr>
                <w:b/>
                <w:bCs/>
                <w:lang w:eastAsia="en-US"/>
              </w:rPr>
              <w:t>Дополнительное оборудование</w:t>
            </w:r>
          </w:p>
        </w:tc>
      </w:tr>
      <w:tr w:rsidR="00FC56A4" w:rsidRPr="00866EA1" w14:paraId="06944EAF"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09DBF1B2" w14:textId="77777777" w:rsidR="00FC56A4" w:rsidRPr="00866EA1" w:rsidRDefault="00FC56A4" w:rsidP="00FC56A4">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5D3E32C" w14:textId="77777777" w:rsidR="00FC56A4" w:rsidRPr="00866EA1" w:rsidRDefault="00FC56A4" w:rsidP="00FC56A4">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CBF00F3" w14:textId="77777777" w:rsidR="00FC56A4" w:rsidRPr="00866EA1" w:rsidRDefault="00FC56A4" w:rsidP="00FC56A4">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FC56A4" w:rsidRPr="00866EA1" w14:paraId="1BB28104"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29B5257" w14:textId="77777777" w:rsidR="00FC56A4" w:rsidRPr="00866EA1" w:rsidRDefault="00FC56A4" w:rsidP="00FC56A4">
            <w:pPr>
              <w:pStyle w:val="120"/>
              <w:rPr>
                <w:lang w:eastAsia="en-US"/>
              </w:rPr>
            </w:pPr>
            <w:r w:rsidRPr="00866EA1">
              <w:rPr>
                <w:b/>
                <w:bCs/>
                <w:lang w:val="en-US" w:eastAsia="en-US"/>
              </w:rPr>
              <w:lastRenderedPageBreak/>
              <w:t>II</w:t>
            </w:r>
            <w:r w:rsidRPr="00866EA1">
              <w:rPr>
                <w:b/>
                <w:bCs/>
                <w:lang w:eastAsia="en-US"/>
              </w:rPr>
              <w:t xml:space="preserve"> Технические средства </w:t>
            </w:r>
            <w:r w:rsidRPr="00866EA1">
              <w:rPr>
                <w:i/>
                <w:iCs w:val="0"/>
                <w:lang w:eastAsia="en-US"/>
              </w:rPr>
              <w:t>(при необходимости)</w:t>
            </w:r>
          </w:p>
        </w:tc>
      </w:tr>
      <w:tr w:rsidR="00FC56A4" w:rsidRPr="00866EA1" w14:paraId="301EB339"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A0C2CC8" w14:textId="77777777" w:rsidR="00FC56A4" w:rsidRPr="00866EA1" w:rsidRDefault="00FC56A4" w:rsidP="00FC56A4">
            <w:pPr>
              <w:pStyle w:val="120"/>
              <w:rPr>
                <w:lang w:eastAsia="en-US"/>
              </w:rPr>
            </w:pPr>
            <w:r w:rsidRPr="00866EA1">
              <w:rPr>
                <w:b/>
                <w:bCs/>
                <w:lang w:eastAsia="en-US"/>
              </w:rPr>
              <w:t>Основное оборудование</w:t>
            </w:r>
          </w:p>
        </w:tc>
      </w:tr>
      <w:tr w:rsidR="00FC56A4" w:rsidRPr="00866EA1" w14:paraId="593DC311" w14:textId="77777777" w:rsidTr="00E54496">
        <w:tc>
          <w:tcPr>
            <w:tcW w:w="273" w:type="pct"/>
            <w:shd w:val="clear" w:color="auto" w:fill="auto"/>
          </w:tcPr>
          <w:p w14:paraId="24CE5EE3" w14:textId="1A4172F7" w:rsidR="00FC56A4" w:rsidRPr="00866EA1" w:rsidRDefault="00FC56A4" w:rsidP="00FC56A4">
            <w:pPr>
              <w:pStyle w:val="120"/>
              <w:rPr>
                <w:lang w:eastAsia="en-US"/>
              </w:rPr>
            </w:pPr>
            <w:r>
              <w:rPr>
                <w:lang w:eastAsia="en-US"/>
              </w:rPr>
              <w:t>1</w:t>
            </w:r>
          </w:p>
        </w:tc>
        <w:tc>
          <w:tcPr>
            <w:tcW w:w="3200" w:type="pct"/>
            <w:shd w:val="clear" w:color="auto" w:fill="auto"/>
          </w:tcPr>
          <w:p w14:paraId="1C1AE164" w14:textId="5D9514FD" w:rsidR="00FC56A4" w:rsidRPr="00866EA1" w:rsidRDefault="00FC56A4" w:rsidP="00FC56A4">
            <w:pPr>
              <w:pStyle w:val="120"/>
              <w:rPr>
                <w:lang w:eastAsia="en-US"/>
              </w:rPr>
            </w:pPr>
            <w:r w:rsidRPr="00640A19">
              <w:rPr>
                <w:rFonts w:asciiTheme="majorBidi" w:hAnsiTheme="majorBidi" w:cstheme="majorBidi"/>
                <w:bCs/>
                <w:iCs w:val="0"/>
                <w:szCs w:val="24"/>
              </w:rPr>
              <w:t xml:space="preserve">Проектор </w:t>
            </w:r>
            <w:r w:rsidRPr="00640A19">
              <w:rPr>
                <w:rFonts w:asciiTheme="majorBidi" w:hAnsiTheme="majorBidi" w:cstheme="majorBidi"/>
                <w:bCs/>
                <w:szCs w:val="24"/>
              </w:rPr>
              <w:t>и экран</w:t>
            </w:r>
          </w:p>
        </w:tc>
        <w:tc>
          <w:tcPr>
            <w:tcW w:w="1527" w:type="pct"/>
            <w:shd w:val="clear" w:color="auto" w:fill="auto"/>
          </w:tcPr>
          <w:p w14:paraId="4E457246" w14:textId="77777777" w:rsidR="00FC56A4" w:rsidRPr="00866EA1" w:rsidRDefault="00FC56A4" w:rsidP="00FC56A4">
            <w:pPr>
              <w:pStyle w:val="120"/>
              <w:rPr>
                <w:lang w:eastAsia="en-US"/>
              </w:rPr>
            </w:pPr>
          </w:p>
        </w:tc>
      </w:tr>
      <w:tr w:rsidR="00FC56A4" w:rsidRPr="00866EA1" w14:paraId="2C92FA65" w14:textId="77777777" w:rsidTr="00E54496">
        <w:tc>
          <w:tcPr>
            <w:tcW w:w="5000" w:type="pct"/>
            <w:gridSpan w:val="3"/>
            <w:shd w:val="clear" w:color="auto" w:fill="auto"/>
          </w:tcPr>
          <w:p w14:paraId="691382EF" w14:textId="77777777" w:rsidR="00FC56A4" w:rsidRPr="00866EA1" w:rsidRDefault="00FC56A4" w:rsidP="00FC56A4">
            <w:pPr>
              <w:pStyle w:val="120"/>
              <w:rPr>
                <w:lang w:eastAsia="en-US"/>
              </w:rPr>
            </w:pPr>
            <w:r w:rsidRPr="00866EA1">
              <w:rPr>
                <w:b/>
                <w:lang w:eastAsia="en-US"/>
              </w:rPr>
              <w:t>Дополнительное оборудование</w:t>
            </w:r>
          </w:p>
        </w:tc>
      </w:tr>
      <w:tr w:rsidR="00FC56A4" w:rsidRPr="00866EA1" w14:paraId="7AB55C7E" w14:textId="77777777" w:rsidTr="00E54496">
        <w:tc>
          <w:tcPr>
            <w:tcW w:w="273" w:type="pct"/>
            <w:shd w:val="clear" w:color="auto" w:fill="auto"/>
          </w:tcPr>
          <w:p w14:paraId="1D9CB9ED" w14:textId="77777777" w:rsidR="00FC56A4" w:rsidRPr="00866EA1" w:rsidRDefault="00FC56A4" w:rsidP="00FC56A4">
            <w:pPr>
              <w:pStyle w:val="120"/>
              <w:rPr>
                <w:lang w:eastAsia="en-US"/>
              </w:rPr>
            </w:pPr>
          </w:p>
        </w:tc>
        <w:tc>
          <w:tcPr>
            <w:tcW w:w="3200" w:type="pct"/>
            <w:shd w:val="clear" w:color="auto" w:fill="auto"/>
          </w:tcPr>
          <w:p w14:paraId="20958CA5" w14:textId="77777777" w:rsidR="00FC56A4" w:rsidRPr="00866EA1" w:rsidRDefault="00FC56A4" w:rsidP="00FC56A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4415DBA" w14:textId="77777777" w:rsidR="00FC56A4" w:rsidRPr="00866EA1" w:rsidRDefault="00FC56A4" w:rsidP="00FC56A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FC56A4" w:rsidRPr="00866EA1" w14:paraId="461FC8B4" w14:textId="77777777" w:rsidTr="00E54496">
        <w:tc>
          <w:tcPr>
            <w:tcW w:w="5000" w:type="pct"/>
            <w:gridSpan w:val="3"/>
            <w:shd w:val="clear" w:color="auto" w:fill="auto"/>
          </w:tcPr>
          <w:p w14:paraId="4E9F08C2" w14:textId="77777777" w:rsidR="00FC56A4" w:rsidRPr="00866EA1" w:rsidRDefault="00FC56A4" w:rsidP="00FC56A4">
            <w:pPr>
              <w:pStyle w:val="120"/>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FC56A4" w:rsidRPr="00866EA1" w14:paraId="1D5EF06C" w14:textId="77777777" w:rsidTr="00E54496">
        <w:tc>
          <w:tcPr>
            <w:tcW w:w="5000" w:type="pct"/>
            <w:gridSpan w:val="3"/>
            <w:shd w:val="clear" w:color="auto" w:fill="auto"/>
          </w:tcPr>
          <w:p w14:paraId="4C636D25" w14:textId="77777777" w:rsidR="00FC56A4" w:rsidRPr="00866EA1" w:rsidRDefault="00FC56A4" w:rsidP="00FC56A4">
            <w:pPr>
              <w:pStyle w:val="120"/>
              <w:rPr>
                <w:b/>
                <w:bCs/>
                <w:lang w:eastAsia="en-US"/>
              </w:rPr>
            </w:pPr>
            <w:r w:rsidRPr="00866EA1">
              <w:rPr>
                <w:b/>
                <w:bCs/>
                <w:lang w:eastAsia="en-US"/>
              </w:rPr>
              <w:t>Основное оборудование</w:t>
            </w:r>
          </w:p>
        </w:tc>
      </w:tr>
      <w:tr w:rsidR="00FC56A4" w:rsidRPr="00866EA1" w14:paraId="35F53C4A" w14:textId="77777777" w:rsidTr="00E54496">
        <w:tc>
          <w:tcPr>
            <w:tcW w:w="273" w:type="pct"/>
            <w:shd w:val="clear" w:color="auto" w:fill="auto"/>
          </w:tcPr>
          <w:p w14:paraId="5E3A19C0" w14:textId="77777777" w:rsidR="00FC56A4" w:rsidRPr="00866EA1" w:rsidRDefault="00FC56A4" w:rsidP="00FC56A4">
            <w:pPr>
              <w:pStyle w:val="120"/>
              <w:rPr>
                <w:lang w:eastAsia="en-US"/>
              </w:rPr>
            </w:pPr>
          </w:p>
        </w:tc>
        <w:tc>
          <w:tcPr>
            <w:tcW w:w="3200" w:type="pct"/>
            <w:shd w:val="clear" w:color="auto" w:fill="auto"/>
          </w:tcPr>
          <w:p w14:paraId="75FAD5A1" w14:textId="77777777" w:rsidR="00FC56A4" w:rsidRPr="00866EA1" w:rsidRDefault="00FC56A4" w:rsidP="00FC56A4">
            <w:pPr>
              <w:pStyle w:val="120"/>
              <w:rPr>
                <w:lang w:eastAsia="en-US"/>
              </w:rPr>
            </w:pPr>
          </w:p>
        </w:tc>
        <w:tc>
          <w:tcPr>
            <w:tcW w:w="1527" w:type="pct"/>
            <w:shd w:val="clear" w:color="auto" w:fill="auto"/>
          </w:tcPr>
          <w:p w14:paraId="32E27D7F" w14:textId="77777777" w:rsidR="00FC56A4" w:rsidRPr="00866EA1" w:rsidRDefault="00FC56A4" w:rsidP="00FC56A4">
            <w:pPr>
              <w:pStyle w:val="120"/>
              <w:rPr>
                <w:lang w:eastAsia="en-US"/>
              </w:rPr>
            </w:pPr>
          </w:p>
        </w:tc>
      </w:tr>
      <w:tr w:rsidR="00FC56A4" w:rsidRPr="00866EA1" w14:paraId="7E1E3C39" w14:textId="77777777" w:rsidTr="00E54496">
        <w:tc>
          <w:tcPr>
            <w:tcW w:w="5000" w:type="pct"/>
            <w:gridSpan w:val="3"/>
            <w:shd w:val="clear" w:color="auto" w:fill="auto"/>
          </w:tcPr>
          <w:p w14:paraId="04099177" w14:textId="77777777" w:rsidR="00FC56A4" w:rsidRPr="00866EA1" w:rsidRDefault="00FC56A4" w:rsidP="00FC56A4">
            <w:pPr>
              <w:pStyle w:val="120"/>
              <w:rPr>
                <w:lang w:eastAsia="en-US"/>
              </w:rPr>
            </w:pPr>
            <w:r w:rsidRPr="00866EA1">
              <w:rPr>
                <w:b/>
                <w:bCs/>
                <w:lang w:eastAsia="en-US"/>
              </w:rPr>
              <w:t>Дополнительное оборудование</w:t>
            </w:r>
          </w:p>
        </w:tc>
      </w:tr>
      <w:tr w:rsidR="00FC56A4" w:rsidRPr="00866EA1" w14:paraId="793FD1C9" w14:textId="77777777" w:rsidTr="00E54496">
        <w:tc>
          <w:tcPr>
            <w:tcW w:w="273" w:type="pct"/>
            <w:shd w:val="clear" w:color="auto" w:fill="auto"/>
          </w:tcPr>
          <w:p w14:paraId="68F9558B" w14:textId="77777777" w:rsidR="00FC56A4" w:rsidRPr="00866EA1" w:rsidRDefault="00FC56A4" w:rsidP="00FC56A4">
            <w:pPr>
              <w:pStyle w:val="120"/>
              <w:rPr>
                <w:lang w:eastAsia="en-US"/>
              </w:rPr>
            </w:pPr>
          </w:p>
        </w:tc>
        <w:tc>
          <w:tcPr>
            <w:tcW w:w="3200" w:type="pct"/>
            <w:shd w:val="clear" w:color="auto" w:fill="auto"/>
          </w:tcPr>
          <w:p w14:paraId="4053B2B4" w14:textId="77777777" w:rsidR="00FC56A4" w:rsidRPr="00866EA1" w:rsidRDefault="00FC56A4" w:rsidP="00FC56A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5FB6ADF" w14:textId="77777777" w:rsidR="00FC56A4" w:rsidRPr="00866EA1" w:rsidRDefault="00FC56A4" w:rsidP="00FC56A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FC56A4" w:rsidRPr="00866EA1" w14:paraId="7205BA13" w14:textId="77777777" w:rsidTr="00E54496">
        <w:tc>
          <w:tcPr>
            <w:tcW w:w="5000" w:type="pct"/>
            <w:gridSpan w:val="3"/>
            <w:shd w:val="clear" w:color="auto" w:fill="auto"/>
          </w:tcPr>
          <w:p w14:paraId="12BCDA0C" w14:textId="3B531430" w:rsidR="00FC56A4" w:rsidRPr="00866EA1" w:rsidRDefault="00FC56A4" w:rsidP="00FC56A4">
            <w:pPr>
              <w:pStyle w:val="120"/>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FC56A4" w:rsidRPr="00866EA1" w14:paraId="4F83ABDF" w14:textId="77777777" w:rsidTr="00E54496">
        <w:tc>
          <w:tcPr>
            <w:tcW w:w="5000" w:type="pct"/>
            <w:gridSpan w:val="3"/>
            <w:shd w:val="clear" w:color="auto" w:fill="auto"/>
          </w:tcPr>
          <w:p w14:paraId="60C06230" w14:textId="77777777" w:rsidR="00FC56A4" w:rsidRPr="00866EA1" w:rsidRDefault="00FC56A4" w:rsidP="00FC56A4">
            <w:pPr>
              <w:pStyle w:val="120"/>
              <w:rPr>
                <w:lang w:eastAsia="en-US"/>
              </w:rPr>
            </w:pPr>
            <w:r w:rsidRPr="00866EA1">
              <w:rPr>
                <w:b/>
                <w:bCs/>
                <w:lang w:eastAsia="en-US"/>
              </w:rPr>
              <w:t>Основное оборудование</w:t>
            </w:r>
          </w:p>
        </w:tc>
      </w:tr>
      <w:tr w:rsidR="00FC56A4" w:rsidRPr="00866EA1" w14:paraId="3DF7D722" w14:textId="77777777" w:rsidTr="00E54496">
        <w:tc>
          <w:tcPr>
            <w:tcW w:w="273" w:type="pct"/>
            <w:shd w:val="clear" w:color="auto" w:fill="auto"/>
          </w:tcPr>
          <w:p w14:paraId="09655B16" w14:textId="6C5A9337" w:rsidR="00FC56A4" w:rsidRPr="00866EA1" w:rsidRDefault="00FC56A4" w:rsidP="00FC56A4">
            <w:pPr>
              <w:pStyle w:val="120"/>
              <w:rPr>
                <w:lang w:eastAsia="en-US"/>
              </w:rPr>
            </w:pPr>
            <w:r>
              <w:rPr>
                <w:lang w:eastAsia="en-US"/>
              </w:rPr>
              <w:t>1</w:t>
            </w:r>
          </w:p>
        </w:tc>
        <w:tc>
          <w:tcPr>
            <w:tcW w:w="3200" w:type="pct"/>
            <w:shd w:val="clear" w:color="auto" w:fill="auto"/>
          </w:tcPr>
          <w:p w14:paraId="10642300" w14:textId="3EA573DC" w:rsidR="00FC56A4" w:rsidRPr="00866EA1" w:rsidRDefault="00FC56A4" w:rsidP="00FC56A4">
            <w:pPr>
              <w:pStyle w:val="120"/>
              <w:rPr>
                <w:lang w:eastAsia="en-US"/>
              </w:rPr>
            </w:pPr>
            <w:r>
              <w:rPr>
                <w:rFonts w:asciiTheme="majorBidi" w:hAnsiTheme="majorBidi" w:cstheme="majorBidi"/>
                <w:bCs/>
                <w:iCs w:val="0"/>
                <w:szCs w:val="24"/>
              </w:rPr>
              <w:t xml:space="preserve">Демонстрационные </w:t>
            </w:r>
            <w:r>
              <w:rPr>
                <w:rFonts w:asciiTheme="majorBidi" w:hAnsiTheme="majorBidi" w:cstheme="majorBidi"/>
                <w:bCs/>
                <w:szCs w:val="24"/>
              </w:rPr>
              <w:t>стенды</w:t>
            </w:r>
          </w:p>
        </w:tc>
        <w:tc>
          <w:tcPr>
            <w:tcW w:w="1527" w:type="pct"/>
            <w:shd w:val="clear" w:color="auto" w:fill="auto"/>
          </w:tcPr>
          <w:p w14:paraId="6C9F7FD4" w14:textId="77777777" w:rsidR="00FC56A4" w:rsidRPr="00866EA1" w:rsidRDefault="00FC56A4" w:rsidP="00FC56A4">
            <w:pPr>
              <w:pStyle w:val="120"/>
              <w:rPr>
                <w:lang w:eastAsia="en-US"/>
              </w:rPr>
            </w:pPr>
          </w:p>
        </w:tc>
      </w:tr>
      <w:tr w:rsidR="00FC56A4" w:rsidRPr="00866EA1" w14:paraId="1281E686" w14:textId="77777777" w:rsidTr="00E54496">
        <w:tc>
          <w:tcPr>
            <w:tcW w:w="5000" w:type="pct"/>
            <w:gridSpan w:val="3"/>
            <w:shd w:val="clear" w:color="auto" w:fill="auto"/>
          </w:tcPr>
          <w:p w14:paraId="6EFA46FA" w14:textId="77777777" w:rsidR="00FC56A4" w:rsidRPr="00866EA1" w:rsidRDefault="00FC56A4" w:rsidP="00FC56A4">
            <w:pPr>
              <w:pStyle w:val="120"/>
              <w:rPr>
                <w:lang w:eastAsia="en-US"/>
              </w:rPr>
            </w:pPr>
            <w:r w:rsidRPr="00866EA1">
              <w:rPr>
                <w:b/>
                <w:bCs/>
                <w:lang w:eastAsia="en-US"/>
              </w:rPr>
              <w:t>Дополнительное оборудование</w:t>
            </w:r>
          </w:p>
        </w:tc>
      </w:tr>
      <w:tr w:rsidR="00FC56A4" w:rsidRPr="00866EA1" w14:paraId="3B22D62E" w14:textId="77777777" w:rsidTr="00E54496">
        <w:tc>
          <w:tcPr>
            <w:tcW w:w="273" w:type="pct"/>
            <w:shd w:val="clear" w:color="auto" w:fill="auto"/>
          </w:tcPr>
          <w:p w14:paraId="1C756658" w14:textId="77777777" w:rsidR="00FC56A4" w:rsidRPr="00866EA1" w:rsidRDefault="00FC56A4" w:rsidP="00FC56A4">
            <w:pPr>
              <w:pStyle w:val="120"/>
              <w:rPr>
                <w:lang w:eastAsia="en-US"/>
              </w:rPr>
            </w:pPr>
          </w:p>
        </w:tc>
        <w:tc>
          <w:tcPr>
            <w:tcW w:w="3200" w:type="pct"/>
            <w:shd w:val="clear" w:color="auto" w:fill="auto"/>
          </w:tcPr>
          <w:p w14:paraId="5EE3F244" w14:textId="77777777" w:rsidR="00FC56A4" w:rsidRPr="00866EA1" w:rsidRDefault="00FC56A4" w:rsidP="00FC56A4">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9D212A9" w14:textId="77777777" w:rsidR="00FC56A4" w:rsidRPr="00866EA1" w:rsidRDefault="00FC56A4" w:rsidP="00FC56A4">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CCC8223" w14:textId="77777777" w:rsidR="00FC56A4" w:rsidRDefault="00FC56A4" w:rsidP="009E59E3">
      <w:pPr>
        <w:suppressAutoHyphens/>
        <w:spacing w:after="0" w:line="276" w:lineRule="auto"/>
        <w:ind w:firstLine="709"/>
        <w:jc w:val="both"/>
        <w:rPr>
          <w:rFonts w:ascii="Times New Roman" w:eastAsia="Times New Roman" w:hAnsi="Times New Roman" w:cs="Times New Roman"/>
          <w:iCs/>
          <w:sz w:val="24"/>
          <w:szCs w:val="24"/>
          <w:lang w:eastAsia="ru-RU"/>
        </w:rPr>
      </w:pPr>
    </w:p>
    <w:p w14:paraId="5D81EF81" w14:textId="77777777" w:rsidR="000112AF" w:rsidRDefault="00E011BF" w:rsidP="009E59E3">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6.1.2.4. Оснащение мастерских</w:t>
      </w:r>
    </w:p>
    <w:p w14:paraId="5CCE145C" w14:textId="44542E7C" w:rsidR="000112AF" w:rsidRDefault="00E011BF" w:rsidP="009E59E3">
      <w:pPr>
        <w:suppressAutoHyphens/>
        <w:spacing w:after="0" w:line="276" w:lineRule="auto"/>
        <w:ind w:firstLine="709"/>
        <w:jc w:val="both"/>
        <w:rPr>
          <w:rFonts w:ascii="Times New Roman" w:eastAsia="Times New Roman" w:hAnsi="Times New Roman" w:cs="Times New Roman"/>
          <w:bCs/>
          <w:sz w:val="24"/>
          <w:szCs w:val="24"/>
          <w:lang w:eastAsia="ru-RU"/>
        </w:rPr>
      </w:pPr>
      <w:bookmarkStart w:id="32" w:name="_Hlk86155983"/>
      <w:r>
        <w:rPr>
          <w:rFonts w:ascii="Times New Roman" w:eastAsia="Times New Roman" w:hAnsi="Times New Roman" w:cs="Times New Roman"/>
          <w:bCs/>
          <w:sz w:val="24"/>
          <w:szCs w:val="24"/>
          <w:lang w:eastAsia="ru-RU"/>
        </w:rPr>
        <w:t>Мастерская «Ремонта и обслуживания устройств инфокоммуникационных систем»</w:t>
      </w:r>
      <w:bookmarkEnd w:id="32"/>
      <w:r w:rsidR="00FC56A4">
        <w:rPr>
          <w:rFonts w:ascii="Times New Roman" w:eastAsia="Times New Roman" w:hAnsi="Times New Roman" w:cs="Times New Roman"/>
          <w:bCs/>
          <w:sz w:val="24"/>
          <w:szCs w:val="24"/>
          <w:lang w:eastAsia="ru-RU"/>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038"/>
        <w:gridCol w:w="2881"/>
      </w:tblGrid>
      <w:tr w:rsidR="00FC56A4" w:rsidRPr="00866EA1" w14:paraId="029088A4"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BC8179" w14:textId="77777777" w:rsidR="00FC56A4" w:rsidRPr="00866EA1" w:rsidRDefault="00FC56A4" w:rsidP="00E54496">
            <w:pPr>
              <w:pStyle w:val="120"/>
              <w:jc w:val="center"/>
              <w:rPr>
                <w:lang w:eastAsia="en-US"/>
              </w:rPr>
            </w:pPr>
            <w:r w:rsidRPr="00866EA1">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FD0DA" w14:textId="77777777" w:rsidR="00FC56A4" w:rsidRPr="00866EA1" w:rsidRDefault="00FC56A4" w:rsidP="00E54496">
            <w:pPr>
              <w:pStyle w:val="120"/>
              <w:jc w:val="center"/>
              <w:rPr>
                <w:lang w:eastAsia="en-US"/>
              </w:rPr>
            </w:pPr>
            <w:r w:rsidRPr="00866EA1">
              <w:rPr>
                <w:lang w:eastAsia="en-US"/>
              </w:rPr>
              <w:t>Наименование оборудования</w:t>
            </w:r>
            <w:r w:rsidRPr="00866EA1">
              <w:rPr>
                <w:rStyle w:val="a4"/>
                <w:lang w:eastAsia="en-US"/>
              </w:rPr>
              <w:footnoteReference w:id="11"/>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BC297E" w14:textId="77777777" w:rsidR="00FC56A4" w:rsidRPr="00866EA1" w:rsidRDefault="00FC56A4" w:rsidP="00E54496">
            <w:pPr>
              <w:pStyle w:val="120"/>
              <w:jc w:val="center"/>
              <w:rPr>
                <w:lang w:eastAsia="en-US"/>
              </w:rPr>
            </w:pPr>
            <w:r w:rsidRPr="00866EA1">
              <w:rPr>
                <w:lang w:eastAsia="en-US"/>
              </w:rPr>
              <w:t>Техническое описание</w:t>
            </w:r>
            <w:r w:rsidRPr="00866EA1">
              <w:rPr>
                <w:rStyle w:val="a4"/>
                <w:lang w:eastAsia="en-US"/>
              </w:rPr>
              <w:footnoteReference w:id="12"/>
            </w:r>
          </w:p>
        </w:tc>
      </w:tr>
      <w:tr w:rsidR="00FC56A4" w:rsidRPr="00866EA1" w14:paraId="2E153423" w14:textId="77777777" w:rsidTr="00E54496">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DD6A216" w14:textId="77777777" w:rsidR="00FC56A4" w:rsidRPr="00866EA1" w:rsidRDefault="00FC56A4" w:rsidP="00E54496">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FC56A4" w:rsidRPr="00866EA1" w14:paraId="3D8BDC18" w14:textId="77777777" w:rsidTr="00E54496">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E7DDCC8" w14:textId="77777777" w:rsidR="00FC56A4" w:rsidRPr="00866EA1" w:rsidRDefault="00FC56A4" w:rsidP="00E54496">
            <w:pPr>
              <w:pStyle w:val="120"/>
              <w:rPr>
                <w:b/>
                <w:bCs/>
                <w:lang w:eastAsia="en-US"/>
              </w:rPr>
            </w:pPr>
            <w:r w:rsidRPr="00866EA1">
              <w:rPr>
                <w:b/>
                <w:bCs/>
                <w:lang w:eastAsia="en-US"/>
              </w:rPr>
              <w:t>Основное оборудование</w:t>
            </w:r>
          </w:p>
        </w:tc>
      </w:tr>
      <w:tr w:rsidR="00292E93" w:rsidRPr="00866EA1" w14:paraId="5134DC8A"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39874CE0" w14:textId="347B4052" w:rsidR="00292E93" w:rsidRPr="00866EA1" w:rsidRDefault="00292E93" w:rsidP="00292E93">
            <w:pPr>
              <w:pStyle w:val="120"/>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69D0425" w14:textId="4AC2F69A" w:rsidR="00292E93" w:rsidRPr="00866EA1" w:rsidRDefault="00292E93" w:rsidP="00292E93">
            <w:pPr>
              <w:pStyle w:val="120"/>
              <w:rPr>
                <w:lang w:eastAsia="en-US"/>
              </w:rPr>
            </w:pPr>
            <w:r w:rsidRPr="00946416">
              <w:rPr>
                <w:bCs/>
                <w:iCs w:val="0"/>
                <w:szCs w:val="24"/>
              </w:rPr>
              <w:t xml:space="preserve">Автоматизированное рабочее место преподавателя (процессор не ниже </w:t>
            </w:r>
            <w:proofErr w:type="spellStart"/>
            <w:r w:rsidRPr="00946416">
              <w:rPr>
                <w:bCs/>
                <w:iCs w:val="0"/>
                <w:szCs w:val="24"/>
              </w:rPr>
              <w:t>core</w:t>
            </w:r>
            <w:proofErr w:type="spellEnd"/>
            <w:r w:rsidRPr="00946416">
              <w:rPr>
                <w:bCs/>
                <w:iCs w:val="0"/>
                <w:szCs w:val="24"/>
              </w:rPr>
              <w:t xml:space="preserve"> i5, оперативная память объемом не менее 16 </w:t>
            </w:r>
            <w:proofErr w:type="spellStart"/>
            <w:r w:rsidRPr="00946416">
              <w:rPr>
                <w:bCs/>
                <w:iCs w:val="0"/>
                <w:szCs w:val="24"/>
              </w:rPr>
              <w:t>гб</w:t>
            </w:r>
            <w:proofErr w:type="spellEnd"/>
            <w:r w:rsidRPr="00946416">
              <w:rPr>
                <w:bCs/>
                <w:iCs w:val="0"/>
                <w:szCs w:val="24"/>
              </w:rPr>
              <w:t xml:space="preserve"> или аналоги)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0B4BFF5" w14:textId="77777777" w:rsidR="00292E93" w:rsidRPr="00866EA1" w:rsidRDefault="00292E93" w:rsidP="00292E93">
            <w:pPr>
              <w:pStyle w:val="120"/>
              <w:rPr>
                <w:lang w:eastAsia="en-US"/>
              </w:rPr>
            </w:pPr>
          </w:p>
        </w:tc>
      </w:tr>
      <w:tr w:rsidR="00292E93" w:rsidRPr="00866EA1" w14:paraId="544B6606"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73FD7F5C" w14:textId="775F637A" w:rsidR="00292E93" w:rsidRPr="00866EA1" w:rsidRDefault="00292E93" w:rsidP="00292E93">
            <w:pPr>
              <w:pStyle w:val="120"/>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F0BD578" w14:textId="554B748C" w:rsidR="00292E93" w:rsidRPr="00866EA1" w:rsidRDefault="00292E93" w:rsidP="00292E93">
            <w:pPr>
              <w:pStyle w:val="120"/>
              <w:rPr>
                <w:lang w:eastAsia="en-US"/>
              </w:rPr>
            </w:pPr>
            <w:r w:rsidRPr="00946416">
              <w:rPr>
                <w:bCs/>
                <w:iCs w:val="0"/>
                <w:szCs w:val="24"/>
              </w:rPr>
              <w:t>Локальная вычислительная сеть с возможность подключения к информационно-телекоммуникационной сети интернет через систему фильтрации контента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4094FE8" w14:textId="77777777" w:rsidR="00292E93" w:rsidRPr="00866EA1" w:rsidRDefault="00292E93" w:rsidP="00292E93">
            <w:pPr>
              <w:pStyle w:val="120"/>
              <w:rPr>
                <w:lang w:eastAsia="en-US"/>
              </w:rPr>
            </w:pPr>
          </w:p>
        </w:tc>
      </w:tr>
      <w:tr w:rsidR="00FC56A4" w:rsidRPr="00866EA1" w14:paraId="141FBA09"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6B95DFD9" w14:textId="2178296C" w:rsidR="00FC56A4" w:rsidRPr="00866EA1" w:rsidRDefault="00292E93" w:rsidP="00E54496">
            <w:pPr>
              <w:pStyle w:val="120"/>
              <w:rPr>
                <w:lang w:eastAsia="en-US"/>
              </w:rPr>
            </w:pPr>
            <w:r>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FB988B5" w14:textId="6EA89AE7" w:rsidR="00FC56A4" w:rsidRPr="00866EA1" w:rsidRDefault="00292E93" w:rsidP="00292E93">
            <w:pPr>
              <w:suppressAutoHyphens/>
              <w:spacing w:after="0" w:line="276" w:lineRule="auto"/>
              <w:jc w:val="both"/>
            </w:pPr>
            <w:r>
              <w:rPr>
                <w:rFonts w:ascii="Times New Roman" w:eastAsia="Times New Roman" w:hAnsi="Times New Roman" w:cs="Times New Roman"/>
                <w:bCs/>
                <w:iCs/>
                <w:sz w:val="24"/>
                <w:szCs w:val="24"/>
                <w:lang w:eastAsia="ru-RU"/>
              </w:rPr>
              <w:t>Интерактивная доска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BBE71C7" w14:textId="77777777" w:rsidR="00FC56A4" w:rsidRPr="00866EA1" w:rsidRDefault="00FC56A4" w:rsidP="00E54496">
            <w:pPr>
              <w:pStyle w:val="120"/>
              <w:rPr>
                <w:lang w:eastAsia="en-US"/>
              </w:rPr>
            </w:pPr>
          </w:p>
        </w:tc>
      </w:tr>
      <w:tr w:rsidR="00FC56A4" w:rsidRPr="00866EA1" w14:paraId="4C2721AD"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EA3C771" w14:textId="77777777" w:rsidR="00FC56A4" w:rsidRPr="00866EA1" w:rsidRDefault="00FC56A4" w:rsidP="00E54496">
            <w:pPr>
              <w:pStyle w:val="120"/>
              <w:rPr>
                <w:lang w:eastAsia="en-US"/>
              </w:rPr>
            </w:pPr>
            <w:r w:rsidRPr="00866EA1">
              <w:rPr>
                <w:b/>
                <w:bCs/>
                <w:lang w:eastAsia="en-US"/>
              </w:rPr>
              <w:t>Дополнительное оборудование</w:t>
            </w:r>
          </w:p>
        </w:tc>
      </w:tr>
      <w:tr w:rsidR="00FC56A4" w:rsidRPr="00866EA1" w14:paraId="175713BD"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1443CBB5" w14:textId="77777777" w:rsidR="00FC56A4" w:rsidRPr="00866EA1" w:rsidRDefault="00FC56A4" w:rsidP="00E54496">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07EA9AC6" w14:textId="77777777" w:rsidR="00FC56A4" w:rsidRPr="00866EA1" w:rsidRDefault="00FC56A4" w:rsidP="00E54496">
            <w:pPr>
              <w:pStyle w:val="120"/>
              <w:rPr>
                <w:i/>
                <w:iCs w:val="0"/>
                <w:lang w:eastAsia="en-US"/>
              </w:rPr>
            </w:pPr>
            <w:r w:rsidRPr="00866EA1">
              <w:rPr>
                <w:i/>
                <w:iCs w:val="0"/>
                <w:lang w:eastAsia="en-US"/>
              </w:rPr>
              <w:t xml:space="preserve">Дополнительно в форму записываются имеющееся в наличии оборудование с другими техническими </w:t>
            </w:r>
            <w:r w:rsidRPr="00866EA1">
              <w:rPr>
                <w:i/>
                <w:iCs w:val="0"/>
                <w:lang w:eastAsia="en-US"/>
              </w:rPr>
              <w:lastRenderedPageBreak/>
              <w:t>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E40645D" w14:textId="77777777" w:rsidR="00FC56A4" w:rsidRPr="00866EA1" w:rsidRDefault="00FC56A4" w:rsidP="00E54496">
            <w:pPr>
              <w:pStyle w:val="120"/>
              <w:rPr>
                <w:i/>
                <w:iCs w:val="0"/>
                <w:lang w:eastAsia="en-US"/>
              </w:rPr>
            </w:pPr>
            <w:r w:rsidRPr="00866EA1">
              <w:rPr>
                <w:i/>
                <w:iCs w:val="0"/>
                <w:lang w:eastAsia="en-US"/>
              </w:rPr>
              <w:lastRenderedPageBreak/>
              <w:t xml:space="preserve">Технические характеристики </w:t>
            </w:r>
            <w:r w:rsidRPr="00866EA1">
              <w:rPr>
                <w:i/>
                <w:iCs w:val="0"/>
                <w:lang w:eastAsia="en-US"/>
              </w:rPr>
              <w:lastRenderedPageBreak/>
              <w:t>заполняются самостоятельно образовательной организацией</w:t>
            </w:r>
          </w:p>
        </w:tc>
      </w:tr>
      <w:tr w:rsidR="00FC56A4" w:rsidRPr="00866EA1" w14:paraId="582B55EE"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29CE5DF" w14:textId="77777777" w:rsidR="00FC56A4" w:rsidRPr="00866EA1" w:rsidRDefault="00FC56A4" w:rsidP="00E54496">
            <w:pPr>
              <w:pStyle w:val="120"/>
              <w:rPr>
                <w:lang w:eastAsia="en-US"/>
              </w:rPr>
            </w:pPr>
            <w:r w:rsidRPr="00866EA1">
              <w:rPr>
                <w:b/>
                <w:bCs/>
                <w:lang w:val="en-US" w:eastAsia="en-US"/>
              </w:rPr>
              <w:lastRenderedPageBreak/>
              <w:t>II</w:t>
            </w:r>
            <w:r w:rsidRPr="00866EA1">
              <w:rPr>
                <w:b/>
                <w:bCs/>
                <w:lang w:eastAsia="en-US"/>
              </w:rPr>
              <w:t xml:space="preserve"> Технические средства </w:t>
            </w:r>
            <w:r w:rsidRPr="00866EA1">
              <w:rPr>
                <w:i/>
                <w:iCs w:val="0"/>
                <w:lang w:eastAsia="en-US"/>
              </w:rPr>
              <w:t>(при необходимости)</w:t>
            </w:r>
          </w:p>
        </w:tc>
      </w:tr>
      <w:tr w:rsidR="00FC56A4" w:rsidRPr="00866EA1" w14:paraId="546FE89E"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18C74F7" w14:textId="77777777" w:rsidR="00FC56A4" w:rsidRPr="00866EA1" w:rsidRDefault="00FC56A4" w:rsidP="00E54496">
            <w:pPr>
              <w:pStyle w:val="120"/>
              <w:rPr>
                <w:lang w:eastAsia="en-US"/>
              </w:rPr>
            </w:pPr>
            <w:r w:rsidRPr="00866EA1">
              <w:rPr>
                <w:b/>
                <w:bCs/>
                <w:lang w:eastAsia="en-US"/>
              </w:rPr>
              <w:t>Основное оборудование</w:t>
            </w:r>
          </w:p>
        </w:tc>
      </w:tr>
      <w:tr w:rsidR="00FC56A4" w:rsidRPr="00866EA1" w14:paraId="2C6F2F05"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643BDAC6" w14:textId="1A8A70AA" w:rsidR="00FC56A4" w:rsidRPr="00866EA1" w:rsidRDefault="00FC56A4" w:rsidP="00FC56A4">
            <w:pPr>
              <w:pStyle w:val="120"/>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744D4EA" w14:textId="3BBB4673" w:rsidR="00FC56A4" w:rsidRPr="00866EA1" w:rsidRDefault="00FC56A4" w:rsidP="00FC56A4">
            <w:pPr>
              <w:pStyle w:val="120"/>
              <w:rPr>
                <w:lang w:eastAsia="en-US"/>
              </w:rPr>
            </w:pPr>
            <w:r w:rsidRPr="0053349E">
              <w:rPr>
                <w:bCs/>
                <w:szCs w:val="24"/>
              </w:rPr>
              <w:t>Принтеры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6A8FFEE" w14:textId="77777777" w:rsidR="00FC56A4" w:rsidRPr="00866EA1" w:rsidRDefault="00FC56A4" w:rsidP="00FC56A4">
            <w:pPr>
              <w:pStyle w:val="120"/>
              <w:rPr>
                <w:lang w:eastAsia="en-US"/>
              </w:rPr>
            </w:pPr>
          </w:p>
        </w:tc>
      </w:tr>
      <w:tr w:rsidR="00FC56A4" w:rsidRPr="00866EA1" w14:paraId="12BA06A5"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406B9953" w14:textId="4C10D6CA" w:rsidR="00FC56A4" w:rsidRPr="00866EA1" w:rsidRDefault="00FC56A4" w:rsidP="00FC56A4">
            <w:pPr>
              <w:pStyle w:val="120"/>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AE5DC11" w14:textId="1C3516E0" w:rsidR="00FC56A4" w:rsidRPr="00866EA1" w:rsidRDefault="00FC56A4" w:rsidP="00FC56A4">
            <w:pPr>
              <w:pStyle w:val="120"/>
              <w:rPr>
                <w:lang w:eastAsia="en-US"/>
              </w:rPr>
            </w:pPr>
            <w:proofErr w:type="spellStart"/>
            <w:r w:rsidRPr="0053349E">
              <w:rPr>
                <w:bCs/>
                <w:szCs w:val="24"/>
              </w:rPr>
              <w:t>Мфу</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F386CFD" w14:textId="77777777" w:rsidR="00FC56A4" w:rsidRPr="00866EA1" w:rsidRDefault="00FC56A4" w:rsidP="00FC56A4">
            <w:pPr>
              <w:pStyle w:val="120"/>
              <w:rPr>
                <w:lang w:eastAsia="en-US"/>
              </w:rPr>
            </w:pPr>
          </w:p>
        </w:tc>
      </w:tr>
      <w:tr w:rsidR="00292E93" w:rsidRPr="00866EA1" w14:paraId="79E1C064"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059DAE87" w14:textId="48BFABD0" w:rsidR="00292E93" w:rsidRPr="00866EA1" w:rsidRDefault="00292E93" w:rsidP="00292E93">
            <w:pPr>
              <w:pStyle w:val="120"/>
              <w:rPr>
                <w:lang w:eastAsia="en-US"/>
              </w:rPr>
            </w:pPr>
            <w:r>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D3D2891" w14:textId="3C7C7003" w:rsidR="00292E93" w:rsidRPr="00866EA1" w:rsidRDefault="00292E93" w:rsidP="00292E93">
            <w:pPr>
              <w:pStyle w:val="120"/>
              <w:rPr>
                <w:lang w:eastAsia="en-US"/>
              </w:rPr>
            </w:pPr>
            <w:r w:rsidRPr="001A6CF0">
              <w:rPr>
                <w:bCs/>
                <w:szCs w:val="24"/>
              </w:rPr>
              <w:t>Комбинированные электроизмерительные приборы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E4A0D00" w14:textId="77777777" w:rsidR="00292E93" w:rsidRPr="00866EA1" w:rsidRDefault="00292E93" w:rsidP="00292E93">
            <w:pPr>
              <w:pStyle w:val="120"/>
              <w:rPr>
                <w:lang w:eastAsia="en-US"/>
              </w:rPr>
            </w:pPr>
          </w:p>
        </w:tc>
      </w:tr>
      <w:tr w:rsidR="00292E93" w:rsidRPr="00866EA1" w14:paraId="5B251CA5"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387C9474" w14:textId="7C2F2F0A" w:rsidR="00292E93" w:rsidRPr="00866EA1" w:rsidRDefault="00292E93" w:rsidP="00292E93">
            <w:pPr>
              <w:pStyle w:val="120"/>
              <w:rPr>
                <w:lang w:eastAsia="en-US"/>
              </w:rPr>
            </w:pPr>
            <w:r>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E57F32B" w14:textId="6AFB0F07" w:rsidR="00292E93" w:rsidRPr="00866EA1" w:rsidRDefault="00292E93" w:rsidP="00292E93">
            <w:pPr>
              <w:pStyle w:val="120"/>
              <w:rPr>
                <w:lang w:eastAsia="en-US"/>
              </w:rPr>
            </w:pPr>
            <w:r w:rsidRPr="001A6CF0">
              <w:rPr>
                <w:bCs/>
                <w:szCs w:val="24"/>
              </w:rPr>
              <w:t>Системные блоки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F1887F9" w14:textId="77777777" w:rsidR="00292E93" w:rsidRPr="00866EA1" w:rsidRDefault="00292E93" w:rsidP="00292E93">
            <w:pPr>
              <w:pStyle w:val="120"/>
              <w:rPr>
                <w:lang w:eastAsia="en-US"/>
              </w:rPr>
            </w:pPr>
          </w:p>
        </w:tc>
      </w:tr>
      <w:tr w:rsidR="00292E93" w:rsidRPr="00866EA1" w14:paraId="5F118229"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27777C43" w14:textId="392C82BA" w:rsidR="00292E93" w:rsidRPr="00866EA1" w:rsidRDefault="00292E93" w:rsidP="00292E93">
            <w:pPr>
              <w:pStyle w:val="120"/>
              <w:rPr>
                <w:lang w:eastAsia="en-US"/>
              </w:rPr>
            </w:pPr>
            <w:r>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DE6CD1D" w14:textId="6669269C" w:rsidR="00292E93" w:rsidRPr="00866EA1" w:rsidRDefault="00292E93" w:rsidP="00292E93">
            <w:pPr>
              <w:pStyle w:val="120"/>
              <w:rPr>
                <w:lang w:eastAsia="en-US"/>
              </w:rPr>
            </w:pPr>
            <w:r w:rsidRPr="001A6CF0">
              <w:rPr>
                <w:bCs/>
                <w:szCs w:val="24"/>
              </w:rPr>
              <w:t>Мониторы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A57A2E9" w14:textId="77777777" w:rsidR="00292E93" w:rsidRPr="00866EA1" w:rsidRDefault="00292E93" w:rsidP="00292E93">
            <w:pPr>
              <w:pStyle w:val="120"/>
              <w:rPr>
                <w:lang w:eastAsia="en-US"/>
              </w:rPr>
            </w:pPr>
          </w:p>
        </w:tc>
      </w:tr>
      <w:tr w:rsidR="00292E93" w:rsidRPr="00866EA1" w14:paraId="25C6F330"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3B18988E" w14:textId="7B9FE937" w:rsidR="00292E93" w:rsidRPr="00866EA1" w:rsidRDefault="00292E93" w:rsidP="00292E93">
            <w:pPr>
              <w:pStyle w:val="120"/>
              <w:rPr>
                <w:lang w:eastAsia="en-US"/>
              </w:rPr>
            </w:pPr>
            <w:r>
              <w:rPr>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9A14DF6" w14:textId="11DD0082" w:rsidR="00292E93" w:rsidRPr="00866EA1" w:rsidRDefault="00292E93" w:rsidP="00292E93">
            <w:pPr>
              <w:pStyle w:val="120"/>
              <w:rPr>
                <w:lang w:eastAsia="en-US"/>
              </w:rPr>
            </w:pPr>
            <w:r w:rsidRPr="001A6CF0">
              <w:rPr>
                <w:bCs/>
                <w:szCs w:val="24"/>
              </w:rPr>
              <w:t>Нетбук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C38B00E" w14:textId="77777777" w:rsidR="00292E93" w:rsidRPr="00866EA1" w:rsidRDefault="00292E93" w:rsidP="00292E93">
            <w:pPr>
              <w:pStyle w:val="120"/>
              <w:rPr>
                <w:lang w:eastAsia="en-US"/>
              </w:rPr>
            </w:pPr>
          </w:p>
        </w:tc>
      </w:tr>
      <w:tr w:rsidR="00292E93" w:rsidRPr="00866EA1" w14:paraId="07B5613A"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5F5438B2" w14:textId="40C2E668" w:rsidR="00292E93" w:rsidRPr="00866EA1" w:rsidRDefault="00292E93" w:rsidP="00292E93">
            <w:pPr>
              <w:pStyle w:val="120"/>
              <w:rPr>
                <w:lang w:eastAsia="en-US"/>
              </w:rPr>
            </w:pPr>
            <w:r>
              <w:rPr>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D0FE133" w14:textId="7FFFC2B1" w:rsidR="00292E93" w:rsidRPr="00866EA1" w:rsidRDefault="00292E93" w:rsidP="00292E93">
            <w:pPr>
              <w:pStyle w:val="120"/>
              <w:rPr>
                <w:lang w:eastAsia="en-US"/>
              </w:rPr>
            </w:pPr>
            <w:r w:rsidRPr="001A6CF0">
              <w:rPr>
                <w:bCs/>
                <w:szCs w:val="24"/>
              </w:rPr>
              <w:t>Ноутбук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53F47E2" w14:textId="77777777" w:rsidR="00292E93" w:rsidRPr="00866EA1" w:rsidRDefault="00292E93" w:rsidP="00292E93">
            <w:pPr>
              <w:pStyle w:val="120"/>
              <w:rPr>
                <w:lang w:eastAsia="en-US"/>
              </w:rPr>
            </w:pPr>
          </w:p>
        </w:tc>
      </w:tr>
      <w:tr w:rsidR="00292E93" w:rsidRPr="00866EA1" w14:paraId="16F1640A"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2A4CB295" w14:textId="100DEE57" w:rsidR="00292E93" w:rsidRPr="00866EA1" w:rsidRDefault="00292E93" w:rsidP="00292E93">
            <w:pPr>
              <w:pStyle w:val="120"/>
              <w:rPr>
                <w:lang w:eastAsia="en-US"/>
              </w:rPr>
            </w:pPr>
            <w:r>
              <w:rPr>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B6BC529" w14:textId="71D47E57" w:rsidR="00292E93" w:rsidRPr="00866EA1" w:rsidRDefault="00292E93" w:rsidP="00292E93">
            <w:pPr>
              <w:pStyle w:val="120"/>
              <w:rPr>
                <w:lang w:eastAsia="en-US"/>
              </w:rPr>
            </w:pPr>
            <w:r w:rsidRPr="001A6CF0">
              <w:rPr>
                <w:bCs/>
                <w:szCs w:val="24"/>
              </w:rPr>
              <w:t>Смартфоны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077973A" w14:textId="77777777" w:rsidR="00292E93" w:rsidRPr="00866EA1" w:rsidRDefault="00292E93" w:rsidP="00292E93">
            <w:pPr>
              <w:pStyle w:val="120"/>
              <w:rPr>
                <w:lang w:eastAsia="en-US"/>
              </w:rPr>
            </w:pPr>
          </w:p>
        </w:tc>
      </w:tr>
      <w:tr w:rsidR="00292E93" w:rsidRPr="00866EA1" w14:paraId="16BC11E9"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30A01A90" w14:textId="017D28D2" w:rsidR="00292E93" w:rsidRPr="00866EA1" w:rsidRDefault="00292E93" w:rsidP="00292E93">
            <w:pPr>
              <w:pStyle w:val="120"/>
              <w:rPr>
                <w:lang w:eastAsia="en-US"/>
              </w:rPr>
            </w:pPr>
            <w:r>
              <w:rPr>
                <w:lang w:eastAsia="en-US"/>
              </w:rPr>
              <w:t>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927CC00" w14:textId="3993B005" w:rsidR="00292E93" w:rsidRPr="00866EA1" w:rsidRDefault="00292E93" w:rsidP="00292E93">
            <w:pPr>
              <w:pStyle w:val="120"/>
              <w:rPr>
                <w:lang w:eastAsia="en-US"/>
              </w:rPr>
            </w:pPr>
            <w:r w:rsidRPr="001A6CF0">
              <w:rPr>
                <w:bCs/>
                <w:szCs w:val="24"/>
              </w:rPr>
              <w:t>Коммутатор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6C9CCA1" w14:textId="77777777" w:rsidR="00292E93" w:rsidRPr="00866EA1" w:rsidRDefault="00292E93" w:rsidP="00292E93">
            <w:pPr>
              <w:pStyle w:val="120"/>
              <w:rPr>
                <w:lang w:eastAsia="en-US"/>
              </w:rPr>
            </w:pPr>
          </w:p>
        </w:tc>
      </w:tr>
      <w:tr w:rsidR="00292E93" w:rsidRPr="00866EA1" w14:paraId="55DE9874"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769BAF32" w14:textId="41C15F6F" w:rsidR="00292E93" w:rsidRDefault="00292E93" w:rsidP="00292E93">
            <w:pPr>
              <w:pStyle w:val="120"/>
              <w:rPr>
                <w:lang w:eastAsia="en-US"/>
              </w:rPr>
            </w:pPr>
            <w:r>
              <w:rPr>
                <w:lang w:eastAsia="en-US"/>
              </w:rPr>
              <w:t>10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D9D121D" w14:textId="6F83592B" w:rsidR="00292E93" w:rsidRPr="001A6CF0" w:rsidRDefault="00292E93" w:rsidP="00292E93">
            <w:pPr>
              <w:pStyle w:val="120"/>
              <w:rPr>
                <w:bCs/>
                <w:szCs w:val="24"/>
              </w:rPr>
            </w:pPr>
            <w:r w:rsidRPr="00096351">
              <w:rPr>
                <w:bCs/>
                <w:iCs w:val="0"/>
                <w:szCs w:val="24"/>
              </w:rPr>
              <w:t>Веб-камера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DCCD39B" w14:textId="77777777" w:rsidR="00292E93" w:rsidRPr="00866EA1" w:rsidRDefault="00292E93" w:rsidP="00292E93">
            <w:pPr>
              <w:pStyle w:val="120"/>
              <w:rPr>
                <w:lang w:eastAsia="en-US"/>
              </w:rPr>
            </w:pPr>
          </w:p>
        </w:tc>
      </w:tr>
      <w:tr w:rsidR="00292E93" w:rsidRPr="00866EA1" w14:paraId="2FCDA100"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7C6512FE" w14:textId="1A52DDFE" w:rsidR="00292E93" w:rsidRDefault="00292E93" w:rsidP="00292E93">
            <w:pPr>
              <w:pStyle w:val="120"/>
              <w:rPr>
                <w:lang w:eastAsia="en-US"/>
              </w:rPr>
            </w:pPr>
            <w:r>
              <w:rPr>
                <w:lang w:eastAsia="en-US"/>
              </w:rPr>
              <w:t>11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C9691EF" w14:textId="1CD6DAD1" w:rsidR="00292E93" w:rsidRPr="001A6CF0" w:rsidRDefault="00292E93" w:rsidP="00292E93">
            <w:pPr>
              <w:pStyle w:val="120"/>
              <w:rPr>
                <w:bCs/>
                <w:szCs w:val="24"/>
              </w:rPr>
            </w:pPr>
            <w:r w:rsidRPr="00096351">
              <w:rPr>
                <w:bCs/>
                <w:iCs w:val="0"/>
                <w:szCs w:val="24"/>
              </w:rPr>
              <w:t>Комплекты ин</w:t>
            </w:r>
            <w:r w:rsidRPr="00096351">
              <w:rPr>
                <w:bCs/>
                <w:szCs w:val="24"/>
              </w:rPr>
              <w:t>струментов для выполнения электромонтажных и сборочных работ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7695ACF" w14:textId="77777777" w:rsidR="00292E93" w:rsidRPr="00866EA1" w:rsidRDefault="00292E93" w:rsidP="00292E93">
            <w:pPr>
              <w:pStyle w:val="120"/>
              <w:rPr>
                <w:lang w:eastAsia="en-US"/>
              </w:rPr>
            </w:pPr>
          </w:p>
        </w:tc>
      </w:tr>
      <w:tr w:rsidR="00292E93" w:rsidRPr="00866EA1" w14:paraId="1DD9944F"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1C40B534" w14:textId="42EFBA76" w:rsidR="00292E93" w:rsidRDefault="00292E93" w:rsidP="00292E93">
            <w:pPr>
              <w:pStyle w:val="120"/>
              <w:rPr>
                <w:lang w:eastAsia="en-US"/>
              </w:rPr>
            </w:pPr>
            <w:r>
              <w:rPr>
                <w:lang w:eastAsia="en-US"/>
              </w:rPr>
              <w:t>12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9744894" w14:textId="3E1A951A" w:rsidR="00292E93" w:rsidRPr="001A6CF0" w:rsidRDefault="00292E93" w:rsidP="00292E93">
            <w:pPr>
              <w:pStyle w:val="120"/>
              <w:rPr>
                <w:bCs/>
                <w:szCs w:val="24"/>
              </w:rPr>
            </w:pPr>
            <w:r w:rsidRPr="00096351">
              <w:rPr>
                <w:bCs/>
                <w:iCs w:val="0"/>
                <w:szCs w:val="24"/>
              </w:rPr>
              <w:t>Проектор и экран</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D115AE9" w14:textId="77777777" w:rsidR="00292E93" w:rsidRPr="00866EA1" w:rsidRDefault="00292E93" w:rsidP="00292E93">
            <w:pPr>
              <w:pStyle w:val="120"/>
              <w:rPr>
                <w:lang w:eastAsia="en-US"/>
              </w:rPr>
            </w:pPr>
          </w:p>
        </w:tc>
      </w:tr>
      <w:tr w:rsidR="00FC56A4" w:rsidRPr="00866EA1" w14:paraId="3A00F027"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49EC538" w14:textId="77777777" w:rsidR="00FC56A4" w:rsidRPr="00866EA1" w:rsidRDefault="00FC56A4" w:rsidP="00E54496">
            <w:pPr>
              <w:pStyle w:val="120"/>
              <w:rPr>
                <w:lang w:eastAsia="en-US"/>
              </w:rPr>
            </w:pPr>
            <w:r w:rsidRPr="00866EA1">
              <w:rPr>
                <w:b/>
                <w:lang w:eastAsia="en-US"/>
              </w:rPr>
              <w:t>Дополнительное оборудование</w:t>
            </w:r>
          </w:p>
        </w:tc>
      </w:tr>
      <w:tr w:rsidR="00FC56A4" w:rsidRPr="00866EA1" w14:paraId="182B876E"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5109D6D8" w14:textId="77777777" w:rsidR="00FC56A4" w:rsidRPr="00866EA1" w:rsidRDefault="00FC56A4" w:rsidP="00E54496">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0183EBAC" w14:textId="77777777" w:rsidR="00FC56A4" w:rsidRPr="00866EA1" w:rsidRDefault="00FC56A4" w:rsidP="00E54496">
            <w:pPr>
              <w:pStyle w:val="120"/>
              <w:rPr>
                <w:lang w:eastAsia="en-US"/>
              </w:rPr>
            </w:pPr>
            <w:r w:rsidRPr="00866EA1">
              <w:rPr>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CF4D8BC" w14:textId="77777777" w:rsidR="00FC56A4" w:rsidRPr="00866EA1" w:rsidRDefault="00FC56A4"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FC56A4" w:rsidRPr="00866EA1" w14:paraId="643991B1"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CFD15CA" w14:textId="77777777" w:rsidR="00FC56A4" w:rsidRPr="00866EA1" w:rsidRDefault="00FC56A4" w:rsidP="00E54496">
            <w:pPr>
              <w:pStyle w:val="120"/>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FC56A4" w:rsidRPr="00866EA1" w14:paraId="30CEB087"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F970CB2" w14:textId="77777777" w:rsidR="00FC56A4" w:rsidRPr="00866EA1" w:rsidRDefault="00FC56A4" w:rsidP="00E54496">
            <w:pPr>
              <w:pStyle w:val="120"/>
              <w:rPr>
                <w:b/>
                <w:bCs/>
                <w:lang w:eastAsia="en-US"/>
              </w:rPr>
            </w:pPr>
            <w:r w:rsidRPr="00866EA1">
              <w:rPr>
                <w:b/>
                <w:bCs/>
                <w:lang w:eastAsia="en-US"/>
              </w:rPr>
              <w:t>Основное оборудование</w:t>
            </w:r>
          </w:p>
        </w:tc>
      </w:tr>
      <w:tr w:rsidR="00FC56A4" w:rsidRPr="00866EA1" w14:paraId="19EBFDE6"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0456F6CD" w14:textId="77777777" w:rsidR="00FC56A4" w:rsidRPr="00866EA1" w:rsidRDefault="00FC56A4" w:rsidP="00E54496">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746BC17" w14:textId="77777777" w:rsidR="00FC56A4" w:rsidRPr="00866EA1" w:rsidRDefault="00FC56A4" w:rsidP="00E54496">
            <w:pPr>
              <w:pStyle w:val="120"/>
              <w:rPr>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FAA78E1" w14:textId="77777777" w:rsidR="00FC56A4" w:rsidRPr="00866EA1" w:rsidRDefault="00FC56A4" w:rsidP="00E54496">
            <w:pPr>
              <w:pStyle w:val="120"/>
              <w:rPr>
                <w:lang w:eastAsia="en-US"/>
              </w:rPr>
            </w:pPr>
          </w:p>
        </w:tc>
      </w:tr>
      <w:tr w:rsidR="00FC56A4" w:rsidRPr="00866EA1" w14:paraId="586B16C1"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2516A63" w14:textId="77777777" w:rsidR="00FC56A4" w:rsidRPr="00866EA1" w:rsidRDefault="00FC56A4" w:rsidP="00E54496">
            <w:pPr>
              <w:pStyle w:val="120"/>
              <w:rPr>
                <w:lang w:eastAsia="en-US"/>
              </w:rPr>
            </w:pPr>
            <w:r w:rsidRPr="00866EA1">
              <w:rPr>
                <w:b/>
                <w:bCs/>
                <w:lang w:eastAsia="en-US"/>
              </w:rPr>
              <w:t>Дополнительное оборудование</w:t>
            </w:r>
          </w:p>
        </w:tc>
      </w:tr>
      <w:tr w:rsidR="00FC56A4" w:rsidRPr="00866EA1" w14:paraId="08D225AC"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1F54CC32" w14:textId="77777777" w:rsidR="00FC56A4" w:rsidRPr="00866EA1" w:rsidRDefault="00FC56A4" w:rsidP="00E54496">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132A6B17" w14:textId="77777777" w:rsidR="00FC56A4" w:rsidRPr="00866EA1" w:rsidRDefault="00FC56A4"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D5B0B6C" w14:textId="77777777" w:rsidR="00FC56A4" w:rsidRPr="00866EA1" w:rsidRDefault="00FC56A4"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FC56A4" w:rsidRPr="00866EA1" w14:paraId="079241BA"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4331AA7" w14:textId="38EEBCCE" w:rsidR="00FC56A4" w:rsidRPr="00866EA1" w:rsidRDefault="00FC56A4" w:rsidP="00E54496">
            <w:pPr>
              <w:pStyle w:val="120"/>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FC56A4" w:rsidRPr="00866EA1" w14:paraId="6A02A76F"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F033DF" w14:textId="77777777" w:rsidR="00FC56A4" w:rsidRPr="00866EA1" w:rsidRDefault="00FC56A4" w:rsidP="00E54496">
            <w:pPr>
              <w:pStyle w:val="120"/>
              <w:rPr>
                <w:lang w:eastAsia="en-US"/>
              </w:rPr>
            </w:pPr>
            <w:r w:rsidRPr="00866EA1">
              <w:rPr>
                <w:b/>
                <w:bCs/>
                <w:lang w:eastAsia="en-US"/>
              </w:rPr>
              <w:t>Основное оборудование</w:t>
            </w:r>
          </w:p>
        </w:tc>
      </w:tr>
      <w:tr w:rsidR="00FC56A4" w:rsidRPr="00866EA1" w14:paraId="0F88AB59"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02DE3AB9" w14:textId="0E00349A" w:rsidR="00FC56A4" w:rsidRPr="00866EA1" w:rsidRDefault="00FC56A4" w:rsidP="00E54496">
            <w:pPr>
              <w:pStyle w:val="120"/>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27F862D" w14:textId="7675530E" w:rsidR="00FC56A4" w:rsidRPr="00866EA1" w:rsidRDefault="00FC56A4" w:rsidP="00E54496">
            <w:pPr>
              <w:pStyle w:val="120"/>
              <w:rPr>
                <w:lang w:eastAsia="en-US"/>
              </w:rPr>
            </w:pPr>
            <w:r>
              <w:rPr>
                <w:bCs/>
                <w:szCs w:val="24"/>
              </w:rPr>
              <w:t xml:space="preserve">Демонстрационные </w:t>
            </w:r>
            <w:r>
              <w:rPr>
                <w:bCs/>
                <w:szCs w:val="24"/>
              </w:rPr>
              <w:t>стенды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14B4452" w14:textId="77777777" w:rsidR="00FC56A4" w:rsidRPr="00866EA1" w:rsidRDefault="00FC56A4" w:rsidP="00E54496">
            <w:pPr>
              <w:pStyle w:val="120"/>
              <w:rPr>
                <w:lang w:eastAsia="en-US"/>
              </w:rPr>
            </w:pPr>
          </w:p>
        </w:tc>
      </w:tr>
      <w:tr w:rsidR="00292E93" w:rsidRPr="00866EA1" w14:paraId="6D1CED10"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09223998" w14:textId="19D9CF81" w:rsidR="00292E93" w:rsidRPr="00866EA1" w:rsidRDefault="00292E93" w:rsidP="00292E93">
            <w:pPr>
              <w:pStyle w:val="120"/>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10841E8" w14:textId="7576E73D" w:rsidR="00292E93" w:rsidRPr="00866EA1" w:rsidRDefault="00292E93" w:rsidP="00292E93">
            <w:pPr>
              <w:pStyle w:val="120"/>
              <w:rPr>
                <w:lang w:eastAsia="en-US"/>
              </w:rPr>
            </w:pPr>
            <w:r w:rsidRPr="008E0646">
              <w:rPr>
                <w:bCs/>
                <w:iCs w:val="0"/>
                <w:szCs w:val="24"/>
              </w:rPr>
              <w:t>Маршрутизатор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4D511E9" w14:textId="77777777" w:rsidR="00292E93" w:rsidRPr="00866EA1" w:rsidRDefault="00292E93" w:rsidP="00292E93">
            <w:pPr>
              <w:pStyle w:val="120"/>
              <w:rPr>
                <w:lang w:eastAsia="en-US"/>
              </w:rPr>
            </w:pPr>
          </w:p>
        </w:tc>
      </w:tr>
      <w:tr w:rsidR="00292E93" w:rsidRPr="00866EA1" w14:paraId="40386C1F"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09BF66DB" w14:textId="53FA5557" w:rsidR="00292E93" w:rsidRPr="00866EA1" w:rsidRDefault="00292E93" w:rsidP="00292E93">
            <w:pPr>
              <w:pStyle w:val="120"/>
              <w:rPr>
                <w:lang w:eastAsia="en-US"/>
              </w:rPr>
            </w:pPr>
            <w:r>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ED987F3" w14:textId="45A8BD67" w:rsidR="00292E93" w:rsidRPr="00866EA1" w:rsidRDefault="00292E93" w:rsidP="00292E93">
            <w:pPr>
              <w:pStyle w:val="120"/>
              <w:rPr>
                <w:lang w:eastAsia="en-US"/>
              </w:rPr>
            </w:pPr>
            <w:r w:rsidRPr="008E0646">
              <w:rPr>
                <w:bCs/>
                <w:iCs w:val="0"/>
                <w:szCs w:val="24"/>
              </w:rPr>
              <w:t>Источник бесперебойного питания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A412515" w14:textId="77777777" w:rsidR="00292E93" w:rsidRPr="00866EA1" w:rsidRDefault="00292E93" w:rsidP="00292E93">
            <w:pPr>
              <w:pStyle w:val="120"/>
              <w:rPr>
                <w:lang w:eastAsia="en-US"/>
              </w:rPr>
            </w:pPr>
          </w:p>
        </w:tc>
      </w:tr>
      <w:tr w:rsidR="00FC56A4" w:rsidRPr="00866EA1" w14:paraId="50B8DD5A" w14:textId="77777777" w:rsidTr="00E54496">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3D5EB83" w14:textId="77777777" w:rsidR="00FC56A4" w:rsidRPr="00866EA1" w:rsidRDefault="00FC56A4" w:rsidP="00E54496">
            <w:pPr>
              <w:pStyle w:val="120"/>
              <w:rPr>
                <w:lang w:eastAsia="en-US"/>
              </w:rPr>
            </w:pPr>
            <w:r w:rsidRPr="00866EA1">
              <w:rPr>
                <w:b/>
                <w:bCs/>
                <w:lang w:eastAsia="en-US"/>
              </w:rPr>
              <w:t>Дополнительное оборудование</w:t>
            </w:r>
          </w:p>
        </w:tc>
      </w:tr>
      <w:tr w:rsidR="00FC56A4" w:rsidRPr="00866EA1" w14:paraId="3E61B3E5" w14:textId="77777777" w:rsidTr="00E54496">
        <w:tc>
          <w:tcPr>
            <w:tcW w:w="273" w:type="pct"/>
            <w:tcBorders>
              <w:top w:val="single" w:sz="4" w:space="0" w:color="auto"/>
              <w:left w:val="single" w:sz="4" w:space="0" w:color="auto"/>
              <w:bottom w:val="single" w:sz="4" w:space="0" w:color="auto"/>
              <w:right w:val="single" w:sz="4" w:space="0" w:color="auto"/>
            </w:tcBorders>
            <w:shd w:val="clear" w:color="auto" w:fill="auto"/>
          </w:tcPr>
          <w:p w14:paraId="5F109A96" w14:textId="77777777" w:rsidR="00FC56A4" w:rsidRPr="00866EA1" w:rsidRDefault="00FC56A4" w:rsidP="00E54496">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1B0764FB" w14:textId="77777777" w:rsidR="00FC56A4" w:rsidRPr="00866EA1" w:rsidRDefault="00FC56A4" w:rsidP="00E54496">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5B9A7A9" w14:textId="77777777" w:rsidR="00FC56A4" w:rsidRPr="00866EA1" w:rsidRDefault="00FC56A4" w:rsidP="00E54496">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6A2F5FF8" w14:textId="77777777" w:rsidR="000112AF" w:rsidRDefault="00E011BF" w:rsidP="0013458E">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6.1.2.5. Оснащение баз практик</w:t>
      </w:r>
    </w:p>
    <w:p w14:paraId="3681AFD8" w14:textId="77777777" w:rsidR="000112AF" w:rsidRDefault="00E011BF" w:rsidP="0013458E">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образовательной программы предполагает обязательную учебную и производственную практику.</w:t>
      </w:r>
    </w:p>
    <w:p w14:paraId="2843C9E3" w14:textId="77777777" w:rsidR="000112AF" w:rsidRDefault="00E011BF" w:rsidP="0013458E">
      <w:pPr>
        <w:spacing w:after="0"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
          <w:sz w:val="24"/>
          <w:szCs w:val="24"/>
          <w:lang w:eastAsia="ru-RU"/>
        </w:rPr>
        <w:t xml:space="preserve"> </w:t>
      </w:r>
    </w:p>
    <w:p w14:paraId="4BA4C9D4" w14:textId="4C9C6151" w:rsidR="000112AF" w:rsidRPr="003C4145" w:rsidRDefault="00E011BF" w:rsidP="0013458E">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Производственная практика реализуется в организациях любого профиля, обеспечивающих деятельность обучающихся в профессиональной области</w:t>
      </w:r>
      <w:r w:rsidR="003C4145">
        <w:rPr>
          <w:rFonts w:ascii="Times New Roman" w:eastAsia="Times New Roman" w:hAnsi="Times New Roman" w:cs="Times New Roman"/>
          <w:sz w:val="24"/>
          <w:szCs w:val="24"/>
          <w:lang w:eastAsia="ru-RU"/>
        </w:rPr>
        <w:t xml:space="preserve"> 06</w:t>
      </w:r>
      <w:r>
        <w:rPr>
          <w:rFonts w:ascii="Times New Roman" w:eastAsia="Times New Roman" w:hAnsi="Times New Roman" w:cs="Times New Roman"/>
          <w:sz w:val="24"/>
          <w:szCs w:val="24"/>
          <w:lang w:eastAsia="ru-RU"/>
        </w:rPr>
        <w:t xml:space="preserve"> </w:t>
      </w:r>
      <w:r w:rsidRPr="003C4145">
        <w:rPr>
          <w:rFonts w:ascii="Times New Roman" w:eastAsia="Times New Roman" w:hAnsi="Times New Roman" w:cs="Times New Roman"/>
          <w:sz w:val="24"/>
          <w:szCs w:val="24"/>
          <w:lang w:eastAsia="ru-RU"/>
        </w:rPr>
        <w:t xml:space="preserve">Связь, информационные и коммуникационные технологии. </w:t>
      </w:r>
    </w:p>
    <w:p w14:paraId="0BDFA4FB" w14:textId="77777777" w:rsidR="000112AF" w:rsidRDefault="00E011BF" w:rsidP="0013458E">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1DC8F84B" w14:textId="77777777" w:rsidR="000112AF" w:rsidRDefault="00E011BF" w:rsidP="0013458E">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r>
        <w:rPr>
          <w:rFonts w:ascii="Times New Roman" w:eastAsia="Times New Roman" w:hAnsi="Times New Roman" w:cs="Times New Roman"/>
          <w:sz w:val="24"/>
          <w:szCs w:val="24"/>
          <w:lang w:eastAsia="ru-RU"/>
        </w:rPr>
        <w:tab/>
        <w:t>Допускается замена оборудования его виртуальными аналогами.</w:t>
      </w:r>
    </w:p>
    <w:p w14:paraId="41EA172F" w14:textId="77777777" w:rsidR="000112AF" w:rsidRDefault="000112AF" w:rsidP="0013458E">
      <w:pPr>
        <w:suppressAutoHyphens/>
        <w:spacing w:after="0" w:line="276" w:lineRule="auto"/>
        <w:ind w:firstLine="709"/>
        <w:jc w:val="both"/>
        <w:rPr>
          <w:rFonts w:ascii="Times New Roman" w:eastAsia="Times New Roman" w:hAnsi="Times New Roman" w:cs="Times New Roman"/>
          <w:b/>
          <w:sz w:val="24"/>
          <w:szCs w:val="24"/>
          <w:lang w:eastAsia="ru-RU"/>
        </w:rPr>
      </w:pPr>
      <w:bookmarkStart w:id="33" w:name="_Hlk68082241"/>
    </w:p>
    <w:p w14:paraId="4C8839EB" w14:textId="77777777" w:rsidR="000112AF" w:rsidRDefault="00E011BF" w:rsidP="0013458E">
      <w:pPr>
        <w:spacing w:after="0" w:line="276" w:lineRule="auto"/>
        <w:ind w:firstLine="709"/>
        <w:jc w:val="both"/>
        <w:outlineLvl w:val="1"/>
        <w:rPr>
          <w:rFonts w:ascii="Times New Roman" w:eastAsia="Times New Roman" w:hAnsi="Times New Roman" w:cs="Times New Roman"/>
          <w:sz w:val="24"/>
          <w:szCs w:val="24"/>
        </w:rPr>
      </w:pPr>
      <w:bookmarkStart w:id="34" w:name="_Toc128730873"/>
      <w:r>
        <w:rPr>
          <w:rFonts w:ascii="Times New Roman" w:eastAsia="Times New Roman" w:hAnsi="Times New Roman" w:cs="Times New Roman"/>
          <w:sz w:val="24"/>
          <w:szCs w:val="24"/>
          <w:lang w:eastAsia="ru-RU"/>
        </w:rPr>
        <w:t xml:space="preserve">6.2. </w:t>
      </w:r>
      <w:r>
        <w:rPr>
          <w:rFonts w:ascii="Times New Roman" w:eastAsia="Times New Roman" w:hAnsi="Times New Roman" w:cs="Times New Roman"/>
          <w:sz w:val="24"/>
          <w:szCs w:val="24"/>
        </w:rPr>
        <w:t>Требования к учебно-методическому обеспечению образовательной программы</w:t>
      </w:r>
      <w:bookmarkEnd w:id="33"/>
      <w:bookmarkEnd w:id="34"/>
    </w:p>
    <w:p w14:paraId="2122D007" w14:textId="77777777" w:rsidR="000112AF" w:rsidRDefault="00E011BF" w:rsidP="0013458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4F936659" w14:textId="77777777" w:rsidR="000112AF" w:rsidRDefault="00E011BF" w:rsidP="0013458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64CA3AF2" w14:textId="77777777" w:rsidR="000112AF" w:rsidRDefault="00E011BF" w:rsidP="0013458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3D445538" w14:textId="77777777" w:rsidR="000112AF" w:rsidRDefault="00E011BF" w:rsidP="0013458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программа должна обеспечиваться учебно-методической документацией по всем учебным дисциплинам (модулям).</w:t>
      </w:r>
    </w:p>
    <w:p w14:paraId="01861020" w14:textId="77777777" w:rsidR="000112AF" w:rsidRDefault="00E011BF" w:rsidP="0013458E">
      <w:pPr>
        <w:suppressAutoHyphens/>
        <w:spacing w:after="0" w:line="276"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F2559BE" w14:textId="77777777" w:rsidR="000112AF" w:rsidRDefault="00E011BF" w:rsidP="0013458E">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rPr>
        <w:t xml:space="preserve">6.2.3. </w:t>
      </w:r>
      <w:r>
        <w:rPr>
          <w:rFonts w:ascii="Times New Roman" w:eastAsia="Times New Roman" w:hAnsi="Times New Roman" w:cs="Times New Roman"/>
          <w:sz w:val="24"/>
          <w:szCs w:val="24"/>
          <w:lang w:eastAsia="ru-RU"/>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Pr>
          <w:rFonts w:ascii="Times New Roman" w:eastAsia="Times New Roman" w:hAnsi="Times New Roman" w:cs="Times New Roman"/>
          <w:sz w:val="24"/>
          <w:szCs w:val="24"/>
          <w:vertAlign w:val="superscript"/>
          <w:lang w:eastAsia="ru-RU"/>
        </w:rPr>
        <w:footnoteReference w:id="13"/>
      </w:r>
    </w:p>
    <w:p w14:paraId="76FAA243" w14:textId="77777777" w:rsidR="000112AF" w:rsidRDefault="000112AF">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0112AF" w:rsidRPr="00E94600" w14:paraId="2011E1DD" w14:textId="77777777">
        <w:tc>
          <w:tcPr>
            <w:tcW w:w="663" w:type="dxa"/>
            <w:tcBorders>
              <w:top w:val="single" w:sz="4" w:space="0" w:color="auto"/>
              <w:left w:val="single" w:sz="4" w:space="0" w:color="auto"/>
              <w:bottom w:val="single" w:sz="4" w:space="0" w:color="auto"/>
              <w:right w:val="single" w:sz="4" w:space="0" w:color="auto"/>
            </w:tcBorders>
          </w:tcPr>
          <w:p w14:paraId="082FD00E" w14:textId="77777777" w:rsidR="000112AF" w:rsidRPr="00E94600" w:rsidRDefault="00E011BF">
            <w:pPr>
              <w:spacing w:after="0" w:line="240" w:lineRule="auto"/>
              <w:jc w:val="center"/>
              <w:rPr>
                <w:rFonts w:ascii="Times New Roman" w:eastAsia="Times New Roman" w:hAnsi="Times New Roman" w:cs="Times New Roman"/>
                <w:b/>
                <w:bCs/>
                <w:sz w:val="24"/>
                <w:szCs w:val="24"/>
                <w:lang w:eastAsia="ru-RU"/>
              </w:rPr>
            </w:pPr>
            <w:r w:rsidRPr="00E94600">
              <w:rPr>
                <w:rFonts w:ascii="Times New Roman" w:eastAsia="Times New Roman" w:hAnsi="Times New Roman" w:cs="Times New Roman"/>
                <w:b/>
                <w:bCs/>
                <w:sz w:val="24"/>
                <w:szCs w:val="24"/>
                <w:lang w:eastAsia="ru-RU"/>
              </w:rPr>
              <w:t>№ п/п</w:t>
            </w:r>
          </w:p>
        </w:tc>
        <w:tc>
          <w:tcPr>
            <w:tcW w:w="4974" w:type="dxa"/>
            <w:tcBorders>
              <w:top w:val="single" w:sz="4" w:space="0" w:color="auto"/>
              <w:left w:val="single" w:sz="4" w:space="0" w:color="auto"/>
              <w:bottom w:val="single" w:sz="4" w:space="0" w:color="auto"/>
              <w:right w:val="single" w:sz="4" w:space="0" w:color="auto"/>
            </w:tcBorders>
          </w:tcPr>
          <w:p w14:paraId="2D4D4D94" w14:textId="77777777" w:rsidR="000112AF" w:rsidRPr="00E94600" w:rsidRDefault="00E011BF">
            <w:pPr>
              <w:spacing w:after="0" w:line="240" w:lineRule="auto"/>
              <w:jc w:val="center"/>
              <w:rPr>
                <w:rFonts w:ascii="Times New Roman" w:eastAsia="Times New Roman" w:hAnsi="Times New Roman" w:cs="Times New Roman"/>
                <w:b/>
                <w:bCs/>
                <w:sz w:val="24"/>
                <w:szCs w:val="24"/>
                <w:lang w:eastAsia="ru-RU"/>
              </w:rPr>
            </w:pPr>
            <w:r w:rsidRPr="00E94600">
              <w:rPr>
                <w:rFonts w:ascii="Times New Roman" w:eastAsia="Times New Roman" w:hAnsi="Times New Roman" w:cs="Times New Roman"/>
                <w:b/>
                <w:bCs/>
                <w:sz w:val="24"/>
                <w:szCs w:val="24"/>
                <w:lang w:eastAsia="ru-RU"/>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tcPr>
          <w:p w14:paraId="09A5EBDA" w14:textId="77777777" w:rsidR="000112AF" w:rsidRPr="00E94600" w:rsidRDefault="00E011BF">
            <w:pPr>
              <w:spacing w:after="0" w:line="240" w:lineRule="auto"/>
              <w:jc w:val="center"/>
              <w:rPr>
                <w:rFonts w:ascii="Times New Roman" w:eastAsia="Times New Roman" w:hAnsi="Times New Roman" w:cs="Times New Roman"/>
                <w:b/>
                <w:bCs/>
                <w:sz w:val="24"/>
                <w:szCs w:val="24"/>
                <w:lang w:eastAsia="ru-RU"/>
              </w:rPr>
            </w:pPr>
            <w:r w:rsidRPr="00E94600">
              <w:rPr>
                <w:rFonts w:ascii="Times New Roman" w:eastAsia="Times New Roman" w:hAnsi="Times New Roman" w:cs="Times New Roman"/>
                <w:b/>
                <w:bCs/>
                <w:sz w:val="24"/>
                <w:szCs w:val="24"/>
                <w:lang w:eastAsia="ru-RU"/>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tcPr>
          <w:p w14:paraId="3D55CFCE" w14:textId="77777777" w:rsidR="000112AF" w:rsidRPr="00E94600" w:rsidRDefault="00E011BF">
            <w:pPr>
              <w:spacing w:after="0" w:line="240" w:lineRule="auto"/>
              <w:jc w:val="center"/>
              <w:rPr>
                <w:rFonts w:ascii="Times New Roman" w:eastAsia="Times New Roman" w:hAnsi="Times New Roman" w:cs="Times New Roman"/>
                <w:b/>
                <w:bCs/>
                <w:sz w:val="24"/>
                <w:szCs w:val="24"/>
                <w:lang w:eastAsia="ru-RU"/>
              </w:rPr>
            </w:pPr>
            <w:r w:rsidRPr="00E94600">
              <w:rPr>
                <w:rFonts w:ascii="Times New Roman" w:eastAsia="Times New Roman" w:hAnsi="Times New Roman" w:cs="Times New Roman"/>
                <w:b/>
                <w:bCs/>
                <w:sz w:val="24"/>
                <w:szCs w:val="24"/>
                <w:lang w:eastAsia="ru-RU"/>
              </w:rPr>
              <w:t>Количество</w:t>
            </w:r>
          </w:p>
        </w:tc>
      </w:tr>
      <w:tr w:rsidR="000112AF" w:rsidRPr="00E94600" w14:paraId="4747F36C" w14:textId="77777777">
        <w:tc>
          <w:tcPr>
            <w:tcW w:w="663" w:type="dxa"/>
            <w:tcBorders>
              <w:top w:val="single" w:sz="4" w:space="0" w:color="auto"/>
              <w:left w:val="single" w:sz="4" w:space="0" w:color="auto"/>
              <w:bottom w:val="single" w:sz="4" w:space="0" w:color="auto"/>
              <w:right w:val="single" w:sz="4" w:space="0" w:color="auto"/>
            </w:tcBorders>
          </w:tcPr>
          <w:p w14:paraId="69128E76" w14:textId="77777777" w:rsidR="000112AF" w:rsidRPr="00E94600" w:rsidRDefault="000112AF">
            <w:pPr>
              <w:pStyle w:val="aff0"/>
              <w:spacing w:after="0"/>
              <w:ind w:left="502"/>
              <w:jc w:val="both"/>
              <w:rPr>
                <w:lang w:eastAsia="ru-RU"/>
              </w:rPr>
            </w:pPr>
          </w:p>
        </w:tc>
        <w:tc>
          <w:tcPr>
            <w:tcW w:w="4974" w:type="dxa"/>
            <w:shd w:val="clear" w:color="auto" w:fill="auto"/>
          </w:tcPr>
          <w:p w14:paraId="07F02108"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b/>
                <w:bCs/>
                <w:sz w:val="24"/>
                <w:szCs w:val="24"/>
              </w:rPr>
              <w:t>Программное обеспечение общего назначения</w:t>
            </w:r>
          </w:p>
        </w:tc>
        <w:tc>
          <w:tcPr>
            <w:tcW w:w="2835" w:type="dxa"/>
            <w:shd w:val="clear" w:color="auto" w:fill="auto"/>
          </w:tcPr>
          <w:p w14:paraId="222FF36B" w14:textId="77777777" w:rsidR="000112AF" w:rsidRPr="00E94600" w:rsidRDefault="000112AF">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right w:val="single" w:sz="4" w:space="0" w:color="auto"/>
            </w:tcBorders>
            <w:textDirection w:val="btLr"/>
          </w:tcPr>
          <w:p w14:paraId="249A1C9A" w14:textId="264E50AC" w:rsidR="000112AF" w:rsidRPr="00E94600" w:rsidRDefault="000112AF">
            <w:pPr>
              <w:spacing w:after="0" w:line="240" w:lineRule="auto"/>
              <w:ind w:left="113" w:right="113"/>
              <w:jc w:val="both"/>
              <w:rPr>
                <w:rFonts w:ascii="Times New Roman" w:eastAsia="Times New Roman" w:hAnsi="Times New Roman" w:cs="Times New Roman"/>
                <w:sz w:val="24"/>
                <w:szCs w:val="24"/>
                <w:lang w:eastAsia="ru-RU"/>
              </w:rPr>
            </w:pPr>
          </w:p>
        </w:tc>
      </w:tr>
      <w:tr w:rsidR="000112AF" w:rsidRPr="00E94600" w14:paraId="11239FFE" w14:textId="77777777">
        <w:tc>
          <w:tcPr>
            <w:tcW w:w="663" w:type="dxa"/>
            <w:tcBorders>
              <w:top w:val="single" w:sz="4" w:space="0" w:color="auto"/>
              <w:left w:val="single" w:sz="4" w:space="0" w:color="auto"/>
              <w:bottom w:val="single" w:sz="4" w:space="0" w:color="auto"/>
              <w:right w:val="single" w:sz="4" w:space="0" w:color="auto"/>
            </w:tcBorders>
          </w:tcPr>
          <w:p w14:paraId="2E5247E8" w14:textId="77777777" w:rsidR="000112AF" w:rsidRPr="00E94600" w:rsidRDefault="000112AF">
            <w:pPr>
              <w:pStyle w:val="aff0"/>
              <w:numPr>
                <w:ilvl w:val="0"/>
                <w:numId w:val="6"/>
              </w:numPr>
              <w:spacing w:after="0"/>
              <w:jc w:val="both"/>
              <w:rPr>
                <w:lang w:eastAsia="ru-RU"/>
              </w:rPr>
            </w:pPr>
          </w:p>
        </w:tc>
        <w:tc>
          <w:tcPr>
            <w:tcW w:w="4974" w:type="dxa"/>
            <w:shd w:val="clear" w:color="auto" w:fill="auto"/>
          </w:tcPr>
          <w:p w14:paraId="259D68AC"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rPr>
              <w:t>Пакет стандартных офисных приложений для работы с документами, таблицами, базами данных и т.п.</w:t>
            </w:r>
          </w:p>
        </w:tc>
        <w:tc>
          <w:tcPr>
            <w:tcW w:w="2835" w:type="dxa"/>
            <w:shd w:val="clear" w:color="auto" w:fill="auto"/>
          </w:tcPr>
          <w:p w14:paraId="22C55CB6"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rPr>
              <w:t>ПМ.01, ПМ.02, ОП.01, ОП.02, СГ.01 – СГ.05</w:t>
            </w:r>
          </w:p>
        </w:tc>
        <w:tc>
          <w:tcPr>
            <w:tcW w:w="1275" w:type="dxa"/>
            <w:tcBorders>
              <w:left w:val="single" w:sz="4" w:space="0" w:color="auto"/>
              <w:right w:val="single" w:sz="4" w:space="0" w:color="auto"/>
            </w:tcBorders>
          </w:tcPr>
          <w:p w14:paraId="08827DE0" w14:textId="77777777" w:rsidR="000112AF" w:rsidRPr="00E94600" w:rsidRDefault="000112AF">
            <w:pPr>
              <w:spacing w:after="0" w:line="240" w:lineRule="auto"/>
              <w:jc w:val="both"/>
              <w:rPr>
                <w:rFonts w:ascii="Times New Roman" w:eastAsia="Times New Roman" w:hAnsi="Times New Roman" w:cs="Times New Roman"/>
                <w:sz w:val="24"/>
                <w:szCs w:val="24"/>
                <w:lang w:eastAsia="ru-RU"/>
              </w:rPr>
            </w:pPr>
          </w:p>
        </w:tc>
      </w:tr>
      <w:tr w:rsidR="000112AF" w:rsidRPr="00E94600" w14:paraId="2155A623" w14:textId="77777777">
        <w:tc>
          <w:tcPr>
            <w:tcW w:w="663" w:type="dxa"/>
            <w:tcBorders>
              <w:top w:val="single" w:sz="4" w:space="0" w:color="auto"/>
              <w:left w:val="single" w:sz="4" w:space="0" w:color="auto"/>
              <w:bottom w:val="single" w:sz="4" w:space="0" w:color="auto"/>
              <w:right w:val="single" w:sz="4" w:space="0" w:color="auto"/>
            </w:tcBorders>
          </w:tcPr>
          <w:p w14:paraId="1EBD8DCB" w14:textId="77777777" w:rsidR="000112AF" w:rsidRPr="00E94600" w:rsidRDefault="000112AF">
            <w:pPr>
              <w:pStyle w:val="aff0"/>
              <w:numPr>
                <w:ilvl w:val="0"/>
                <w:numId w:val="6"/>
              </w:numPr>
              <w:spacing w:after="0"/>
              <w:jc w:val="both"/>
              <w:rPr>
                <w:lang w:eastAsia="ru-RU"/>
              </w:rPr>
            </w:pPr>
          </w:p>
        </w:tc>
        <w:tc>
          <w:tcPr>
            <w:tcW w:w="4974" w:type="dxa"/>
            <w:shd w:val="clear" w:color="auto" w:fill="auto"/>
          </w:tcPr>
          <w:p w14:paraId="68F57943"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rPr>
              <w:t>Программы-архиваторы</w:t>
            </w:r>
          </w:p>
        </w:tc>
        <w:tc>
          <w:tcPr>
            <w:tcW w:w="2835" w:type="dxa"/>
            <w:shd w:val="clear" w:color="auto" w:fill="auto"/>
          </w:tcPr>
          <w:p w14:paraId="2C39FB59"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rPr>
              <w:t>ПМ.01, ПМ.02, ОП.01, ОП.02</w:t>
            </w:r>
          </w:p>
        </w:tc>
        <w:tc>
          <w:tcPr>
            <w:tcW w:w="1275" w:type="dxa"/>
            <w:tcBorders>
              <w:left w:val="single" w:sz="4" w:space="0" w:color="auto"/>
              <w:right w:val="single" w:sz="4" w:space="0" w:color="auto"/>
            </w:tcBorders>
          </w:tcPr>
          <w:p w14:paraId="476C5069" w14:textId="77777777" w:rsidR="000112AF" w:rsidRPr="00E94600" w:rsidRDefault="000112AF">
            <w:pPr>
              <w:spacing w:after="0" w:line="240" w:lineRule="auto"/>
              <w:jc w:val="both"/>
              <w:rPr>
                <w:rFonts w:ascii="Times New Roman" w:eastAsia="Times New Roman" w:hAnsi="Times New Roman" w:cs="Times New Roman"/>
                <w:sz w:val="24"/>
                <w:szCs w:val="24"/>
                <w:lang w:eastAsia="ru-RU"/>
              </w:rPr>
            </w:pPr>
          </w:p>
        </w:tc>
      </w:tr>
      <w:tr w:rsidR="000112AF" w:rsidRPr="00E94600" w14:paraId="6BE69F01" w14:textId="77777777">
        <w:tc>
          <w:tcPr>
            <w:tcW w:w="663" w:type="dxa"/>
            <w:tcBorders>
              <w:top w:val="single" w:sz="4" w:space="0" w:color="auto"/>
              <w:left w:val="single" w:sz="4" w:space="0" w:color="auto"/>
              <w:bottom w:val="single" w:sz="4" w:space="0" w:color="auto"/>
              <w:right w:val="single" w:sz="4" w:space="0" w:color="auto"/>
            </w:tcBorders>
          </w:tcPr>
          <w:p w14:paraId="6DD345F5" w14:textId="77777777" w:rsidR="000112AF" w:rsidRPr="00E94600" w:rsidRDefault="000112AF">
            <w:pPr>
              <w:pStyle w:val="aff0"/>
              <w:numPr>
                <w:ilvl w:val="0"/>
                <w:numId w:val="6"/>
              </w:numPr>
              <w:spacing w:after="0"/>
              <w:jc w:val="both"/>
              <w:rPr>
                <w:lang w:eastAsia="ru-RU"/>
              </w:rPr>
            </w:pPr>
          </w:p>
        </w:tc>
        <w:tc>
          <w:tcPr>
            <w:tcW w:w="4974" w:type="dxa"/>
            <w:shd w:val="clear" w:color="auto" w:fill="auto"/>
          </w:tcPr>
          <w:p w14:paraId="5D2FBF83"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rPr>
              <w:t>Интернет-браузеры (не менее двух)</w:t>
            </w:r>
          </w:p>
        </w:tc>
        <w:tc>
          <w:tcPr>
            <w:tcW w:w="2835" w:type="dxa"/>
            <w:shd w:val="clear" w:color="auto" w:fill="auto"/>
          </w:tcPr>
          <w:p w14:paraId="0BD2FA02"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rPr>
              <w:t>ПМ.01, ПМ.02, ОП.01, ОП.02, СГ.01 – СГ.05</w:t>
            </w:r>
          </w:p>
        </w:tc>
        <w:tc>
          <w:tcPr>
            <w:tcW w:w="1275" w:type="dxa"/>
            <w:tcBorders>
              <w:left w:val="single" w:sz="4" w:space="0" w:color="auto"/>
              <w:right w:val="single" w:sz="4" w:space="0" w:color="auto"/>
            </w:tcBorders>
          </w:tcPr>
          <w:p w14:paraId="37CDC40B" w14:textId="77777777" w:rsidR="000112AF" w:rsidRPr="00E94600" w:rsidRDefault="000112AF">
            <w:pPr>
              <w:spacing w:after="0" w:line="240" w:lineRule="auto"/>
              <w:jc w:val="both"/>
              <w:rPr>
                <w:rFonts w:ascii="Times New Roman" w:eastAsia="Times New Roman" w:hAnsi="Times New Roman" w:cs="Times New Roman"/>
                <w:sz w:val="24"/>
                <w:szCs w:val="24"/>
                <w:lang w:eastAsia="ru-RU"/>
              </w:rPr>
            </w:pPr>
          </w:p>
        </w:tc>
      </w:tr>
      <w:tr w:rsidR="000112AF" w:rsidRPr="00E94600" w14:paraId="206EB1E0" w14:textId="77777777">
        <w:tc>
          <w:tcPr>
            <w:tcW w:w="663" w:type="dxa"/>
            <w:tcBorders>
              <w:top w:val="single" w:sz="4" w:space="0" w:color="auto"/>
              <w:left w:val="single" w:sz="4" w:space="0" w:color="auto"/>
              <w:bottom w:val="single" w:sz="4" w:space="0" w:color="auto"/>
              <w:right w:val="single" w:sz="4" w:space="0" w:color="auto"/>
            </w:tcBorders>
          </w:tcPr>
          <w:p w14:paraId="096ECE5F" w14:textId="77777777" w:rsidR="000112AF" w:rsidRPr="00E94600" w:rsidRDefault="000112AF">
            <w:pPr>
              <w:pStyle w:val="aff0"/>
              <w:numPr>
                <w:ilvl w:val="0"/>
                <w:numId w:val="6"/>
              </w:numPr>
              <w:spacing w:after="0"/>
              <w:jc w:val="both"/>
              <w:rPr>
                <w:lang w:eastAsia="ru-RU"/>
              </w:rPr>
            </w:pPr>
          </w:p>
        </w:tc>
        <w:tc>
          <w:tcPr>
            <w:tcW w:w="4974" w:type="dxa"/>
            <w:shd w:val="clear" w:color="auto" w:fill="auto"/>
          </w:tcPr>
          <w:p w14:paraId="7AEFC04A"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rPr>
              <w:t>Антивирусные программы (не менее двух)</w:t>
            </w:r>
          </w:p>
        </w:tc>
        <w:tc>
          <w:tcPr>
            <w:tcW w:w="2835" w:type="dxa"/>
            <w:shd w:val="clear" w:color="auto" w:fill="auto"/>
          </w:tcPr>
          <w:p w14:paraId="5AB0D669"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rPr>
              <w:t>ПМ.01, ПМ.02, ОП.01, ОП.02</w:t>
            </w:r>
          </w:p>
        </w:tc>
        <w:tc>
          <w:tcPr>
            <w:tcW w:w="1275" w:type="dxa"/>
            <w:tcBorders>
              <w:left w:val="single" w:sz="4" w:space="0" w:color="auto"/>
              <w:right w:val="single" w:sz="4" w:space="0" w:color="auto"/>
            </w:tcBorders>
          </w:tcPr>
          <w:p w14:paraId="4D1E59FA" w14:textId="77777777" w:rsidR="000112AF" w:rsidRPr="00E94600" w:rsidRDefault="000112AF">
            <w:pPr>
              <w:spacing w:after="0" w:line="240" w:lineRule="auto"/>
              <w:jc w:val="both"/>
              <w:rPr>
                <w:rFonts w:ascii="Times New Roman" w:eastAsia="Times New Roman" w:hAnsi="Times New Roman" w:cs="Times New Roman"/>
                <w:sz w:val="24"/>
                <w:szCs w:val="24"/>
                <w:lang w:eastAsia="ru-RU"/>
              </w:rPr>
            </w:pPr>
          </w:p>
        </w:tc>
      </w:tr>
      <w:tr w:rsidR="000112AF" w:rsidRPr="00E94600" w14:paraId="406E085D" w14:textId="77777777">
        <w:tc>
          <w:tcPr>
            <w:tcW w:w="663" w:type="dxa"/>
            <w:tcBorders>
              <w:top w:val="single" w:sz="4" w:space="0" w:color="auto"/>
              <w:left w:val="single" w:sz="4" w:space="0" w:color="auto"/>
              <w:bottom w:val="single" w:sz="4" w:space="0" w:color="auto"/>
              <w:right w:val="single" w:sz="4" w:space="0" w:color="auto"/>
            </w:tcBorders>
          </w:tcPr>
          <w:p w14:paraId="51AAA0FC" w14:textId="77777777" w:rsidR="000112AF" w:rsidRPr="00E94600" w:rsidRDefault="000112AF">
            <w:pPr>
              <w:pStyle w:val="aff0"/>
              <w:spacing w:after="0"/>
              <w:ind w:left="502"/>
              <w:jc w:val="both"/>
              <w:rPr>
                <w:lang w:eastAsia="ru-RU"/>
              </w:rPr>
            </w:pPr>
          </w:p>
        </w:tc>
        <w:tc>
          <w:tcPr>
            <w:tcW w:w="4974" w:type="dxa"/>
            <w:shd w:val="clear" w:color="auto" w:fill="auto"/>
          </w:tcPr>
          <w:p w14:paraId="19EECFBF"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b/>
                <w:bCs/>
                <w:sz w:val="24"/>
                <w:szCs w:val="24"/>
              </w:rPr>
              <w:t>Программное обеспечение профессионального назначения</w:t>
            </w:r>
          </w:p>
        </w:tc>
        <w:tc>
          <w:tcPr>
            <w:tcW w:w="2835" w:type="dxa"/>
            <w:shd w:val="clear" w:color="auto" w:fill="auto"/>
          </w:tcPr>
          <w:p w14:paraId="79A490F3" w14:textId="77777777" w:rsidR="000112AF" w:rsidRPr="00E94600" w:rsidRDefault="000112AF">
            <w:pPr>
              <w:spacing w:after="0" w:line="240" w:lineRule="auto"/>
              <w:jc w:val="both"/>
              <w:rPr>
                <w:rFonts w:ascii="Times New Roman" w:eastAsia="Times New Roman" w:hAnsi="Times New Roman" w:cs="Times New Roman"/>
                <w:sz w:val="24"/>
                <w:szCs w:val="24"/>
                <w:lang w:eastAsia="ru-RU"/>
              </w:rPr>
            </w:pPr>
          </w:p>
        </w:tc>
        <w:tc>
          <w:tcPr>
            <w:tcW w:w="1275" w:type="dxa"/>
            <w:tcBorders>
              <w:left w:val="single" w:sz="4" w:space="0" w:color="auto"/>
              <w:right w:val="single" w:sz="4" w:space="0" w:color="auto"/>
            </w:tcBorders>
          </w:tcPr>
          <w:p w14:paraId="3959ADD1" w14:textId="77777777" w:rsidR="000112AF" w:rsidRPr="00E94600" w:rsidRDefault="000112AF">
            <w:pPr>
              <w:spacing w:after="0" w:line="240" w:lineRule="auto"/>
              <w:jc w:val="both"/>
              <w:rPr>
                <w:rFonts w:ascii="Times New Roman" w:eastAsia="Times New Roman" w:hAnsi="Times New Roman" w:cs="Times New Roman"/>
                <w:sz w:val="24"/>
                <w:szCs w:val="24"/>
                <w:lang w:eastAsia="ru-RU"/>
              </w:rPr>
            </w:pPr>
          </w:p>
        </w:tc>
      </w:tr>
      <w:tr w:rsidR="000112AF" w:rsidRPr="00E94600" w14:paraId="631AD9F7" w14:textId="77777777">
        <w:tc>
          <w:tcPr>
            <w:tcW w:w="663" w:type="dxa"/>
            <w:tcBorders>
              <w:top w:val="single" w:sz="4" w:space="0" w:color="auto"/>
              <w:left w:val="single" w:sz="4" w:space="0" w:color="auto"/>
              <w:bottom w:val="single" w:sz="4" w:space="0" w:color="auto"/>
              <w:right w:val="single" w:sz="4" w:space="0" w:color="auto"/>
            </w:tcBorders>
          </w:tcPr>
          <w:p w14:paraId="58439EAB" w14:textId="77777777" w:rsidR="000112AF" w:rsidRPr="00E94600" w:rsidRDefault="000112AF">
            <w:pPr>
              <w:pStyle w:val="aff0"/>
              <w:numPr>
                <w:ilvl w:val="0"/>
                <w:numId w:val="6"/>
              </w:numPr>
              <w:spacing w:after="0"/>
              <w:jc w:val="both"/>
              <w:rPr>
                <w:lang w:eastAsia="ru-RU"/>
              </w:rPr>
            </w:pPr>
          </w:p>
        </w:tc>
        <w:tc>
          <w:tcPr>
            <w:tcW w:w="4974" w:type="dxa"/>
            <w:shd w:val="clear" w:color="auto" w:fill="auto"/>
          </w:tcPr>
          <w:p w14:paraId="352AD984" w14:textId="77777777" w:rsidR="000112AF" w:rsidRPr="00E94600" w:rsidRDefault="00E011BF">
            <w:pPr>
              <w:spacing w:after="0" w:line="240" w:lineRule="auto"/>
              <w:jc w:val="both"/>
              <w:rPr>
                <w:rFonts w:ascii="Times New Roman" w:eastAsia="Times New Roman" w:hAnsi="Times New Roman" w:cs="Times New Roman"/>
                <w:sz w:val="24"/>
                <w:szCs w:val="24"/>
                <w:lang w:val="en-US" w:eastAsia="ru-RU"/>
              </w:rPr>
            </w:pPr>
            <w:r w:rsidRPr="00E94600">
              <w:rPr>
                <w:rFonts w:ascii="Times New Roman" w:hAnsi="Times New Roman" w:cs="Times New Roman"/>
                <w:bCs/>
                <w:sz w:val="24"/>
                <w:szCs w:val="24"/>
                <w:lang w:val="en-US"/>
              </w:rPr>
              <w:t xml:space="preserve">OTRS/ </w:t>
            </w:r>
            <w:proofErr w:type="spellStart"/>
            <w:r w:rsidRPr="00E94600">
              <w:rPr>
                <w:rFonts w:ascii="Times New Roman" w:hAnsi="Times New Roman" w:cs="Times New Roman"/>
                <w:bCs/>
                <w:sz w:val="24"/>
                <w:szCs w:val="24"/>
                <w:lang w:val="en-US"/>
              </w:rPr>
              <w:t>osTicket</w:t>
            </w:r>
            <w:proofErr w:type="spellEnd"/>
            <w:r w:rsidRPr="00E94600">
              <w:rPr>
                <w:rFonts w:ascii="Times New Roman" w:hAnsi="Times New Roman" w:cs="Times New Roman"/>
                <w:bCs/>
                <w:sz w:val="24"/>
                <w:szCs w:val="24"/>
                <w:lang w:val="en-US"/>
              </w:rPr>
              <w:t xml:space="preserve">, Boas Help Desk/ Liberum Help Desk </w:t>
            </w:r>
            <w:r w:rsidRPr="00E94600">
              <w:rPr>
                <w:rFonts w:ascii="Times New Roman" w:hAnsi="Times New Roman" w:cs="Times New Roman"/>
                <w:bCs/>
                <w:sz w:val="24"/>
                <w:szCs w:val="24"/>
              </w:rPr>
              <w:t>и</w:t>
            </w:r>
            <w:r w:rsidRPr="00E94600">
              <w:rPr>
                <w:rFonts w:ascii="Times New Roman" w:hAnsi="Times New Roman" w:cs="Times New Roman"/>
                <w:bCs/>
                <w:sz w:val="24"/>
                <w:szCs w:val="24"/>
                <w:lang w:val="en-US"/>
              </w:rPr>
              <w:t>/</w:t>
            </w:r>
            <w:r w:rsidRPr="00E94600">
              <w:rPr>
                <w:rFonts w:ascii="Times New Roman" w:hAnsi="Times New Roman" w:cs="Times New Roman"/>
                <w:bCs/>
                <w:sz w:val="24"/>
                <w:szCs w:val="24"/>
              </w:rPr>
              <w:t>или</w:t>
            </w:r>
            <w:r w:rsidRPr="00E94600">
              <w:rPr>
                <w:rFonts w:ascii="Times New Roman" w:hAnsi="Times New Roman" w:cs="Times New Roman"/>
                <w:bCs/>
                <w:sz w:val="24"/>
                <w:szCs w:val="24"/>
                <w:lang w:val="en-US"/>
              </w:rPr>
              <w:t xml:space="preserve"> </w:t>
            </w:r>
            <w:r w:rsidRPr="00E94600">
              <w:rPr>
                <w:rFonts w:ascii="Times New Roman" w:hAnsi="Times New Roman" w:cs="Times New Roman"/>
                <w:bCs/>
                <w:sz w:val="24"/>
                <w:szCs w:val="24"/>
              </w:rPr>
              <w:t>подобные</w:t>
            </w:r>
            <w:r w:rsidRPr="00E94600">
              <w:rPr>
                <w:rFonts w:ascii="Times New Roman" w:hAnsi="Times New Roman" w:cs="Times New Roman"/>
                <w:bCs/>
                <w:sz w:val="24"/>
                <w:szCs w:val="24"/>
                <w:lang w:val="en-US"/>
              </w:rPr>
              <w:t xml:space="preserve"> </w:t>
            </w:r>
            <w:r w:rsidRPr="00E94600">
              <w:rPr>
                <w:rFonts w:ascii="Times New Roman" w:hAnsi="Times New Roman" w:cs="Times New Roman"/>
                <w:bCs/>
                <w:sz w:val="24"/>
                <w:szCs w:val="24"/>
              </w:rPr>
              <w:t>системы</w:t>
            </w:r>
          </w:p>
        </w:tc>
        <w:tc>
          <w:tcPr>
            <w:tcW w:w="2835" w:type="dxa"/>
            <w:shd w:val="clear" w:color="auto" w:fill="auto"/>
          </w:tcPr>
          <w:p w14:paraId="47E77D29"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rPr>
              <w:t>ПМ.01</w:t>
            </w:r>
          </w:p>
        </w:tc>
        <w:tc>
          <w:tcPr>
            <w:tcW w:w="1275" w:type="dxa"/>
            <w:tcBorders>
              <w:left w:val="single" w:sz="4" w:space="0" w:color="auto"/>
              <w:right w:val="single" w:sz="4" w:space="0" w:color="auto"/>
            </w:tcBorders>
          </w:tcPr>
          <w:p w14:paraId="16B9706E" w14:textId="77777777" w:rsidR="000112AF" w:rsidRPr="00E94600" w:rsidRDefault="000112AF">
            <w:pPr>
              <w:spacing w:after="0" w:line="240" w:lineRule="auto"/>
              <w:jc w:val="both"/>
              <w:rPr>
                <w:rFonts w:ascii="Times New Roman" w:eastAsia="Times New Roman" w:hAnsi="Times New Roman" w:cs="Times New Roman"/>
                <w:sz w:val="24"/>
                <w:szCs w:val="24"/>
                <w:lang w:eastAsia="ru-RU"/>
              </w:rPr>
            </w:pPr>
          </w:p>
        </w:tc>
      </w:tr>
      <w:tr w:rsidR="000112AF" w:rsidRPr="00E94600" w14:paraId="024CDB66" w14:textId="77777777">
        <w:tc>
          <w:tcPr>
            <w:tcW w:w="663" w:type="dxa"/>
            <w:tcBorders>
              <w:top w:val="single" w:sz="4" w:space="0" w:color="auto"/>
              <w:left w:val="single" w:sz="4" w:space="0" w:color="auto"/>
              <w:bottom w:val="single" w:sz="4" w:space="0" w:color="auto"/>
              <w:right w:val="single" w:sz="4" w:space="0" w:color="auto"/>
            </w:tcBorders>
          </w:tcPr>
          <w:p w14:paraId="1828C6CE" w14:textId="77777777" w:rsidR="000112AF" w:rsidRPr="00E94600" w:rsidRDefault="000112AF">
            <w:pPr>
              <w:pStyle w:val="aff0"/>
              <w:numPr>
                <w:ilvl w:val="0"/>
                <w:numId w:val="6"/>
              </w:numPr>
              <w:spacing w:after="0"/>
              <w:jc w:val="both"/>
              <w:rPr>
                <w:lang w:eastAsia="ru-RU"/>
              </w:rPr>
            </w:pPr>
          </w:p>
        </w:tc>
        <w:tc>
          <w:tcPr>
            <w:tcW w:w="4974" w:type="dxa"/>
            <w:shd w:val="clear" w:color="auto" w:fill="auto"/>
          </w:tcPr>
          <w:p w14:paraId="6F5F79CA"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proofErr w:type="spellStart"/>
            <w:r w:rsidRPr="00E94600">
              <w:rPr>
                <w:rFonts w:ascii="Times New Roman" w:hAnsi="Times New Roman" w:cs="Times New Roman"/>
                <w:bCs/>
                <w:sz w:val="24"/>
                <w:szCs w:val="24"/>
                <w:lang w:val="en-US"/>
              </w:rPr>
              <w:t>Okdesk</w:t>
            </w:r>
            <w:proofErr w:type="spellEnd"/>
            <w:r w:rsidRPr="00E94600">
              <w:rPr>
                <w:rFonts w:ascii="Times New Roman" w:hAnsi="Times New Roman" w:cs="Times New Roman"/>
                <w:bCs/>
                <w:sz w:val="24"/>
                <w:szCs w:val="24"/>
                <w:lang w:val="en-US"/>
              </w:rPr>
              <w:t xml:space="preserve">, </w:t>
            </w:r>
            <w:proofErr w:type="spellStart"/>
            <w:r w:rsidRPr="00E94600">
              <w:rPr>
                <w:rFonts w:ascii="Times New Roman" w:hAnsi="Times New Roman" w:cs="Times New Roman"/>
                <w:bCs/>
                <w:sz w:val="24"/>
                <w:szCs w:val="24"/>
                <w:lang w:val="en-US"/>
              </w:rPr>
              <w:t>HelpDeskEddy</w:t>
            </w:r>
            <w:proofErr w:type="spellEnd"/>
            <w:r w:rsidRPr="00E94600">
              <w:rPr>
                <w:rFonts w:ascii="Times New Roman" w:hAnsi="Times New Roman" w:cs="Times New Roman"/>
                <w:bCs/>
                <w:sz w:val="24"/>
                <w:szCs w:val="24"/>
                <w:lang w:val="en-US"/>
              </w:rPr>
              <w:t xml:space="preserve">, ITSM 365, </w:t>
            </w:r>
            <w:proofErr w:type="spellStart"/>
            <w:r w:rsidRPr="00E94600">
              <w:rPr>
                <w:rFonts w:ascii="Times New Roman" w:hAnsi="Times New Roman" w:cs="Times New Roman"/>
                <w:bCs/>
                <w:sz w:val="24"/>
                <w:szCs w:val="24"/>
                <w:lang w:val="en-US"/>
              </w:rPr>
              <w:t>IntraService</w:t>
            </w:r>
            <w:proofErr w:type="spellEnd"/>
            <w:r w:rsidRPr="00E94600">
              <w:rPr>
                <w:rFonts w:ascii="Times New Roman" w:hAnsi="Times New Roman" w:cs="Times New Roman"/>
                <w:bCs/>
                <w:sz w:val="24"/>
                <w:szCs w:val="24"/>
                <w:lang w:val="en-US"/>
              </w:rPr>
              <w:t xml:space="preserve">, Service </w:t>
            </w:r>
            <w:proofErr w:type="spellStart"/>
            <w:r w:rsidRPr="00E94600">
              <w:rPr>
                <w:rFonts w:ascii="Times New Roman" w:hAnsi="Times New Roman" w:cs="Times New Roman"/>
                <w:bCs/>
                <w:sz w:val="24"/>
                <w:szCs w:val="24"/>
                <w:lang w:val="en-US"/>
              </w:rPr>
              <w:t>Creatio</w:t>
            </w:r>
            <w:proofErr w:type="spellEnd"/>
            <w:r w:rsidRPr="00E94600">
              <w:rPr>
                <w:rFonts w:ascii="Times New Roman" w:hAnsi="Times New Roman" w:cs="Times New Roman"/>
                <w:bCs/>
                <w:sz w:val="24"/>
                <w:szCs w:val="24"/>
                <w:lang w:val="en-US"/>
              </w:rPr>
              <w:t xml:space="preserve">, </w:t>
            </w:r>
            <w:proofErr w:type="spellStart"/>
            <w:r w:rsidRPr="00E94600">
              <w:rPr>
                <w:rFonts w:ascii="Times New Roman" w:hAnsi="Times New Roman" w:cs="Times New Roman"/>
                <w:bCs/>
                <w:sz w:val="24"/>
                <w:szCs w:val="24"/>
                <w:lang w:val="en-US"/>
              </w:rPr>
              <w:t>HubEx</w:t>
            </w:r>
            <w:proofErr w:type="spellEnd"/>
            <w:r w:rsidRPr="00E94600">
              <w:rPr>
                <w:rFonts w:ascii="Times New Roman" w:hAnsi="Times New Roman" w:cs="Times New Roman"/>
                <w:bCs/>
                <w:sz w:val="24"/>
                <w:szCs w:val="24"/>
                <w:lang w:val="en-US"/>
              </w:rPr>
              <w:t xml:space="preserve">, </w:t>
            </w:r>
            <w:proofErr w:type="spellStart"/>
            <w:r w:rsidRPr="00E94600">
              <w:rPr>
                <w:rFonts w:ascii="Times New Roman" w:hAnsi="Times New Roman" w:cs="Times New Roman"/>
                <w:bCs/>
                <w:sz w:val="24"/>
                <w:szCs w:val="24"/>
                <w:lang w:val="en-US"/>
              </w:rPr>
              <w:t>Omnidesk</w:t>
            </w:r>
            <w:proofErr w:type="spellEnd"/>
            <w:r w:rsidRPr="00E94600">
              <w:rPr>
                <w:rFonts w:ascii="Times New Roman" w:hAnsi="Times New Roman" w:cs="Times New Roman"/>
                <w:bCs/>
                <w:sz w:val="24"/>
                <w:szCs w:val="24"/>
                <w:lang w:val="en-US"/>
              </w:rPr>
              <w:t xml:space="preserve">, </w:t>
            </w:r>
            <w:proofErr w:type="spellStart"/>
            <w:r w:rsidRPr="00E94600">
              <w:rPr>
                <w:rFonts w:ascii="Times New Roman" w:hAnsi="Times New Roman" w:cs="Times New Roman"/>
                <w:bCs/>
                <w:sz w:val="24"/>
                <w:szCs w:val="24"/>
                <w:lang w:val="en-US"/>
              </w:rPr>
              <w:t>Happydesk</w:t>
            </w:r>
            <w:proofErr w:type="spellEnd"/>
            <w:r w:rsidRPr="00E94600">
              <w:rPr>
                <w:rFonts w:ascii="Times New Roman" w:hAnsi="Times New Roman" w:cs="Times New Roman"/>
                <w:bCs/>
                <w:sz w:val="24"/>
                <w:szCs w:val="24"/>
                <w:lang w:val="en-US"/>
              </w:rPr>
              <w:t xml:space="preserve">, </w:t>
            </w:r>
            <w:proofErr w:type="spellStart"/>
            <w:r w:rsidRPr="00E94600">
              <w:rPr>
                <w:rFonts w:ascii="Times New Roman" w:hAnsi="Times New Roman" w:cs="Times New Roman"/>
                <w:bCs/>
                <w:sz w:val="24"/>
                <w:szCs w:val="24"/>
                <w:lang w:val="en-US"/>
              </w:rPr>
              <w:t>Kayako</w:t>
            </w:r>
            <w:proofErr w:type="spellEnd"/>
            <w:r w:rsidRPr="00E94600">
              <w:rPr>
                <w:rFonts w:ascii="Times New Roman" w:hAnsi="Times New Roman" w:cs="Times New Roman"/>
                <w:bCs/>
                <w:sz w:val="24"/>
                <w:szCs w:val="24"/>
                <w:lang w:val="en-US"/>
              </w:rPr>
              <w:t xml:space="preserve"> </w:t>
            </w:r>
            <w:r w:rsidRPr="00E94600">
              <w:rPr>
                <w:rFonts w:ascii="Times New Roman" w:hAnsi="Times New Roman" w:cs="Times New Roman"/>
                <w:bCs/>
                <w:sz w:val="24"/>
                <w:szCs w:val="24"/>
              </w:rPr>
              <w:t>и</w:t>
            </w:r>
            <w:r w:rsidRPr="00E94600">
              <w:rPr>
                <w:rFonts w:ascii="Times New Roman" w:hAnsi="Times New Roman" w:cs="Times New Roman"/>
                <w:bCs/>
                <w:sz w:val="24"/>
                <w:szCs w:val="24"/>
                <w:lang w:val="en-US"/>
              </w:rPr>
              <w:t>/</w:t>
            </w:r>
            <w:r w:rsidRPr="00E94600">
              <w:rPr>
                <w:rFonts w:ascii="Times New Roman" w:hAnsi="Times New Roman" w:cs="Times New Roman"/>
                <w:bCs/>
                <w:sz w:val="24"/>
                <w:szCs w:val="24"/>
              </w:rPr>
              <w:t>или</w:t>
            </w:r>
            <w:r w:rsidRPr="00E94600">
              <w:rPr>
                <w:rFonts w:ascii="Times New Roman" w:hAnsi="Times New Roman" w:cs="Times New Roman"/>
                <w:bCs/>
                <w:sz w:val="24"/>
                <w:szCs w:val="24"/>
                <w:lang w:val="en-US"/>
              </w:rPr>
              <w:t xml:space="preserve"> </w:t>
            </w:r>
            <w:r w:rsidRPr="00E94600">
              <w:rPr>
                <w:rFonts w:ascii="Times New Roman" w:hAnsi="Times New Roman" w:cs="Times New Roman"/>
                <w:bCs/>
                <w:sz w:val="24"/>
                <w:szCs w:val="24"/>
              </w:rPr>
              <w:t>подобные</w:t>
            </w:r>
            <w:r w:rsidRPr="00E94600">
              <w:rPr>
                <w:rFonts w:ascii="Times New Roman" w:hAnsi="Times New Roman" w:cs="Times New Roman"/>
                <w:bCs/>
                <w:sz w:val="24"/>
                <w:szCs w:val="24"/>
                <w:lang w:val="en-US"/>
              </w:rPr>
              <w:t xml:space="preserve"> </w:t>
            </w:r>
            <w:r w:rsidRPr="00E94600">
              <w:rPr>
                <w:rFonts w:ascii="Times New Roman" w:hAnsi="Times New Roman" w:cs="Times New Roman"/>
                <w:bCs/>
                <w:sz w:val="24"/>
                <w:szCs w:val="24"/>
              </w:rPr>
              <w:t>системы</w:t>
            </w:r>
            <w:r w:rsidRPr="00E94600">
              <w:rPr>
                <w:rFonts w:ascii="Times New Roman" w:hAnsi="Times New Roman" w:cs="Times New Roman"/>
                <w:bCs/>
                <w:sz w:val="24"/>
                <w:szCs w:val="24"/>
                <w:lang w:val="en-US"/>
              </w:rPr>
              <w:t xml:space="preserve">. </w:t>
            </w:r>
            <w:r w:rsidRPr="00E94600">
              <w:rPr>
                <w:rFonts w:ascii="Times New Roman" w:hAnsi="Times New Roman" w:cs="Times New Roman"/>
                <w:bCs/>
                <w:sz w:val="24"/>
                <w:szCs w:val="24"/>
              </w:rPr>
              <w:t>Модуль «Аналитика: Service Desk» для «1С: Документооборот КОРП» - учебные или демонстрационные версии</w:t>
            </w:r>
          </w:p>
        </w:tc>
        <w:tc>
          <w:tcPr>
            <w:tcW w:w="2835" w:type="dxa"/>
            <w:shd w:val="clear" w:color="auto" w:fill="auto"/>
          </w:tcPr>
          <w:p w14:paraId="3CD039FC"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lang w:val="en-US"/>
              </w:rPr>
              <w:t>ПМ.01</w:t>
            </w:r>
          </w:p>
        </w:tc>
        <w:tc>
          <w:tcPr>
            <w:tcW w:w="1275" w:type="dxa"/>
            <w:tcBorders>
              <w:left w:val="single" w:sz="4" w:space="0" w:color="auto"/>
              <w:right w:val="single" w:sz="4" w:space="0" w:color="auto"/>
            </w:tcBorders>
          </w:tcPr>
          <w:p w14:paraId="1B4D5F47" w14:textId="77777777" w:rsidR="000112AF" w:rsidRPr="00E94600" w:rsidRDefault="000112AF">
            <w:pPr>
              <w:spacing w:after="0" w:line="240" w:lineRule="auto"/>
              <w:jc w:val="both"/>
              <w:rPr>
                <w:rFonts w:ascii="Times New Roman" w:eastAsia="Times New Roman" w:hAnsi="Times New Roman" w:cs="Times New Roman"/>
                <w:sz w:val="24"/>
                <w:szCs w:val="24"/>
                <w:lang w:eastAsia="ru-RU"/>
              </w:rPr>
            </w:pPr>
          </w:p>
        </w:tc>
      </w:tr>
      <w:tr w:rsidR="000112AF" w:rsidRPr="00E94600" w14:paraId="4B219AEA" w14:textId="77777777">
        <w:tc>
          <w:tcPr>
            <w:tcW w:w="663" w:type="dxa"/>
            <w:tcBorders>
              <w:top w:val="single" w:sz="4" w:space="0" w:color="auto"/>
              <w:left w:val="single" w:sz="4" w:space="0" w:color="auto"/>
              <w:bottom w:val="single" w:sz="4" w:space="0" w:color="auto"/>
              <w:right w:val="single" w:sz="4" w:space="0" w:color="auto"/>
            </w:tcBorders>
          </w:tcPr>
          <w:p w14:paraId="598978CC" w14:textId="77777777" w:rsidR="000112AF" w:rsidRPr="00E94600" w:rsidRDefault="000112AF">
            <w:pPr>
              <w:pStyle w:val="aff0"/>
              <w:numPr>
                <w:ilvl w:val="0"/>
                <w:numId w:val="6"/>
              </w:numPr>
              <w:spacing w:after="0"/>
              <w:jc w:val="both"/>
              <w:rPr>
                <w:lang w:eastAsia="ru-RU"/>
              </w:rPr>
            </w:pPr>
          </w:p>
        </w:tc>
        <w:tc>
          <w:tcPr>
            <w:tcW w:w="4974" w:type="dxa"/>
            <w:shd w:val="clear" w:color="auto" w:fill="auto"/>
          </w:tcPr>
          <w:p w14:paraId="09EC126A"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rPr>
              <w:t>Программы для восстановления данных и файлов</w:t>
            </w:r>
          </w:p>
        </w:tc>
        <w:tc>
          <w:tcPr>
            <w:tcW w:w="2835" w:type="dxa"/>
            <w:shd w:val="clear" w:color="auto" w:fill="auto"/>
          </w:tcPr>
          <w:p w14:paraId="408B30FE"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rPr>
              <w:t>ПМ.02</w:t>
            </w:r>
          </w:p>
        </w:tc>
        <w:tc>
          <w:tcPr>
            <w:tcW w:w="1275" w:type="dxa"/>
            <w:tcBorders>
              <w:left w:val="single" w:sz="4" w:space="0" w:color="auto"/>
              <w:right w:val="single" w:sz="4" w:space="0" w:color="auto"/>
            </w:tcBorders>
          </w:tcPr>
          <w:p w14:paraId="36E35ADD" w14:textId="77777777" w:rsidR="000112AF" w:rsidRPr="00E94600" w:rsidRDefault="000112AF">
            <w:pPr>
              <w:spacing w:after="0" w:line="240" w:lineRule="auto"/>
              <w:jc w:val="both"/>
              <w:rPr>
                <w:rFonts w:ascii="Times New Roman" w:eastAsia="Times New Roman" w:hAnsi="Times New Roman" w:cs="Times New Roman"/>
                <w:sz w:val="24"/>
                <w:szCs w:val="24"/>
                <w:lang w:eastAsia="ru-RU"/>
              </w:rPr>
            </w:pPr>
          </w:p>
        </w:tc>
      </w:tr>
      <w:tr w:rsidR="000112AF" w:rsidRPr="00E94600" w14:paraId="7D1EE69E" w14:textId="77777777">
        <w:tc>
          <w:tcPr>
            <w:tcW w:w="663" w:type="dxa"/>
            <w:tcBorders>
              <w:top w:val="single" w:sz="4" w:space="0" w:color="auto"/>
              <w:left w:val="single" w:sz="4" w:space="0" w:color="auto"/>
              <w:bottom w:val="single" w:sz="4" w:space="0" w:color="auto"/>
              <w:right w:val="single" w:sz="4" w:space="0" w:color="auto"/>
            </w:tcBorders>
          </w:tcPr>
          <w:p w14:paraId="6340D98C" w14:textId="77777777" w:rsidR="000112AF" w:rsidRPr="00E94600" w:rsidRDefault="000112AF">
            <w:pPr>
              <w:pStyle w:val="aff0"/>
              <w:numPr>
                <w:ilvl w:val="0"/>
                <w:numId w:val="6"/>
              </w:numPr>
              <w:spacing w:after="0"/>
              <w:jc w:val="both"/>
              <w:rPr>
                <w:lang w:eastAsia="ru-RU"/>
              </w:rPr>
            </w:pPr>
          </w:p>
        </w:tc>
        <w:tc>
          <w:tcPr>
            <w:tcW w:w="4974" w:type="dxa"/>
            <w:shd w:val="clear" w:color="auto" w:fill="auto"/>
          </w:tcPr>
          <w:p w14:paraId="49E6C832"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rPr>
              <w:t xml:space="preserve">Программы обработки изображений, видео- и аудио-контента </w:t>
            </w:r>
            <w:r w:rsidRPr="00E94600">
              <w:rPr>
                <w:rFonts w:ascii="Times New Roman" w:hAnsi="Times New Roman" w:cs="Times New Roman"/>
                <w:bCs/>
                <w:sz w:val="24"/>
                <w:szCs w:val="24"/>
              </w:rPr>
              <w:t>- учебные или демонстрационные версии</w:t>
            </w:r>
          </w:p>
        </w:tc>
        <w:tc>
          <w:tcPr>
            <w:tcW w:w="2835" w:type="dxa"/>
            <w:shd w:val="clear" w:color="auto" w:fill="auto"/>
          </w:tcPr>
          <w:p w14:paraId="359AF511" w14:textId="77777777" w:rsidR="000112AF" w:rsidRPr="00E94600" w:rsidRDefault="00E011BF">
            <w:pPr>
              <w:spacing w:after="0" w:line="240" w:lineRule="auto"/>
              <w:jc w:val="both"/>
              <w:rPr>
                <w:rFonts w:ascii="Times New Roman" w:eastAsia="Times New Roman" w:hAnsi="Times New Roman" w:cs="Times New Roman"/>
                <w:sz w:val="24"/>
                <w:szCs w:val="24"/>
                <w:lang w:eastAsia="ru-RU"/>
              </w:rPr>
            </w:pPr>
            <w:r w:rsidRPr="00E94600">
              <w:rPr>
                <w:rFonts w:ascii="Times New Roman" w:hAnsi="Times New Roman" w:cs="Times New Roman"/>
                <w:sz w:val="24"/>
                <w:szCs w:val="24"/>
              </w:rPr>
              <w:t>ПМ.02</w:t>
            </w:r>
          </w:p>
        </w:tc>
        <w:tc>
          <w:tcPr>
            <w:tcW w:w="1275" w:type="dxa"/>
            <w:tcBorders>
              <w:left w:val="single" w:sz="4" w:space="0" w:color="auto"/>
              <w:bottom w:val="single" w:sz="4" w:space="0" w:color="auto"/>
              <w:right w:val="single" w:sz="4" w:space="0" w:color="auto"/>
            </w:tcBorders>
          </w:tcPr>
          <w:p w14:paraId="14B84AEB" w14:textId="77777777" w:rsidR="000112AF" w:rsidRPr="00E94600" w:rsidRDefault="000112AF">
            <w:pPr>
              <w:spacing w:after="0" w:line="240" w:lineRule="auto"/>
              <w:jc w:val="both"/>
              <w:rPr>
                <w:rFonts w:ascii="Times New Roman" w:eastAsia="Times New Roman" w:hAnsi="Times New Roman" w:cs="Times New Roman"/>
                <w:sz w:val="24"/>
                <w:szCs w:val="24"/>
                <w:lang w:eastAsia="ru-RU"/>
              </w:rPr>
            </w:pPr>
          </w:p>
        </w:tc>
      </w:tr>
    </w:tbl>
    <w:p w14:paraId="25824605" w14:textId="77777777" w:rsidR="000112AF" w:rsidRDefault="000112AF">
      <w:pPr>
        <w:suppressAutoHyphens/>
        <w:spacing w:after="0" w:line="240" w:lineRule="auto"/>
        <w:ind w:firstLine="709"/>
        <w:jc w:val="both"/>
        <w:rPr>
          <w:rFonts w:ascii="Times New Roman" w:eastAsia="Times New Roman" w:hAnsi="Times New Roman" w:cs="Times New Roman"/>
          <w:bCs/>
          <w:sz w:val="24"/>
          <w:szCs w:val="24"/>
        </w:rPr>
      </w:pPr>
    </w:p>
    <w:p w14:paraId="11C4E2CB" w14:textId="77777777" w:rsidR="000112AF" w:rsidRDefault="00E011BF" w:rsidP="0013458E">
      <w:pPr>
        <w:spacing w:after="60" w:line="276" w:lineRule="auto"/>
        <w:ind w:firstLine="709"/>
        <w:jc w:val="both"/>
        <w:outlineLvl w:val="1"/>
        <w:rPr>
          <w:rFonts w:ascii="Times New Roman" w:eastAsia="Times New Roman" w:hAnsi="Times New Roman" w:cs="Times New Roman"/>
          <w:sz w:val="24"/>
          <w:szCs w:val="24"/>
        </w:rPr>
      </w:pPr>
      <w:bookmarkStart w:id="35" w:name="_Toc128730874"/>
      <w:r>
        <w:rPr>
          <w:rFonts w:ascii="Times New Roman" w:eastAsia="Times New Roman" w:hAnsi="Times New Roman" w:cs="Times New Roman"/>
          <w:sz w:val="24"/>
          <w:szCs w:val="24"/>
        </w:rPr>
        <w:t>6.3. Требования к практической подготовке обучающихся</w:t>
      </w:r>
      <w:bookmarkEnd w:id="35"/>
    </w:p>
    <w:p w14:paraId="493D4955" w14:textId="77777777" w:rsidR="000112AF" w:rsidRDefault="00E011BF" w:rsidP="0013458E">
      <w:pPr>
        <w:suppressAutoHyphens/>
        <w:spacing w:after="0" w:line="276"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4F331593" w14:textId="77777777" w:rsidR="000112AF" w:rsidRDefault="00E011BF" w:rsidP="0013458E">
      <w:pPr>
        <w:suppressAutoHyphens/>
        <w:spacing w:after="0" w:line="276"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75CF7E1E" w14:textId="77777777" w:rsidR="000112AF" w:rsidRDefault="00E011BF" w:rsidP="0013458E">
      <w:pPr>
        <w:suppressAutoHyphens/>
        <w:spacing w:after="0" w:line="276"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6.3.3. Образовательная деятельность в форме практической подготовки:</w:t>
      </w:r>
    </w:p>
    <w:p w14:paraId="34263D4F" w14:textId="77777777" w:rsidR="000112AF" w:rsidRDefault="00E011BF" w:rsidP="0013458E">
      <w:pPr>
        <w:numPr>
          <w:ilvl w:val="0"/>
          <w:numId w:val="7"/>
        </w:numPr>
        <w:suppressAutoHyphens/>
        <w:spacing w:after="0" w:line="276" w:lineRule="auto"/>
        <w:ind w:left="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3A0AD5A5" w14:textId="77777777" w:rsidR="000112AF" w:rsidRDefault="00E011BF" w:rsidP="0013458E">
      <w:pPr>
        <w:numPr>
          <w:ilvl w:val="0"/>
          <w:numId w:val="7"/>
        </w:numPr>
        <w:suppressAutoHyphens/>
        <w:spacing w:after="0" w:line="276" w:lineRule="auto"/>
        <w:ind w:left="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4CB2DB87" w14:textId="77777777" w:rsidR="000112AF" w:rsidRDefault="00E011BF" w:rsidP="0013458E">
      <w:pPr>
        <w:numPr>
          <w:ilvl w:val="0"/>
          <w:numId w:val="7"/>
        </w:numPr>
        <w:suppressAutoHyphens/>
        <w:spacing w:after="0" w:line="276" w:lineRule="auto"/>
        <w:ind w:left="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049CB9EA" w14:textId="77777777" w:rsidR="000112AF" w:rsidRDefault="00E011BF" w:rsidP="0013458E">
      <w:pPr>
        <w:suppressAutoHyphens/>
        <w:spacing w:after="0" w:line="276"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6.3.4. Образовательная деятельность в форме практической подготовки может быть организована на </w:t>
      </w:r>
      <w:r w:rsidRPr="003C4145">
        <w:rPr>
          <w:rFonts w:ascii="Times New Roman" w:eastAsia="Times New Roman" w:hAnsi="Times New Roman" w:cs="Times New Roman"/>
          <w:bCs/>
          <w:sz w:val="24"/>
          <w:szCs w:val="24"/>
        </w:rPr>
        <w:t>любом</w:t>
      </w:r>
      <w:r>
        <w:rPr>
          <w:rFonts w:ascii="Times New Roman" w:eastAsia="Times New Roman" w:hAnsi="Times New Roman" w:cs="Times New Roman"/>
          <w:bCs/>
          <w:sz w:val="24"/>
          <w:szCs w:val="24"/>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0B9500C1" w14:textId="77777777" w:rsidR="000112AF" w:rsidRDefault="00E011BF" w:rsidP="0013458E">
      <w:pPr>
        <w:suppressAutoHyphens/>
        <w:spacing w:after="0" w:line="276"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6E4AAF2C" w14:textId="77777777" w:rsidR="000112AF" w:rsidRDefault="00E011BF" w:rsidP="0013458E">
      <w:pPr>
        <w:suppressAutoHyphens/>
        <w:spacing w:after="0" w:line="276"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422F1AA1" w14:textId="77777777" w:rsidR="000112AF" w:rsidRDefault="000112AF" w:rsidP="0013458E">
      <w:pPr>
        <w:suppressAutoHyphens/>
        <w:spacing w:after="0" w:line="276" w:lineRule="auto"/>
        <w:ind w:firstLine="709"/>
        <w:jc w:val="both"/>
        <w:rPr>
          <w:rFonts w:ascii="Times New Roman" w:eastAsia="Times New Roman" w:hAnsi="Times New Roman" w:cs="Times New Roman"/>
          <w:b/>
          <w:bCs/>
          <w:sz w:val="24"/>
          <w:szCs w:val="24"/>
          <w:lang w:eastAsia="ru-RU"/>
        </w:rPr>
      </w:pPr>
      <w:bookmarkStart w:id="36" w:name="_Hlk68082671"/>
    </w:p>
    <w:p w14:paraId="241D5ED8" w14:textId="77777777" w:rsidR="000112AF" w:rsidRDefault="00E011BF" w:rsidP="0013458E">
      <w:pPr>
        <w:spacing w:after="60" w:line="276" w:lineRule="auto"/>
        <w:ind w:firstLine="709"/>
        <w:jc w:val="both"/>
        <w:outlineLvl w:val="1"/>
        <w:rPr>
          <w:rFonts w:ascii="Times New Roman" w:eastAsia="Times New Roman" w:hAnsi="Times New Roman" w:cs="Times New Roman"/>
          <w:sz w:val="24"/>
          <w:szCs w:val="24"/>
          <w:lang w:eastAsia="ru-RU"/>
        </w:rPr>
      </w:pPr>
      <w:bookmarkStart w:id="37" w:name="_Toc128730875"/>
      <w:r>
        <w:rPr>
          <w:rFonts w:ascii="Times New Roman" w:eastAsia="Times New Roman" w:hAnsi="Times New Roman" w:cs="Times New Roman"/>
          <w:sz w:val="24"/>
          <w:szCs w:val="24"/>
          <w:lang w:eastAsia="ru-RU"/>
        </w:rPr>
        <w:t>6.4. Требования к организации воспитания обучающихся</w:t>
      </w:r>
      <w:bookmarkEnd w:id="37"/>
      <w:r>
        <w:rPr>
          <w:rFonts w:ascii="Times New Roman" w:eastAsia="Times New Roman" w:hAnsi="Times New Roman" w:cs="Times New Roman"/>
          <w:sz w:val="24"/>
          <w:szCs w:val="24"/>
          <w:lang w:eastAsia="ru-RU"/>
        </w:rPr>
        <w:t xml:space="preserve"> </w:t>
      </w:r>
    </w:p>
    <w:bookmarkEnd w:id="36"/>
    <w:p w14:paraId="57122A82" w14:textId="77777777" w:rsidR="000112AF" w:rsidRDefault="00E011BF" w:rsidP="0013458E">
      <w:pPr>
        <w:suppressAutoHyphens/>
        <w:spacing w:after="0" w:line="276" w:lineRule="auto"/>
        <w:ind w:firstLine="709"/>
        <w:jc w:val="both"/>
        <w:rPr>
          <w:rFonts w:ascii="Times New Roman" w:hAnsi="Times New Roman"/>
          <w:bCs/>
          <w:sz w:val="24"/>
          <w:szCs w:val="24"/>
        </w:rPr>
      </w:pPr>
      <w:r>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6EF594BE" w14:textId="77777777" w:rsidR="000112AF" w:rsidRDefault="00E011BF" w:rsidP="0013458E">
      <w:pPr>
        <w:suppressAutoHyphens/>
        <w:spacing w:after="0" w:line="276" w:lineRule="auto"/>
        <w:ind w:firstLine="709"/>
        <w:jc w:val="both"/>
        <w:rPr>
          <w:rFonts w:ascii="Times New Roman" w:hAnsi="Times New Roman"/>
          <w:bCs/>
          <w:sz w:val="24"/>
          <w:szCs w:val="24"/>
        </w:rPr>
      </w:pPr>
      <w:r>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Pr>
          <w:rFonts w:ascii="Times New Roman" w:hAnsi="Times New Roman"/>
          <w:bCs/>
          <w:sz w:val="24"/>
          <w:szCs w:val="24"/>
        </w:rPr>
        <w:br/>
        <w:t>примерных рабочей программы воспитания и календарного плана воспитательной работы.</w:t>
      </w:r>
    </w:p>
    <w:p w14:paraId="5E581CDB" w14:textId="77777777" w:rsidR="000112AF" w:rsidRDefault="00E011BF" w:rsidP="0013458E">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7557E3AF" w14:textId="77777777" w:rsidR="000112AF" w:rsidRDefault="000112AF" w:rsidP="0013458E">
      <w:pPr>
        <w:suppressAutoHyphens/>
        <w:spacing w:after="0" w:line="276" w:lineRule="auto"/>
        <w:ind w:firstLine="709"/>
        <w:jc w:val="both"/>
        <w:rPr>
          <w:rFonts w:ascii="Times New Roman" w:eastAsia="Times New Roman" w:hAnsi="Times New Roman" w:cs="Times New Roman"/>
          <w:bCs/>
          <w:sz w:val="24"/>
          <w:szCs w:val="24"/>
          <w:lang w:eastAsia="ru-RU"/>
        </w:rPr>
      </w:pPr>
    </w:p>
    <w:p w14:paraId="47C6A084" w14:textId="77777777" w:rsidR="000112AF" w:rsidRDefault="00E011BF" w:rsidP="0013458E">
      <w:pPr>
        <w:spacing w:after="60" w:line="276" w:lineRule="auto"/>
        <w:ind w:firstLine="709"/>
        <w:jc w:val="both"/>
        <w:outlineLvl w:val="1"/>
        <w:rPr>
          <w:rFonts w:ascii="Times New Roman" w:eastAsia="Times New Roman" w:hAnsi="Times New Roman" w:cs="Times New Roman"/>
          <w:sz w:val="24"/>
          <w:szCs w:val="24"/>
          <w:lang w:eastAsia="ru-RU"/>
        </w:rPr>
      </w:pPr>
      <w:bookmarkStart w:id="38" w:name="_Toc128730876"/>
      <w:r>
        <w:rPr>
          <w:rFonts w:ascii="Times New Roman" w:eastAsia="Times New Roman" w:hAnsi="Times New Roman" w:cs="Times New Roman"/>
          <w:sz w:val="24"/>
          <w:szCs w:val="24"/>
          <w:lang w:eastAsia="ru-RU"/>
        </w:rPr>
        <w:t>6.5. Требования к кадровым условиям реализации образовательной программы</w:t>
      </w:r>
      <w:bookmarkEnd w:id="38"/>
    </w:p>
    <w:p w14:paraId="2F274197" w14:textId="7792E374" w:rsidR="000112AF" w:rsidRPr="003C4145" w:rsidRDefault="00E011BF" w:rsidP="0013458E">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3C4145">
        <w:rPr>
          <w:rFonts w:ascii="Times New Roman" w:eastAsia="Times New Roman" w:hAnsi="Times New Roman" w:cs="Times New Roman"/>
          <w:sz w:val="24"/>
          <w:szCs w:val="24"/>
          <w:lang w:eastAsia="ru-RU"/>
        </w:rPr>
        <w:t xml:space="preserve">06 </w:t>
      </w:r>
      <w:r w:rsidRPr="003C4145">
        <w:rPr>
          <w:rFonts w:ascii="Times New Roman" w:eastAsia="Times New Roman" w:hAnsi="Times New Roman" w:cs="Times New Roman"/>
          <w:bCs/>
          <w:iCs/>
          <w:sz w:val="24"/>
          <w:szCs w:val="24"/>
          <w:lang w:eastAsia="ru-RU"/>
        </w:rPr>
        <w:t>Связь, информационные и коммуникационные технологии, и</w:t>
      </w:r>
      <w:r w:rsidRPr="003C4145">
        <w:rPr>
          <w:rFonts w:ascii="Times New Roman" w:eastAsia="Times New Roman" w:hAnsi="Times New Roman" w:cs="Times New Roman"/>
          <w:bCs/>
          <w:i/>
          <w:sz w:val="24"/>
          <w:szCs w:val="24"/>
          <w:lang w:eastAsia="ru-RU"/>
        </w:rPr>
        <w:t xml:space="preserve"> </w:t>
      </w:r>
      <w:r w:rsidRPr="003C4145">
        <w:rPr>
          <w:rFonts w:ascii="Times New Roman" w:eastAsia="Times New Roman" w:hAnsi="Times New Roman" w:cs="Times New Roman"/>
          <w:sz w:val="24"/>
          <w:szCs w:val="24"/>
          <w:lang w:eastAsia="ru-RU"/>
        </w:rPr>
        <w:t>имеющими стаж работы в данной профессиональной области не менее трех лет.</w:t>
      </w:r>
    </w:p>
    <w:p w14:paraId="100BFF45" w14:textId="77777777" w:rsidR="000112AF" w:rsidRDefault="00E011BF" w:rsidP="0013458E">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374CC37F" w14:textId="131B84DF" w:rsidR="000112AF" w:rsidRDefault="00E011BF" w:rsidP="0013458E">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704F64">
        <w:rPr>
          <w:rFonts w:ascii="Times New Roman" w:eastAsia="Times New Roman" w:hAnsi="Times New Roman" w:cs="Times New Roman"/>
          <w:sz w:val="24"/>
          <w:szCs w:val="24"/>
          <w:lang w:eastAsia="ru-RU"/>
        </w:rPr>
        <w:t xml:space="preserve">06 </w:t>
      </w:r>
      <w:r w:rsidRPr="003C4145">
        <w:rPr>
          <w:rFonts w:ascii="Times New Roman" w:eastAsia="Times New Roman" w:hAnsi="Times New Roman" w:cs="Times New Roman"/>
          <w:bCs/>
          <w:iCs/>
          <w:sz w:val="24"/>
          <w:szCs w:val="24"/>
          <w:lang w:eastAsia="ru-RU"/>
        </w:rPr>
        <w:t xml:space="preserve">Связь, информационные </w:t>
      </w:r>
      <w:r w:rsidRPr="003C4145">
        <w:rPr>
          <w:rFonts w:ascii="Times New Roman" w:eastAsia="Times New Roman" w:hAnsi="Times New Roman" w:cs="Times New Roman"/>
          <w:bCs/>
          <w:iCs/>
          <w:sz w:val="24"/>
          <w:szCs w:val="24"/>
          <w:lang w:eastAsia="ru-RU"/>
        </w:rPr>
        <w:lastRenderedPageBreak/>
        <w:t>и коммуникационные технологии,</w:t>
      </w:r>
      <w:r w:rsidRPr="003C4145">
        <w:rPr>
          <w:rFonts w:ascii="Times New Roman" w:eastAsia="Times New Roman" w:hAnsi="Times New Roman" w:cs="Times New Roman"/>
          <w:sz w:val="24"/>
          <w:szCs w:val="24"/>
          <w:lang w:eastAsia="ru-RU"/>
        </w:rPr>
        <w:t xml:space="preserve"> не реже одного раза в три года с</w:t>
      </w:r>
      <w:r>
        <w:rPr>
          <w:rFonts w:ascii="Times New Roman" w:eastAsia="Times New Roman" w:hAnsi="Times New Roman" w:cs="Times New Roman"/>
          <w:sz w:val="24"/>
          <w:szCs w:val="24"/>
          <w:lang w:eastAsia="ru-RU"/>
        </w:rPr>
        <w:t xml:space="preserve"> учетом расширения спектра профессиональных компетенций.</w:t>
      </w:r>
    </w:p>
    <w:p w14:paraId="16F4B947" w14:textId="2F01354B" w:rsidR="000112AF" w:rsidRDefault="00E011BF" w:rsidP="0013458E">
      <w:pPr>
        <w:tabs>
          <w:tab w:val="left" w:pos="2835"/>
        </w:tabs>
        <w:spacing w:after="0" w:line="276" w:lineRule="auto"/>
        <w:ind w:firstLine="7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00704F64">
        <w:rPr>
          <w:rFonts w:ascii="Times New Roman" w:eastAsia="Times New Roman" w:hAnsi="Times New Roman" w:cs="Times New Roman"/>
          <w:sz w:val="24"/>
          <w:szCs w:val="24"/>
          <w:lang w:eastAsia="ru-RU"/>
        </w:rPr>
        <w:t xml:space="preserve">06 </w:t>
      </w:r>
      <w:r w:rsidRPr="003C4145">
        <w:rPr>
          <w:rFonts w:ascii="Times New Roman" w:eastAsia="Times New Roman" w:hAnsi="Times New Roman" w:cs="Times New Roman"/>
          <w:bCs/>
          <w:iCs/>
          <w:sz w:val="24"/>
          <w:szCs w:val="24"/>
          <w:lang w:eastAsia="ru-RU"/>
        </w:rPr>
        <w:t>Связь, информационные и коммуникационные технологии</w:t>
      </w:r>
      <w:r w:rsidRPr="003C4145">
        <w:rPr>
          <w:rFonts w:ascii="Times New Roman" w:eastAsia="Times New Roman" w:hAnsi="Times New Roman" w:cs="Times New Roman"/>
          <w:iCs/>
          <w:sz w:val="24"/>
          <w:szCs w:val="24"/>
          <w:lang w:eastAsia="ru-RU"/>
        </w:rPr>
        <w:t>,</w:t>
      </w:r>
      <w:r w:rsidRPr="003C4145">
        <w:rPr>
          <w:rFonts w:ascii="Times New Roman" w:eastAsia="Times New Roman" w:hAnsi="Times New Roman" w:cs="Times New Roman"/>
          <w:sz w:val="24"/>
          <w:szCs w:val="24"/>
          <w:lang w:eastAsia="ru-RU"/>
        </w:rPr>
        <w:t xml:space="preserve"> в общем числе педагогических</w:t>
      </w:r>
      <w:r>
        <w:rPr>
          <w:rFonts w:ascii="Times New Roman" w:eastAsia="Times New Roman" w:hAnsi="Times New Roman" w:cs="Times New Roman"/>
          <w:sz w:val="24"/>
          <w:szCs w:val="24"/>
          <w:lang w:eastAsia="ru-RU"/>
        </w:rPr>
        <w:t xml:space="preserve"> работников, реализующих программы профессиональных модулей образовательной программы, должна быть не менее 25 процентов.</w:t>
      </w:r>
    </w:p>
    <w:p w14:paraId="45749FFA" w14:textId="77777777" w:rsidR="000112AF" w:rsidRDefault="000112AF" w:rsidP="0013458E">
      <w:pPr>
        <w:suppressAutoHyphens/>
        <w:spacing w:after="0" w:line="276" w:lineRule="auto"/>
        <w:ind w:firstLine="567"/>
        <w:jc w:val="both"/>
        <w:rPr>
          <w:rFonts w:ascii="Times New Roman" w:eastAsia="Times New Roman" w:hAnsi="Times New Roman" w:cs="Times New Roman"/>
          <w:b/>
          <w:sz w:val="24"/>
          <w:szCs w:val="24"/>
          <w:lang w:eastAsia="ru-RU"/>
        </w:rPr>
      </w:pPr>
    </w:p>
    <w:p w14:paraId="262A02BA" w14:textId="77777777" w:rsidR="000112AF" w:rsidRDefault="00E011BF" w:rsidP="0013458E">
      <w:pPr>
        <w:spacing w:after="60" w:line="276" w:lineRule="auto"/>
        <w:ind w:firstLine="709"/>
        <w:jc w:val="both"/>
        <w:outlineLvl w:val="1"/>
        <w:rPr>
          <w:rFonts w:ascii="Times New Roman" w:eastAsia="Times New Roman" w:hAnsi="Times New Roman" w:cs="Times New Roman"/>
          <w:sz w:val="24"/>
          <w:szCs w:val="24"/>
          <w:lang w:eastAsia="ru-RU"/>
        </w:rPr>
      </w:pPr>
      <w:bookmarkStart w:id="39" w:name="_Hlk68082695"/>
      <w:bookmarkStart w:id="40" w:name="_Toc128730877"/>
      <w:r>
        <w:rPr>
          <w:rFonts w:ascii="Times New Roman" w:eastAsia="Times New Roman" w:hAnsi="Times New Roman" w:cs="Times New Roman"/>
          <w:sz w:val="24"/>
          <w:szCs w:val="24"/>
          <w:lang w:eastAsia="ru-RU"/>
        </w:rPr>
        <w:t>6.6. Требования к финансовым условиям реализации образовательной программы</w:t>
      </w:r>
      <w:bookmarkEnd w:id="39"/>
      <w:bookmarkEnd w:id="40"/>
    </w:p>
    <w:p w14:paraId="34B7694C" w14:textId="77777777" w:rsidR="000112AF" w:rsidRDefault="00E011BF" w:rsidP="0013458E">
      <w:pPr>
        <w:suppressAutoHyphens/>
        <w:spacing w:after="0" w:line="276"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6.6.1. Примерные расчеты нормативных затрат оказания государственных услуг по реализации образовательной программы</w:t>
      </w:r>
      <w:r>
        <w:rPr>
          <w:rFonts w:ascii="Times New Roman" w:eastAsia="Times New Roman" w:hAnsi="Times New Roman" w:cs="Times New Roman"/>
          <w:bCs/>
          <w:sz w:val="24"/>
          <w:szCs w:val="24"/>
          <w:vertAlign w:val="superscript"/>
          <w:lang w:eastAsia="ru-RU"/>
        </w:rPr>
        <w:footnoteReference w:id="14"/>
      </w:r>
    </w:p>
    <w:p w14:paraId="2B47D814" w14:textId="77777777" w:rsidR="000112AF" w:rsidRDefault="00E011BF" w:rsidP="0013458E">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bookmarkEnd w:id="2"/>
      <w:bookmarkEnd w:id="3"/>
    </w:p>
    <w:p w14:paraId="7E39396D" w14:textId="77777777" w:rsidR="000112AF" w:rsidRDefault="00E011BF" w:rsidP="0013458E">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745CF358" w14:textId="77777777" w:rsidR="000112AF" w:rsidRDefault="00E011BF" w:rsidP="0013458E">
      <w:pPr>
        <w:keepNext/>
        <w:spacing w:before="240" w:after="60" w:line="276" w:lineRule="auto"/>
        <w:ind w:firstLine="709"/>
        <w:jc w:val="both"/>
        <w:outlineLvl w:val="0"/>
        <w:rPr>
          <w:rFonts w:ascii="Times New Roman" w:eastAsia="Times New Roman" w:hAnsi="Times New Roman" w:cs="Times New Roman"/>
          <w:b/>
          <w:bCs/>
          <w:kern w:val="32"/>
          <w:sz w:val="24"/>
          <w:szCs w:val="24"/>
          <w:lang w:val="zh-CN" w:eastAsia="zh-CN"/>
        </w:rPr>
      </w:pPr>
      <w:bookmarkStart w:id="41" w:name="_Toc128730878"/>
      <w:r>
        <w:rPr>
          <w:rFonts w:ascii="Times New Roman" w:eastAsia="Times New Roman" w:hAnsi="Times New Roman" w:cs="Times New Roman"/>
          <w:b/>
          <w:bCs/>
          <w:kern w:val="32"/>
          <w:sz w:val="24"/>
          <w:szCs w:val="24"/>
          <w:lang w:val="zh-CN" w:eastAsia="zh-CN"/>
        </w:rPr>
        <w:t>Раздел 7. Формирование оценочных средств для проведения государственной итоговой аттестации</w:t>
      </w:r>
      <w:bookmarkEnd w:id="41"/>
      <w:r>
        <w:rPr>
          <w:rFonts w:ascii="Times New Roman" w:eastAsia="Times New Roman" w:hAnsi="Times New Roman" w:cs="Times New Roman"/>
          <w:b/>
          <w:bCs/>
          <w:kern w:val="32"/>
          <w:sz w:val="24"/>
          <w:szCs w:val="24"/>
          <w:lang w:val="zh-CN" w:eastAsia="zh-CN"/>
        </w:rPr>
        <w:t xml:space="preserve"> </w:t>
      </w:r>
    </w:p>
    <w:p w14:paraId="2CF074C6" w14:textId="77777777" w:rsidR="000112AF" w:rsidRDefault="00E011BF" w:rsidP="0013458E">
      <w:pPr>
        <w:spacing w:after="0" w:line="276"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1FBCA8DF" w14:textId="77777777" w:rsidR="000112AF" w:rsidRDefault="00E011BF" w:rsidP="0013458E">
      <w:pPr>
        <w:spacing w:after="0" w:line="276"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7.2. Выпускники, освоившие программы подготовки квалифицированных рабочих, служащих, выполняют выпускную квалификационную работу в виде демонстрационного экзамена.</w:t>
      </w:r>
    </w:p>
    <w:p w14:paraId="23A73DCB" w14:textId="77777777" w:rsidR="000112AF" w:rsidRDefault="00E011BF" w:rsidP="0013458E">
      <w:pPr>
        <w:spacing w:after="0" w:line="276"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Государственная итоговая аттестация завершается присвоением квалификации квалифицированного рабочего, служащего: оператор технической поддержки. </w:t>
      </w:r>
    </w:p>
    <w:p w14:paraId="61FA52DC" w14:textId="2E0D3C8F" w:rsidR="000112AF" w:rsidRDefault="00E011BF" w:rsidP="0013458E">
      <w:pPr>
        <w:spacing w:after="0" w:line="276"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Cs/>
          <w:sz w:val="24"/>
          <w:szCs w:val="24"/>
          <w:lang w:eastAsia="ru-RU"/>
        </w:rPr>
        <w:t>Требования к содержанию, объему и структуре выпускной квалификационной работы образовательная организация определяет самостоятельно с учетом ПОП</w:t>
      </w:r>
      <w:r>
        <w:rPr>
          <w:rFonts w:ascii="Times New Roman" w:eastAsia="Times New Roman" w:hAnsi="Times New Roman" w:cs="Times New Roman"/>
          <w:i/>
          <w:sz w:val="24"/>
          <w:szCs w:val="24"/>
          <w:lang w:eastAsia="ru-RU"/>
        </w:rPr>
        <w:t>.</w:t>
      </w:r>
    </w:p>
    <w:p w14:paraId="5B49B203" w14:textId="77777777" w:rsidR="000112AF" w:rsidRDefault="00E011BF" w:rsidP="0013458E">
      <w:pPr>
        <w:spacing w:after="0" w:line="276"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7.3.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353F131A" w14:textId="77777777" w:rsidR="000112AF" w:rsidRDefault="00E011BF" w:rsidP="0013458E">
      <w:pPr>
        <w:spacing w:after="0" w:line="276" w:lineRule="auto"/>
        <w:ind w:firstLine="709"/>
        <w:jc w:val="both"/>
        <w:rPr>
          <w:rFonts w:ascii="Times New Roman" w:eastAsia="Times New Roman" w:hAnsi="Times New Roman" w:cs="Times New Roman"/>
          <w:iCs/>
          <w:spacing w:val="-2"/>
          <w:sz w:val="24"/>
          <w:szCs w:val="24"/>
          <w:lang w:eastAsia="ru-RU"/>
        </w:rPr>
      </w:pPr>
      <w:r>
        <w:rPr>
          <w:rFonts w:ascii="Times New Roman" w:eastAsia="Times New Roman" w:hAnsi="Times New Roman" w:cs="Times New Roman"/>
          <w:iCs/>
          <w:spacing w:val="-2"/>
          <w:sz w:val="24"/>
          <w:szCs w:val="24"/>
          <w:lang w:eastAsia="ru-RU"/>
        </w:rPr>
        <w:lastRenderedPageBreak/>
        <w:t>Задания для демонстрационного экзамена разрабатываются на основе профессиональных стандартов.</w:t>
      </w:r>
    </w:p>
    <w:p w14:paraId="4FCCA981" w14:textId="1DA2A359" w:rsidR="000112AF" w:rsidRDefault="00E011BF" w:rsidP="0013458E">
      <w:pPr>
        <w:spacing w:after="0" w:line="276"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7.4. Примерные оценочные </w:t>
      </w:r>
      <w:r w:rsidR="009967B7">
        <w:rPr>
          <w:rFonts w:ascii="Times New Roman" w:eastAsia="Times New Roman" w:hAnsi="Times New Roman" w:cs="Times New Roman"/>
          <w:iCs/>
          <w:sz w:val="24"/>
          <w:szCs w:val="24"/>
          <w:lang w:eastAsia="ru-RU"/>
        </w:rPr>
        <w:t>материалы</w:t>
      </w:r>
      <w:r>
        <w:rPr>
          <w:rFonts w:ascii="Times New Roman" w:eastAsia="Times New Roman" w:hAnsi="Times New Roman" w:cs="Times New Roman"/>
          <w:iCs/>
          <w:sz w:val="24"/>
          <w:szCs w:val="24"/>
          <w:lang w:eastAsia="ru-RU"/>
        </w:rPr>
        <w:t xml:space="preserve"> для проведения ГИА включают типовые задания для демонстрационного экзамена, примеры тем дипломных работ, описание процедур </w:t>
      </w:r>
      <w:r w:rsidR="0013458E">
        <w:rPr>
          <w:rFonts w:ascii="Times New Roman" w:eastAsia="Times New Roman" w:hAnsi="Times New Roman" w:cs="Times New Roman"/>
          <w:iCs/>
          <w:sz w:val="24"/>
          <w:szCs w:val="24"/>
          <w:lang w:eastAsia="ru-RU"/>
        </w:rPr>
        <w:br/>
      </w:r>
      <w:r>
        <w:rPr>
          <w:rFonts w:ascii="Times New Roman" w:eastAsia="Times New Roman" w:hAnsi="Times New Roman" w:cs="Times New Roman"/>
          <w:iCs/>
          <w:sz w:val="24"/>
          <w:szCs w:val="24"/>
          <w:lang w:eastAsia="ru-RU"/>
        </w:rPr>
        <w:t xml:space="preserve">и условий проведения государственной итоговой аттестации, критерии оценки. </w:t>
      </w:r>
    </w:p>
    <w:p w14:paraId="798FAAA1" w14:textId="62E4A8D5" w:rsidR="000112AF" w:rsidRDefault="00E011BF" w:rsidP="0013458E">
      <w:pPr>
        <w:spacing w:after="0" w:line="276" w:lineRule="auto"/>
        <w:ind w:firstLine="709"/>
        <w:jc w:val="both"/>
        <w:rPr>
          <w:rFonts w:ascii="Times New Roman" w:eastAsia="Times New Roman" w:hAnsi="Times New Roman" w:cs="Times New Roman"/>
          <w:iCs/>
          <w:spacing w:val="-4"/>
          <w:sz w:val="24"/>
          <w:szCs w:val="24"/>
          <w:lang w:eastAsia="ru-RU"/>
        </w:rPr>
      </w:pPr>
      <w:r>
        <w:rPr>
          <w:rFonts w:ascii="Times New Roman" w:eastAsia="Times New Roman" w:hAnsi="Times New Roman" w:cs="Times New Roman"/>
          <w:iCs/>
          <w:spacing w:val="-4"/>
          <w:sz w:val="24"/>
          <w:szCs w:val="24"/>
          <w:lang w:eastAsia="ru-RU"/>
        </w:rPr>
        <w:t>Примерные оценочные</w:t>
      </w:r>
      <w:r w:rsidR="009967B7">
        <w:rPr>
          <w:rFonts w:ascii="Times New Roman" w:eastAsia="Times New Roman" w:hAnsi="Times New Roman" w:cs="Times New Roman"/>
          <w:iCs/>
          <w:spacing w:val="-4"/>
          <w:sz w:val="24"/>
          <w:szCs w:val="24"/>
          <w:lang w:eastAsia="ru-RU"/>
        </w:rPr>
        <w:t xml:space="preserve"> материалы</w:t>
      </w:r>
      <w:r>
        <w:rPr>
          <w:rFonts w:ascii="Times New Roman" w:eastAsia="Times New Roman" w:hAnsi="Times New Roman" w:cs="Times New Roman"/>
          <w:iCs/>
          <w:spacing w:val="-4"/>
          <w:sz w:val="24"/>
          <w:szCs w:val="24"/>
          <w:lang w:eastAsia="ru-RU"/>
        </w:rPr>
        <w:t xml:space="preserve"> для проведения ГИА приведены в приложении 4.</w:t>
      </w:r>
    </w:p>
    <w:p w14:paraId="05801497" w14:textId="77777777" w:rsidR="0013458E" w:rsidRDefault="0013458E" w:rsidP="005E0C38">
      <w:pPr>
        <w:jc w:val="center"/>
        <w:rPr>
          <w:rFonts w:ascii="Times New Roman" w:hAnsi="Times New Roman" w:cs="Times New Roman"/>
          <w:b/>
          <w:bCs/>
          <w:sz w:val="24"/>
          <w:szCs w:val="24"/>
          <w:lang w:val="zh-CN" w:eastAsia="zh-CN"/>
        </w:rPr>
      </w:pPr>
      <w:bookmarkStart w:id="42" w:name="_Toc113892942"/>
    </w:p>
    <w:p w14:paraId="1791CA7E" w14:textId="12CE0AC6" w:rsidR="000112AF" w:rsidRPr="005E0C38" w:rsidRDefault="00E011BF" w:rsidP="005E0C38">
      <w:pPr>
        <w:jc w:val="center"/>
        <w:rPr>
          <w:rFonts w:ascii="Times New Roman" w:hAnsi="Times New Roman" w:cs="Times New Roman"/>
          <w:b/>
          <w:bCs/>
          <w:sz w:val="24"/>
          <w:szCs w:val="24"/>
          <w:lang w:val="zh-CN" w:eastAsia="zh-CN"/>
        </w:rPr>
      </w:pPr>
      <w:r w:rsidRPr="005E0C38">
        <w:rPr>
          <w:rFonts w:ascii="Times New Roman" w:hAnsi="Times New Roman" w:cs="Times New Roman"/>
          <w:b/>
          <w:bCs/>
          <w:sz w:val="24"/>
          <w:szCs w:val="24"/>
          <w:lang w:val="zh-CN" w:eastAsia="zh-CN"/>
        </w:rPr>
        <w:t>Раздел 8. Разработчики примерной основной образовательной программы</w:t>
      </w:r>
      <w:bookmarkEnd w:id="42"/>
    </w:p>
    <w:p w14:paraId="4F11FBBF" w14:textId="77777777" w:rsidR="000112AF" w:rsidRDefault="00E011BF" w:rsidP="009E59E3">
      <w:pPr>
        <w:spacing w:after="0" w:line="276" w:lineRule="auto"/>
        <w:ind w:left="-142"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6155"/>
      </w:tblGrid>
      <w:tr w:rsidR="000112AF" w14:paraId="7A53DC16"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7FF39C29" w14:textId="77777777" w:rsidR="000112AF" w:rsidRDefault="00E011BF" w:rsidP="009E59E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c>
          <w:tcPr>
            <w:tcW w:w="6155" w:type="dxa"/>
            <w:tcBorders>
              <w:top w:val="single" w:sz="4" w:space="0" w:color="auto"/>
              <w:left w:val="single" w:sz="4" w:space="0" w:color="auto"/>
              <w:bottom w:val="single" w:sz="4" w:space="0" w:color="auto"/>
              <w:right w:val="single" w:sz="4" w:space="0" w:color="auto"/>
            </w:tcBorders>
          </w:tcPr>
          <w:p w14:paraId="3FBABF90" w14:textId="77777777" w:rsidR="000112AF" w:rsidRDefault="00E011BF" w:rsidP="009E59E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должность</w:t>
            </w:r>
          </w:p>
        </w:tc>
      </w:tr>
      <w:tr w:rsidR="000112AF" w14:paraId="4DE1870A"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47CEB68A" w14:textId="77777777" w:rsidR="0013458E" w:rsidRDefault="00E011BF" w:rsidP="009E59E3">
            <w:pPr>
              <w:spacing w:after="0" w:line="276" w:lineRule="auto"/>
              <w:rPr>
                <w:rFonts w:ascii="Times New Roman" w:hAnsi="Times New Roman"/>
                <w:bCs/>
                <w:sz w:val="24"/>
                <w:szCs w:val="24"/>
              </w:rPr>
            </w:pPr>
            <w:r>
              <w:rPr>
                <w:rFonts w:ascii="Times New Roman" w:hAnsi="Times New Roman"/>
                <w:bCs/>
                <w:sz w:val="24"/>
                <w:szCs w:val="24"/>
              </w:rPr>
              <w:t>Беляков</w:t>
            </w:r>
          </w:p>
          <w:p w14:paraId="7E2F43F4" w14:textId="603DAB11" w:rsidR="000112AF" w:rsidRDefault="00E011BF" w:rsidP="009E59E3">
            <w:pPr>
              <w:spacing w:after="0" w:line="276" w:lineRule="auto"/>
              <w:rPr>
                <w:rFonts w:ascii="Times New Roman" w:eastAsia="Times New Roman" w:hAnsi="Times New Roman" w:cs="Times New Roman"/>
                <w:sz w:val="24"/>
                <w:szCs w:val="24"/>
                <w:lang w:eastAsia="ru-RU"/>
              </w:rPr>
            </w:pPr>
            <w:r>
              <w:rPr>
                <w:rFonts w:ascii="Times New Roman" w:hAnsi="Times New Roman"/>
                <w:bCs/>
                <w:sz w:val="24"/>
                <w:szCs w:val="24"/>
              </w:rPr>
              <w:t>Илья Владимирович</w:t>
            </w:r>
          </w:p>
        </w:tc>
        <w:tc>
          <w:tcPr>
            <w:tcW w:w="6155" w:type="dxa"/>
            <w:tcBorders>
              <w:top w:val="single" w:sz="4" w:space="0" w:color="auto"/>
              <w:left w:val="single" w:sz="4" w:space="0" w:color="auto"/>
              <w:bottom w:val="single" w:sz="4" w:space="0" w:color="auto"/>
              <w:right w:val="single" w:sz="4" w:space="0" w:color="auto"/>
            </w:tcBorders>
          </w:tcPr>
          <w:p w14:paraId="764EF387" w14:textId="77777777" w:rsidR="000112AF" w:rsidRDefault="00E011BF" w:rsidP="009E59E3">
            <w:pPr>
              <w:spacing w:after="0" w:line="276" w:lineRule="auto"/>
              <w:rPr>
                <w:rFonts w:ascii="Times New Roman" w:eastAsia="Times New Roman" w:hAnsi="Times New Roman" w:cs="Times New Roman"/>
                <w:sz w:val="24"/>
                <w:szCs w:val="24"/>
                <w:lang w:eastAsia="ru-RU"/>
              </w:rPr>
            </w:pPr>
            <w:r>
              <w:rPr>
                <w:rFonts w:ascii="Times New Roman" w:hAnsi="Times New Roman"/>
                <w:bCs/>
                <w:sz w:val="24"/>
                <w:szCs w:val="24"/>
              </w:rPr>
              <w:t>Автономная некоммерческая организация «Агентство развития профессионального мастерства (</w:t>
            </w:r>
            <w:proofErr w:type="spellStart"/>
            <w:r>
              <w:rPr>
                <w:rFonts w:ascii="Times New Roman" w:hAnsi="Times New Roman"/>
                <w:bCs/>
                <w:sz w:val="24"/>
                <w:szCs w:val="24"/>
              </w:rPr>
              <w:t>Ворлдскиллс</w:t>
            </w:r>
            <w:proofErr w:type="spellEnd"/>
            <w:r>
              <w:rPr>
                <w:rFonts w:ascii="Times New Roman" w:hAnsi="Times New Roman"/>
                <w:bCs/>
                <w:sz w:val="24"/>
                <w:szCs w:val="24"/>
              </w:rPr>
              <w:t xml:space="preserve"> Россия)», международный эксперт</w:t>
            </w:r>
          </w:p>
        </w:tc>
      </w:tr>
      <w:tr w:rsidR="000112AF" w14:paraId="189D75B3"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663FD2F1" w14:textId="77777777" w:rsidR="0013458E" w:rsidRDefault="00E011BF" w:rsidP="009E59E3">
            <w:pPr>
              <w:spacing w:after="0" w:line="276" w:lineRule="auto"/>
              <w:rPr>
                <w:rFonts w:ascii="Times New Roman" w:hAnsi="Times New Roman"/>
                <w:bCs/>
                <w:sz w:val="24"/>
                <w:szCs w:val="24"/>
              </w:rPr>
            </w:pPr>
            <w:r>
              <w:rPr>
                <w:rFonts w:ascii="Times New Roman" w:hAnsi="Times New Roman"/>
                <w:bCs/>
                <w:sz w:val="24"/>
                <w:szCs w:val="24"/>
              </w:rPr>
              <w:t xml:space="preserve">Бедов </w:t>
            </w:r>
          </w:p>
          <w:p w14:paraId="6006745B" w14:textId="38D88A56" w:rsidR="000112AF" w:rsidRDefault="00E011BF" w:rsidP="009E59E3">
            <w:pPr>
              <w:spacing w:after="0" w:line="276" w:lineRule="auto"/>
              <w:rPr>
                <w:rFonts w:ascii="Times New Roman" w:hAnsi="Times New Roman"/>
                <w:bCs/>
                <w:sz w:val="24"/>
                <w:szCs w:val="24"/>
              </w:rPr>
            </w:pPr>
            <w:r>
              <w:rPr>
                <w:rFonts w:ascii="Times New Roman" w:hAnsi="Times New Roman"/>
                <w:bCs/>
                <w:sz w:val="24"/>
                <w:szCs w:val="24"/>
              </w:rPr>
              <w:t>Александр Николаевич</w:t>
            </w:r>
          </w:p>
        </w:tc>
        <w:tc>
          <w:tcPr>
            <w:tcW w:w="6155" w:type="dxa"/>
            <w:tcBorders>
              <w:top w:val="single" w:sz="4" w:space="0" w:color="auto"/>
              <w:left w:val="single" w:sz="4" w:space="0" w:color="auto"/>
              <w:bottom w:val="single" w:sz="4" w:space="0" w:color="auto"/>
              <w:right w:val="single" w:sz="4" w:space="0" w:color="auto"/>
            </w:tcBorders>
          </w:tcPr>
          <w:p w14:paraId="72AAAC36" w14:textId="77777777" w:rsidR="000112AF" w:rsidRDefault="00E011BF" w:rsidP="009E59E3">
            <w:pPr>
              <w:spacing w:after="0" w:line="276" w:lineRule="auto"/>
              <w:rPr>
                <w:rFonts w:ascii="Times New Roman" w:hAnsi="Times New Roman"/>
                <w:bCs/>
                <w:sz w:val="24"/>
                <w:szCs w:val="24"/>
              </w:rPr>
            </w:pPr>
            <w:r>
              <w:rPr>
                <w:rFonts w:ascii="Times New Roman" w:hAnsi="Times New Roman"/>
                <w:bCs/>
                <w:sz w:val="24"/>
                <w:szCs w:val="24"/>
              </w:rPr>
              <w:t xml:space="preserve">ОГБПОУ «Костромской машиностроительный техникум», </w:t>
            </w:r>
            <w:proofErr w:type="spellStart"/>
            <w:r>
              <w:rPr>
                <w:rFonts w:ascii="Times New Roman" w:hAnsi="Times New Roman"/>
                <w:bCs/>
                <w:sz w:val="24"/>
                <w:szCs w:val="24"/>
              </w:rPr>
              <w:t>к.п.н</w:t>
            </w:r>
            <w:proofErr w:type="spellEnd"/>
            <w:r>
              <w:rPr>
                <w:rFonts w:ascii="Times New Roman" w:hAnsi="Times New Roman"/>
                <w:bCs/>
                <w:sz w:val="24"/>
                <w:szCs w:val="24"/>
              </w:rPr>
              <w:t>., преподаватель, руководитель регионального методического объединения преподавателей Информатики и ИКТ профессиональных образовательных организаций Костромской области</w:t>
            </w:r>
          </w:p>
        </w:tc>
      </w:tr>
      <w:tr w:rsidR="000112AF" w14:paraId="4D6D9902"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6BB92506" w14:textId="77777777" w:rsidR="000112AF" w:rsidRDefault="00E011BF" w:rsidP="009E59E3">
            <w:pPr>
              <w:spacing w:after="0" w:line="276" w:lineRule="auto"/>
              <w:rPr>
                <w:rFonts w:ascii="Times New Roman" w:hAnsi="Times New Roman"/>
                <w:sz w:val="24"/>
                <w:szCs w:val="24"/>
              </w:rPr>
            </w:pPr>
            <w:r>
              <w:rPr>
                <w:rFonts w:ascii="Times New Roman" w:hAnsi="Times New Roman"/>
                <w:sz w:val="24"/>
                <w:szCs w:val="24"/>
              </w:rPr>
              <w:t xml:space="preserve">Демкина </w:t>
            </w:r>
          </w:p>
          <w:p w14:paraId="38CE3E95" w14:textId="77777777" w:rsidR="000112AF" w:rsidRDefault="00E011BF" w:rsidP="009E59E3">
            <w:pPr>
              <w:spacing w:after="0" w:line="276" w:lineRule="auto"/>
              <w:rPr>
                <w:rFonts w:ascii="Times New Roman" w:hAnsi="Times New Roman"/>
                <w:bCs/>
                <w:sz w:val="24"/>
                <w:szCs w:val="24"/>
              </w:rPr>
            </w:pPr>
            <w:r>
              <w:rPr>
                <w:rFonts w:ascii="Times New Roman" w:hAnsi="Times New Roman"/>
                <w:sz w:val="24"/>
                <w:szCs w:val="24"/>
              </w:rPr>
              <w:t xml:space="preserve">Надежда </w:t>
            </w:r>
            <w:proofErr w:type="spellStart"/>
            <w:r>
              <w:rPr>
                <w:rFonts w:ascii="Times New Roman" w:hAnsi="Times New Roman"/>
                <w:sz w:val="24"/>
                <w:szCs w:val="24"/>
              </w:rPr>
              <w:t>Ибрагимовна</w:t>
            </w:r>
            <w:proofErr w:type="spellEnd"/>
          </w:p>
        </w:tc>
        <w:tc>
          <w:tcPr>
            <w:tcW w:w="6155" w:type="dxa"/>
            <w:tcBorders>
              <w:top w:val="single" w:sz="4" w:space="0" w:color="auto"/>
              <w:left w:val="single" w:sz="4" w:space="0" w:color="auto"/>
              <w:bottom w:val="single" w:sz="4" w:space="0" w:color="auto"/>
              <w:right w:val="single" w:sz="4" w:space="0" w:color="auto"/>
            </w:tcBorders>
          </w:tcPr>
          <w:p w14:paraId="5B43A714" w14:textId="77777777" w:rsidR="000112AF" w:rsidRDefault="00E011BF" w:rsidP="009E59E3">
            <w:pPr>
              <w:spacing w:after="0" w:line="276" w:lineRule="auto"/>
              <w:rPr>
                <w:rFonts w:ascii="Times New Roman" w:hAnsi="Times New Roman"/>
                <w:bCs/>
                <w:sz w:val="24"/>
                <w:szCs w:val="24"/>
              </w:rPr>
            </w:pPr>
            <w:r>
              <w:rPr>
                <w:rFonts w:ascii="Times New Roman" w:hAnsi="Times New Roman"/>
                <w:bCs/>
                <w:sz w:val="24"/>
                <w:szCs w:val="24"/>
              </w:rPr>
              <w:t>ФГОБУ ВО «Финансовый университет при Правительстве Российской Федерации», Колледж информатики и программирования, директор</w:t>
            </w:r>
          </w:p>
        </w:tc>
      </w:tr>
      <w:tr w:rsidR="000112AF" w14:paraId="26F250B4"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56C93313" w14:textId="77777777" w:rsidR="0013458E" w:rsidRDefault="00E011BF" w:rsidP="009E59E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Дорожкина </w:t>
            </w:r>
          </w:p>
          <w:p w14:paraId="0093CD67" w14:textId="398C4F41" w:rsidR="000112AF" w:rsidRDefault="00E011BF" w:rsidP="009E59E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Людмила Васильевна</w:t>
            </w:r>
          </w:p>
        </w:tc>
        <w:tc>
          <w:tcPr>
            <w:tcW w:w="6155" w:type="dxa"/>
            <w:tcBorders>
              <w:top w:val="single" w:sz="4" w:space="0" w:color="auto"/>
              <w:left w:val="single" w:sz="4" w:space="0" w:color="auto"/>
              <w:bottom w:val="single" w:sz="4" w:space="0" w:color="auto"/>
              <w:right w:val="single" w:sz="4" w:space="0" w:color="auto"/>
            </w:tcBorders>
          </w:tcPr>
          <w:p w14:paraId="413B9C91" w14:textId="77777777" w:rsidR="000112AF" w:rsidRDefault="00E011BF" w:rsidP="009E59E3">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ГАПОУ «Международный центр компетенций - Казанский техникум информационных технологий и связи», методист учебного центра</w:t>
            </w:r>
          </w:p>
        </w:tc>
      </w:tr>
      <w:tr w:rsidR="000112AF" w14:paraId="6894933F"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00929812" w14:textId="77777777" w:rsidR="0013458E" w:rsidRDefault="00E011BF" w:rsidP="009E59E3">
            <w:pPr>
              <w:spacing w:after="0" w:line="276" w:lineRule="auto"/>
              <w:rPr>
                <w:rFonts w:ascii="Times New Roman" w:hAnsi="Times New Roman"/>
                <w:bCs/>
                <w:sz w:val="24"/>
                <w:szCs w:val="24"/>
              </w:rPr>
            </w:pPr>
            <w:r>
              <w:rPr>
                <w:rFonts w:ascii="Times New Roman" w:hAnsi="Times New Roman"/>
                <w:bCs/>
                <w:sz w:val="24"/>
                <w:szCs w:val="24"/>
              </w:rPr>
              <w:t xml:space="preserve">Кириллов </w:t>
            </w:r>
          </w:p>
          <w:p w14:paraId="390EC928" w14:textId="7FB93E29" w:rsidR="000112AF" w:rsidRDefault="00E011BF" w:rsidP="009E59E3">
            <w:pPr>
              <w:spacing w:after="0" w:line="276" w:lineRule="auto"/>
              <w:rPr>
                <w:rFonts w:ascii="Times New Roman" w:hAnsi="Times New Roman"/>
                <w:sz w:val="24"/>
                <w:szCs w:val="24"/>
              </w:rPr>
            </w:pPr>
            <w:r>
              <w:rPr>
                <w:rFonts w:ascii="Times New Roman" w:hAnsi="Times New Roman"/>
                <w:bCs/>
                <w:sz w:val="24"/>
                <w:szCs w:val="24"/>
              </w:rPr>
              <w:t>Алексей Иванович</w:t>
            </w:r>
          </w:p>
        </w:tc>
        <w:tc>
          <w:tcPr>
            <w:tcW w:w="6155" w:type="dxa"/>
            <w:tcBorders>
              <w:top w:val="single" w:sz="4" w:space="0" w:color="auto"/>
              <w:left w:val="single" w:sz="4" w:space="0" w:color="auto"/>
              <w:bottom w:val="single" w:sz="4" w:space="0" w:color="auto"/>
              <w:right w:val="single" w:sz="4" w:space="0" w:color="auto"/>
            </w:tcBorders>
          </w:tcPr>
          <w:p w14:paraId="0747CD1D" w14:textId="77777777" w:rsidR="000112AF" w:rsidRDefault="00E011BF" w:rsidP="009E59E3">
            <w:pPr>
              <w:spacing w:after="0" w:line="276" w:lineRule="auto"/>
              <w:rPr>
                <w:rFonts w:ascii="Times New Roman" w:hAnsi="Times New Roman"/>
                <w:bCs/>
                <w:sz w:val="24"/>
                <w:szCs w:val="24"/>
              </w:rPr>
            </w:pPr>
            <w:r>
              <w:rPr>
                <w:rFonts w:ascii="Times New Roman" w:hAnsi="Times New Roman"/>
                <w:bCs/>
                <w:sz w:val="24"/>
                <w:szCs w:val="24"/>
              </w:rPr>
              <w:t>ГАПОУ Московской области «ПК «Энергия»», заместитель директора по учебно-методической работе</w:t>
            </w:r>
          </w:p>
        </w:tc>
      </w:tr>
      <w:tr w:rsidR="000112AF" w14:paraId="211AB330"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4C1B2825" w14:textId="77777777" w:rsidR="0013458E" w:rsidRDefault="00E011BF" w:rsidP="009E59E3">
            <w:pPr>
              <w:spacing w:after="0" w:line="276" w:lineRule="auto"/>
              <w:rPr>
                <w:rFonts w:ascii="Times New Roman" w:hAnsi="Times New Roman"/>
                <w:sz w:val="24"/>
                <w:szCs w:val="24"/>
              </w:rPr>
            </w:pPr>
            <w:proofErr w:type="spellStart"/>
            <w:r>
              <w:rPr>
                <w:rFonts w:ascii="Times New Roman" w:hAnsi="Times New Roman"/>
                <w:sz w:val="24"/>
                <w:szCs w:val="24"/>
              </w:rPr>
              <w:t>Кузора</w:t>
            </w:r>
            <w:proofErr w:type="spellEnd"/>
            <w:r>
              <w:rPr>
                <w:rFonts w:ascii="Times New Roman" w:hAnsi="Times New Roman"/>
                <w:sz w:val="24"/>
                <w:szCs w:val="24"/>
              </w:rPr>
              <w:t xml:space="preserve"> </w:t>
            </w:r>
          </w:p>
          <w:p w14:paraId="26E1BD31" w14:textId="12E090AE" w:rsidR="000112AF" w:rsidRDefault="00E011BF" w:rsidP="009E59E3">
            <w:pPr>
              <w:spacing w:after="0" w:line="276" w:lineRule="auto"/>
              <w:rPr>
                <w:rFonts w:ascii="Times New Roman" w:eastAsia="Times New Roman" w:hAnsi="Times New Roman" w:cs="Times New Roman"/>
                <w:sz w:val="24"/>
                <w:szCs w:val="24"/>
                <w:lang w:eastAsia="ru-RU"/>
              </w:rPr>
            </w:pPr>
            <w:r>
              <w:rPr>
                <w:rFonts w:ascii="Times New Roman" w:hAnsi="Times New Roman"/>
                <w:sz w:val="24"/>
                <w:szCs w:val="24"/>
              </w:rPr>
              <w:t>Игорь Вячеславович</w:t>
            </w:r>
          </w:p>
        </w:tc>
        <w:tc>
          <w:tcPr>
            <w:tcW w:w="6155" w:type="dxa"/>
            <w:tcBorders>
              <w:top w:val="single" w:sz="4" w:space="0" w:color="auto"/>
              <w:left w:val="single" w:sz="4" w:space="0" w:color="auto"/>
              <w:bottom w:val="single" w:sz="4" w:space="0" w:color="auto"/>
              <w:right w:val="single" w:sz="4" w:space="0" w:color="auto"/>
            </w:tcBorders>
          </w:tcPr>
          <w:p w14:paraId="3D23CA75" w14:textId="77777777" w:rsidR="000112AF" w:rsidRDefault="00E011BF" w:rsidP="009E59E3">
            <w:pPr>
              <w:spacing w:after="0" w:line="276" w:lineRule="auto"/>
              <w:rPr>
                <w:rFonts w:ascii="Times New Roman" w:eastAsia="Times New Roman" w:hAnsi="Times New Roman" w:cs="Times New Roman"/>
                <w:sz w:val="24"/>
                <w:szCs w:val="24"/>
                <w:lang w:eastAsia="ru-RU"/>
              </w:rPr>
            </w:pPr>
            <w:r>
              <w:rPr>
                <w:rFonts w:ascii="Times New Roman" w:hAnsi="Times New Roman"/>
                <w:bCs/>
                <w:sz w:val="24"/>
                <w:szCs w:val="24"/>
              </w:rPr>
              <w:t>Представитель Совета по профессиональным квалификациям в области информационных технологий</w:t>
            </w:r>
          </w:p>
        </w:tc>
      </w:tr>
      <w:tr w:rsidR="000112AF" w14:paraId="665C12E2"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53F8E9C5" w14:textId="77777777" w:rsidR="0013458E" w:rsidRDefault="00E011BF" w:rsidP="009E59E3">
            <w:pPr>
              <w:spacing w:after="0" w:line="276" w:lineRule="auto"/>
              <w:rPr>
                <w:rFonts w:ascii="Times New Roman" w:hAnsi="Times New Roman"/>
                <w:bCs/>
                <w:sz w:val="24"/>
                <w:szCs w:val="24"/>
              </w:rPr>
            </w:pPr>
            <w:r>
              <w:rPr>
                <w:rFonts w:ascii="Times New Roman" w:hAnsi="Times New Roman"/>
                <w:bCs/>
                <w:sz w:val="24"/>
                <w:szCs w:val="24"/>
              </w:rPr>
              <w:t xml:space="preserve">Осадчий </w:t>
            </w:r>
          </w:p>
          <w:p w14:paraId="1858F342" w14:textId="48DFFCFA" w:rsidR="000112AF" w:rsidRDefault="00E011BF" w:rsidP="009E59E3">
            <w:pPr>
              <w:spacing w:after="0" w:line="276" w:lineRule="auto"/>
              <w:rPr>
                <w:rFonts w:ascii="Times New Roman" w:eastAsia="Times New Roman" w:hAnsi="Times New Roman" w:cs="Times New Roman"/>
                <w:sz w:val="24"/>
                <w:szCs w:val="24"/>
                <w:lang w:eastAsia="ru-RU"/>
              </w:rPr>
            </w:pPr>
            <w:r>
              <w:rPr>
                <w:rFonts w:ascii="Times New Roman" w:hAnsi="Times New Roman"/>
                <w:bCs/>
                <w:sz w:val="24"/>
                <w:szCs w:val="24"/>
              </w:rPr>
              <w:t>Александр Владимирович</w:t>
            </w:r>
          </w:p>
        </w:tc>
        <w:tc>
          <w:tcPr>
            <w:tcW w:w="6155" w:type="dxa"/>
            <w:tcBorders>
              <w:top w:val="single" w:sz="4" w:space="0" w:color="auto"/>
              <w:left w:val="single" w:sz="4" w:space="0" w:color="auto"/>
              <w:bottom w:val="single" w:sz="4" w:space="0" w:color="auto"/>
              <w:right w:val="single" w:sz="4" w:space="0" w:color="auto"/>
            </w:tcBorders>
          </w:tcPr>
          <w:p w14:paraId="2778F502" w14:textId="77777777" w:rsidR="000112AF" w:rsidRDefault="00E011BF" w:rsidP="009E59E3">
            <w:pPr>
              <w:spacing w:after="0" w:line="276" w:lineRule="auto"/>
              <w:rPr>
                <w:rFonts w:ascii="Times New Roman" w:eastAsia="Times New Roman" w:hAnsi="Times New Roman" w:cs="Times New Roman"/>
                <w:sz w:val="24"/>
                <w:szCs w:val="24"/>
                <w:lang w:eastAsia="ru-RU"/>
              </w:rPr>
            </w:pPr>
            <w:r>
              <w:rPr>
                <w:rFonts w:ascii="Times New Roman" w:hAnsi="Times New Roman"/>
                <w:sz w:val="24"/>
                <w:szCs w:val="24"/>
              </w:rPr>
              <w:t xml:space="preserve">управление РКЦ Москвы ДПО МЦКО, заведующий лабораторией отдела организации мероприятий по стандартам </w:t>
            </w:r>
            <w:proofErr w:type="spellStart"/>
            <w:r>
              <w:rPr>
                <w:rFonts w:ascii="Times New Roman" w:hAnsi="Times New Roman"/>
                <w:sz w:val="24"/>
                <w:szCs w:val="24"/>
              </w:rPr>
              <w:t>Ворлдскиллс</w:t>
            </w:r>
            <w:proofErr w:type="spellEnd"/>
          </w:p>
        </w:tc>
      </w:tr>
      <w:tr w:rsidR="000112AF" w14:paraId="2F1FD18C"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505BF56E" w14:textId="77777777" w:rsidR="0013458E" w:rsidRDefault="00E011BF" w:rsidP="009E59E3">
            <w:pPr>
              <w:spacing w:after="0" w:line="276" w:lineRule="auto"/>
              <w:rPr>
                <w:rFonts w:ascii="Times New Roman" w:hAnsi="Times New Roman"/>
                <w:bCs/>
                <w:sz w:val="24"/>
                <w:szCs w:val="24"/>
              </w:rPr>
            </w:pPr>
            <w:proofErr w:type="spellStart"/>
            <w:r>
              <w:rPr>
                <w:rFonts w:ascii="Times New Roman" w:hAnsi="Times New Roman"/>
                <w:bCs/>
                <w:sz w:val="24"/>
                <w:szCs w:val="24"/>
              </w:rPr>
              <w:t>Софинская</w:t>
            </w:r>
            <w:proofErr w:type="spellEnd"/>
            <w:r>
              <w:rPr>
                <w:rFonts w:ascii="Times New Roman" w:hAnsi="Times New Roman"/>
                <w:bCs/>
                <w:sz w:val="24"/>
                <w:szCs w:val="24"/>
              </w:rPr>
              <w:t xml:space="preserve"> </w:t>
            </w:r>
          </w:p>
          <w:p w14:paraId="754D5B0A" w14:textId="0F2D1A70" w:rsidR="000112AF" w:rsidRDefault="00E011BF" w:rsidP="009E59E3">
            <w:pPr>
              <w:spacing w:after="0" w:line="276" w:lineRule="auto"/>
              <w:rPr>
                <w:rFonts w:ascii="Times New Roman" w:eastAsia="Times New Roman" w:hAnsi="Times New Roman" w:cs="Times New Roman"/>
                <w:sz w:val="24"/>
                <w:szCs w:val="24"/>
                <w:lang w:eastAsia="ru-RU"/>
              </w:rPr>
            </w:pPr>
            <w:r>
              <w:rPr>
                <w:rFonts w:ascii="Times New Roman" w:hAnsi="Times New Roman"/>
                <w:bCs/>
                <w:sz w:val="24"/>
                <w:szCs w:val="24"/>
              </w:rPr>
              <w:t>Ольга Всеволодовна</w:t>
            </w:r>
          </w:p>
        </w:tc>
        <w:tc>
          <w:tcPr>
            <w:tcW w:w="6155" w:type="dxa"/>
            <w:tcBorders>
              <w:top w:val="single" w:sz="4" w:space="0" w:color="auto"/>
              <w:left w:val="single" w:sz="4" w:space="0" w:color="auto"/>
              <w:bottom w:val="single" w:sz="4" w:space="0" w:color="auto"/>
              <w:right w:val="single" w:sz="4" w:space="0" w:color="auto"/>
            </w:tcBorders>
          </w:tcPr>
          <w:p w14:paraId="33AA80E6" w14:textId="77777777" w:rsidR="000112AF" w:rsidRDefault="00E011BF" w:rsidP="009E59E3">
            <w:pPr>
              <w:spacing w:after="0" w:line="276" w:lineRule="auto"/>
              <w:rPr>
                <w:rFonts w:ascii="Times New Roman" w:eastAsia="Times New Roman" w:hAnsi="Times New Roman" w:cs="Times New Roman"/>
                <w:sz w:val="24"/>
                <w:szCs w:val="24"/>
                <w:lang w:eastAsia="ru-RU"/>
              </w:rPr>
            </w:pPr>
            <w:r>
              <w:rPr>
                <w:rFonts w:ascii="Times New Roman" w:hAnsi="Times New Roman"/>
                <w:sz w:val="24"/>
                <w:szCs w:val="24"/>
              </w:rPr>
              <w:t>ГАПОУ «Международный центр компетенций - Казанский техникум информационных технологий и связи», методист учебного центра</w:t>
            </w:r>
          </w:p>
        </w:tc>
      </w:tr>
    </w:tbl>
    <w:p w14:paraId="61F78AB0" w14:textId="77777777" w:rsidR="000112AF" w:rsidRDefault="000112AF" w:rsidP="009E59E3">
      <w:pPr>
        <w:spacing w:after="0" w:line="276" w:lineRule="auto"/>
        <w:ind w:left="-142" w:firstLine="567"/>
        <w:rPr>
          <w:rFonts w:ascii="Times New Roman" w:eastAsia="Times New Roman" w:hAnsi="Times New Roman" w:cs="Times New Roman"/>
          <w:sz w:val="24"/>
          <w:szCs w:val="24"/>
          <w:lang w:eastAsia="ru-RU"/>
        </w:rPr>
      </w:pPr>
    </w:p>
    <w:p w14:paraId="70905BD9" w14:textId="77777777" w:rsidR="000112AF" w:rsidRDefault="00E011BF" w:rsidP="009E59E3">
      <w:pPr>
        <w:spacing w:after="0" w:line="276" w:lineRule="auto"/>
        <w:ind w:left="-142"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6155"/>
      </w:tblGrid>
      <w:tr w:rsidR="000112AF" w14:paraId="4D06AEA2"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6D2092D5" w14:textId="77777777" w:rsidR="000112AF" w:rsidRDefault="00E011BF" w:rsidP="009E59E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c>
          <w:tcPr>
            <w:tcW w:w="6155" w:type="dxa"/>
            <w:tcBorders>
              <w:top w:val="single" w:sz="4" w:space="0" w:color="auto"/>
              <w:left w:val="single" w:sz="4" w:space="0" w:color="auto"/>
              <w:bottom w:val="single" w:sz="4" w:space="0" w:color="auto"/>
              <w:right w:val="single" w:sz="4" w:space="0" w:color="auto"/>
            </w:tcBorders>
          </w:tcPr>
          <w:p w14:paraId="15ADF117" w14:textId="77777777" w:rsidR="000112AF" w:rsidRDefault="00E011BF" w:rsidP="009E59E3">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должность</w:t>
            </w:r>
          </w:p>
        </w:tc>
      </w:tr>
      <w:tr w:rsidR="000112AF" w14:paraId="3BE29668"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18DBAD3F" w14:textId="77777777" w:rsidR="0013458E" w:rsidRDefault="00E011BF" w:rsidP="009E59E3">
            <w:pPr>
              <w:spacing w:after="0" w:line="276" w:lineRule="auto"/>
              <w:rPr>
                <w:rFonts w:ascii="Times New Roman" w:hAnsi="Times New Roman"/>
                <w:bCs/>
                <w:sz w:val="24"/>
                <w:szCs w:val="24"/>
              </w:rPr>
            </w:pPr>
            <w:r>
              <w:rPr>
                <w:rFonts w:ascii="Times New Roman" w:hAnsi="Times New Roman"/>
                <w:bCs/>
                <w:sz w:val="24"/>
                <w:szCs w:val="24"/>
              </w:rPr>
              <w:t xml:space="preserve">Рамазанова </w:t>
            </w:r>
          </w:p>
          <w:p w14:paraId="14666E4C" w14:textId="72E36662" w:rsidR="000112AF" w:rsidRDefault="00E011BF" w:rsidP="009E59E3">
            <w:pPr>
              <w:spacing w:after="0" w:line="276" w:lineRule="auto"/>
              <w:rPr>
                <w:rFonts w:ascii="Times New Roman" w:eastAsia="Times New Roman" w:hAnsi="Times New Roman" w:cs="Times New Roman"/>
                <w:sz w:val="24"/>
                <w:szCs w:val="24"/>
                <w:lang w:eastAsia="ru-RU"/>
              </w:rPr>
            </w:pPr>
            <w:r>
              <w:rPr>
                <w:rFonts w:ascii="Times New Roman" w:hAnsi="Times New Roman"/>
                <w:bCs/>
                <w:sz w:val="24"/>
                <w:szCs w:val="24"/>
              </w:rPr>
              <w:t xml:space="preserve">Дамира </w:t>
            </w:r>
            <w:proofErr w:type="spellStart"/>
            <w:r>
              <w:rPr>
                <w:rFonts w:ascii="Times New Roman" w:hAnsi="Times New Roman"/>
                <w:bCs/>
                <w:sz w:val="24"/>
                <w:szCs w:val="24"/>
              </w:rPr>
              <w:t>Акмаловна</w:t>
            </w:r>
            <w:proofErr w:type="spellEnd"/>
          </w:p>
        </w:tc>
        <w:tc>
          <w:tcPr>
            <w:tcW w:w="6155" w:type="dxa"/>
            <w:tcBorders>
              <w:top w:val="single" w:sz="4" w:space="0" w:color="auto"/>
              <w:left w:val="single" w:sz="4" w:space="0" w:color="auto"/>
              <w:bottom w:val="single" w:sz="4" w:space="0" w:color="auto"/>
              <w:right w:val="single" w:sz="4" w:space="0" w:color="auto"/>
            </w:tcBorders>
          </w:tcPr>
          <w:p w14:paraId="38A20D3C" w14:textId="77777777" w:rsidR="000112AF" w:rsidRDefault="00E011BF" w:rsidP="009E59E3">
            <w:pPr>
              <w:spacing w:after="0" w:line="276" w:lineRule="auto"/>
              <w:rPr>
                <w:rFonts w:ascii="Times New Roman" w:eastAsia="Times New Roman" w:hAnsi="Times New Roman" w:cs="Times New Roman"/>
                <w:sz w:val="24"/>
                <w:szCs w:val="24"/>
                <w:lang w:eastAsia="ru-RU"/>
              </w:rPr>
            </w:pPr>
            <w:r>
              <w:rPr>
                <w:rFonts w:ascii="Times New Roman" w:hAnsi="Times New Roman"/>
                <w:bCs/>
                <w:sz w:val="24"/>
                <w:szCs w:val="24"/>
              </w:rPr>
              <w:t>ГАПОУ «Международный центр компетенций - Казанский техникум информационных технологий и связи», заместитель директора по научно-производственной и инновационной работе</w:t>
            </w:r>
          </w:p>
        </w:tc>
      </w:tr>
    </w:tbl>
    <w:p w14:paraId="0D391D3D" w14:textId="77777777" w:rsidR="000112AF" w:rsidRDefault="000112AF" w:rsidP="009E59E3">
      <w:pPr>
        <w:spacing w:after="200" w:line="276" w:lineRule="auto"/>
        <w:rPr>
          <w:rFonts w:ascii="Times New Roman" w:eastAsia="Times New Roman" w:hAnsi="Times New Roman" w:cs="Times New Roman"/>
          <w:b/>
          <w:i/>
          <w:sz w:val="24"/>
          <w:szCs w:val="24"/>
          <w:lang w:eastAsia="ru-RU"/>
        </w:rPr>
        <w:sectPr w:rsidR="000112AF">
          <w:footerReference w:type="even" r:id="rId11"/>
          <w:footerReference w:type="default" r:id="rId12"/>
          <w:pgSz w:w="11907" w:h="16840"/>
          <w:pgMar w:top="1134" w:right="851" w:bottom="992" w:left="1418" w:header="709" w:footer="709" w:gutter="0"/>
          <w:cols w:space="720"/>
        </w:sectPr>
      </w:pPr>
    </w:p>
    <w:p w14:paraId="63235745" w14:textId="77777777" w:rsidR="000112AF" w:rsidRPr="00E94600" w:rsidRDefault="00E011BF">
      <w:pPr>
        <w:keepNext/>
        <w:spacing w:before="240" w:after="60" w:line="240" w:lineRule="auto"/>
        <w:ind w:firstLine="709"/>
        <w:outlineLvl w:val="0"/>
        <w:rPr>
          <w:rFonts w:ascii="Times New Roman" w:eastAsia="Times New Roman" w:hAnsi="Times New Roman" w:cs="Times New Roman"/>
          <w:b/>
          <w:bCs/>
          <w:kern w:val="32"/>
          <w:sz w:val="24"/>
          <w:szCs w:val="24"/>
          <w:lang w:val="zh-CN" w:eastAsia="zh-CN"/>
        </w:rPr>
      </w:pPr>
      <w:bookmarkStart w:id="43" w:name="_Toc128730879"/>
      <w:r w:rsidRPr="00E94600">
        <w:rPr>
          <w:rFonts w:ascii="Times New Roman" w:eastAsia="Times New Roman" w:hAnsi="Times New Roman" w:cs="Times New Roman"/>
          <w:b/>
          <w:bCs/>
          <w:kern w:val="32"/>
          <w:sz w:val="24"/>
          <w:szCs w:val="24"/>
          <w:lang w:val="zh-CN" w:eastAsia="zh-CN"/>
        </w:rPr>
        <w:lastRenderedPageBreak/>
        <w:t>Приложение 1</w:t>
      </w:r>
      <w:r w:rsidRPr="00E94600">
        <w:rPr>
          <w:rFonts w:ascii="Times New Roman" w:eastAsia="Times New Roman" w:hAnsi="Times New Roman" w:cs="Times New Roman"/>
          <w:b/>
          <w:bCs/>
          <w:kern w:val="32"/>
          <w:sz w:val="24"/>
          <w:szCs w:val="24"/>
          <w:lang w:eastAsia="zh-CN"/>
        </w:rPr>
        <w:t xml:space="preserve"> </w:t>
      </w:r>
      <w:r w:rsidRPr="00E94600">
        <w:rPr>
          <w:rFonts w:ascii="Times New Roman" w:eastAsia="Times New Roman" w:hAnsi="Times New Roman" w:cs="Times New Roman"/>
          <w:b/>
          <w:bCs/>
          <w:kern w:val="32"/>
          <w:sz w:val="24"/>
          <w:szCs w:val="24"/>
          <w:lang w:val="zh-CN" w:eastAsia="zh-CN"/>
        </w:rPr>
        <w:t>Примерные программы профессиональных модулей</w:t>
      </w:r>
      <w:bookmarkEnd w:id="43"/>
    </w:p>
    <w:p w14:paraId="5DD7CF0D" w14:textId="77777777" w:rsidR="000112AF" w:rsidRPr="00E94600" w:rsidRDefault="000112AF">
      <w:pPr>
        <w:spacing w:after="200" w:line="276" w:lineRule="auto"/>
        <w:rPr>
          <w:rFonts w:ascii="Calibri" w:eastAsia="Times New Roman" w:hAnsi="Calibri" w:cs="Times New Roman"/>
          <w:sz w:val="24"/>
          <w:szCs w:val="24"/>
          <w:lang w:val="zh-CN" w:eastAsia="zh-CN"/>
        </w:rPr>
      </w:pPr>
    </w:p>
    <w:p w14:paraId="3B2F0F86" w14:textId="77777777" w:rsidR="000112AF" w:rsidRPr="00E94600" w:rsidRDefault="00E011BF">
      <w:pPr>
        <w:spacing w:after="60" w:line="276" w:lineRule="auto"/>
        <w:jc w:val="right"/>
        <w:outlineLvl w:val="1"/>
        <w:rPr>
          <w:rFonts w:ascii="Times New Roman" w:eastAsia="Times New Roman" w:hAnsi="Times New Roman" w:cs="Times New Roman"/>
          <w:b/>
          <w:bCs/>
          <w:sz w:val="24"/>
          <w:szCs w:val="24"/>
          <w:lang w:eastAsia="ru-RU"/>
        </w:rPr>
      </w:pPr>
      <w:bookmarkStart w:id="44" w:name="_Toc128730880"/>
      <w:r w:rsidRPr="00E94600">
        <w:rPr>
          <w:rFonts w:ascii="Times New Roman" w:eastAsia="Times New Roman" w:hAnsi="Times New Roman" w:cs="Times New Roman"/>
          <w:b/>
          <w:bCs/>
          <w:sz w:val="24"/>
          <w:szCs w:val="24"/>
          <w:lang w:eastAsia="ru-RU"/>
        </w:rPr>
        <w:t>Приложение 1.1</w:t>
      </w:r>
      <w:bookmarkEnd w:id="44"/>
    </w:p>
    <w:p w14:paraId="17734D71" w14:textId="30664355" w:rsidR="000112AF" w:rsidRPr="00E94600" w:rsidRDefault="00E011BF" w:rsidP="00E94600">
      <w:pPr>
        <w:spacing w:after="0" w:line="276" w:lineRule="auto"/>
        <w:jc w:val="right"/>
        <w:rPr>
          <w:rFonts w:ascii="Times New Roman" w:eastAsia="Times New Roman" w:hAnsi="Times New Roman" w:cs="Times New Roman"/>
          <w:b/>
          <w:bCs/>
          <w:i/>
          <w:sz w:val="24"/>
          <w:szCs w:val="24"/>
          <w:lang w:eastAsia="ru-RU"/>
        </w:rPr>
      </w:pPr>
      <w:r w:rsidRPr="00E94600">
        <w:rPr>
          <w:rFonts w:ascii="Times New Roman" w:eastAsia="Times New Roman" w:hAnsi="Times New Roman" w:cs="Times New Roman"/>
          <w:b/>
          <w:bCs/>
          <w:sz w:val="24"/>
          <w:szCs w:val="24"/>
          <w:lang w:eastAsia="ru-RU"/>
        </w:rPr>
        <w:t xml:space="preserve">к ПОП по </w:t>
      </w:r>
      <w:r w:rsidRPr="00E94600">
        <w:rPr>
          <w:rFonts w:ascii="Times New Roman" w:eastAsia="Times New Roman" w:hAnsi="Times New Roman" w:cs="Times New Roman"/>
          <w:b/>
          <w:bCs/>
          <w:iCs/>
          <w:sz w:val="24"/>
          <w:szCs w:val="24"/>
          <w:lang w:eastAsia="ru-RU"/>
        </w:rPr>
        <w:t xml:space="preserve">профессии </w:t>
      </w:r>
    </w:p>
    <w:p w14:paraId="3D6E9FA6" w14:textId="77777777" w:rsidR="000112AF" w:rsidRPr="00E94600" w:rsidRDefault="00E011BF" w:rsidP="00E94600">
      <w:pPr>
        <w:spacing w:after="0" w:line="276" w:lineRule="auto"/>
        <w:jc w:val="right"/>
        <w:rPr>
          <w:rFonts w:ascii="Times New Roman" w:eastAsia="Times New Roman" w:hAnsi="Times New Roman" w:cs="Times New Roman"/>
          <w:b/>
          <w:bCs/>
          <w:iCs/>
          <w:sz w:val="24"/>
          <w:szCs w:val="24"/>
          <w:lang w:eastAsia="ru-RU"/>
        </w:rPr>
      </w:pPr>
      <w:r w:rsidRPr="00E94600">
        <w:rPr>
          <w:rFonts w:ascii="Times New Roman" w:eastAsia="Times New Roman" w:hAnsi="Times New Roman" w:cs="Times New Roman"/>
          <w:b/>
          <w:bCs/>
          <w:iCs/>
          <w:sz w:val="24"/>
          <w:szCs w:val="24"/>
          <w:lang w:eastAsia="ru-RU"/>
        </w:rPr>
        <w:t>09.01.05 Оператор технической поддержки</w:t>
      </w:r>
    </w:p>
    <w:p w14:paraId="57EF749A" w14:textId="77777777" w:rsidR="000112AF" w:rsidRPr="00E94600" w:rsidRDefault="000112AF" w:rsidP="00E94600">
      <w:pPr>
        <w:spacing w:after="0" w:line="276" w:lineRule="auto"/>
        <w:jc w:val="center"/>
        <w:rPr>
          <w:rFonts w:ascii="Times New Roman" w:eastAsia="Times New Roman" w:hAnsi="Times New Roman" w:cs="Times New Roman"/>
          <w:b/>
          <w:bCs/>
          <w:i/>
          <w:sz w:val="24"/>
          <w:szCs w:val="24"/>
          <w:lang w:eastAsia="ru-RU"/>
        </w:rPr>
      </w:pPr>
    </w:p>
    <w:p w14:paraId="185914DC"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2C81F864"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1122DE36"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01B374D8"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5C9630EC"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08DFBF42"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0AB8F237"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7430D409"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104355FB"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024649A4" w14:textId="77777777" w:rsidR="000112AF" w:rsidRPr="00DC0B0A" w:rsidRDefault="00E011BF" w:rsidP="00460861">
      <w:pPr>
        <w:pStyle w:val="1"/>
        <w:jc w:val="center"/>
        <w:rPr>
          <w:rFonts w:ascii="Times New Roman" w:hAnsi="Times New Roman"/>
          <w:sz w:val="24"/>
          <w:szCs w:val="24"/>
        </w:rPr>
      </w:pPr>
      <w:bookmarkStart w:id="45" w:name="_Toc128730881"/>
      <w:r w:rsidRPr="00DC0B0A">
        <w:rPr>
          <w:rFonts w:ascii="Times New Roman" w:hAnsi="Times New Roman"/>
          <w:sz w:val="24"/>
          <w:szCs w:val="24"/>
        </w:rPr>
        <w:t>ПРИМЕРНАЯ РАБОЧАЯ ПРОГРАММА ПРОФЕССИОНАЛЬНОГО МОДУЛЯ</w:t>
      </w:r>
      <w:bookmarkEnd w:id="45"/>
    </w:p>
    <w:p w14:paraId="23B6AC95" w14:textId="7FDEB538" w:rsidR="000112AF" w:rsidRPr="00DC0B0A" w:rsidRDefault="00E94600" w:rsidP="00460861">
      <w:pPr>
        <w:pStyle w:val="1"/>
        <w:jc w:val="center"/>
        <w:rPr>
          <w:rFonts w:ascii="Times New Roman" w:hAnsi="Times New Roman"/>
          <w:sz w:val="24"/>
          <w:szCs w:val="24"/>
        </w:rPr>
      </w:pPr>
      <w:bookmarkStart w:id="46" w:name="_Toc128730882"/>
      <w:r w:rsidRPr="00DC0B0A">
        <w:rPr>
          <w:rFonts w:ascii="Times New Roman" w:hAnsi="Times New Roman"/>
          <w:sz w:val="24"/>
          <w:szCs w:val="24"/>
        </w:rPr>
        <w:t xml:space="preserve">ПМ.01 </w:t>
      </w:r>
      <w:bookmarkStart w:id="47" w:name="_Hlk86158711"/>
      <w:r w:rsidRPr="00DC0B0A">
        <w:rPr>
          <w:rFonts w:ascii="Times New Roman" w:hAnsi="Times New Roman"/>
          <w:iCs/>
          <w:sz w:val="24"/>
          <w:szCs w:val="24"/>
        </w:rPr>
        <w:t>ПОДДЕРЖКА КЛИЕНТОВ ПО ВОПРОСАМ ЭКСПЛУАТАЦИИ ТЕХНОЛОГИЧЕСКИХ КОМПОНЕНТ ИНФОКОММУНИКАЦИОННЫХ СИСТЕМ</w:t>
      </w:r>
      <w:bookmarkEnd w:id="46"/>
      <w:bookmarkEnd w:id="47"/>
    </w:p>
    <w:p w14:paraId="320793CA" w14:textId="77777777" w:rsidR="000112AF" w:rsidRPr="00460861" w:rsidRDefault="000112AF" w:rsidP="00460861">
      <w:pPr>
        <w:pStyle w:val="1"/>
        <w:jc w:val="center"/>
        <w:rPr>
          <w:rFonts w:ascii="Times New Roman" w:hAnsi="Times New Roman"/>
          <w:i/>
          <w:sz w:val="28"/>
          <w:szCs w:val="28"/>
        </w:rPr>
      </w:pPr>
    </w:p>
    <w:p w14:paraId="67BD870B"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6CF2A8F4"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3448916D"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5EFFD4F1"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1799134B"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6685F3BE" w14:textId="5208BC8A" w:rsidR="000112AF" w:rsidRDefault="000112AF">
      <w:pPr>
        <w:spacing w:after="200" w:line="276" w:lineRule="auto"/>
        <w:jc w:val="center"/>
        <w:rPr>
          <w:rFonts w:ascii="Times New Roman" w:eastAsia="Times New Roman" w:hAnsi="Times New Roman" w:cs="Times New Roman"/>
          <w:b/>
          <w:i/>
          <w:sz w:val="24"/>
          <w:szCs w:val="24"/>
          <w:lang w:eastAsia="ru-RU"/>
        </w:rPr>
      </w:pPr>
    </w:p>
    <w:p w14:paraId="3435E894" w14:textId="13284591" w:rsidR="00DC0B0A" w:rsidRDefault="00DC0B0A">
      <w:pPr>
        <w:spacing w:after="200" w:line="276" w:lineRule="auto"/>
        <w:jc w:val="center"/>
        <w:rPr>
          <w:rFonts w:ascii="Times New Roman" w:eastAsia="Times New Roman" w:hAnsi="Times New Roman" w:cs="Times New Roman"/>
          <w:b/>
          <w:i/>
          <w:sz w:val="24"/>
          <w:szCs w:val="24"/>
          <w:lang w:eastAsia="ru-RU"/>
        </w:rPr>
      </w:pPr>
    </w:p>
    <w:p w14:paraId="0B019050" w14:textId="560A0F39" w:rsidR="00DC0B0A" w:rsidRDefault="00DC0B0A">
      <w:pPr>
        <w:spacing w:after="200" w:line="276" w:lineRule="auto"/>
        <w:jc w:val="center"/>
        <w:rPr>
          <w:rFonts w:ascii="Times New Roman" w:eastAsia="Times New Roman" w:hAnsi="Times New Roman" w:cs="Times New Roman"/>
          <w:b/>
          <w:i/>
          <w:sz w:val="24"/>
          <w:szCs w:val="24"/>
          <w:lang w:eastAsia="ru-RU"/>
        </w:rPr>
      </w:pPr>
    </w:p>
    <w:p w14:paraId="5AF6E675" w14:textId="77777777" w:rsidR="00DC0B0A" w:rsidRPr="00E94600" w:rsidRDefault="00DC0B0A">
      <w:pPr>
        <w:spacing w:after="200" w:line="276" w:lineRule="auto"/>
        <w:jc w:val="center"/>
        <w:rPr>
          <w:rFonts w:ascii="Times New Roman" w:eastAsia="Times New Roman" w:hAnsi="Times New Roman" w:cs="Times New Roman"/>
          <w:b/>
          <w:i/>
          <w:sz w:val="24"/>
          <w:szCs w:val="24"/>
          <w:lang w:eastAsia="ru-RU"/>
        </w:rPr>
      </w:pPr>
    </w:p>
    <w:p w14:paraId="3BE4B583"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5014353C" w14:textId="7BDACB8D" w:rsidR="000112AF" w:rsidRPr="00E94600" w:rsidRDefault="00E011BF">
      <w:pPr>
        <w:spacing w:after="200" w:line="276" w:lineRule="auto"/>
        <w:jc w:val="center"/>
        <w:rPr>
          <w:rFonts w:ascii="Times New Roman" w:eastAsia="Times New Roman" w:hAnsi="Times New Roman" w:cs="Times New Roman"/>
          <w:b/>
          <w:iCs/>
          <w:sz w:val="24"/>
          <w:szCs w:val="24"/>
          <w:lang w:eastAsia="ru-RU"/>
        </w:rPr>
      </w:pPr>
      <w:r w:rsidRPr="00E94600">
        <w:rPr>
          <w:rFonts w:ascii="Times New Roman" w:eastAsia="Times New Roman" w:hAnsi="Times New Roman" w:cs="Times New Roman"/>
          <w:b/>
          <w:bCs/>
          <w:iCs/>
          <w:sz w:val="24"/>
          <w:szCs w:val="24"/>
          <w:lang w:eastAsia="ru-RU"/>
        </w:rPr>
        <w:t>202</w:t>
      </w:r>
      <w:r w:rsidR="009E59E3">
        <w:rPr>
          <w:rFonts w:ascii="Times New Roman" w:eastAsia="Times New Roman" w:hAnsi="Times New Roman" w:cs="Times New Roman"/>
          <w:b/>
          <w:bCs/>
          <w:iCs/>
          <w:sz w:val="24"/>
          <w:szCs w:val="24"/>
          <w:lang w:eastAsia="ru-RU"/>
        </w:rPr>
        <w:t>3</w:t>
      </w:r>
      <w:r w:rsidRPr="00E94600">
        <w:rPr>
          <w:rFonts w:ascii="Times New Roman" w:eastAsia="Times New Roman" w:hAnsi="Times New Roman" w:cs="Times New Roman"/>
          <w:b/>
          <w:bCs/>
          <w:iCs/>
          <w:sz w:val="24"/>
          <w:szCs w:val="24"/>
          <w:lang w:eastAsia="ru-RU"/>
        </w:rPr>
        <w:t xml:space="preserve"> г.</w:t>
      </w:r>
    </w:p>
    <w:p w14:paraId="324B260D" w14:textId="77777777" w:rsidR="000112AF" w:rsidRDefault="000112AF">
      <w:pPr>
        <w:spacing w:after="200" w:line="276" w:lineRule="auto"/>
        <w:rPr>
          <w:rFonts w:ascii="Times New Roman" w:eastAsia="Times New Roman" w:hAnsi="Times New Roman" w:cs="Times New Roman"/>
          <w:b/>
          <w:i/>
          <w:sz w:val="24"/>
          <w:szCs w:val="24"/>
          <w:lang w:eastAsia="ru-RU"/>
        </w:rPr>
        <w:sectPr w:rsidR="000112AF">
          <w:pgSz w:w="11907" w:h="16840"/>
          <w:pgMar w:top="1134" w:right="851" w:bottom="992" w:left="1418" w:header="709" w:footer="709" w:gutter="0"/>
          <w:cols w:space="720"/>
        </w:sectPr>
      </w:pPr>
    </w:p>
    <w:p w14:paraId="07FF7FBE" w14:textId="77777777" w:rsidR="000112AF" w:rsidRPr="00F463E4" w:rsidRDefault="00E011BF">
      <w:pPr>
        <w:spacing w:after="200" w:line="276" w:lineRule="auto"/>
        <w:jc w:val="center"/>
        <w:rPr>
          <w:rFonts w:ascii="Times New Roman" w:eastAsia="Times New Roman" w:hAnsi="Times New Roman" w:cs="Times New Roman"/>
          <w:b/>
          <w:iCs/>
          <w:sz w:val="24"/>
          <w:szCs w:val="24"/>
          <w:lang w:eastAsia="ru-RU"/>
        </w:rPr>
      </w:pPr>
      <w:r w:rsidRPr="00F463E4">
        <w:rPr>
          <w:rFonts w:ascii="Times New Roman" w:eastAsia="Times New Roman" w:hAnsi="Times New Roman" w:cs="Times New Roman"/>
          <w:b/>
          <w:iCs/>
          <w:sz w:val="24"/>
          <w:szCs w:val="24"/>
          <w:lang w:eastAsia="ru-RU"/>
        </w:rPr>
        <w:lastRenderedPageBreak/>
        <w:t>СОДЕРЖАНИЕ</w:t>
      </w:r>
    </w:p>
    <w:p w14:paraId="6FD44648" w14:textId="77777777" w:rsidR="000112AF" w:rsidRDefault="000112AF">
      <w:pPr>
        <w:spacing w:after="200" w:line="276" w:lineRule="auto"/>
        <w:rPr>
          <w:rFonts w:ascii="Times New Roman" w:eastAsia="Times New Roman" w:hAnsi="Times New Roman" w:cs="Times New Roman"/>
          <w:b/>
          <w:i/>
          <w:sz w:val="24"/>
          <w:szCs w:val="24"/>
          <w:lang w:eastAsia="ru-RU"/>
        </w:rPr>
      </w:pPr>
    </w:p>
    <w:tbl>
      <w:tblPr>
        <w:tblW w:w="0" w:type="auto"/>
        <w:tblLook w:val="04A0" w:firstRow="1" w:lastRow="0" w:firstColumn="1" w:lastColumn="0" w:noHBand="0" w:noVBand="1"/>
      </w:tblPr>
      <w:tblGrid>
        <w:gridCol w:w="7501"/>
        <w:gridCol w:w="1854"/>
      </w:tblGrid>
      <w:tr w:rsidR="000112AF" w14:paraId="54472008" w14:textId="77777777">
        <w:tc>
          <w:tcPr>
            <w:tcW w:w="7501" w:type="dxa"/>
          </w:tcPr>
          <w:p w14:paraId="3D992314" w14:textId="77777777" w:rsidR="000112AF" w:rsidRDefault="00E011BF">
            <w:pPr>
              <w:numPr>
                <w:ilvl w:val="0"/>
                <w:numId w:val="8"/>
              </w:numPr>
              <w:tabs>
                <w:tab w:val="left" w:pos="284"/>
              </w:tabs>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Pr>
                <w:rFonts w:ascii="Times New Roman" w:eastAsia="Times New Roman" w:hAnsi="Times New Roman" w:cs="Times New Roman"/>
                <w:b/>
                <w:color w:val="000000"/>
                <w:sz w:val="24"/>
                <w:szCs w:val="24"/>
                <w:lang w:eastAsia="ru-RU"/>
              </w:rPr>
              <w:t xml:space="preserve">ПРИМЕРНОЙ РАБОЧЕЙ </w:t>
            </w:r>
            <w:r>
              <w:rPr>
                <w:rFonts w:ascii="Times New Roman" w:eastAsia="Times New Roman" w:hAnsi="Times New Roman" w:cs="Times New Roman"/>
                <w:b/>
                <w:sz w:val="24"/>
                <w:szCs w:val="24"/>
                <w:lang w:eastAsia="ru-RU"/>
              </w:rPr>
              <w:t>ПРОГРАММЫ ПРОФЕССИОНАЛЬНОГО МОДУЛЯ</w:t>
            </w:r>
          </w:p>
        </w:tc>
        <w:tc>
          <w:tcPr>
            <w:tcW w:w="1854" w:type="dxa"/>
          </w:tcPr>
          <w:p w14:paraId="36E397E6" w14:textId="77777777" w:rsidR="000112AF" w:rsidRDefault="000112AF">
            <w:pPr>
              <w:spacing w:after="200" w:line="276" w:lineRule="auto"/>
              <w:rPr>
                <w:rFonts w:ascii="Times New Roman" w:eastAsia="Times New Roman" w:hAnsi="Times New Roman" w:cs="Times New Roman"/>
                <w:b/>
                <w:sz w:val="24"/>
                <w:szCs w:val="24"/>
                <w:lang w:eastAsia="ru-RU"/>
              </w:rPr>
            </w:pPr>
          </w:p>
        </w:tc>
      </w:tr>
      <w:tr w:rsidR="000112AF" w14:paraId="02C16046" w14:textId="77777777">
        <w:tc>
          <w:tcPr>
            <w:tcW w:w="7501" w:type="dxa"/>
          </w:tcPr>
          <w:p w14:paraId="47A4A5B4" w14:textId="77777777" w:rsidR="000112AF" w:rsidRDefault="00E011BF">
            <w:pPr>
              <w:numPr>
                <w:ilvl w:val="0"/>
                <w:numId w:val="8"/>
              </w:numPr>
              <w:tabs>
                <w:tab w:val="left" w:pos="284"/>
              </w:tabs>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И СОДЕРЖАНИЕ ПРОФЕССИОНАЛЬНОГО МОДУЛЯ</w:t>
            </w:r>
          </w:p>
          <w:p w14:paraId="1275B938" w14:textId="77777777" w:rsidR="000112AF" w:rsidRDefault="00E011BF">
            <w:pPr>
              <w:numPr>
                <w:ilvl w:val="0"/>
                <w:numId w:val="8"/>
              </w:numPr>
              <w:tabs>
                <w:tab w:val="left" w:pos="284"/>
              </w:tabs>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14:paraId="494F501E" w14:textId="77777777" w:rsidR="000112AF" w:rsidRDefault="000112AF">
            <w:pPr>
              <w:spacing w:after="200" w:line="276" w:lineRule="auto"/>
              <w:ind w:left="644"/>
              <w:rPr>
                <w:rFonts w:ascii="Times New Roman" w:eastAsia="Times New Roman" w:hAnsi="Times New Roman" w:cs="Times New Roman"/>
                <w:b/>
                <w:sz w:val="24"/>
                <w:szCs w:val="24"/>
                <w:lang w:eastAsia="ru-RU"/>
              </w:rPr>
            </w:pPr>
          </w:p>
        </w:tc>
      </w:tr>
      <w:tr w:rsidR="000112AF" w14:paraId="75F243BF" w14:textId="77777777">
        <w:tc>
          <w:tcPr>
            <w:tcW w:w="7501" w:type="dxa"/>
          </w:tcPr>
          <w:p w14:paraId="4F971AF2" w14:textId="77777777" w:rsidR="000112AF" w:rsidRDefault="00E011BF">
            <w:pPr>
              <w:numPr>
                <w:ilvl w:val="0"/>
                <w:numId w:val="8"/>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14:paraId="72F1949F" w14:textId="77777777" w:rsidR="000112AF" w:rsidRDefault="000112AF">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38DF9F62" w14:textId="77777777" w:rsidR="000112AF" w:rsidRDefault="000112AF">
            <w:pPr>
              <w:spacing w:after="200" w:line="276" w:lineRule="auto"/>
              <w:rPr>
                <w:rFonts w:ascii="Times New Roman" w:eastAsia="Times New Roman" w:hAnsi="Times New Roman" w:cs="Times New Roman"/>
                <w:b/>
                <w:sz w:val="24"/>
                <w:szCs w:val="24"/>
                <w:lang w:eastAsia="ru-RU"/>
              </w:rPr>
            </w:pPr>
          </w:p>
        </w:tc>
      </w:tr>
    </w:tbl>
    <w:p w14:paraId="6A1DEBB9" w14:textId="77777777" w:rsidR="000112AF" w:rsidRDefault="000112AF">
      <w:pPr>
        <w:spacing w:after="200" w:line="276" w:lineRule="auto"/>
        <w:rPr>
          <w:rFonts w:ascii="Times New Roman" w:eastAsia="Times New Roman" w:hAnsi="Times New Roman" w:cs="Times New Roman"/>
          <w:b/>
          <w:i/>
          <w:sz w:val="24"/>
          <w:szCs w:val="24"/>
          <w:lang w:eastAsia="ru-RU"/>
        </w:rPr>
        <w:sectPr w:rsidR="000112AF">
          <w:pgSz w:w="11907" w:h="16840"/>
          <w:pgMar w:top="1134" w:right="851" w:bottom="992" w:left="1418" w:header="709" w:footer="709" w:gutter="0"/>
          <w:cols w:space="720"/>
        </w:sectPr>
      </w:pPr>
    </w:p>
    <w:p w14:paraId="18E9036F" w14:textId="77777777" w:rsidR="000112AF" w:rsidRDefault="00E011BF" w:rsidP="00F463E4">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1. 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p>
    <w:p w14:paraId="3E356A07" w14:textId="77777777" w:rsidR="000112AF" w:rsidRDefault="00E011BF" w:rsidP="00F463E4">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ПРОФЕССИОНАЛЬНОГО МОДУЛЯ</w:t>
      </w:r>
    </w:p>
    <w:p w14:paraId="22316AEF" w14:textId="7325B7A4" w:rsidR="000112AF" w:rsidRDefault="00E94600" w:rsidP="00F463E4">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ПМ.01 ПОДДЕРЖКА КЛИЕНТОВ ПО ВОПРОСАМ ЭКСПЛУАТАЦИИ ТЕХНОЛОГИЧЕСКИХ КОМПОНЕНТ ИНФОКОММУНИКАЦИОННЫХ СИСТЕМ</w:t>
      </w:r>
    </w:p>
    <w:p w14:paraId="51F9A767" w14:textId="77777777" w:rsidR="00E94600" w:rsidRDefault="00E94600" w:rsidP="00F463E4">
      <w:pPr>
        <w:suppressAutoHyphens/>
        <w:spacing w:after="0" w:line="276" w:lineRule="auto"/>
        <w:ind w:firstLine="709"/>
        <w:rPr>
          <w:rFonts w:ascii="Times New Roman" w:eastAsia="Times New Roman" w:hAnsi="Times New Roman" w:cs="Times New Roman"/>
          <w:b/>
          <w:sz w:val="24"/>
          <w:szCs w:val="24"/>
          <w:lang w:eastAsia="ru-RU"/>
        </w:rPr>
      </w:pPr>
    </w:p>
    <w:p w14:paraId="1927EC1B" w14:textId="0902F83B" w:rsidR="000112AF" w:rsidRDefault="00E011BF" w:rsidP="00F463E4">
      <w:pPr>
        <w:suppressAutoHyphens/>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 </w:t>
      </w:r>
      <w:bookmarkStart w:id="48" w:name="_Hlk511590080"/>
      <w:r>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48"/>
    </w:p>
    <w:p w14:paraId="2B997C69" w14:textId="339F3D14" w:rsidR="000112AF" w:rsidRDefault="00E011BF" w:rsidP="00F463E4">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результате изучения профессионального модуля обучающи</w:t>
      </w:r>
      <w:r w:rsidR="00DD548D">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ся должен освоить основной вид деятельности </w:t>
      </w:r>
      <w:r w:rsidR="00555BE5">
        <w:rPr>
          <w:rFonts w:ascii="Times New Roman" w:eastAsia="Times New Roman" w:hAnsi="Times New Roman" w:cs="Times New Roman"/>
          <w:sz w:val="24"/>
          <w:szCs w:val="24"/>
          <w:lang w:eastAsia="ru-RU"/>
        </w:rPr>
        <w:t>«</w:t>
      </w:r>
      <w:r w:rsidRPr="00555BE5">
        <w:rPr>
          <w:rFonts w:ascii="Times New Roman" w:eastAsia="Times New Roman" w:hAnsi="Times New Roman" w:cs="Times New Roman"/>
          <w:sz w:val="24"/>
          <w:szCs w:val="24"/>
          <w:lang w:eastAsia="ru-RU"/>
        </w:rPr>
        <w:t>Поддержка клиентов по вопросам эксплуатации технологических компонент инфокоммуникационных систем</w:t>
      </w:r>
      <w:r w:rsidR="00555B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соответствующие ему общие компетенции </w:t>
      </w:r>
      <w:r w:rsidR="002F3BE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профессиональные компетенции:</w:t>
      </w:r>
    </w:p>
    <w:p w14:paraId="3A468F41" w14:textId="0BD9B831" w:rsidR="000112AF" w:rsidRDefault="00E011BF">
      <w:pPr>
        <w:numPr>
          <w:ilvl w:val="2"/>
          <w:numId w:val="9"/>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112AF" w14:paraId="03989F30" w14:textId="77777777" w:rsidTr="00F463E4">
        <w:trPr>
          <w:trHeight w:hRule="exact" w:val="454"/>
        </w:trPr>
        <w:tc>
          <w:tcPr>
            <w:tcW w:w="1229" w:type="dxa"/>
            <w:tcBorders>
              <w:top w:val="single" w:sz="4" w:space="0" w:color="auto"/>
              <w:left w:val="single" w:sz="4" w:space="0" w:color="auto"/>
              <w:bottom w:val="single" w:sz="4" w:space="0" w:color="auto"/>
              <w:right w:val="single" w:sz="4" w:space="0" w:color="auto"/>
            </w:tcBorders>
          </w:tcPr>
          <w:p w14:paraId="53215F11" w14:textId="77777777" w:rsidR="000112AF" w:rsidRPr="00DD548D" w:rsidRDefault="00E011BF">
            <w:pPr>
              <w:spacing w:after="200" w:line="276" w:lineRule="auto"/>
              <w:rPr>
                <w:rFonts w:ascii="Times New Roman" w:eastAsia="Times New Roman" w:hAnsi="Times New Roman" w:cs="Times New Roman"/>
                <w:b/>
                <w:bCs/>
                <w:sz w:val="24"/>
                <w:szCs w:val="24"/>
                <w:lang w:eastAsia="ru-RU"/>
              </w:rPr>
            </w:pPr>
            <w:r w:rsidRPr="00DD548D">
              <w:rPr>
                <w:rFonts w:ascii="Times New Roman" w:eastAsia="Times New Roman" w:hAnsi="Times New Roman" w:cs="Times New Roman"/>
                <w:b/>
                <w:bCs/>
                <w:sz w:val="24"/>
                <w:szCs w:val="24"/>
                <w:lang w:eastAsia="ru-RU"/>
              </w:rPr>
              <w:t>Код</w:t>
            </w:r>
          </w:p>
        </w:tc>
        <w:tc>
          <w:tcPr>
            <w:tcW w:w="8342" w:type="dxa"/>
            <w:tcBorders>
              <w:top w:val="single" w:sz="4" w:space="0" w:color="auto"/>
              <w:left w:val="single" w:sz="4" w:space="0" w:color="auto"/>
              <w:bottom w:val="single" w:sz="4" w:space="0" w:color="auto"/>
              <w:right w:val="single" w:sz="4" w:space="0" w:color="auto"/>
            </w:tcBorders>
          </w:tcPr>
          <w:p w14:paraId="4248F2D5" w14:textId="77777777" w:rsidR="000112AF" w:rsidRPr="00DD548D" w:rsidRDefault="00E011BF">
            <w:pPr>
              <w:spacing w:after="200" w:line="276" w:lineRule="auto"/>
              <w:rPr>
                <w:rFonts w:ascii="Times New Roman" w:eastAsia="Times New Roman" w:hAnsi="Times New Roman" w:cs="Times New Roman"/>
                <w:b/>
                <w:bCs/>
                <w:sz w:val="24"/>
                <w:szCs w:val="24"/>
                <w:lang w:eastAsia="ru-RU"/>
              </w:rPr>
            </w:pPr>
            <w:r w:rsidRPr="00DD548D">
              <w:rPr>
                <w:rFonts w:ascii="Times New Roman" w:eastAsia="Times New Roman" w:hAnsi="Times New Roman" w:cs="Times New Roman"/>
                <w:b/>
                <w:bCs/>
                <w:sz w:val="24"/>
                <w:szCs w:val="24"/>
                <w:lang w:eastAsia="ru-RU"/>
              </w:rPr>
              <w:t>Наименование общих компетенций</w:t>
            </w:r>
          </w:p>
        </w:tc>
      </w:tr>
      <w:tr w:rsidR="000112AF" w14:paraId="7A695C4C" w14:textId="77777777" w:rsidTr="00F463E4">
        <w:trPr>
          <w:trHeight w:hRule="exact" w:val="659"/>
        </w:trPr>
        <w:tc>
          <w:tcPr>
            <w:tcW w:w="1229" w:type="dxa"/>
            <w:tcBorders>
              <w:top w:val="single" w:sz="4" w:space="0" w:color="auto"/>
              <w:left w:val="single" w:sz="4" w:space="0" w:color="auto"/>
              <w:bottom w:val="single" w:sz="4" w:space="0" w:color="auto"/>
              <w:right w:val="single" w:sz="4" w:space="0" w:color="auto"/>
            </w:tcBorders>
          </w:tcPr>
          <w:p w14:paraId="111FA4B2" w14:textId="63198AA8" w:rsidR="000112AF" w:rsidRPr="00DD548D" w:rsidRDefault="00555BE5">
            <w:pPr>
              <w:spacing w:after="200" w:line="276" w:lineRule="auto"/>
              <w:rPr>
                <w:rFonts w:ascii="Times New Roman" w:eastAsia="Times New Roman" w:hAnsi="Times New Roman" w:cs="Times New Roman"/>
                <w:b/>
                <w:bCs/>
                <w:sz w:val="24"/>
                <w:szCs w:val="24"/>
                <w:lang w:eastAsia="ru-RU"/>
              </w:rPr>
            </w:pPr>
            <w:r w:rsidRPr="00DD548D">
              <w:rPr>
                <w:rFonts w:ascii="Times New Roman" w:eastAsia="Times New Roman" w:hAnsi="Times New Roman" w:cs="Times New Roman"/>
                <w:b/>
                <w:bCs/>
                <w:sz w:val="24"/>
                <w:szCs w:val="24"/>
                <w:lang w:eastAsia="ru-RU"/>
              </w:rPr>
              <w:t>ОК 01</w:t>
            </w:r>
            <w:r w:rsidR="00E011BF" w:rsidRPr="00DD548D">
              <w:rPr>
                <w:rFonts w:ascii="Times New Roman" w:eastAsia="Times New Roman" w:hAnsi="Times New Roman" w:cs="Times New Roman"/>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05FDF33F"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0112AF" w14:paraId="58DBE388" w14:textId="77777777" w:rsidTr="00F463E4">
        <w:trPr>
          <w:trHeight w:hRule="exact" w:val="981"/>
        </w:trPr>
        <w:tc>
          <w:tcPr>
            <w:tcW w:w="1229" w:type="dxa"/>
          </w:tcPr>
          <w:p w14:paraId="3706DA74" w14:textId="14867EA2" w:rsidR="000112AF" w:rsidRPr="00DD548D" w:rsidRDefault="00555BE5">
            <w:pPr>
              <w:spacing w:after="200" w:line="276" w:lineRule="auto"/>
              <w:rPr>
                <w:rFonts w:ascii="Times New Roman" w:eastAsia="Times New Roman" w:hAnsi="Times New Roman" w:cs="Times New Roman"/>
                <w:b/>
                <w:bCs/>
                <w:sz w:val="24"/>
                <w:szCs w:val="24"/>
                <w:lang w:eastAsia="ru-RU"/>
              </w:rPr>
            </w:pPr>
            <w:r w:rsidRPr="00DD548D">
              <w:rPr>
                <w:rFonts w:ascii="Times New Roman" w:eastAsia="Times New Roman" w:hAnsi="Times New Roman" w:cs="Times New Roman"/>
                <w:b/>
                <w:bCs/>
                <w:sz w:val="24"/>
                <w:szCs w:val="24"/>
                <w:lang w:eastAsia="ru-RU"/>
              </w:rPr>
              <w:t>ОК 02</w:t>
            </w:r>
            <w:r w:rsidR="00E011BF" w:rsidRPr="00DD548D">
              <w:rPr>
                <w:rFonts w:ascii="Times New Roman" w:eastAsia="Times New Roman" w:hAnsi="Times New Roman" w:cs="Times New Roman"/>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1CF75DF3"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112AF" w14:paraId="0E010CA7" w14:textId="77777777" w:rsidTr="00F463E4">
        <w:trPr>
          <w:trHeight w:hRule="exact" w:val="1277"/>
        </w:trPr>
        <w:tc>
          <w:tcPr>
            <w:tcW w:w="1229" w:type="dxa"/>
          </w:tcPr>
          <w:p w14:paraId="06B4B15A" w14:textId="5A647921" w:rsidR="000112AF" w:rsidRPr="00DD548D" w:rsidRDefault="00555BE5">
            <w:pPr>
              <w:spacing w:after="200" w:line="276" w:lineRule="auto"/>
              <w:rPr>
                <w:rFonts w:ascii="Times New Roman" w:eastAsia="Times New Roman" w:hAnsi="Times New Roman" w:cs="Times New Roman"/>
                <w:b/>
                <w:bCs/>
                <w:sz w:val="24"/>
                <w:szCs w:val="24"/>
                <w:lang w:eastAsia="ru-RU"/>
              </w:rPr>
            </w:pPr>
            <w:r w:rsidRPr="00DD548D">
              <w:rPr>
                <w:rFonts w:ascii="Times New Roman" w:eastAsia="Times New Roman" w:hAnsi="Times New Roman" w:cs="Times New Roman"/>
                <w:b/>
                <w:bCs/>
                <w:sz w:val="24"/>
                <w:szCs w:val="24"/>
                <w:lang w:eastAsia="ru-RU"/>
              </w:rPr>
              <w:t>ОК 03</w:t>
            </w:r>
            <w:r w:rsidR="00E011BF" w:rsidRPr="00DD548D">
              <w:rPr>
                <w:rFonts w:ascii="Times New Roman" w:eastAsia="Times New Roman" w:hAnsi="Times New Roman" w:cs="Times New Roman"/>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5D046E1C"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112AF" w14:paraId="06921A75" w14:textId="77777777" w:rsidTr="00F463E4">
        <w:trPr>
          <w:trHeight w:hRule="exact" w:val="432"/>
        </w:trPr>
        <w:tc>
          <w:tcPr>
            <w:tcW w:w="1229" w:type="dxa"/>
          </w:tcPr>
          <w:p w14:paraId="594F2C65" w14:textId="0259528E" w:rsidR="000112AF" w:rsidRPr="00DD548D" w:rsidRDefault="00555BE5">
            <w:pPr>
              <w:spacing w:after="200" w:line="276" w:lineRule="auto"/>
              <w:rPr>
                <w:rFonts w:ascii="Times New Roman" w:eastAsia="Times New Roman" w:hAnsi="Times New Roman" w:cs="Times New Roman"/>
                <w:b/>
                <w:bCs/>
                <w:sz w:val="24"/>
                <w:szCs w:val="24"/>
                <w:lang w:eastAsia="ru-RU"/>
              </w:rPr>
            </w:pPr>
            <w:r w:rsidRPr="00DD548D">
              <w:rPr>
                <w:rFonts w:ascii="Times New Roman" w:eastAsia="Times New Roman" w:hAnsi="Times New Roman" w:cs="Times New Roman"/>
                <w:b/>
                <w:bCs/>
                <w:sz w:val="24"/>
                <w:szCs w:val="24"/>
                <w:lang w:eastAsia="ru-RU"/>
              </w:rPr>
              <w:t>ОК 04</w:t>
            </w:r>
            <w:r w:rsidR="00E011BF" w:rsidRPr="00DD548D">
              <w:rPr>
                <w:rFonts w:ascii="Times New Roman" w:eastAsia="Times New Roman" w:hAnsi="Times New Roman" w:cs="Times New Roman"/>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4D6714B4"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0112AF" w14:paraId="10A0407A" w14:textId="77777777" w:rsidTr="00F463E4">
        <w:trPr>
          <w:trHeight w:hRule="exact" w:val="990"/>
        </w:trPr>
        <w:tc>
          <w:tcPr>
            <w:tcW w:w="1229" w:type="dxa"/>
          </w:tcPr>
          <w:p w14:paraId="2E0D9E8C" w14:textId="6389EA0E" w:rsidR="000112AF" w:rsidRPr="00DD548D" w:rsidRDefault="00555BE5">
            <w:pPr>
              <w:spacing w:after="200" w:line="276" w:lineRule="auto"/>
              <w:rPr>
                <w:rFonts w:ascii="Times New Roman" w:eastAsia="Times New Roman" w:hAnsi="Times New Roman" w:cs="Times New Roman"/>
                <w:b/>
                <w:bCs/>
                <w:sz w:val="24"/>
                <w:szCs w:val="24"/>
                <w:lang w:eastAsia="ru-RU"/>
              </w:rPr>
            </w:pPr>
            <w:r w:rsidRPr="00DD548D">
              <w:rPr>
                <w:rFonts w:ascii="Times New Roman" w:eastAsia="Times New Roman" w:hAnsi="Times New Roman" w:cs="Times New Roman"/>
                <w:b/>
                <w:bCs/>
                <w:sz w:val="24"/>
                <w:szCs w:val="24"/>
                <w:lang w:eastAsia="ru-RU"/>
              </w:rPr>
              <w:t>ОК 05</w:t>
            </w:r>
            <w:r w:rsidR="00E011BF" w:rsidRPr="00DD548D">
              <w:rPr>
                <w:rFonts w:ascii="Times New Roman" w:eastAsia="Times New Roman" w:hAnsi="Times New Roman" w:cs="Times New Roman"/>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5B88227F"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112AF" w14:paraId="451A83B9" w14:textId="77777777" w:rsidTr="00F463E4">
        <w:trPr>
          <w:trHeight w:hRule="exact" w:val="1274"/>
        </w:trPr>
        <w:tc>
          <w:tcPr>
            <w:tcW w:w="1229" w:type="dxa"/>
          </w:tcPr>
          <w:p w14:paraId="6ED62FBB" w14:textId="74400C79" w:rsidR="000112AF" w:rsidRPr="00DD548D" w:rsidRDefault="00555BE5">
            <w:pPr>
              <w:spacing w:after="200" w:line="276" w:lineRule="auto"/>
              <w:rPr>
                <w:rFonts w:ascii="Times New Roman" w:eastAsia="Times New Roman" w:hAnsi="Times New Roman" w:cs="Times New Roman"/>
                <w:b/>
                <w:bCs/>
                <w:sz w:val="24"/>
                <w:szCs w:val="24"/>
                <w:lang w:eastAsia="ru-RU"/>
              </w:rPr>
            </w:pPr>
            <w:r w:rsidRPr="00DD548D">
              <w:rPr>
                <w:rFonts w:ascii="Times New Roman" w:eastAsia="Times New Roman" w:hAnsi="Times New Roman" w:cs="Times New Roman"/>
                <w:b/>
                <w:bCs/>
                <w:sz w:val="24"/>
                <w:szCs w:val="24"/>
                <w:lang w:eastAsia="ru-RU"/>
              </w:rPr>
              <w:t>ОК 06</w:t>
            </w:r>
            <w:r w:rsidR="00E011BF" w:rsidRPr="00DD548D">
              <w:rPr>
                <w:rFonts w:ascii="Times New Roman" w:eastAsia="Times New Roman" w:hAnsi="Times New Roman" w:cs="Times New Roman"/>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29F2079B"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112AF" w14:paraId="393F5D21" w14:textId="77777777" w:rsidTr="00F463E4">
        <w:trPr>
          <w:trHeight w:hRule="exact" w:val="980"/>
        </w:trPr>
        <w:tc>
          <w:tcPr>
            <w:tcW w:w="1229" w:type="dxa"/>
          </w:tcPr>
          <w:p w14:paraId="253C35D0" w14:textId="7C561BCE" w:rsidR="000112AF" w:rsidRPr="00DD548D" w:rsidRDefault="00555BE5">
            <w:pPr>
              <w:spacing w:after="200" w:line="276" w:lineRule="auto"/>
              <w:rPr>
                <w:rFonts w:ascii="Times New Roman" w:eastAsia="Times New Roman" w:hAnsi="Times New Roman" w:cs="Times New Roman"/>
                <w:b/>
                <w:bCs/>
                <w:sz w:val="24"/>
                <w:szCs w:val="24"/>
                <w:lang w:eastAsia="ru-RU"/>
              </w:rPr>
            </w:pPr>
            <w:r w:rsidRPr="00DD548D">
              <w:rPr>
                <w:rFonts w:ascii="Times New Roman" w:eastAsia="Times New Roman" w:hAnsi="Times New Roman" w:cs="Times New Roman"/>
                <w:b/>
                <w:bCs/>
                <w:sz w:val="24"/>
                <w:szCs w:val="24"/>
                <w:lang w:eastAsia="ru-RU"/>
              </w:rPr>
              <w:t>ОК 07</w:t>
            </w:r>
            <w:r w:rsidR="00E011BF" w:rsidRPr="00DD548D">
              <w:rPr>
                <w:rFonts w:ascii="Times New Roman" w:eastAsia="Times New Roman" w:hAnsi="Times New Roman" w:cs="Times New Roman"/>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11E92BBB"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112AF" w14:paraId="0BCEBA6E" w14:textId="77777777" w:rsidTr="00F463E4">
        <w:trPr>
          <w:trHeight w:hRule="exact" w:val="994"/>
        </w:trPr>
        <w:tc>
          <w:tcPr>
            <w:tcW w:w="1229" w:type="dxa"/>
          </w:tcPr>
          <w:p w14:paraId="4EE49DAB" w14:textId="481010A7" w:rsidR="000112AF" w:rsidRPr="00DD548D" w:rsidRDefault="00555BE5">
            <w:pPr>
              <w:spacing w:after="200" w:line="276" w:lineRule="auto"/>
              <w:rPr>
                <w:rFonts w:ascii="Times New Roman" w:eastAsia="Times New Roman" w:hAnsi="Times New Roman" w:cs="Times New Roman"/>
                <w:b/>
                <w:bCs/>
                <w:sz w:val="24"/>
                <w:szCs w:val="24"/>
                <w:lang w:eastAsia="ru-RU"/>
              </w:rPr>
            </w:pPr>
            <w:r w:rsidRPr="00DD548D">
              <w:rPr>
                <w:rFonts w:ascii="Times New Roman" w:eastAsia="Times New Roman" w:hAnsi="Times New Roman" w:cs="Times New Roman"/>
                <w:b/>
                <w:bCs/>
                <w:sz w:val="24"/>
                <w:szCs w:val="24"/>
                <w:lang w:eastAsia="ru-RU"/>
              </w:rPr>
              <w:t>ОК 08</w:t>
            </w:r>
            <w:r w:rsidR="00E011BF" w:rsidRPr="00DD548D">
              <w:rPr>
                <w:rFonts w:ascii="Times New Roman" w:eastAsia="Times New Roman" w:hAnsi="Times New Roman" w:cs="Times New Roman"/>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33818B6E"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112AF" w14:paraId="1F80443C" w14:textId="77777777" w:rsidTr="00CF34F1">
        <w:trPr>
          <w:trHeight w:hRule="exact" w:val="853"/>
        </w:trPr>
        <w:tc>
          <w:tcPr>
            <w:tcW w:w="1229" w:type="dxa"/>
          </w:tcPr>
          <w:p w14:paraId="14D2BBAC" w14:textId="1EC0A9E2" w:rsidR="000112AF" w:rsidRPr="00DD548D" w:rsidRDefault="00555BE5">
            <w:pPr>
              <w:spacing w:after="200" w:line="276" w:lineRule="auto"/>
              <w:rPr>
                <w:rFonts w:ascii="Times New Roman" w:eastAsia="Times New Roman" w:hAnsi="Times New Roman" w:cs="Times New Roman"/>
                <w:b/>
                <w:bCs/>
                <w:sz w:val="24"/>
                <w:szCs w:val="24"/>
                <w:lang w:eastAsia="ru-RU"/>
              </w:rPr>
            </w:pPr>
            <w:r w:rsidRPr="00DD548D">
              <w:rPr>
                <w:rFonts w:ascii="Times New Roman" w:eastAsia="Times New Roman" w:hAnsi="Times New Roman" w:cs="Times New Roman"/>
                <w:b/>
                <w:bCs/>
                <w:sz w:val="24"/>
                <w:szCs w:val="24"/>
                <w:lang w:eastAsia="ru-RU"/>
              </w:rPr>
              <w:t>ОК 09</w:t>
            </w:r>
            <w:r w:rsidR="00E011BF" w:rsidRPr="00DD548D">
              <w:rPr>
                <w:rFonts w:ascii="Times New Roman" w:eastAsia="Times New Roman" w:hAnsi="Times New Roman" w:cs="Times New Roman"/>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73766151"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14:paraId="16C6632D" w14:textId="77777777" w:rsidR="000112AF" w:rsidRDefault="000112AF">
      <w:pPr>
        <w:spacing w:after="200" w:line="276" w:lineRule="auto"/>
        <w:ind w:firstLine="709"/>
        <w:rPr>
          <w:rFonts w:ascii="Times New Roman" w:eastAsia="Times New Roman" w:hAnsi="Times New Roman" w:cs="Times New Roman"/>
          <w:bCs/>
          <w:iCs/>
          <w:sz w:val="4"/>
          <w:szCs w:val="4"/>
          <w:lang w:eastAsia="ru-RU"/>
        </w:rPr>
      </w:pPr>
    </w:p>
    <w:p w14:paraId="53D783B9" w14:textId="74C61571" w:rsidR="000112AF" w:rsidRDefault="00E011BF">
      <w:pPr>
        <w:spacing w:after="200" w:line="276" w:lineRule="auto"/>
        <w:ind w:firstLine="709"/>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112AF" w:rsidRPr="00555BE5" w14:paraId="2D349884" w14:textId="77777777" w:rsidTr="00F463E4">
        <w:trPr>
          <w:trHeight w:hRule="exact" w:val="397"/>
        </w:trPr>
        <w:tc>
          <w:tcPr>
            <w:tcW w:w="1204" w:type="dxa"/>
          </w:tcPr>
          <w:p w14:paraId="0DE529E6" w14:textId="77777777" w:rsidR="000112AF" w:rsidRPr="00555BE5" w:rsidRDefault="00E011BF">
            <w:pPr>
              <w:spacing w:after="200" w:line="276" w:lineRule="auto"/>
              <w:rPr>
                <w:rFonts w:ascii="Times New Roman" w:eastAsia="Times New Roman" w:hAnsi="Times New Roman" w:cs="Times New Roman"/>
                <w:b/>
                <w:bCs/>
                <w:iCs/>
                <w:sz w:val="24"/>
                <w:szCs w:val="24"/>
                <w:lang w:eastAsia="ru-RU"/>
              </w:rPr>
            </w:pPr>
            <w:r w:rsidRPr="00555BE5">
              <w:rPr>
                <w:rFonts w:ascii="Times New Roman" w:eastAsia="Times New Roman" w:hAnsi="Times New Roman" w:cs="Times New Roman"/>
                <w:b/>
                <w:bCs/>
                <w:iCs/>
                <w:sz w:val="24"/>
                <w:szCs w:val="24"/>
                <w:lang w:eastAsia="ru-RU"/>
              </w:rPr>
              <w:t>Код</w:t>
            </w:r>
          </w:p>
        </w:tc>
        <w:tc>
          <w:tcPr>
            <w:tcW w:w="8367" w:type="dxa"/>
          </w:tcPr>
          <w:p w14:paraId="2B85204B" w14:textId="77777777" w:rsidR="000112AF" w:rsidRPr="00555BE5" w:rsidRDefault="00E011BF">
            <w:pPr>
              <w:spacing w:after="200" w:line="276" w:lineRule="auto"/>
              <w:rPr>
                <w:rFonts w:ascii="Times New Roman" w:eastAsia="Times New Roman" w:hAnsi="Times New Roman" w:cs="Times New Roman"/>
                <w:b/>
                <w:bCs/>
                <w:iCs/>
                <w:sz w:val="24"/>
                <w:szCs w:val="24"/>
                <w:lang w:eastAsia="ru-RU"/>
              </w:rPr>
            </w:pPr>
            <w:r w:rsidRPr="00555BE5">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p>
        </w:tc>
      </w:tr>
      <w:tr w:rsidR="000112AF" w14:paraId="14C02C4E" w14:textId="77777777" w:rsidTr="00F463E4">
        <w:trPr>
          <w:trHeight w:hRule="exact" w:val="665"/>
        </w:trPr>
        <w:tc>
          <w:tcPr>
            <w:tcW w:w="1204" w:type="dxa"/>
          </w:tcPr>
          <w:p w14:paraId="55CBCD6E" w14:textId="77777777" w:rsidR="000112AF" w:rsidRPr="00DD548D" w:rsidRDefault="00E011BF">
            <w:pPr>
              <w:spacing w:after="200" w:line="276" w:lineRule="auto"/>
              <w:rPr>
                <w:rFonts w:ascii="Times New Roman" w:eastAsia="Times New Roman" w:hAnsi="Times New Roman" w:cs="Times New Roman"/>
                <w:b/>
                <w:iCs/>
                <w:sz w:val="24"/>
                <w:szCs w:val="24"/>
                <w:lang w:eastAsia="ru-RU"/>
              </w:rPr>
            </w:pPr>
            <w:r w:rsidRPr="00DD548D">
              <w:rPr>
                <w:rFonts w:ascii="Times New Roman" w:eastAsia="Times New Roman" w:hAnsi="Times New Roman" w:cs="Times New Roman"/>
                <w:b/>
                <w:iCs/>
                <w:sz w:val="24"/>
                <w:szCs w:val="24"/>
                <w:lang w:eastAsia="ru-RU"/>
              </w:rPr>
              <w:t>ВД 1</w:t>
            </w:r>
          </w:p>
        </w:tc>
        <w:tc>
          <w:tcPr>
            <w:tcW w:w="8367" w:type="dxa"/>
          </w:tcPr>
          <w:p w14:paraId="0694C7C3" w14:textId="77777777" w:rsidR="000112AF" w:rsidRDefault="00E011BF">
            <w:pPr>
              <w:spacing w:after="20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Поддержка клиентов по вопросам эксплуатации технологических компонент инфокоммуникационных систем</w:t>
            </w:r>
          </w:p>
        </w:tc>
      </w:tr>
      <w:tr w:rsidR="000112AF" w14:paraId="68168A60" w14:textId="77777777" w:rsidTr="00F463E4">
        <w:trPr>
          <w:trHeight w:hRule="exact" w:val="397"/>
        </w:trPr>
        <w:tc>
          <w:tcPr>
            <w:tcW w:w="1204" w:type="dxa"/>
          </w:tcPr>
          <w:p w14:paraId="2B70631C" w14:textId="77777777" w:rsidR="000112AF" w:rsidRPr="00DD548D" w:rsidRDefault="00E011BF">
            <w:pPr>
              <w:spacing w:after="200" w:line="276" w:lineRule="auto"/>
              <w:rPr>
                <w:rFonts w:ascii="Times New Roman" w:eastAsia="Times New Roman" w:hAnsi="Times New Roman" w:cs="Times New Roman"/>
                <w:b/>
                <w:iCs/>
                <w:sz w:val="24"/>
                <w:szCs w:val="24"/>
                <w:lang w:eastAsia="ru-RU"/>
              </w:rPr>
            </w:pPr>
            <w:r w:rsidRPr="00DD548D">
              <w:rPr>
                <w:rFonts w:ascii="Times New Roman" w:eastAsia="Times New Roman" w:hAnsi="Times New Roman" w:cs="Times New Roman"/>
                <w:b/>
                <w:iCs/>
                <w:sz w:val="24"/>
                <w:szCs w:val="24"/>
                <w:lang w:eastAsia="ru-RU"/>
              </w:rPr>
              <w:lastRenderedPageBreak/>
              <w:t>ПК 1.1.</w:t>
            </w:r>
          </w:p>
        </w:tc>
        <w:tc>
          <w:tcPr>
            <w:tcW w:w="8367" w:type="dxa"/>
            <w:tcBorders>
              <w:top w:val="single" w:sz="4" w:space="0" w:color="auto"/>
              <w:left w:val="single" w:sz="4" w:space="0" w:color="auto"/>
              <w:bottom w:val="single" w:sz="4" w:space="0" w:color="auto"/>
              <w:right w:val="single" w:sz="4" w:space="0" w:color="auto"/>
            </w:tcBorders>
          </w:tcPr>
          <w:p w14:paraId="1196FA8C" w14:textId="77777777" w:rsidR="000112AF" w:rsidRPr="00CF34F1" w:rsidRDefault="00E011BF" w:rsidP="00CF34F1">
            <w:pPr>
              <w:rPr>
                <w:rFonts w:ascii="Times New Roman" w:eastAsia="Times New Roman" w:hAnsi="Times New Roman" w:cs="Times New Roman"/>
                <w:sz w:val="24"/>
                <w:szCs w:val="24"/>
                <w:lang w:eastAsia="ru-RU"/>
              </w:rPr>
            </w:pPr>
            <w:bookmarkStart w:id="49" w:name="_Toc113892945"/>
            <w:r w:rsidRPr="00CF34F1">
              <w:rPr>
                <w:rFonts w:ascii="Times New Roman" w:hAnsi="Times New Roman" w:cs="Times New Roman"/>
                <w:sz w:val="24"/>
                <w:szCs w:val="24"/>
              </w:rPr>
              <w:t>Обрабатывать поступающие запросы на обслуживание от клиентов</w:t>
            </w:r>
            <w:bookmarkEnd w:id="49"/>
          </w:p>
        </w:tc>
      </w:tr>
      <w:tr w:rsidR="000112AF" w14:paraId="7BB4E872" w14:textId="77777777" w:rsidTr="00F463E4">
        <w:trPr>
          <w:trHeight w:hRule="exact" w:val="397"/>
        </w:trPr>
        <w:tc>
          <w:tcPr>
            <w:tcW w:w="1204" w:type="dxa"/>
          </w:tcPr>
          <w:p w14:paraId="43C76396" w14:textId="77777777" w:rsidR="000112AF" w:rsidRPr="00DD548D" w:rsidRDefault="00E011BF">
            <w:pPr>
              <w:spacing w:after="200" w:line="276" w:lineRule="auto"/>
              <w:rPr>
                <w:rFonts w:ascii="Times New Roman" w:eastAsia="Times New Roman" w:hAnsi="Times New Roman" w:cs="Times New Roman"/>
                <w:b/>
                <w:iCs/>
                <w:sz w:val="24"/>
                <w:szCs w:val="24"/>
                <w:lang w:eastAsia="ru-RU"/>
              </w:rPr>
            </w:pPr>
            <w:r w:rsidRPr="00DD548D">
              <w:rPr>
                <w:rFonts w:ascii="Times New Roman" w:eastAsia="Times New Roman" w:hAnsi="Times New Roman" w:cs="Times New Roman"/>
                <w:b/>
                <w:iCs/>
                <w:sz w:val="24"/>
                <w:szCs w:val="24"/>
                <w:lang w:eastAsia="ru-RU"/>
              </w:rPr>
              <w:t>ПК 1.2.</w:t>
            </w:r>
          </w:p>
        </w:tc>
        <w:tc>
          <w:tcPr>
            <w:tcW w:w="8367" w:type="dxa"/>
            <w:tcBorders>
              <w:top w:val="single" w:sz="4" w:space="0" w:color="auto"/>
              <w:left w:val="single" w:sz="4" w:space="0" w:color="auto"/>
              <w:bottom w:val="single" w:sz="4" w:space="0" w:color="auto"/>
              <w:right w:val="single" w:sz="4" w:space="0" w:color="auto"/>
            </w:tcBorders>
          </w:tcPr>
          <w:p w14:paraId="53443BBF" w14:textId="77777777" w:rsidR="000112AF" w:rsidRDefault="00E011BF">
            <w:pPr>
              <w:spacing w:after="200" w:line="276" w:lineRule="auto"/>
              <w:rPr>
                <w:rFonts w:ascii="Times New Roman" w:eastAsia="Times New Roman" w:hAnsi="Times New Roman" w:cs="Times New Roman"/>
                <w:bCs/>
                <w:iCs/>
                <w:sz w:val="24"/>
                <w:szCs w:val="24"/>
                <w:lang w:eastAsia="ru-RU"/>
              </w:rPr>
            </w:pPr>
            <w:r>
              <w:rPr>
                <w:rFonts w:asciiTheme="majorBidi" w:hAnsiTheme="majorBidi" w:cstheme="majorBidi"/>
                <w:bCs/>
                <w:sz w:val="24"/>
                <w:szCs w:val="24"/>
              </w:rPr>
              <w:t>Инструктировать клиентов в решении типовых запросов</w:t>
            </w:r>
          </w:p>
        </w:tc>
      </w:tr>
      <w:tr w:rsidR="000112AF" w14:paraId="3FD8E536" w14:textId="77777777" w:rsidTr="00F463E4">
        <w:trPr>
          <w:trHeight w:hRule="exact" w:val="752"/>
        </w:trPr>
        <w:tc>
          <w:tcPr>
            <w:tcW w:w="1204" w:type="dxa"/>
          </w:tcPr>
          <w:p w14:paraId="66466A5A" w14:textId="77777777" w:rsidR="000112AF" w:rsidRPr="00DD548D" w:rsidRDefault="00E011BF">
            <w:pPr>
              <w:spacing w:after="200" w:line="276" w:lineRule="auto"/>
              <w:rPr>
                <w:rFonts w:ascii="Times New Roman" w:eastAsia="Times New Roman" w:hAnsi="Times New Roman" w:cs="Times New Roman"/>
                <w:b/>
                <w:iCs/>
                <w:sz w:val="24"/>
                <w:szCs w:val="24"/>
                <w:lang w:eastAsia="ru-RU"/>
              </w:rPr>
            </w:pPr>
            <w:r w:rsidRPr="00DD548D">
              <w:rPr>
                <w:rFonts w:ascii="Times New Roman" w:eastAsia="Times New Roman" w:hAnsi="Times New Roman" w:cs="Times New Roman"/>
                <w:b/>
                <w:iCs/>
                <w:sz w:val="24"/>
                <w:szCs w:val="24"/>
                <w:lang w:eastAsia="ru-RU"/>
              </w:rPr>
              <w:t>ПК 1.3.</w:t>
            </w:r>
          </w:p>
        </w:tc>
        <w:tc>
          <w:tcPr>
            <w:tcW w:w="8367" w:type="dxa"/>
            <w:tcBorders>
              <w:top w:val="single" w:sz="4" w:space="0" w:color="auto"/>
              <w:left w:val="single" w:sz="4" w:space="0" w:color="auto"/>
              <w:bottom w:val="single" w:sz="4" w:space="0" w:color="auto"/>
              <w:right w:val="single" w:sz="4" w:space="0" w:color="auto"/>
            </w:tcBorders>
          </w:tcPr>
          <w:p w14:paraId="366AF229" w14:textId="77777777" w:rsidR="000112AF" w:rsidRDefault="00E011BF">
            <w:pPr>
              <w:spacing w:after="200" w:line="276" w:lineRule="auto"/>
              <w:rPr>
                <w:rFonts w:ascii="Times New Roman" w:eastAsia="Times New Roman" w:hAnsi="Times New Roman" w:cs="Times New Roman"/>
                <w:bCs/>
                <w:iCs/>
                <w:sz w:val="24"/>
                <w:szCs w:val="24"/>
                <w:lang w:eastAsia="ru-RU"/>
              </w:rPr>
            </w:pPr>
            <w:r>
              <w:rPr>
                <w:rFonts w:asciiTheme="majorBidi" w:hAnsiTheme="majorBidi" w:cstheme="majorBidi"/>
                <w:bCs/>
                <w:sz w:val="24"/>
                <w:szCs w:val="24"/>
              </w:rPr>
              <w:t>Документировать сведения об устройствах и запросах клиентов с применением инструментария баз знаний.</w:t>
            </w:r>
          </w:p>
        </w:tc>
      </w:tr>
    </w:tbl>
    <w:p w14:paraId="7EDE2C0B" w14:textId="77777777" w:rsidR="000112AF" w:rsidRDefault="000112AF">
      <w:pPr>
        <w:spacing w:after="0" w:line="240" w:lineRule="auto"/>
        <w:ind w:firstLine="709"/>
        <w:rPr>
          <w:rFonts w:ascii="Times New Roman" w:eastAsia="Times New Roman" w:hAnsi="Times New Roman" w:cs="Times New Roman"/>
          <w:bCs/>
          <w:sz w:val="24"/>
          <w:szCs w:val="24"/>
          <w:lang w:eastAsia="ru-RU"/>
        </w:rPr>
      </w:pPr>
    </w:p>
    <w:p w14:paraId="2C4CA3A0" w14:textId="2B359C6E" w:rsidR="000112AF" w:rsidRDefault="00E011BF">
      <w:pPr>
        <w:spacing w:after="0" w:line="240" w:lineRule="auto"/>
        <w:ind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0112AF" w14:paraId="19310EF4" w14:textId="77777777" w:rsidTr="00F463E4">
        <w:tc>
          <w:tcPr>
            <w:tcW w:w="2802" w:type="dxa"/>
          </w:tcPr>
          <w:p w14:paraId="640C2994" w14:textId="03A30529" w:rsidR="000112AF" w:rsidRPr="006E01ED" w:rsidRDefault="006E01ED" w:rsidP="00F463E4">
            <w:pPr>
              <w:spacing w:after="0" w:line="276" w:lineRule="auto"/>
              <w:rPr>
                <w:rFonts w:ascii="Times New Roman" w:eastAsia="Times New Roman" w:hAnsi="Times New Roman" w:cs="Times New Roman"/>
                <w:bCs/>
                <w:sz w:val="24"/>
                <w:szCs w:val="24"/>
              </w:rPr>
            </w:pPr>
            <w:r w:rsidRPr="006E01ED">
              <w:rPr>
                <w:rFonts w:ascii="Times New Roman" w:eastAsia="Times New Roman" w:hAnsi="Times New Roman" w:cs="Times New Roman"/>
                <w:bCs/>
                <w:sz w:val="24"/>
                <w:szCs w:val="24"/>
              </w:rPr>
              <w:t>В</w:t>
            </w:r>
            <w:r w:rsidRPr="006E01ED">
              <w:rPr>
                <w:rFonts w:ascii="Times New Roman" w:eastAsia="Times New Roman" w:hAnsi="Times New Roman" w:cs="Times New Roman"/>
                <w:sz w:val="24"/>
                <w:szCs w:val="24"/>
              </w:rPr>
              <w:t>ладеть навыками</w:t>
            </w:r>
          </w:p>
        </w:tc>
        <w:tc>
          <w:tcPr>
            <w:tcW w:w="6662" w:type="dxa"/>
          </w:tcPr>
          <w:p w14:paraId="41A4063B"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своевременность обработки запросов пользователей; </w:t>
            </w:r>
          </w:p>
          <w:p w14:paraId="4C8FDBC0"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установка и контроль сроков на обработку запросов пользователей; </w:t>
            </w:r>
          </w:p>
          <w:p w14:paraId="45EE382E"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сбора и обработка входящих обращений по внешним и внутренним каналам (социальные сети, специализированные форумы, контактный центр, входящие сообщения электронной почты);</w:t>
            </w:r>
          </w:p>
          <w:p w14:paraId="5EEE17F9"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работа с единой базой решений; </w:t>
            </w:r>
          </w:p>
          <w:p w14:paraId="6F1A8E6F"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предоставление ответов на наиболее часто задаваемые вопросы по поддерживаемым инфокоммуникационным системам и/или их составляющим; </w:t>
            </w:r>
          </w:p>
          <w:p w14:paraId="68D73680"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консультирование по типовым решениям проблем, возникающих в поддерживаемых инфокоммуникационных системах и/или их составляющих; </w:t>
            </w:r>
          </w:p>
          <w:p w14:paraId="2352C835"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перенаправление заявки клиента к соответствующим специалистам технических подразделений или к руководителю первой линии группы технической поддержки для разрешения возникшей проблемы;</w:t>
            </w:r>
          </w:p>
          <w:p w14:paraId="39D76ED3"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применение инструментария баз знаний;</w:t>
            </w:r>
          </w:p>
          <w:p w14:paraId="18C358C4"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оформление технической документации.</w:t>
            </w:r>
          </w:p>
        </w:tc>
      </w:tr>
      <w:tr w:rsidR="000112AF" w14:paraId="76161287" w14:textId="77777777" w:rsidTr="00F463E4">
        <w:tc>
          <w:tcPr>
            <w:tcW w:w="2802" w:type="dxa"/>
          </w:tcPr>
          <w:p w14:paraId="0A175F84" w14:textId="77777777" w:rsidR="000112AF" w:rsidRDefault="00E011BF" w:rsidP="00F463E4">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Уметь</w:t>
            </w:r>
          </w:p>
        </w:tc>
        <w:tc>
          <w:tcPr>
            <w:tcW w:w="6662" w:type="dxa"/>
          </w:tcPr>
          <w:p w14:paraId="3DB7F942"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создавать списки заявок в сервисе для поддержки клиентов; оперативно реагировать на поступающие инциденты и запросы; обрабатывать инциденты и запросы с первого раза, без потерь времени на доработки; </w:t>
            </w:r>
          </w:p>
          <w:p w14:paraId="55E23C8E"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устанавливать и контролировать сроки на обработку запросов пользователей;</w:t>
            </w:r>
          </w:p>
          <w:p w14:paraId="6339FCC9"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работать с различными операционными системами; </w:t>
            </w:r>
          </w:p>
          <w:p w14:paraId="42A385C2"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работать с компьютером на уровне опытного пользователя; анализировать и решать типовые запросы клиентов; </w:t>
            </w:r>
          </w:p>
          <w:p w14:paraId="164F3C0B"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объяснять клиентам пути решения возникшей проблемы; </w:t>
            </w:r>
          </w:p>
          <w:p w14:paraId="78BF404B"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координировать решение типовых проблем, с которыми обратился клиент, со специалистами соответствующих технических подразделений организации (специалистами второго уровня технической поддержки); </w:t>
            </w:r>
          </w:p>
          <w:p w14:paraId="5C127654"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обрабатывать информацию с использованием современных технических средств; </w:t>
            </w:r>
          </w:p>
          <w:p w14:paraId="4B5262BC"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lastRenderedPageBreak/>
              <w:t>работать с информационными системами и базами данных клиентов, поддерживаемым оборудованием и программным</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bCs/>
                <w:iCs/>
                <w:sz w:val="24"/>
                <w:szCs w:val="24"/>
              </w:rPr>
              <w:t>обеспечением;</w:t>
            </w:r>
          </w:p>
          <w:p w14:paraId="32A2A78E"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сопровождать техническую документацию по объектам инфокоммуникационных систем;</w:t>
            </w:r>
          </w:p>
          <w:p w14:paraId="2502C396"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пользоваться нормативно-технической документацией в области инфокоммуникационных технологий.</w:t>
            </w:r>
          </w:p>
        </w:tc>
      </w:tr>
      <w:tr w:rsidR="000112AF" w14:paraId="220ABB6E" w14:textId="77777777" w:rsidTr="00F463E4">
        <w:tc>
          <w:tcPr>
            <w:tcW w:w="2802" w:type="dxa"/>
          </w:tcPr>
          <w:p w14:paraId="47D1B85C" w14:textId="77777777" w:rsidR="000112AF" w:rsidRDefault="00E011BF" w:rsidP="00F463E4">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Знать</w:t>
            </w:r>
          </w:p>
        </w:tc>
        <w:tc>
          <w:tcPr>
            <w:tcW w:w="6662" w:type="dxa"/>
          </w:tcPr>
          <w:p w14:paraId="539A69E0"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программное обеспечение для регистрации и обработки заявок; </w:t>
            </w:r>
          </w:p>
          <w:p w14:paraId="65DCA903"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порядок обработки обращений в службу поддержки; </w:t>
            </w:r>
          </w:p>
          <w:p w14:paraId="5D4CD4D8"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роли в структурной системе поддержки;</w:t>
            </w:r>
          </w:p>
          <w:p w14:paraId="678E4CDD"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этика делового общения; </w:t>
            </w:r>
          </w:p>
          <w:p w14:paraId="5927B7CA"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регламент обработки обращений в структурное подразделение технической поддержки; </w:t>
            </w:r>
          </w:p>
          <w:p w14:paraId="63C2A3BC"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основные технические характеристик и архитектуру поддерживаемых инфокоммуникационных и/или их составляющих;</w:t>
            </w:r>
          </w:p>
          <w:p w14:paraId="3D105DF4" w14:textId="5077B2F9"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типовые решения и ответы на наиболее часто задаваемые вопросы по поддерживаемым инфокоммуникационным системам и/или их составляющим; </w:t>
            </w:r>
          </w:p>
          <w:p w14:paraId="37F140BE"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терминология и правила чтения технической документации; </w:t>
            </w:r>
          </w:p>
          <w:p w14:paraId="3D4D9077"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принципы классификации и кодирования информации;</w:t>
            </w:r>
          </w:p>
          <w:p w14:paraId="63ABFE18"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руководства пользователя, предоставленные разработчиками поддерживаемых инфокоммуникационных систем и/или их составляющих; </w:t>
            </w:r>
          </w:p>
          <w:p w14:paraId="583FC8E4" w14:textId="77777777" w:rsidR="000112AF" w:rsidRDefault="00E011BF" w:rsidP="00F463E4">
            <w:pPr>
              <w:spacing w:after="0" w:line="276"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организационная структура организации; основы психологии; отраслевые и локальные нормативно-правовые акты, действующие в организации.</w:t>
            </w:r>
          </w:p>
        </w:tc>
      </w:tr>
    </w:tbl>
    <w:p w14:paraId="10C53452" w14:textId="77777777" w:rsidR="000112AF" w:rsidRDefault="000112AF">
      <w:pPr>
        <w:spacing w:after="0" w:line="240" w:lineRule="auto"/>
        <w:rPr>
          <w:rFonts w:ascii="Times New Roman" w:eastAsia="Times New Roman" w:hAnsi="Times New Roman" w:cs="Times New Roman"/>
          <w:b/>
          <w:sz w:val="24"/>
          <w:szCs w:val="24"/>
          <w:lang w:eastAsia="ru-RU"/>
        </w:rPr>
      </w:pPr>
    </w:p>
    <w:p w14:paraId="7874DA98" w14:textId="77777777" w:rsidR="000112AF" w:rsidRDefault="00E011BF">
      <w:pPr>
        <w:spacing w:after="0" w:line="240" w:lineRule="auto"/>
        <w:ind w:firstLine="709"/>
        <w:rPr>
          <w:rFonts w:ascii="Times New Roman" w:eastAsia="Times New Roman" w:hAnsi="Times New Roman" w:cs="Times New Roman"/>
          <w:b/>
          <w:sz w:val="24"/>
          <w:szCs w:val="24"/>
          <w:lang w:eastAsia="ru-RU"/>
        </w:rPr>
      </w:pPr>
      <w:bookmarkStart w:id="50" w:name="_Hlk511591667"/>
      <w:r>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14:paraId="35F2EAE3" w14:textId="77777777" w:rsidR="000112AF" w:rsidRDefault="00E011BF">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часов ______</w:t>
      </w:r>
      <w:r>
        <w:rPr>
          <w:rFonts w:ascii="Times New Roman" w:eastAsia="Times New Roman" w:hAnsi="Times New Roman" w:cs="Times New Roman"/>
          <w:sz w:val="24"/>
          <w:szCs w:val="24"/>
          <w:u w:val="single"/>
          <w:lang w:eastAsia="ru-RU"/>
        </w:rPr>
        <w:t>352</w:t>
      </w:r>
      <w:r>
        <w:rPr>
          <w:rFonts w:ascii="Times New Roman" w:eastAsia="Times New Roman" w:hAnsi="Times New Roman" w:cs="Times New Roman"/>
          <w:sz w:val="24"/>
          <w:szCs w:val="24"/>
          <w:lang w:eastAsia="ru-RU"/>
        </w:rPr>
        <w:t>_________</w:t>
      </w:r>
    </w:p>
    <w:p w14:paraId="4329CF12" w14:textId="77777777" w:rsidR="000112AF" w:rsidRDefault="00E011BF">
      <w:pPr>
        <w:spacing w:after="0" w:line="276"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 в форме практической подготовки____</w:t>
      </w:r>
      <w:r>
        <w:rPr>
          <w:rFonts w:ascii="Times New Roman" w:eastAsia="Times New Roman" w:hAnsi="Times New Roman" w:cs="Times New Roman"/>
          <w:sz w:val="24"/>
          <w:szCs w:val="24"/>
          <w:u w:val="single"/>
          <w:lang w:eastAsia="ru-RU"/>
        </w:rPr>
        <w:t>316</w:t>
      </w:r>
      <w:r>
        <w:rPr>
          <w:rFonts w:ascii="Times New Roman" w:eastAsia="Times New Roman" w:hAnsi="Times New Roman" w:cs="Times New Roman"/>
          <w:sz w:val="24"/>
          <w:szCs w:val="24"/>
          <w:lang w:eastAsia="ru-RU"/>
        </w:rPr>
        <w:t>_______</w:t>
      </w:r>
    </w:p>
    <w:p w14:paraId="35F9BFC1" w14:textId="77777777" w:rsidR="000112AF" w:rsidRDefault="000112AF">
      <w:pPr>
        <w:spacing w:after="0" w:line="276" w:lineRule="auto"/>
        <w:ind w:firstLine="708"/>
        <w:rPr>
          <w:rFonts w:ascii="Times New Roman" w:eastAsia="Times New Roman" w:hAnsi="Times New Roman" w:cs="Times New Roman"/>
          <w:sz w:val="24"/>
          <w:szCs w:val="24"/>
          <w:lang w:eastAsia="ru-RU"/>
        </w:rPr>
      </w:pPr>
    </w:p>
    <w:p w14:paraId="493E1D43" w14:textId="77777777" w:rsidR="000112AF" w:rsidRDefault="00E011BF">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них на освоение МДК_____</w:t>
      </w:r>
      <w:r>
        <w:rPr>
          <w:rFonts w:ascii="Times New Roman" w:eastAsia="Times New Roman" w:hAnsi="Times New Roman" w:cs="Times New Roman"/>
          <w:sz w:val="24"/>
          <w:szCs w:val="24"/>
          <w:u w:val="single"/>
          <w:lang w:eastAsia="ru-RU"/>
        </w:rPr>
        <w:t>100</w:t>
      </w:r>
      <w:r>
        <w:rPr>
          <w:rFonts w:ascii="Times New Roman" w:eastAsia="Times New Roman" w:hAnsi="Times New Roman" w:cs="Times New Roman"/>
          <w:sz w:val="24"/>
          <w:szCs w:val="24"/>
          <w:lang w:eastAsia="ru-RU"/>
        </w:rPr>
        <w:t>____</w:t>
      </w:r>
    </w:p>
    <w:p w14:paraId="6EF57E7C" w14:textId="77777777" w:rsidR="000112AF" w:rsidRDefault="00E011BF">
      <w:pPr>
        <w:spacing w:after="0" w:line="276" w:lineRule="auto"/>
        <w:ind w:firstLine="708"/>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в том числе самостоятельная работа</w:t>
      </w:r>
      <w:r>
        <w:rPr>
          <w:rFonts w:ascii="Times New Roman" w:eastAsia="Times New Roman" w:hAnsi="Times New Roman" w:cs="Times New Roman"/>
          <w:i/>
          <w:sz w:val="24"/>
          <w:szCs w:val="24"/>
          <w:lang w:eastAsia="ru-RU"/>
        </w:rPr>
        <w:t xml:space="preserve">__________ </w:t>
      </w:r>
    </w:p>
    <w:p w14:paraId="5B025182" w14:textId="77777777" w:rsidR="000112AF" w:rsidRDefault="00E011BF">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практики, в том числе учебная ___</w:t>
      </w:r>
      <w:r>
        <w:rPr>
          <w:rFonts w:ascii="Times New Roman" w:eastAsia="Times New Roman" w:hAnsi="Times New Roman" w:cs="Times New Roman"/>
          <w:sz w:val="24"/>
          <w:szCs w:val="24"/>
          <w:u w:val="single"/>
          <w:lang w:eastAsia="ru-RU"/>
        </w:rPr>
        <w:t>108</w:t>
      </w:r>
      <w:r>
        <w:rPr>
          <w:rFonts w:ascii="Times New Roman" w:eastAsia="Times New Roman" w:hAnsi="Times New Roman" w:cs="Times New Roman"/>
          <w:sz w:val="24"/>
          <w:szCs w:val="24"/>
          <w:lang w:eastAsia="ru-RU"/>
        </w:rPr>
        <w:t>_____</w:t>
      </w:r>
    </w:p>
    <w:p w14:paraId="02FDC8D0" w14:textId="77777777" w:rsidR="000112AF" w:rsidRDefault="00E011BF">
      <w:pPr>
        <w:spacing w:after="0" w:line="276" w:lineRule="auto"/>
        <w:ind w:left="1416"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производственная __</w:t>
      </w:r>
      <w:r>
        <w:rPr>
          <w:rFonts w:ascii="Times New Roman" w:eastAsia="Times New Roman" w:hAnsi="Times New Roman" w:cs="Times New Roman"/>
          <w:sz w:val="24"/>
          <w:szCs w:val="24"/>
          <w:u w:val="single"/>
          <w:lang w:eastAsia="ru-RU"/>
        </w:rPr>
        <w:t>144</w:t>
      </w:r>
      <w:r>
        <w:rPr>
          <w:rFonts w:ascii="Times New Roman" w:eastAsia="Times New Roman" w:hAnsi="Times New Roman" w:cs="Times New Roman"/>
          <w:sz w:val="24"/>
          <w:szCs w:val="24"/>
          <w:lang w:eastAsia="ru-RU"/>
        </w:rPr>
        <w:t>__</w:t>
      </w:r>
    </w:p>
    <w:p w14:paraId="5D0D8C35" w14:textId="77777777" w:rsidR="000112AF" w:rsidRDefault="00E011BF">
      <w:pPr>
        <w:spacing w:after="20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Cs/>
          <w:sz w:val="24"/>
          <w:szCs w:val="24"/>
          <w:lang w:eastAsia="ru-RU"/>
        </w:rPr>
        <w:t>Промежуточная аттестация</w:t>
      </w:r>
      <w:r>
        <w:rPr>
          <w:rFonts w:ascii="Times New Roman" w:eastAsia="Times New Roman" w:hAnsi="Times New Roman" w:cs="Times New Roman"/>
          <w:i/>
          <w:sz w:val="24"/>
          <w:szCs w:val="24"/>
          <w:lang w:eastAsia="ru-RU"/>
        </w:rPr>
        <w:t xml:space="preserve"> ____________</w:t>
      </w:r>
      <w:bookmarkEnd w:id="50"/>
      <w:r>
        <w:rPr>
          <w:rFonts w:ascii="Times New Roman" w:eastAsia="Times New Roman" w:hAnsi="Times New Roman" w:cs="Times New Roman"/>
          <w:bCs/>
          <w:i/>
          <w:sz w:val="24"/>
          <w:szCs w:val="24"/>
          <w:lang w:eastAsia="ru-RU"/>
        </w:rPr>
        <w:t>.</w:t>
      </w:r>
    </w:p>
    <w:p w14:paraId="6BC8B362" w14:textId="77777777" w:rsidR="000112AF" w:rsidRDefault="000112AF">
      <w:pPr>
        <w:spacing w:after="200" w:line="276" w:lineRule="auto"/>
        <w:rPr>
          <w:rFonts w:ascii="Times New Roman" w:eastAsia="Times New Roman" w:hAnsi="Times New Roman" w:cs="Times New Roman"/>
          <w:b/>
          <w:i/>
          <w:sz w:val="24"/>
          <w:szCs w:val="24"/>
          <w:lang w:eastAsia="ru-RU"/>
        </w:rPr>
        <w:sectPr w:rsidR="000112AF">
          <w:pgSz w:w="11907" w:h="16840"/>
          <w:pgMar w:top="1134" w:right="851" w:bottom="992" w:left="1418" w:header="709" w:footer="709" w:gutter="0"/>
          <w:cols w:space="720"/>
        </w:sectPr>
      </w:pPr>
    </w:p>
    <w:p w14:paraId="0D969730" w14:textId="77777777" w:rsidR="000112AF" w:rsidRDefault="00E011BF">
      <w:pPr>
        <w:spacing w:after="0" w:line="276"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14:paraId="6532C528" w14:textId="77777777" w:rsidR="000112AF" w:rsidRDefault="00E011BF">
      <w:pPr>
        <w:spacing w:after="0" w:line="276"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Структура профессионального модуля</w:t>
      </w:r>
      <w:r>
        <w:rPr>
          <w:rFonts w:ascii="Times New Roman" w:eastAsia="Times New Roman" w:hAnsi="Times New Roman" w:cs="Times New Roman"/>
          <w:lang w:eastAsia="ru-RU"/>
        </w:rPr>
        <w:t xml:space="preserve"> </w:t>
      </w:r>
    </w:p>
    <w:tbl>
      <w:tblPr>
        <w:tblW w:w="519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67"/>
        <w:gridCol w:w="868"/>
        <w:gridCol w:w="770"/>
        <w:gridCol w:w="896"/>
        <w:gridCol w:w="1770"/>
        <w:gridCol w:w="1984"/>
        <w:gridCol w:w="780"/>
        <w:gridCol w:w="1085"/>
        <w:gridCol w:w="2114"/>
      </w:tblGrid>
      <w:tr w:rsidR="000112AF" w14:paraId="1DF487EA" w14:textId="77777777" w:rsidTr="009B22F8">
        <w:trPr>
          <w:trHeight w:val="484"/>
        </w:trPr>
        <w:tc>
          <w:tcPr>
            <w:tcW w:w="835" w:type="pct"/>
            <w:vMerge w:val="restart"/>
            <w:tcBorders>
              <w:top w:val="single" w:sz="4" w:space="0" w:color="auto"/>
              <w:left w:val="single" w:sz="4" w:space="0" w:color="auto"/>
              <w:bottom w:val="single" w:sz="4" w:space="0" w:color="auto"/>
              <w:right w:val="single" w:sz="4" w:space="0" w:color="auto"/>
            </w:tcBorders>
            <w:vAlign w:val="center"/>
          </w:tcPr>
          <w:p w14:paraId="67C27CA0" w14:textId="77777777" w:rsidR="000112AF" w:rsidRDefault="00E011BF">
            <w:pPr>
              <w:suppressAutoHyphens/>
              <w:spacing w:after="0" w:line="276" w:lineRule="auto"/>
              <w:ind w:right="-57"/>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Коды профессиональных общих компетенций</w:t>
            </w:r>
          </w:p>
        </w:tc>
        <w:tc>
          <w:tcPr>
            <w:tcW w:w="807" w:type="pct"/>
            <w:vMerge w:val="restart"/>
            <w:tcBorders>
              <w:top w:val="single" w:sz="4" w:space="0" w:color="auto"/>
              <w:left w:val="single" w:sz="4" w:space="0" w:color="auto"/>
              <w:bottom w:val="single" w:sz="4" w:space="0" w:color="auto"/>
              <w:right w:val="single" w:sz="4" w:space="0" w:color="auto"/>
            </w:tcBorders>
            <w:vAlign w:val="center"/>
          </w:tcPr>
          <w:p w14:paraId="2B33F1F3" w14:textId="77777777" w:rsidR="000112AF" w:rsidRDefault="00E011BF">
            <w:pPr>
              <w:suppressAutoHyphens/>
              <w:spacing w:after="0" w:line="276" w:lineRule="auto"/>
              <w:ind w:right="-57"/>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Наименования разделов профессионального модуля</w:t>
            </w:r>
          </w:p>
        </w:tc>
        <w:tc>
          <w:tcPr>
            <w:tcW w:w="284" w:type="pct"/>
            <w:vMerge w:val="restart"/>
            <w:tcBorders>
              <w:top w:val="single" w:sz="4" w:space="0" w:color="auto"/>
              <w:left w:val="single" w:sz="4" w:space="0" w:color="auto"/>
              <w:bottom w:val="single" w:sz="4" w:space="0" w:color="auto"/>
              <w:right w:val="single" w:sz="4" w:space="0" w:color="auto"/>
            </w:tcBorders>
            <w:vAlign w:val="center"/>
          </w:tcPr>
          <w:p w14:paraId="02D5B95E"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Всего, час.</w:t>
            </w:r>
          </w:p>
        </w:tc>
        <w:tc>
          <w:tcPr>
            <w:tcW w:w="252" w:type="pct"/>
            <w:vMerge w:val="restart"/>
            <w:tcBorders>
              <w:top w:val="single" w:sz="4" w:space="0" w:color="auto"/>
              <w:left w:val="single" w:sz="4" w:space="0" w:color="auto"/>
              <w:bottom w:val="single" w:sz="4" w:space="0" w:color="auto"/>
              <w:right w:val="single" w:sz="4" w:space="0" w:color="auto"/>
            </w:tcBorders>
            <w:textDirection w:val="btLr"/>
            <w:vAlign w:val="center"/>
          </w:tcPr>
          <w:p w14:paraId="5C350691" w14:textId="77777777" w:rsidR="000112AF" w:rsidRDefault="00E011BF">
            <w:pPr>
              <w:spacing w:after="0" w:line="276" w:lineRule="auto"/>
              <w:ind w:right="113"/>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 т.ч. в форме практической. подготовки</w:t>
            </w:r>
          </w:p>
        </w:tc>
        <w:tc>
          <w:tcPr>
            <w:tcW w:w="2822" w:type="pct"/>
            <w:gridSpan w:val="6"/>
            <w:tcBorders>
              <w:top w:val="single" w:sz="4" w:space="0" w:color="auto"/>
              <w:left w:val="single" w:sz="4" w:space="0" w:color="auto"/>
              <w:bottom w:val="single" w:sz="4" w:space="0" w:color="auto"/>
              <w:right w:val="single" w:sz="4" w:space="0" w:color="auto"/>
            </w:tcBorders>
          </w:tcPr>
          <w:p w14:paraId="7949C416" w14:textId="77777777" w:rsidR="000112AF" w:rsidRDefault="00E011BF">
            <w:pPr>
              <w:suppressAutoHyphens/>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Объем профессионального модуля, </w:t>
            </w:r>
            <w:proofErr w:type="spellStart"/>
            <w:r>
              <w:rPr>
                <w:rFonts w:asciiTheme="majorBidi" w:eastAsia="Times New Roman" w:hAnsiTheme="majorBidi" w:cstheme="majorBidi"/>
                <w:sz w:val="24"/>
                <w:szCs w:val="24"/>
                <w:lang w:eastAsia="ru-RU"/>
              </w:rPr>
              <w:t>ак</w:t>
            </w:r>
            <w:proofErr w:type="spellEnd"/>
            <w:r>
              <w:rPr>
                <w:rFonts w:asciiTheme="majorBidi" w:eastAsia="Times New Roman" w:hAnsiTheme="majorBidi" w:cstheme="majorBidi"/>
                <w:sz w:val="24"/>
                <w:szCs w:val="24"/>
                <w:lang w:eastAsia="ru-RU"/>
              </w:rPr>
              <w:t>. час.</w:t>
            </w:r>
          </w:p>
        </w:tc>
      </w:tr>
      <w:tr w:rsidR="000112AF" w14:paraId="070912C5" w14:textId="77777777" w:rsidTr="009B22F8">
        <w:trPr>
          <w:trHeight w:val="58"/>
        </w:trPr>
        <w:tc>
          <w:tcPr>
            <w:tcW w:w="835" w:type="pct"/>
            <w:vMerge/>
            <w:tcBorders>
              <w:top w:val="single" w:sz="4" w:space="0" w:color="auto"/>
              <w:left w:val="single" w:sz="4" w:space="0" w:color="auto"/>
              <w:bottom w:val="single" w:sz="4" w:space="0" w:color="auto"/>
              <w:right w:val="single" w:sz="4" w:space="0" w:color="auto"/>
            </w:tcBorders>
            <w:vAlign w:val="center"/>
          </w:tcPr>
          <w:p w14:paraId="490EE2AA" w14:textId="77777777" w:rsidR="000112AF" w:rsidRDefault="000112AF">
            <w:pPr>
              <w:spacing w:after="0" w:line="276" w:lineRule="auto"/>
              <w:rPr>
                <w:rFonts w:asciiTheme="majorBidi" w:eastAsia="Times New Roman" w:hAnsiTheme="majorBidi" w:cstheme="majorBidi"/>
                <w:sz w:val="24"/>
                <w:szCs w:val="24"/>
                <w:lang w:eastAsia="ru-RU"/>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5B1A789C" w14:textId="77777777" w:rsidR="000112AF" w:rsidRDefault="000112AF">
            <w:pPr>
              <w:spacing w:after="0" w:line="276" w:lineRule="auto"/>
              <w:rPr>
                <w:rFonts w:asciiTheme="majorBidi" w:eastAsia="Times New Roman" w:hAnsiTheme="majorBidi" w:cstheme="majorBidi"/>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91E53F" w14:textId="77777777" w:rsidR="000112AF" w:rsidRDefault="000112AF">
            <w:pPr>
              <w:spacing w:after="0" w:line="276" w:lineRule="auto"/>
              <w:rPr>
                <w:rFonts w:asciiTheme="majorBidi" w:eastAsia="Times New Roman" w:hAnsiTheme="majorBidi" w:cstheme="majorBidi"/>
                <w:sz w:val="24"/>
                <w:szCs w:val="24"/>
                <w:lang w:eastAsia="ru-RU"/>
              </w:rPr>
            </w:pPr>
          </w:p>
        </w:tc>
        <w:tc>
          <w:tcPr>
            <w:tcW w:w="252" w:type="pct"/>
            <w:vMerge/>
            <w:tcBorders>
              <w:top w:val="single" w:sz="4" w:space="0" w:color="auto"/>
              <w:left w:val="single" w:sz="4" w:space="0" w:color="auto"/>
              <w:bottom w:val="single" w:sz="4" w:space="0" w:color="auto"/>
              <w:right w:val="single" w:sz="4" w:space="0" w:color="auto"/>
            </w:tcBorders>
            <w:vAlign w:val="center"/>
          </w:tcPr>
          <w:p w14:paraId="75145CED" w14:textId="77777777" w:rsidR="000112AF" w:rsidRDefault="000112AF">
            <w:pPr>
              <w:spacing w:after="0" w:line="276" w:lineRule="auto"/>
              <w:rPr>
                <w:rFonts w:asciiTheme="majorBidi" w:eastAsia="Times New Roman" w:hAnsiTheme="majorBidi" w:cstheme="majorBidi"/>
                <w:sz w:val="24"/>
                <w:szCs w:val="24"/>
                <w:lang w:eastAsia="ru-RU"/>
              </w:rPr>
            </w:pPr>
          </w:p>
        </w:tc>
        <w:tc>
          <w:tcPr>
            <w:tcW w:w="1776" w:type="pct"/>
            <w:gridSpan w:val="4"/>
            <w:tcBorders>
              <w:top w:val="single" w:sz="4" w:space="0" w:color="auto"/>
              <w:left w:val="single" w:sz="4" w:space="0" w:color="auto"/>
              <w:bottom w:val="single" w:sz="4" w:space="0" w:color="auto"/>
              <w:right w:val="single" w:sz="4" w:space="0" w:color="auto"/>
            </w:tcBorders>
          </w:tcPr>
          <w:p w14:paraId="293DF566" w14:textId="77777777" w:rsidR="000112AF" w:rsidRDefault="00E011BF">
            <w:pPr>
              <w:suppressAutoHyphens/>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Обучение по МДК</w:t>
            </w:r>
          </w:p>
        </w:tc>
        <w:tc>
          <w:tcPr>
            <w:tcW w:w="1046" w:type="pct"/>
            <w:gridSpan w:val="2"/>
            <w:vMerge w:val="restart"/>
            <w:tcBorders>
              <w:top w:val="single" w:sz="4" w:space="0" w:color="auto"/>
              <w:left w:val="single" w:sz="4" w:space="0" w:color="auto"/>
              <w:bottom w:val="single" w:sz="4" w:space="0" w:color="auto"/>
              <w:right w:val="single" w:sz="4" w:space="0" w:color="auto"/>
            </w:tcBorders>
            <w:vAlign w:val="center"/>
          </w:tcPr>
          <w:p w14:paraId="48FC02ED" w14:textId="77777777" w:rsidR="000112AF" w:rsidRDefault="00E011BF">
            <w:pPr>
              <w:suppressAutoHyphens/>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Практики</w:t>
            </w:r>
          </w:p>
        </w:tc>
      </w:tr>
      <w:tr w:rsidR="000112AF" w14:paraId="1779AFCE" w14:textId="77777777" w:rsidTr="009B22F8">
        <w:tc>
          <w:tcPr>
            <w:tcW w:w="835" w:type="pct"/>
            <w:vMerge/>
            <w:tcBorders>
              <w:top w:val="single" w:sz="4" w:space="0" w:color="auto"/>
              <w:left w:val="single" w:sz="4" w:space="0" w:color="auto"/>
              <w:bottom w:val="single" w:sz="4" w:space="0" w:color="auto"/>
              <w:right w:val="single" w:sz="4" w:space="0" w:color="auto"/>
            </w:tcBorders>
            <w:vAlign w:val="center"/>
          </w:tcPr>
          <w:p w14:paraId="0221CCC9" w14:textId="77777777" w:rsidR="000112AF" w:rsidRDefault="000112AF">
            <w:pPr>
              <w:spacing w:after="0" w:line="276" w:lineRule="auto"/>
              <w:rPr>
                <w:rFonts w:asciiTheme="majorBidi" w:eastAsia="Times New Roman" w:hAnsiTheme="majorBidi" w:cstheme="majorBidi"/>
                <w:sz w:val="24"/>
                <w:szCs w:val="24"/>
                <w:lang w:eastAsia="ru-RU"/>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65B9FDDB" w14:textId="77777777" w:rsidR="000112AF" w:rsidRDefault="000112AF">
            <w:pPr>
              <w:spacing w:after="0" w:line="276" w:lineRule="auto"/>
              <w:rPr>
                <w:rFonts w:asciiTheme="majorBidi" w:eastAsia="Times New Roman" w:hAnsiTheme="majorBidi" w:cstheme="majorBidi"/>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4C954D" w14:textId="77777777" w:rsidR="000112AF" w:rsidRDefault="000112AF">
            <w:pPr>
              <w:spacing w:after="0" w:line="276" w:lineRule="auto"/>
              <w:rPr>
                <w:rFonts w:asciiTheme="majorBidi" w:eastAsia="Times New Roman" w:hAnsiTheme="majorBidi" w:cstheme="majorBidi"/>
                <w:sz w:val="24"/>
                <w:szCs w:val="24"/>
                <w:lang w:eastAsia="ru-RU"/>
              </w:rPr>
            </w:pPr>
          </w:p>
        </w:tc>
        <w:tc>
          <w:tcPr>
            <w:tcW w:w="252" w:type="pct"/>
            <w:vMerge/>
            <w:tcBorders>
              <w:top w:val="single" w:sz="4" w:space="0" w:color="auto"/>
              <w:left w:val="single" w:sz="4" w:space="0" w:color="auto"/>
              <w:bottom w:val="single" w:sz="4" w:space="0" w:color="auto"/>
              <w:right w:val="single" w:sz="4" w:space="0" w:color="auto"/>
            </w:tcBorders>
            <w:vAlign w:val="center"/>
          </w:tcPr>
          <w:p w14:paraId="3408742E" w14:textId="77777777" w:rsidR="000112AF" w:rsidRDefault="000112AF">
            <w:pPr>
              <w:spacing w:after="0" w:line="276" w:lineRule="auto"/>
              <w:rPr>
                <w:rFonts w:asciiTheme="majorBidi" w:eastAsia="Times New Roman" w:hAnsiTheme="majorBidi" w:cstheme="majorBidi"/>
                <w:sz w:val="24"/>
                <w:szCs w:val="24"/>
                <w:lang w:eastAsia="ru-RU"/>
              </w:rPr>
            </w:pPr>
          </w:p>
        </w:tc>
        <w:tc>
          <w:tcPr>
            <w:tcW w:w="293" w:type="pct"/>
            <w:vMerge w:val="restart"/>
            <w:tcBorders>
              <w:top w:val="single" w:sz="4" w:space="0" w:color="auto"/>
              <w:left w:val="single" w:sz="4" w:space="0" w:color="auto"/>
              <w:bottom w:val="single" w:sz="4" w:space="0" w:color="auto"/>
              <w:right w:val="single" w:sz="4" w:space="0" w:color="auto"/>
            </w:tcBorders>
          </w:tcPr>
          <w:p w14:paraId="435DCDF2" w14:textId="77777777" w:rsidR="000112AF" w:rsidRDefault="00E011BF">
            <w:pPr>
              <w:suppressAutoHyphens/>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Всего</w:t>
            </w:r>
          </w:p>
          <w:p w14:paraId="00B29077" w14:textId="77777777" w:rsidR="000112AF" w:rsidRDefault="000112AF">
            <w:pPr>
              <w:suppressAutoHyphens/>
              <w:spacing w:after="0" w:line="276" w:lineRule="auto"/>
              <w:jc w:val="center"/>
              <w:rPr>
                <w:rFonts w:asciiTheme="majorBidi" w:eastAsia="Times New Roman" w:hAnsiTheme="majorBidi" w:cstheme="majorBidi"/>
                <w:sz w:val="24"/>
                <w:szCs w:val="24"/>
                <w:lang w:eastAsia="ru-RU"/>
              </w:rPr>
            </w:pPr>
          </w:p>
        </w:tc>
        <w:tc>
          <w:tcPr>
            <w:tcW w:w="1483" w:type="pct"/>
            <w:gridSpan w:val="3"/>
            <w:tcBorders>
              <w:top w:val="single" w:sz="4" w:space="0" w:color="auto"/>
              <w:left w:val="single" w:sz="4" w:space="0" w:color="auto"/>
              <w:bottom w:val="single" w:sz="4" w:space="0" w:color="auto"/>
              <w:right w:val="single" w:sz="4" w:space="0" w:color="auto"/>
            </w:tcBorders>
          </w:tcPr>
          <w:p w14:paraId="5D5CC6A6" w14:textId="77777777" w:rsidR="000112AF" w:rsidRDefault="00E011BF">
            <w:pPr>
              <w:suppressAutoHyphens/>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 том числе</w:t>
            </w:r>
          </w:p>
        </w:tc>
        <w:tc>
          <w:tcPr>
            <w:tcW w:w="1046" w:type="pct"/>
            <w:gridSpan w:val="2"/>
            <w:vMerge/>
            <w:tcBorders>
              <w:top w:val="single" w:sz="4" w:space="0" w:color="auto"/>
              <w:left w:val="single" w:sz="4" w:space="0" w:color="auto"/>
              <w:bottom w:val="single" w:sz="4" w:space="0" w:color="auto"/>
              <w:right w:val="single" w:sz="4" w:space="0" w:color="auto"/>
            </w:tcBorders>
            <w:vAlign w:val="center"/>
          </w:tcPr>
          <w:p w14:paraId="4B3DA898" w14:textId="77777777" w:rsidR="000112AF" w:rsidRDefault="000112AF">
            <w:pPr>
              <w:spacing w:after="0" w:line="276" w:lineRule="auto"/>
              <w:rPr>
                <w:rFonts w:asciiTheme="majorBidi" w:eastAsia="Times New Roman" w:hAnsiTheme="majorBidi" w:cstheme="majorBidi"/>
                <w:sz w:val="24"/>
                <w:szCs w:val="24"/>
                <w:lang w:eastAsia="ru-RU"/>
              </w:rPr>
            </w:pPr>
          </w:p>
        </w:tc>
      </w:tr>
      <w:tr w:rsidR="000112AF" w14:paraId="49DD225B" w14:textId="77777777" w:rsidTr="009B22F8">
        <w:trPr>
          <w:cantSplit/>
          <w:trHeight w:val="1415"/>
        </w:trPr>
        <w:tc>
          <w:tcPr>
            <w:tcW w:w="835" w:type="pct"/>
            <w:vMerge/>
            <w:tcBorders>
              <w:top w:val="single" w:sz="4" w:space="0" w:color="auto"/>
              <w:left w:val="single" w:sz="4" w:space="0" w:color="auto"/>
              <w:bottom w:val="single" w:sz="4" w:space="0" w:color="auto"/>
              <w:right w:val="single" w:sz="4" w:space="0" w:color="auto"/>
            </w:tcBorders>
            <w:vAlign w:val="center"/>
          </w:tcPr>
          <w:p w14:paraId="325A2A7C" w14:textId="77777777" w:rsidR="000112AF" w:rsidRDefault="000112AF">
            <w:pPr>
              <w:spacing w:after="0" w:line="276" w:lineRule="auto"/>
              <w:rPr>
                <w:rFonts w:asciiTheme="majorBidi" w:eastAsia="Times New Roman" w:hAnsiTheme="majorBidi" w:cstheme="majorBidi"/>
                <w:sz w:val="24"/>
                <w:szCs w:val="24"/>
                <w:lang w:eastAsia="ru-RU"/>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481C96D0" w14:textId="77777777" w:rsidR="000112AF" w:rsidRDefault="000112AF">
            <w:pPr>
              <w:spacing w:after="0" w:line="276" w:lineRule="auto"/>
              <w:rPr>
                <w:rFonts w:asciiTheme="majorBidi" w:eastAsia="Times New Roman" w:hAnsiTheme="majorBidi" w:cstheme="majorBidi"/>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BD27325" w14:textId="77777777" w:rsidR="000112AF" w:rsidRDefault="000112AF">
            <w:pPr>
              <w:spacing w:after="0" w:line="276" w:lineRule="auto"/>
              <w:rPr>
                <w:rFonts w:asciiTheme="majorBidi" w:eastAsia="Times New Roman" w:hAnsiTheme="majorBidi" w:cstheme="majorBidi"/>
                <w:sz w:val="24"/>
                <w:szCs w:val="24"/>
                <w:lang w:eastAsia="ru-RU"/>
              </w:rPr>
            </w:pPr>
          </w:p>
        </w:tc>
        <w:tc>
          <w:tcPr>
            <w:tcW w:w="252" w:type="pct"/>
            <w:vMerge/>
            <w:tcBorders>
              <w:top w:val="single" w:sz="4" w:space="0" w:color="auto"/>
              <w:left w:val="single" w:sz="4" w:space="0" w:color="auto"/>
              <w:bottom w:val="single" w:sz="4" w:space="0" w:color="auto"/>
              <w:right w:val="single" w:sz="4" w:space="0" w:color="auto"/>
            </w:tcBorders>
            <w:vAlign w:val="center"/>
          </w:tcPr>
          <w:p w14:paraId="23981428" w14:textId="77777777" w:rsidR="000112AF" w:rsidRDefault="000112AF">
            <w:pPr>
              <w:spacing w:after="0" w:line="276" w:lineRule="auto"/>
              <w:rPr>
                <w:rFonts w:asciiTheme="majorBidi" w:eastAsia="Times New Roman" w:hAnsiTheme="majorBidi" w:cstheme="majorBidi"/>
                <w:sz w:val="24"/>
                <w:szCs w:val="24"/>
                <w:lang w:eastAsia="ru-RU"/>
              </w:rPr>
            </w:pPr>
          </w:p>
        </w:tc>
        <w:tc>
          <w:tcPr>
            <w:tcW w:w="293" w:type="pct"/>
            <w:vMerge/>
            <w:tcBorders>
              <w:top w:val="single" w:sz="4" w:space="0" w:color="auto"/>
              <w:left w:val="single" w:sz="4" w:space="0" w:color="auto"/>
              <w:bottom w:val="single" w:sz="4" w:space="0" w:color="auto"/>
              <w:right w:val="single" w:sz="4" w:space="0" w:color="auto"/>
            </w:tcBorders>
            <w:vAlign w:val="center"/>
          </w:tcPr>
          <w:p w14:paraId="1C4A0179" w14:textId="77777777" w:rsidR="000112AF" w:rsidRDefault="000112AF">
            <w:pPr>
              <w:spacing w:after="0" w:line="276" w:lineRule="auto"/>
              <w:rPr>
                <w:rFonts w:asciiTheme="majorBidi" w:eastAsia="Times New Roman" w:hAnsiTheme="majorBidi" w:cstheme="majorBidi"/>
                <w:sz w:val="24"/>
                <w:szCs w:val="24"/>
                <w:lang w:eastAsia="ru-RU"/>
              </w:rPr>
            </w:pPr>
          </w:p>
        </w:tc>
        <w:tc>
          <w:tcPr>
            <w:tcW w:w="579" w:type="pct"/>
            <w:tcBorders>
              <w:top w:val="single" w:sz="4" w:space="0" w:color="auto"/>
              <w:left w:val="single" w:sz="4" w:space="0" w:color="auto"/>
              <w:bottom w:val="single" w:sz="4" w:space="0" w:color="auto"/>
              <w:right w:val="single" w:sz="4" w:space="0" w:color="auto"/>
            </w:tcBorders>
            <w:vAlign w:val="center"/>
          </w:tcPr>
          <w:p w14:paraId="5E27489C" w14:textId="77777777" w:rsidR="000112AF" w:rsidRDefault="00E011BF">
            <w:pPr>
              <w:suppressAutoHyphens/>
              <w:spacing w:after="0" w:line="276" w:lineRule="auto"/>
              <w:ind w:right="-57"/>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Лабораторных</w:t>
            </w:r>
            <w:proofErr w:type="gramStart"/>
            <w:r>
              <w:rPr>
                <w:rFonts w:asciiTheme="majorBidi" w:eastAsia="Times New Roman" w:hAnsiTheme="majorBidi" w:cstheme="majorBidi"/>
                <w:color w:val="000000"/>
                <w:sz w:val="24"/>
                <w:szCs w:val="24"/>
                <w:lang w:eastAsia="ru-RU"/>
              </w:rPr>
              <w:t>.</w:t>
            </w:r>
            <w:proofErr w:type="gramEnd"/>
            <w:r>
              <w:rPr>
                <w:rFonts w:asciiTheme="majorBidi" w:eastAsia="Times New Roman" w:hAnsiTheme="majorBidi" w:cstheme="majorBidi"/>
                <w:color w:val="000000"/>
                <w:sz w:val="24"/>
                <w:szCs w:val="24"/>
                <w:lang w:eastAsia="ru-RU"/>
              </w:rPr>
              <w:t xml:space="preserve"> и практических. занятий</w:t>
            </w:r>
          </w:p>
          <w:p w14:paraId="241977B8" w14:textId="77777777" w:rsidR="000112AF" w:rsidRDefault="000112AF">
            <w:pPr>
              <w:suppressAutoHyphens/>
              <w:spacing w:after="0" w:line="276" w:lineRule="auto"/>
              <w:ind w:right="-57"/>
              <w:jc w:val="center"/>
              <w:rPr>
                <w:rFonts w:asciiTheme="majorBidi" w:eastAsia="Times New Roman" w:hAnsiTheme="majorBidi" w:cstheme="majorBidi"/>
                <w:color w:val="000000"/>
                <w:sz w:val="24"/>
                <w:szCs w:val="24"/>
                <w:lang w:eastAsia="ru-RU"/>
              </w:rPr>
            </w:pPr>
          </w:p>
          <w:p w14:paraId="001288AB" w14:textId="77777777" w:rsidR="000112AF" w:rsidRDefault="000112AF">
            <w:pPr>
              <w:suppressAutoHyphens/>
              <w:spacing w:after="0" w:line="276" w:lineRule="auto"/>
              <w:ind w:right="-57"/>
              <w:jc w:val="center"/>
              <w:rPr>
                <w:rFonts w:asciiTheme="majorBidi" w:eastAsia="Times New Roman" w:hAnsiTheme="majorBidi" w:cstheme="majorBidi"/>
                <w:sz w:val="24"/>
                <w:szCs w:val="24"/>
                <w:lang w:eastAsia="ru-RU"/>
              </w:rPr>
            </w:pPr>
          </w:p>
        </w:tc>
        <w:tc>
          <w:tcPr>
            <w:tcW w:w="649" w:type="pct"/>
            <w:tcBorders>
              <w:top w:val="single" w:sz="4" w:space="0" w:color="auto"/>
              <w:left w:val="single" w:sz="4" w:space="0" w:color="auto"/>
              <w:bottom w:val="single" w:sz="4" w:space="0" w:color="auto"/>
              <w:right w:val="single" w:sz="4" w:space="0" w:color="auto"/>
            </w:tcBorders>
            <w:vAlign w:val="center"/>
          </w:tcPr>
          <w:p w14:paraId="6211ABC9" w14:textId="77777777" w:rsidR="000112AF" w:rsidRDefault="00E011BF">
            <w:pPr>
              <w:suppressAutoHyphens/>
              <w:spacing w:after="0" w:line="276" w:lineRule="auto"/>
              <w:ind w:right="-57"/>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sz w:val="24"/>
                <w:szCs w:val="24"/>
                <w:lang w:eastAsia="ru-RU"/>
              </w:rPr>
              <w:t>Самостоятельная работа</w:t>
            </w:r>
            <w:r>
              <w:rPr>
                <w:rFonts w:asciiTheme="majorBidi" w:eastAsia="Times New Roman" w:hAnsiTheme="majorBidi" w:cstheme="majorBidi"/>
                <w:sz w:val="24"/>
                <w:szCs w:val="24"/>
                <w:vertAlign w:val="superscript"/>
                <w:lang w:eastAsia="ru-RU"/>
              </w:rPr>
              <w:footnoteReference w:id="15"/>
            </w:r>
          </w:p>
        </w:tc>
        <w:tc>
          <w:tcPr>
            <w:tcW w:w="255" w:type="pct"/>
            <w:tcBorders>
              <w:top w:val="single" w:sz="4" w:space="0" w:color="auto"/>
              <w:left w:val="single" w:sz="4" w:space="0" w:color="auto"/>
              <w:bottom w:val="single" w:sz="4" w:space="0" w:color="auto"/>
              <w:right w:val="single" w:sz="4" w:space="0" w:color="auto"/>
            </w:tcBorders>
            <w:textDirection w:val="btLr"/>
            <w:vAlign w:val="center"/>
          </w:tcPr>
          <w:p w14:paraId="7D5E93B5" w14:textId="77777777" w:rsidR="000112AF" w:rsidRDefault="00E011BF">
            <w:pPr>
              <w:suppressAutoHyphens/>
              <w:spacing w:after="0" w:line="276" w:lineRule="auto"/>
              <w:ind w:right="-57"/>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Промежуточная аттестация.</w:t>
            </w:r>
          </w:p>
        </w:tc>
        <w:tc>
          <w:tcPr>
            <w:tcW w:w="355" w:type="pct"/>
            <w:tcBorders>
              <w:top w:val="single" w:sz="4" w:space="0" w:color="auto"/>
              <w:left w:val="single" w:sz="4" w:space="0" w:color="auto"/>
              <w:bottom w:val="single" w:sz="4" w:space="0" w:color="auto"/>
              <w:right w:val="single" w:sz="4" w:space="0" w:color="auto"/>
            </w:tcBorders>
            <w:vAlign w:val="center"/>
          </w:tcPr>
          <w:p w14:paraId="30557B45" w14:textId="77777777" w:rsidR="000112AF" w:rsidRDefault="00E011BF">
            <w:pPr>
              <w:suppressAutoHyphens/>
              <w:spacing w:after="0" w:line="276" w:lineRule="auto"/>
              <w:ind w:right="-57"/>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Учебная</w:t>
            </w:r>
          </w:p>
          <w:p w14:paraId="5A66CAED" w14:textId="77777777" w:rsidR="000112AF" w:rsidRDefault="000112AF">
            <w:pPr>
              <w:suppressAutoHyphens/>
              <w:spacing w:after="0" w:line="276" w:lineRule="auto"/>
              <w:ind w:right="-57"/>
              <w:jc w:val="center"/>
              <w:rPr>
                <w:rFonts w:asciiTheme="majorBidi" w:eastAsia="Times New Roman" w:hAnsiTheme="majorBidi" w:cstheme="majorBidi"/>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vAlign w:val="center"/>
          </w:tcPr>
          <w:p w14:paraId="3483BD2A" w14:textId="77777777" w:rsidR="000112AF" w:rsidRDefault="00E011BF">
            <w:pPr>
              <w:suppressAutoHyphens/>
              <w:spacing w:after="0" w:line="276" w:lineRule="auto"/>
              <w:ind w:right="-57"/>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Производственная</w:t>
            </w:r>
          </w:p>
          <w:p w14:paraId="3CFCD0A5" w14:textId="77777777" w:rsidR="000112AF" w:rsidRDefault="000112AF">
            <w:pPr>
              <w:suppressAutoHyphens/>
              <w:spacing w:after="0" w:line="276" w:lineRule="auto"/>
              <w:ind w:right="-57"/>
              <w:jc w:val="center"/>
              <w:rPr>
                <w:rFonts w:asciiTheme="majorBidi" w:eastAsia="Times New Roman" w:hAnsiTheme="majorBidi" w:cstheme="majorBidi"/>
                <w:sz w:val="24"/>
                <w:szCs w:val="24"/>
                <w:lang w:eastAsia="ru-RU"/>
              </w:rPr>
            </w:pPr>
          </w:p>
        </w:tc>
      </w:tr>
      <w:tr w:rsidR="000112AF" w14:paraId="0A5CFDA7" w14:textId="77777777" w:rsidTr="009B22F8">
        <w:trPr>
          <w:trHeight w:val="415"/>
        </w:trPr>
        <w:tc>
          <w:tcPr>
            <w:tcW w:w="835" w:type="pct"/>
            <w:tcBorders>
              <w:top w:val="single" w:sz="4" w:space="0" w:color="auto"/>
              <w:left w:val="single" w:sz="4" w:space="0" w:color="auto"/>
              <w:bottom w:val="single" w:sz="4" w:space="0" w:color="auto"/>
              <w:right w:val="single" w:sz="4" w:space="0" w:color="auto"/>
            </w:tcBorders>
            <w:vAlign w:val="center"/>
          </w:tcPr>
          <w:p w14:paraId="437BE3C9"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1</w:t>
            </w:r>
          </w:p>
        </w:tc>
        <w:tc>
          <w:tcPr>
            <w:tcW w:w="807" w:type="pct"/>
            <w:tcBorders>
              <w:top w:val="single" w:sz="4" w:space="0" w:color="auto"/>
              <w:left w:val="single" w:sz="4" w:space="0" w:color="auto"/>
              <w:bottom w:val="single" w:sz="4" w:space="0" w:color="auto"/>
              <w:right w:val="single" w:sz="4" w:space="0" w:color="auto"/>
            </w:tcBorders>
            <w:vAlign w:val="center"/>
          </w:tcPr>
          <w:p w14:paraId="02DE70FD"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2</w:t>
            </w:r>
          </w:p>
        </w:tc>
        <w:tc>
          <w:tcPr>
            <w:tcW w:w="284" w:type="pct"/>
            <w:tcBorders>
              <w:top w:val="single" w:sz="4" w:space="0" w:color="auto"/>
              <w:left w:val="single" w:sz="4" w:space="0" w:color="auto"/>
              <w:bottom w:val="single" w:sz="4" w:space="0" w:color="auto"/>
              <w:right w:val="single" w:sz="4" w:space="0" w:color="auto"/>
            </w:tcBorders>
            <w:vAlign w:val="center"/>
          </w:tcPr>
          <w:p w14:paraId="2AA13AA8"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3</w:t>
            </w:r>
          </w:p>
        </w:tc>
        <w:tc>
          <w:tcPr>
            <w:tcW w:w="252" w:type="pct"/>
            <w:tcBorders>
              <w:top w:val="single" w:sz="4" w:space="0" w:color="auto"/>
              <w:left w:val="single" w:sz="4" w:space="0" w:color="auto"/>
              <w:bottom w:val="single" w:sz="4" w:space="0" w:color="auto"/>
              <w:right w:val="single" w:sz="4" w:space="0" w:color="auto"/>
            </w:tcBorders>
            <w:vAlign w:val="center"/>
          </w:tcPr>
          <w:p w14:paraId="065400F9"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4</w:t>
            </w:r>
          </w:p>
        </w:tc>
        <w:tc>
          <w:tcPr>
            <w:tcW w:w="293" w:type="pct"/>
            <w:tcBorders>
              <w:top w:val="single" w:sz="4" w:space="0" w:color="auto"/>
              <w:left w:val="single" w:sz="4" w:space="0" w:color="auto"/>
              <w:bottom w:val="single" w:sz="4" w:space="0" w:color="auto"/>
              <w:right w:val="single" w:sz="4" w:space="0" w:color="auto"/>
            </w:tcBorders>
            <w:vAlign w:val="center"/>
          </w:tcPr>
          <w:p w14:paraId="5FB614F1"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5</w:t>
            </w:r>
          </w:p>
        </w:tc>
        <w:tc>
          <w:tcPr>
            <w:tcW w:w="579" w:type="pct"/>
            <w:tcBorders>
              <w:top w:val="single" w:sz="4" w:space="0" w:color="auto"/>
              <w:left w:val="single" w:sz="4" w:space="0" w:color="auto"/>
              <w:bottom w:val="single" w:sz="4" w:space="0" w:color="auto"/>
              <w:right w:val="single" w:sz="4" w:space="0" w:color="auto"/>
            </w:tcBorders>
            <w:vAlign w:val="center"/>
          </w:tcPr>
          <w:p w14:paraId="674E3C23"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6</w:t>
            </w:r>
          </w:p>
        </w:tc>
        <w:tc>
          <w:tcPr>
            <w:tcW w:w="649" w:type="pct"/>
            <w:tcBorders>
              <w:top w:val="single" w:sz="4" w:space="0" w:color="auto"/>
              <w:left w:val="single" w:sz="4" w:space="0" w:color="auto"/>
              <w:bottom w:val="single" w:sz="4" w:space="0" w:color="auto"/>
              <w:right w:val="single" w:sz="4" w:space="0" w:color="auto"/>
            </w:tcBorders>
            <w:vAlign w:val="center"/>
          </w:tcPr>
          <w:p w14:paraId="3F65FBB5"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8</w:t>
            </w:r>
          </w:p>
        </w:tc>
        <w:tc>
          <w:tcPr>
            <w:tcW w:w="255" w:type="pct"/>
            <w:tcBorders>
              <w:top w:val="single" w:sz="4" w:space="0" w:color="auto"/>
              <w:left w:val="single" w:sz="4" w:space="0" w:color="auto"/>
              <w:bottom w:val="single" w:sz="4" w:space="0" w:color="auto"/>
              <w:right w:val="single" w:sz="4" w:space="0" w:color="auto"/>
            </w:tcBorders>
            <w:vAlign w:val="center"/>
          </w:tcPr>
          <w:p w14:paraId="4676254C"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9</w:t>
            </w:r>
          </w:p>
        </w:tc>
        <w:tc>
          <w:tcPr>
            <w:tcW w:w="355" w:type="pct"/>
            <w:tcBorders>
              <w:top w:val="single" w:sz="4" w:space="0" w:color="auto"/>
              <w:left w:val="single" w:sz="4" w:space="0" w:color="auto"/>
              <w:bottom w:val="single" w:sz="4" w:space="0" w:color="auto"/>
              <w:right w:val="single" w:sz="4" w:space="0" w:color="auto"/>
            </w:tcBorders>
            <w:vAlign w:val="center"/>
          </w:tcPr>
          <w:p w14:paraId="3D81A695"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10</w:t>
            </w:r>
          </w:p>
        </w:tc>
        <w:tc>
          <w:tcPr>
            <w:tcW w:w="691" w:type="pct"/>
            <w:tcBorders>
              <w:top w:val="single" w:sz="4" w:space="0" w:color="auto"/>
              <w:left w:val="single" w:sz="4" w:space="0" w:color="auto"/>
              <w:bottom w:val="single" w:sz="4" w:space="0" w:color="auto"/>
              <w:right w:val="single" w:sz="4" w:space="0" w:color="auto"/>
            </w:tcBorders>
            <w:vAlign w:val="center"/>
          </w:tcPr>
          <w:p w14:paraId="31E07108"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11</w:t>
            </w:r>
          </w:p>
        </w:tc>
      </w:tr>
      <w:tr w:rsidR="000112AF" w14:paraId="09EBDFFD" w14:textId="77777777" w:rsidTr="009B22F8">
        <w:tc>
          <w:tcPr>
            <w:tcW w:w="835" w:type="pct"/>
            <w:tcBorders>
              <w:top w:val="single" w:sz="4" w:space="0" w:color="auto"/>
              <w:left w:val="single" w:sz="4" w:space="0" w:color="auto"/>
              <w:bottom w:val="single" w:sz="4" w:space="0" w:color="auto"/>
              <w:right w:val="single" w:sz="4" w:space="0" w:color="auto"/>
            </w:tcBorders>
          </w:tcPr>
          <w:p w14:paraId="2C7B968F" w14:textId="3FD16434" w:rsidR="000112AF" w:rsidRPr="00BE3F10" w:rsidRDefault="00E011BF">
            <w:pPr>
              <w:spacing w:after="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ПК 1.1</w:t>
            </w:r>
            <w:r w:rsidR="00AA006A" w:rsidRPr="00BE3F10">
              <w:rPr>
                <w:rFonts w:asciiTheme="majorBidi" w:eastAsia="Times New Roman" w:hAnsiTheme="majorBidi" w:cstheme="majorBidi"/>
                <w:sz w:val="24"/>
                <w:szCs w:val="24"/>
                <w:lang w:eastAsia="ru-RU"/>
              </w:rPr>
              <w:t>, ПК 1.3</w:t>
            </w:r>
          </w:p>
          <w:p w14:paraId="1C4BA9D8" w14:textId="5335F888" w:rsidR="000112AF" w:rsidRPr="00BE3F10" w:rsidRDefault="009B22F8">
            <w:pPr>
              <w:spacing w:after="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ОК 01, ОК 02, ОК 04, ОК 05, ОК 06, ОК 07, ОК 09.</w:t>
            </w:r>
          </w:p>
        </w:tc>
        <w:tc>
          <w:tcPr>
            <w:tcW w:w="807" w:type="pct"/>
            <w:tcBorders>
              <w:top w:val="single" w:sz="4" w:space="0" w:color="auto"/>
              <w:left w:val="single" w:sz="4" w:space="0" w:color="auto"/>
              <w:bottom w:val="single" w:sz="4" w:space="0" w:color="auto"/>
              <w:right w:val="single" w:sz="4" w:space="0" w:color="auto"/>
            </w:tcBorders>
          </w:tcPr>
          <w:p w14:paraId="1DBF784C"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Раздел 1. Обработка поступающих запросов на обслуживание от клиентов</w:t>
            </w:r>
          </w:p>
        </w:tc>
        <w:tc>
          <w:tcPr>
            <w:tcW w:w="284" w:type="pct"/>
            <w:tcBorders>
              <w:top w:val="single" w:sz="4" w:space="0" w:color="auto"/>
              <w:left w:val="single" w:sz="4" w:space="0" w:color="auto"/>
              <w:bottom w:val="single" w:sz="4" w:space="0" w:color="auto"/>
              <w:right w:val="single" w:sz="4" w:space="0" w:color="auto"/>
            </w:tcBorders>
          </w:tcPr>
          <w:p w14:paraId="5576B142" w14:textId="12AD7731" w:rsidR="000112AF" w:rsidRDefault="00E011BF">
            <w:pPr>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44</w:t>
            </w:r>
          </w:p>
        </w:tc>
        <w:tc>
          <w:tcPr>
            <w:tcW w:w="252" w:type="pct"/>
            <w:tcBorders>
              <w:top w:val="single" w:sz="4" w:space="0" w:color="auto"/>
              <w:left w:val="single" w:sz="4" w:space="0" w:color="auto"/>
              <w:bottom w:val="single" w:sz="4" w:space="0" w:color="auto"/>
              <w:right w:val="single" w:sz="4" w:space="0" w:color="auto"/>
            </w:tcBorders>
          </w:tcPr>
          <w:p w14:paraId="1CAB41FB"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22</w:t>
            </w:r>
          </w:p>
        </w:tc>
        <w:tc>
          <w:tcPr>
            <w:tcW w:w="293" w:type="pct"/>
            <w:tcBorders>
              <w:top w:val="single" w:sz="4" w:space="0" w:color="auto"/>
              <w:left w:val="single" w:sz="4" w:space="0" w:color="auto"/>
              <w:bottom w:val="single" w:sz="4" w:space="0" w:color="auto"/>
              <w:right w:val="single" w:sz="4" w:space="0" w:color="auto"/>
            </w:tcBorders>
          </w:tcPr>
          <w:p w14:paraId="710EECE8"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44</w:t>
            </w:r>
          </w:p>
        </w:tc>
        <w:tc>
          <w:tcPr>
            <w:tcW w:w="579" w:type="pct"/>
            <w:tcBorders>
              <w:top w:val="single" w:sz="4" w:space="0" w:color="auto"/>
              <w:left w:val="single" w:sz="4" w:space="0" w:color="auto"/>
              <w:bottom w:val="single" w:sz="4" w:space="0" w:color="auto"/>
              <w:right w:val="single" w:sz="4" w:space="0" w:color="auto"/>
            </w:tcBorders>
          </w:tcPr>
          <w:p w14:paraId="64A37F5C" w14:textId="77777777" w:rsidR="000112AF" w:rsidRDefault="00E011BF">
            <w:pPr>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sz w:val="24"/>
                <w:szCs w:val="24"/>
                <w:lang w:eastAsia="ru-RU"/>
              </w:rPr>
              <w:t>22</w:t>
            </w:r>
          </w:p>
        </w:tc>
        <w:tc>
          <w:tcPr>
            <w:tcW w:w="649" w:type="pct"/>
            <w:tcBorders>
              <w:top w:val="single" w:sz="4" w:space="0" w:color="auto"/>
              <w:left w:val="single" w:sz="4" w:space="0" w:color="auto"/>
              <w:bottom w:val="single" w:sz="4" w:space="0" w:color="auto"/>
              <w:right w:val="single" w:sz="4" w:space="0" w:color="auto"/>
            </w:tcBorders>
          </w:tcPr>
          <w:p w14:paraId="6F59C8A8"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Х</w:t>
            </w:r>
          </w:p>
        </w:tc>
        <w:tc>
          <w:tcPr>
            <w:tcW w:w="255" w:type="pct"/>
            <w:vMerge w:val="restart"/>
            <w:tcBorders>
              <w:top w:val="single" w:sz="4" w:space="0" w:color="auto"/>
              <w:left w:val="single" w:sz="4" w:space="0" w:color="auto"/>
              <w:bottom w:val="single" w:sz="4" w:space="0" w:color="auto"/>
              <w:right w:val="single" w:sz="4" w:space="0" w:color="auto"/>
            </w:tcBorders>
          </w:tcPr>
          <w:p w14:paraId="6273C5DF"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Х</w:t>
            </w:r>
          </w:p>
        </w:tc>
        <w:tc>
          <w:tcPr>
            <w:tcW w:w="355" w:type="pct"/>
            <w:vMerge w:val="restart"/>
            <w:tcBorders>
              <w:top w:val="single" w:sz="4" w:space="0" w:color="auto"/>
              <w:left w:val="single" w:sz="4" w:space="0" w:color="auto"/>
              <w:right w:val="single" w:sz="4" w:space="0" w:color="auto"/>
            </w:tcBorders>
          </w:tcPr>
          <w:p w14:paraId="0E7AEB22" w14:textId="22DABCAD" w:rsidR="000112AF" w:rsidRDefault="000112AF">
            <w:pPr>
              <w:spacing w:after="0" w:line="276" w:lineRule="auto"/>
              <w:jc w:val="center"/>
              <w:rPr>
                <w:rFonts w:asciiTheme="majorBidi" w:eastAsia="Times New Roman" w:hAnsiTheme="majorBidi" w:cstheme="majorBidi"/>
                <w:b/>
                <w:bCs/>
                <w:sz w:val="24"/>
                <w:szCs w:val="24"/>
                <w:lang w:eastAsia="ru-RU"/>
              </w:rPr>
            </w:pPr>
          </w:p>
        </w:tc>
        <w:tc>
          <w:tcPr>
            <w:tcW w:w="691" w:type="pct"/>
            <w:vMerge w:val="restart"/>
            <w:tcBorders>
              <w:top w:val="single" w:sz="4" w:space="0" w:color="auto"/>
              <w:left w:val="single" w:sz="4" w:space="0" w:color="auto"/>
              <w:right w:val="single" w:sz="4" w:space="0" w:color="auto"/>
            </w:tcBorders>
          </w:tcPr>
          <w:p w14:paraId="1C9B3924" w14:textId="7DB84FCF" w:rsidR="000112AF" w:rsidRDefault="000112AF">
            <w:pPr>
              <w:spacing w:after="0" w:line="276" w:lineRule="auto"/>
              <w:jc w:val="center"/>
              <w:rPr>
                <w:rFonts w:asciiTheme="majorBidi" w:eastAsia="Times New Roman" w:hAnsiTheme="majorBidi" w:cstheme="majorBidi"/>
                <w:b/>
                <w:bCs/>
                <w:sz w:val="24"/>
                <w:szCs w:val="24"/>
                <w:lang w:eastAsia="ru-RU"/>
              </w:rPr>
            </w:pPr>
          </w:p>
        </w:tc>
      </w:tr>
      <w:tr w:rsidR="000112AF" w14:paraId="256C78D9" w14:textId="77777777" w:rsidTr="009B22F8">
        <w:trPr>
          <w:trHeight w:val="314"/>
        </w:trPr>
        <w:tc>
          <w:tcPr>
            <w:tcW w:w="835" w:type="pct"/>
            <w:tcBorders>
              <w:top w:val="single" w:sz="4" w:space="0" w:color="auto"/>
              <w:left w:val="single" w:sz="4" w:space="0" w:color="auto"/>
              <w:bottom w:val="single" w:sz="4" w:space="0" w:color="auto"/>
              <w:right w:val="single" w:sz="4" w:space="0" w:color="auto"/>
            </w:tcBorders>
          </w:tcPr>
          <w:p w14:paraId="38FCB272" w14:textId="5EFDF5CE" w:rsidR="000112AF" w:rsidRPr="00BE3F10" w:rsidRDefault="00E011BF">
            <w:pPr>
              <w:spacing w:after="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ПК 1.2</w:t>
            </w:r>
            <w:r w:rsidR="00AA006A" w:rsidRPr="00BE3F10">
              <w:rPr>
                <w:rFonts w:asciiTheme="majorBidi" w:eastAsia="Times New Roman" w:hAnsiTheme="majorBidi" w:cstheme="majorBidi"/>
                <w:sz w:val="24"/>
                <w:szCs w:val="24"/>
                <w:lang w:eastAsia="ru-RU"/>
              </w:rPr>
              <w:t>, ПК 1.3</w:t>
            </w:r>
          </w:p>
          <w:p w14:paraId="51568878" w14:textId="2C06F26C" w:rsidR="000112AF" w:rsidRPr="00BE3F10" w:rsidRDefault="009B22F8">
            <w:pPr>
              <w:spacing w:after="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ОК 01, ОК 02, ОК 04, ОК 05, ОК 06, ОК 07, ОК 09</w:t>
            </w:r>
          </w:p>
        </w:tc>
        <w:tc>
          <w:tcPr>
            <w:tcW w:w="807" w:type="pct"/>
            <w:tcBorders>
              <w:top w:val="single" w:sz="4" w:space="0" w:color="auto"/>
              <w:left w:val="single" w:sz="4" w:space="0" w:color="auto"/>
              <w:bottom w:val="single" w:sz="4" w:space="0" w:color="auto"/>
              <w:right w:val="single" w:sz="4" w:space="0" w:color="auto"/>
            </w:tcBorders>
          </w:tcPr>
          <w:p w14:paraId="7FBE4140"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Раздел 2. Инструктирование клиентов в решении типовых запросов</w:t>
            </w:r>
          </w:p>
        </w:tc>
        <w:tc>
          <w:tcPr>
            <w:tcW w:w="284" w:type="pct"/>
            <w:tcBorders>
              <w:top w:val="single" w:sz="4" w:space="0" w:color="auto"/>
              <w:left w:val="single" w:sz="4" w:space="0" w:color="auto"/>
              <w:bottom w:val="single" w:sz="4" w:space="0" w:color="auto"/>
              <w:right w:val="single" w:sz="4" w:space="0" w:color="auto"/>
            </w:tcBorders>
          </w:tcPr>
          <w:p w14:paraId="40DA3667" w14:textId="77777777" w:rsidR="000112AF" w:rsidRDefault="00E011BF">
            <w:pPr>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56</w:t>
            </w:r>
          </w:p>
        </w:tc>
        <w:tc>
          <w:tcPr>
            <w:tcW w:w="252" w:type="pct"/>
            <w:tcBorders>
              <w:top w:val="single" w:sz="4" w:space="0" w:color="auto"/>
              <w:left w:val="single" w:sz="4" w:space="0" w:color="auto"/>
              <w:bottom w:val="single" w:sz="4" w:space="0" w:color="auto"/>
              <w:right w:val="single" w:sz="4" w:space="0" w:color="auto"/>
            </w:tcBorders>
          </w:tcPr>
          <w:p w14:paraId="0E65D487"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42</w:t>
            </w:r>
          </w:p>
        </w:tc>
        <w:tc>
          <w:tcPr>
            <w:tcW w:w="293" w:type="pct"/>
            <w:tcBorders>
              <w:top w:val="single" w:sz="4" w:space="0" w:color="auto"/>
              <w:left w:val="single" w:sz="4" w:space="0" w:color="auto"/>
              <w:bottom w:val="single" w:sz="4" w:space="0" w:color="auto"/>
              <w:right w:val="single" w:sz="4" w:space="0" w:color="auto"/>
            </w:tcBorders>
          </w:tcPr>
          <w:p w14:paraId="739700FA"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56</w:t>
            </w:r>
          </w:p>
        </w:tc>
        <w:tc>
          <w:tcPr>
            <w:tcW w:w="579" w:type="pct"/>
            <w:tcBorders>
              <w:top w:val="single" w:sz="4" w:space="0" w:color="auto"/>
              <w:left w:val="single" w:sz="4" w:space="0" w:color="auto"/>
              <w:bottom w:val="single" w:sz="4" w:space="0" w:color="auto"/>
              <w:right w:val="single" w:sz="4" w:space="0" w:color="auto"/>
            </w:tcBorders>
          </w:tcPr>
          <w:p w14:paraId="030D7108" w14:textId="77777777" w:rsidR="000112AF" w:rsidRDefault="00E011BF">
            <w:pPr>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sz w:val="24"/>
                <w:szCs w:val="24"/>
                <w:lang w:eastAsia="ru-RU"/>
              </w:rPr>
              <w:t>42</w:t>
            </w:r>
          </w:p>
        </w:tc>
        <w:tc>
          <w:tcPr>
            <w:tcW w:w="649" w:type="pct"/>
            <w:tcBorders>
              <w:top w:val="single" w:sz="4" w:space="0" w:color="auto"/>
              <w:left w:val="single" w:sz="4" w:space="0" w:color="auto"/>
              <w:bottom w:val="single" w:sz="4" w:space="0" w:color="auto"/>
              <w:right w:val="single" w:sz="4" w:space="0" w:color="auto"/>
            </w:tcBorders>
          </w:tcPr>
          <w:p w14:paraId="35B5FD46"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Х</w:t>
            </w:r>
          </w:p>
        </w:tc>
        <w:tc>
          <w:tcPr>
            <w:tcW w:w="255" w:type="pct"/>
            <w:vMerge/>
            <w:tcBorders>
              <w:top w:val="single" w:sz="4" w:space="0" w:color="auto"/>
              <w:left w:val="single" w:sz="4" w:space="0" w:color="auto"/>
              <w:bottom w:val="single" w:sz="4" w:space="0" w:color="auto"/>
              <w:right w:val="single" w:sz="4" w:space="0" w:color="auto"/>
            </w:tcBorders>
            <w:vAlign w:val="center"/>
          </w:tcPr>
          <w:p w14:paraId="21C23735" w14:textId="77777777" w:rsidR="000112AF" w:rsidRDefault="000112AF">
            <w:pPr>
              <w:spacing w:after="0" w:line="276" w:lineRule="auto"/>
              <w:rPr>
                <w:rFonts w:asciiTheme="majorBidi" w:eastAsia="Times New Roman" w:hAnsiTheme="majorBidi" w:cstheme="majorBidi"/>
                <w:sz w:val="24"/>
                <w:szCs w:val="24"/>
                <w:lang w:eastAsia="ru-RU"/>
              </w:rPr>
            </w:pPr>
          </w:p>
        </w:tc>
        <w:tc>
          <w:tcPr>
            <w:tcW w:w="355" w:type="pct"/>
            <w:vMerge/>
            <w:tcBorders>
              <w:left w:val="single" w:sz="4" w:space="0" w:color="auto"/>
              <w:bottom w:val="single" w:sz="4" w:space="0" w:color="auto"/>
              <w:right w:val="single" w:sz="4" w:space="0" w:color="auto"/>
            </w:tcBorders>
          </w:tcPr>
          <w:p w14:paraId="32CCAF64" w14:textId="77777777" w:rsidR="000112AF" w:rsidRDefault="000112AF">
            <w:pPr>
              <w:spacing w:after="0" w:line="276" w:lineRule="auto"/>
              <w:jc w:val="center"/>
              <w:rPr>
                <w:rFonts w:asciiTheme="majorBidi" w:eastAsia="Times New Roman" w:hAnsiTheme="majorBidi" w:cstheme="majorBidi"/>
                <w:b/>
                <w:bCs/>
                <w:sz w:val="24"/>
                <w:szCs w:val="24"/>
                <w:lang w:eastAsia="ru-RU"/>
              </w:rPr>
            </w:pPr>
          </w:p>
        </w:tc>
        <w:tc>
          <w:tcPr>
            <w:tcW w:w="691" w:type="pct"/>
            <w:vMerge/>
            <w:tcBorders>
              <w:left w:val="single" w:sz="4" w:space="0" w:color="auto"/>
              <w:bottom w:val="single" w:sz="4" w:space="0" w:color="auto"/>
              <w:right w:val="single" w:sz="4" w:space="0" w:color="auto"/>
            </w:tcBorders>
          </w:tcPr>
          <w:p w14:paraId="71715F93" w14:textId="77777777" w:rsidR="000112AF" w:rsidRDefault="000112AF">
            <w:pPr>
              <w:spacing w:after="0" w:line="276" w:lineRule="auto"/>
              <w:jc w:val="center"/>
              <w:rPr>
                <w:rFonts w:asciiTheme="majorBidi" w:eastAsia="Times New Roman" w:hAnsiTheme="majorBidi" w:cstheme="majorBidi"/>
                <w:b/>
                <w:bCs/>
                <w:sz w:val="24"/>
                <w:szCs w:val="24"/>
                <w:lang w:eastAsia="ru-RU"/>
              </w:rPr>
            </w:pPr>
          </w:p>
        </w:tc>
      </w:tr>
      <w:tr w:rsidR="0003152D" w14:paraId="62CD9E1C" w14:textId="77777777" w:rsidTr="009B22F8">
        <w:trPr>
          <w:trHeight w:val="314"/>
        </w:trPr>
        <w:tc>
          <w:tcPr>
            <w:tcW w:w="835" w:type="pct"/>
            <w:tcBorders>
              <w:top w:val="single" w:sz="4" w:space="0" w:color="auto"/>
              <w:left w:val="single" w:sz="4" w:space="0" w:color="auto"/>
              <w:bottom w:val="single" w:sz="4" w:space="0" w:color="auto"/>
              <w:right w:val="single" w:sz="4" w:space="0" w:color="auto"/>
            </w:tcBorders>
          </w:tcPr>
          <w:p w14:paraId="4A164587" w14:textId="430F46C3" w:rsidR="009B22F8" w:rsidRPr="00BE3F10" w:rsidRDefault="0003152D">
            <w:pPr>
              <w:spacing w:after="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ПК</w:t>
            </w:r>
            <w:r w:rsidR="009B22F8" w:rsidRPr="00BE3F10">
              <w:rPr>
                <w:rFonts w:asciiTheme="majorBidi" w:eastAsia="Times New Roman" w:hAnsiTheme="majorBidi" w:cstheme="majorBidi"/>
                <w:sz w:val="24"/>
                <w:szCs w:val="24"/>
                <w:lang w:eastAsia="ru-RU"/>
              </w:rPr>
              <w:t xml:space="preserve"> 1.1</w:t>
            </w:r>
            <w:r w:rsidRPr="00BE3F10">
              <w:rPr>
                <w:rFonts w:asciiTheme="majorBidi" w:eastAsia="Times New Roman" w:hAnsiTheme="majorBidi" w:cstheme="majorBidi"/>
                <w:sz w:val="24"/>
                <w:szCs w:val="24"/>
                <w:lang w:eastAsia="ru-RU"/>
              </w:rPr>
              <w:t xml:space="preserve">, </w:t>
            </w:r>
            <w:r w:rsidR="009B22F8" w:rsidRPr="00BE3F10">
              <w:rPr>
                <w:rFonts w:asciiTheme="majorBidi" w:eastAsia="Times New Roman" w:hAnsiTheme="majorBidi" w:cstheme="majorBidi"/>
                <w:sz w:val="24"/>
                <w:szCs w:val="24"/>
                <w:lang w:eastAsia="ru-RU"/>
              </w:rPr>
              <w:t>ПК 1.2</w:t>
            </w:r>
            <w:r w:rsidR="00AA006A" w:rsidRPr="00BE3F10">
              <w:rPr>
                <w:rFonts w:asciiTheme="majorBidi" w:eastAsia="Times New Roman" w:hAnsiTheme="majorBidi" w:cstheme="majorBidi"/>
                <w:sz w:val="24"/>
                <w:szCs w:val="24"/>
                <w:lang w:eastAsia="ru-RU"/>
              </w:rPr>
              <w:t>, ПК 1.3</w:t>
            </w:r>
          </w:p>
          <w:p w14:paraId="163E8673" w14:textId="2F7D2217" w:rsidR="0003152D" w:rsidRPr="00BE3F10" w:rsidRDefault="009B22F8">
            <w:pPr>
              <w:spacing w:after="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ОК 01, ОК 02, ОК 04, ОК 05, ОК 06, ОК 07, ОК 09</w:t>
            </w:r>
          </w:p>
        </w:tc>
        <w:tc>
          <w:tcPr>
            <w:tcW w:w="807" w:type="pct"/>
            <w:tcBorders>
              <w:top w:val="single" w:sz="4" w:space="0" w:color="auto"/>
              <w:left w:val="single" w:sz="4" w:space="0" w:color="auto"/>
              <w:bottom w:val="single" w:sz="4" w:space="0" w:color="auto"/>
              <w:right w:val="single" w:sz="4" w:space="0" w:color="auto"/>
            </w:tcBorders>
          </w:tcPr>
          <w:p w14:paraId="77B8A844" w14:textId="11C9B53C" w:rsidR="0003152D" w:rsidRDefault="0003152D">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Учебная практика, часов</w:t>
            </w:r>
          </w:p>
        </w:tc>
        <w:tc>
          <w:tcPr>
            <w:tcW w:w="284" w:type="pct"/>
            <w:tcBorders>
              <w:top w:val="single" w:sz="4" w:space="0" w:color="auto"/>
              <w:left w:val="single" w:sz="4" w:space="0" w:color="auto"/>
              <w:bottom w:val="single" w:sz="4" w:space="0" w:color="auto"/>
              <w:right w:val="single" w:sz="4" w:space="0" w:color="auto"/>
            </w:tcBorders>
          </w:tcPr>
          <w:p w14:paraId="021C2547" w14:textId="77777777" w:rsidR="0003152D" w:rsidRDefault="0003152D">
            <w:pPr>
              <w:spacing w:after="0" w:line="276" w:lineRule="auto"/>
              <w:jc w:val="center"/>
              <w:rPr>
                <w:rFonts w:asciiTheme="majorBidi" w:eastAsia="Times New Roman" w:hAnsiTheme="majorBidi" w:cstheme="majorBidi"/>
                <w:b/>
                <w:bCs/>
                <w:sz w:val="24"/>
                <w:szCs w:val="24"/>
                <w:lang w:eastAsia="ru-RU"/>
              </w:rPr>
            </w:pPr>
          </w:p>
        </w:tc>
        <w:tc>
          <w:tcPr>
            <w:tcW w:w="252" w:type="pct"/>
            <w:tcBorders>
              <w:top w:val="single" w:sz="4" w:space="0" w:color="auto"/>
              <w:left w:val="single" w:sz="4" w:space="0" w:color="auto"/>
              <w:bottom w:val="single" w:sz="4" w:space="0" w:color="auto"/>
              <w:right w:val="single" w:sz="4" w:space="0" w:color="auto"/>
            </w:tcBorders>
          </w:tcPr>
          <w:p w14:paraId="0CCECFEA" w14:textId="77777777" w:rsidR="0003152D" w:rsidRDefault="0003152D">
            <w:pPr>
              <w:spacing w:after="0" w:line="276" w:lineRule="auto"/>
              <w:jc w:val="center"/>
              <w:rPr>
                <w:rFonts w:asciiTheme="majorBidi" w:eastAsia="Times New Roman" w:hAnsiTheme="majorBidi" w:cstheme="majorBidi"/>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tcPr>
          <w:p w14:paraId="750B038C" w14:textId="77777777" w:rsidR="0003152D" w:rsidRDefault="0003152D">
            <w:pPr>
              <w:spacing w:after="0" w:line="276" w:lineRule="auto"/>
              <w:jc w:val="center"/>
              <w:rPr>
                <w:rFonts w:asciiTheme="majorBidi" w:eastAsia="Times New Roman" w:hAnsiTheme="majorBidi" w:cstheme="majorBidi"/>
                <w:sz w:val="24"/>
                <w:szCs w:val="24"/>
                <w:lang w:eastAsia="ru-RU"/>
              </w:rPr>
            </w:pPr>
          </w:p>
        </w:tc>
        <w:tc>
          <w:tcPr>
            <w:tcW w:w="579" w:type="pct"/>
            <w:tcBorders>
              <w:top w:val="single" w:sz="4" w:space="0" w:color="auto"/>
              <w:left w:val="single" w:sz="4" w:space="0" w:color="auto"/>
              <w:bottom w:val="single" w:sz="4" w:space="0" w:color="auto"/>
              <w:right w:val="single" w:sz="4" w:space="0" w:color="auto"/>
            </w:tcBorders>
          </w:tcPr>
          <w:p w14:paraId="429403E4" w14:textId="77777777" w:rsidR="0003152D" w:rsidRDefault="0003152D">
            <w:pPr>
              <w:spacing w:after="0" w:line="276" w:lineRule="auto"/>
              <w:jc w:val="center"/>
              <w:rPr>
                <w:rFonts w:asciiTheme="majorBidi" w:eastAsia="Times New Roman" w:hAnsiTheme="majorBidi" w:cstheme="majorBidi"/>
                <w:sz w:val="24"/>
                <w:szCs w:val="24"/>
                <w:lang w:eastAsia="ru-RU"/>
              </w:rPr>
            </w:pPr>
          </w:p>
        </w:tc>
        <w:tc>
          <w:tcPr>
            <w:tcW w:w="649" w:type="pct"/>
            <w:tcBorders>
              <w:top w:val="single" w:sz="4" w:space="0" w:color="auto"/>
              <w:left w:val="single" w:sz="4" w:space="0" w:color="auto"/>
              <w:bottom w:val="single" w:sz="4" w:space="0" w:color="auto"/>
              <w:right w:val="single" w:sz="4" w:space="0" w:color="auto"/>
            </w:tcBorders>
          </w:tcPr>
          <w:p w14:paraId="43661E11" w14:textId="77777777" w:rsidR="0003152D" w:rsidRDefault="0003152D">
            <w:pPr>
              <w:spacing w:after="0" w:line="276" w:lineRule="auto"/>
              <w:jc w:val="center"/>
              <w:rPr>
                <w:rFonts w:asciiTheme="majorBidi" w:eastAsia="Times New Roman" w:hAnsiTheme="majorBidi" w:cstheme="majorBidi"/>
                <w:sz w:val="24"/>
                <w:szCs w:val="24"/>
                <w:lang w:eastAsia="ru-RU"/>
              </w:rPr>
            </w:pPr>
          </w:p>
        </w:tc>
        <w:tc>
          <w:tcPr>
            <w:tcW w:w="255" w:type="pct"/>
            <w:tcBorders>
              <w:top w:val="single" w:sz="4" w:space="0" w:color="auto"/>
              <w:left w:val="single" w:sz="4" w:space="0" w:color="auto"/>
              <w:bottom w:val="single" w:sz="4" w:space="0" w:color="auto"/>
              <w:right w:val="single" w:sz="4" w:space="0" w:color="auto"/>
            </w:tcBorders>
            <w:vAlign w:val="center"/>
          </w:tcPr>
          <w:p w14:paraId="3F9C3CA8" w14:textId="77777777" w:rsidR="0003152D" w:rsidRDefault="0003152D">
            <w:pPr>
              <w:spacing w:after="0" w:line="276" w:lineRule="auto"/>
              <w:rPr>
                <w:rFonts w:asciiTheme="majorBidi" w:eastAsia="Times New Roman" w:hAnsiTheme="majorBidi" w:cstheme="majorBidi"/>
                <w:sz w:val="24"/>
                <w:szCs w:val="24"/>
                <w:lang w:eastAsia="ru-RU"/>
              </w:rPr>
            </w:pPr>
          </w:p>
        </w:tc>
        <w:tc>
          <w:tcPr>
            <w:tcW w:w="355" w:type="pct"/>
            <w:tcBorders>
              <w:left w:val="single" w:sz="4" w:space="0" w:color="auto"/>
              <w:bottom w:val="single" w:sz="4" w:space="0" w:color="auto"/>
              <w:right w:val="single" w:sz="4" w:space="0" w:color="auto"/>
            </w:tcBorders>
          </w:tcPr>
          <w:p w14:paraId="67CFC1A2" w14:textId="2AFB1744" w:rsidR="0003152D" w:rsidRDefault="0003152D">
            <w:pPr>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108</w:t>
            </w:r>
          </w:p>
        </w:tc>
        <w:tc>
          <w:tcPr>
            <w:tcW w:w="691" w:type="pct"/>
            <w:tcBorders>
              <w:left w:val="single" w:sz="4" w:space="0" w:color="auto"/>
              <w:bottom w:val="single" w:sz="4" w:space="0" w:color="auto"/>
              <w:right w:val="single" w:sz="4" w:space="0" w:color="auto"/>
            </w:tcBorders>
          </w:tcPr>
          <w:p w14:paraId="2844646E" w14:textId="77777777" w:rsidR="0003152D" w:rsidRDefault="0003152D">
            <w:pPr>
              <w:spacing w:after="0" w:line="276" w:lineRule="auto"/>
              <w:jc w:val="center"/>
              <w:rPr>
                <w:rFonts w:asciiTheme="majorBidi" w:eastAsia="Times New Roman" w:hAnsiTheme="majorBidi" w:cstheme="majorBidi"/>
                <w:b/>
                <w:bCs/>
                <w:sz w:val="24"/>
                <w:szCs w:val="24"/>
                <w:lang w:eastAsia="ru-RU"/>
              </w:rPr>
            </w:pPr>
          </w:p>
        </w:tc>
      </w:tr>
      <w:tr w:rsidR="000112AF" w14:paraId="24D7D693" w14:textId="77777777" w:rsidTr="009B22F8">
        <w:tc>
          <w:tcPr>
            <w:tcW w:w="835" w:type="pct"/>
            <w:tcBorders>
              <w:top w:val="single" w:sz="4" w:space="0" w:color="auto"/>
              <w:left w:val="single" w:sz="4" w:space="0" w:color="auto"/>
              <w:bottom w:val="single" w:sz="4" w:space="0" w:color="auto"/>
              <w:right w:val="single" w:sz="4" w:space="0" w:color="auto"/>
            </w:tcBorders>
          </w:tcPr>
          <w:p w14:paraId="0E19B6D0" w14:textId="5D7DF7EA" w:rsidR="009B22F8" w:rsidRPr="00BE3F10" w:rsidRDefault="00E011BF">
            <w:pPr>
              <w:spacing w:after="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lastRenderedPageBreak/>
              <w:t xml:space="preserve">ПК 1.1, ПК 1.2, </w:t>
            </w:r>
            <w:r w:rsidR="00AA006A" w:rsidRPr="00BE3F10">
              <w:rPr>
                <w:rFonts w:asciiTheme="majorBidi" w:eastAsia="Times New Roman" w:hAnsiTheme="majorBidi" w:cstheme="majorBidi"/>
                <w:sz w:val="24"/>
                <w:szCs w:val="24"/>
                <w:lang w:eastAsia="ru-RU"/>
              </w:rPr>
              <w:t>ПК 1.3</w:t>
            </w:r>
          </w:p>
          <w:p w14:paraId="33DC873A" w14:textId="4A9C690A" w:rsidR="000112AF" w:rsidRPr="00BE3F10" w:rsidRDefault="009B22F8">
            <w:pPr>
              <w:spacing w:after="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ОК 01, ОК 02, ОК 04, ОК 05, ОК 06, ОК 07, ОК 09</w:t>
            </w:r>
          </w:p>
          <w:p w14:paraId="2E3C9C5B" w14:textId="77777777" w:rsidR="000112AF" w:rsidRPr="00BE3F10" w:rsidRDefault="000112AF">
            <w:pPr>
              <w:spacing w:after="0" w:line="276" w:lineRule="auto"/>
              <w:rPr>
                <w:rFonts w:asciiTheme="majorBidi" w:eastAsia="Times New Roman" w:hAnsiTheme="majorBidi" w:cstheme="majorBidi"/>
                <w:sz w:val="24"/>
                <w:szCs w:val="24"/>
                <w:lang w:eastAsia="ru-RU"/>
              </w:rPr>
            </w:pPr>
          </w:p>
        </w:tc>
        <w:tc>
          <w:tcPr>
            <w:tcW w:w="807" w:type="pct"/>
            <w:tcBorders>
              <w:top w:val="single" w:sz="4" w:space="0" w:color="auto"/>
              <w:left w:val="single" w:sz="4" w:space="0" w:color="auto"/>
              <w:bottom w:val="single" w:sz="4" w:space="0" w:color="auto"/>
              <w:right w:val="single" w:sz="4" w:space="0" w:color="auto"/>
            </w:tcBorders>
          </w:tcPr>
          <w:p w14:paraId="66471231"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Производственная практика (по профилю специальности), часов (если предусмотрена итоговая (концентрированная практика)</w:t>
            </w:r>
          </w:p>
        </w:tc>
        <w:tc>
          <w:tcPr>
            <w:tcW w:w="284" w:type="pct"/>
            <w:tcBorders>
              <w:top w:val="single" w:sz="4" w:space="0" w:color="auto"/>
              <w:left w:val="single" w:sz="4" w:space="0" w:color="auto"/>
              <w:bottom w:val="single" w:sz="4" w:space="0" w:color="auto"/>
              <w:right w:val="single" w:sz="4" w:space="0" w:color="auto"/>
            </w:tcBorders>
          </w:tcPr>
          <w:p w14:paraId="4F91D869" w14:textId="77777777" w:rsidR="000112AF" w:rsidRDefault="00E011BF">
            <w:pPr>
              <w:suppressAutoHyphens/>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144</w:t>
            </w:r>
          </w:p>
        </w:tc>
        <w:tc>
          <w:tcPr>
            <w:tcW w:w="252" w:type="pct"/>
            <w:tcBorders>
              <w:top w:val="single" w:sz="4" w:space="0" w:color="auto"/>
              <w:left w:val="single" w:sz="4" w:space="0" w:color="auto"/>
              <w:bottom w:val="single" w:sz="4" w:space="0" w:color="auto"/>
              <w:right w:val="single" w:sz="4" w:space="0" w:color="auto"/>
            </w:tcBorders>
            <w:shd w:val="clear" w:color="auto" w:fill="C0C0C0"/>
          </w:tcPr>
          <w:p w14:paraId="29282297" w14:textId="77777777" w:rsidR="000112AF" w:rsidRDefault="000112AF">
            <w:pPr>
              <w:spacing w:after="0" w:line="276" w:lineRule="auto"/>
              <w:jc w:val="center"/>
              <w:rPr>
                <w:rFonts w:asciiTheme="majorBidi" w:eastAsia="Times New Roman" w:hAnsiTheme="majorBidi" w:cstheme="majorBidi"/>
                <w:sz w:val="24"/>
                <w:szCs w:val="24"/>
                <w:lang w:eastAsia="ru-RU"/>
              </w:rPr>
            </w:pPr>
          </w:p>
        </w:tc>
        <w:tc>
          <w:tcPr>
            <w:tcW w:w="293" w:type="pct"/>
            <w:tcBorders>
              <w:top w:val="single" w:sz="4" w:space="0" w:color="auto"/>
              <w:left w:val="single" w:sz="4" w:space="0" w:color="auto"/>
              <w:bottom w:val="single" w:sz="4" w:space="0" w:color="auto"/>
              <w:right w:val="single" w:sz="4" w:space="0" w:color="auto"/>
            </w:tcBorders>
            <w:shd w:val="clear" w:color="auto" w:fill="C0C0C0"/>
          </w:tcPr>
          <w:p w14:paraId="03C3CAA8" w14:textId="77777777" w:rsidR="000112AF" w:rsidRDefault="000112AF">
            <w:pPr>
              <w:spacing w:after="0" w:line="276" w:lineRule="auto"/>
              <w:jc w:val="center"/>
              <w:rPr>
                <w:rFonts w:asciiTheme="majorBidi" w:eastAsia="Times New Roman" w:hAnsiTheme="majorBidi" w:cstheme="majorBidi"/>
                <w:b/>
                <w:bCs/>
                <w:sz w:val="24"/>
                <w:szCs w:val="24"/>
                <w:lang w:eastAsia="ru-RU"/>
              </w:rPr>
            </w:pPr>
          </w:p>
        </w:tc>
        <w:tc>
          <w:tcPr>
            <w:tcW w:w="579" w:type="pct"/>
            <w:tcBorders>
              <w:top w:val="single" w:sz="4" w:space="0" w:color="auto"/>
              <w:left w:val="single" w:sz="4" w:space="0" w:color="auto"/>
              <w:bottom w:val="single" w:sz="4" w:space="0" w:color="auto"/>
              <w:right w:val="single" w:sz="4" w:space="0" w:color="auto"/>
            </w:tcBorders>
            <w:shd w:val="clear" w:color="auto" w:fill="C0C0C0"/>
          </w:tcPr>
          <w:p w14:paraId="094253AB" w14:textId="77777777" w:rsidR="000112AF" w:rsidRDefault="000112AF">
            <w:pPr>
              <w:spacing w:after="0" w:line="276" w:lineRule="auto"/>
              <w:jc w:val="center"/>
              <w:rPr>
                <w:rFonts w:asciiTheme="majorBidi" w:eastAsia="Times New Roman" w:hAnsiTheme="majorBidi" w:cstheme="majorBidi"/>
                <w:b/>
                <w:bCs/>
                <w:sz w:val="24"/>
                <w:szCs w:val="24"/>
                <w:lang w:eastAsia="ru-RU"/>
              </w:rPr>
            </w:pPr>
          </w:p>
        </w:tc>
        <w:tc>
          <w:tcPr>
            <w:tcW w:w="1259" w:type="pct"/>
            <w:gridSpan w:val="3"/>
            <w:tcBorders>
              <w:top w:val="single" w:sz="4" w:space="0" w:color="auto"/>
              <w:left w:val="single" w:sz="4" w:space="0" w:color="auto"/>
              <w:bottom w:val="single" w:sz="4" w:space="0" w:color="auto"/>
              <w:right w:val="single" w:sz="4" w:space="0" w:color="auto"/>
            </w:tcBorders>
            <w:shd w:val="clear" w:color="auto" w:fill="C0C0C0"/>
          </w:tcPr>
          <w:p w14:paraId="50908948" w14:textId="77777777" w:rsidR="000112AF" w:rsidRDefault="000112AF">
            <w:pPr>
              <w:spacing w:after="0" w:line="276" w:lineRule="auto"/>
              <w:jc w:val="center"/>
              <w:rPr>
                <w:rFonts w:asciiTheme="majorBidi" w:eastAsia="Times New Roman" w:hAnsiTheme="majorBidi" w:cstheme="majorBidi"/>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tcPr>
          <w:p w14:paraId="53EF77E8" w14:textId="77777777" w:rsidR="000112AF" w:rsidRDefault="00E011BF">
            <w:pPr>
              <w:suppressAutoHyphens/>
              <w:spacing w:after="0" w:line="276" w:lineRule="auto"/>
              <w:jc w:val="center"/>
              <w:rPr>
                <w:rFonts w:asciiTheme="majorBidi" w:eastAsia="Times New Roman" w:hAnsiTheme="majorBidi" w:cstheme="majorBidi"/>
                <w:color w:val="C00000"/>
                <w:sz w:val="24"/>
                <w:szCs w:val="24"/>
                <w:lang w:eastAsia="ru-RU"/>
              </w:rPr>
            </w:pPr>
            <w:r>
              <w:rPr>
                <w:rFonts w:asciiTheme="majorBidi" w:eastAsia="Times New Roman" w:hAnsiTheme="majorBidi" w:cstheme="majorBidi"/>
                <w:b/>
                <w:bCs/>
                <w:sz w:val="24"/>
                <w:szCs w:val="24"/>
                <w:lang w:eastAsia="ru-RU"/>
              </w:rPr>
              <w:t>144</w:t>
            </w:r>
          </w:p>
        </w:tc>
      </w:tr>
      <w:tr w:rsidR="000112AF" w14:paraId="23D198A7" w14:textId="77777777" w:rsidTr="009B22F8">
        <w:tc>
          <w:tcPr>
            <w:tcW w:w="835" w:type="pct"/>
            <w:tcBorders>
              <w:top w:val="single" w:sz="4" w:space="0" w:color="auto"/>
              <w:left w:val="single" w:sz="4" w:space="0" w:color="auto"/>
              <w:bottom w:val="single" w:sz="4" w:space="0" w:color="auto"/>
              <w:right w:val="single" w:sz="4" w:space="0" w:color="auto"/>
            </w:tcBorders>
          </w:tcPr>
          <w:p w14:paraId="074F9056" w14:textId="77777777" w:rsidR="000112AF" w:rsidRDefault="000112AF">
            <w:pPr>
              <w:spacing w:after="0" w:line="276" w:lineRule="auto"/>
              <w:rPr>
                <w:rFonts w:asciiTheme="majorBidi" w:eastAsia="Times New Roman" w:hAnsiTheme="majorBidi" w:cstheme="majorBidi"/>
                <w:sz w:val="24"/>
                <w:szCs w:val="24"/>
                <w:lang w:eastAsia="ru-RU"/>
              </w:rPr>
            </w:pPr>
          </w:p>
        </w:tc>
        <w:tc>
          <w:tcPr>
            <w:tcW w:w="807" w:type="pct"/>
            <w:tcBorders>
              <w:top w:val="single" w:sz="4" w:space="0" w:color="auto"/>
              <w:left w:val="single" w:sz="4" w:space="0" w:color="auto"/>
              <w:bottom w:val="single" w:sz="4" w:space="0" w:color="auto"/>
              <w:right w:val="single" w:sz="4" w:space="0" w:color="auto"/>
            </w:tcBorders>
          </w:tcPr>
          <w:p w14:paraId="1260D8EF"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Промежуточная аттестация</w:t>
            </w:r>
          </w:p>
        </w:tc>
        <w:tc>
          <w:tcPr>
            <w:tcW w:w="284" w:type="pct"/>
            <w:tcBorders>
              <w:top w:val="single" w:sz="4" w:space="0" w:color="auto"/>
              <w:left w:val="single" w:sz="4" w:space="0" w:color="auto"/>
              <w:bottom w:val="single" w:sz="4" w:space="0" w:color="auto"/>
              <w:right w:val="single" w:sz="4" w:space="0" w:color="auto"/>
            </w:tcBorders>
          </w:tcPr>
          <w:p w14:paraId="286F0A50" w14:textId="77777777" w:rsidR="000112AF" w:rsidRDefault="00E011BF">
            <w:pPr>
              <w:suppressAutoHyphens/>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Х</w:t>
            </w:r>
          </w:p>
        </w:tc>
        <w:tc>
          <w:tcPr>
            <w:tcW w:w="252" w:type="pct"/>
            <w:tcBorders>
              <w:top w:val="single" w:sz="4" w:space="0" w:color="auto"/>
              <w:left w:val="single" w:sz="4" w:space="0" w:color="auto"/>
              <w:bottom w:val="single" w:sz="4" w:space="0" w:color="auto"/>
              <w:right w:val="single" w:sz="4" w:space="0" w:color="auto"/>
            </w:tcBorders>
            <w:shd w:val="clear" w:color="auto" w:fill="C0C0C0"/>
          </w:tcPr>
          <w:p w14:paraId="46EB6F76"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Х</w:t>
            </w:r>
          </w:p>
        </w:tc>
        <w:tc>
          <w:tcPr>
            <w:tcW w:w="293" w:type="pct"/>
            <w:tcBorders>
              <w:top w:val="single" w:sz="4" w:space="0" w:color="auto"/>
              <w:left w:val="single" w:sz="4" w:space="0" w:color="auto"/>
              <w:bottom w:val="single" w:sz="4" w:space="0" w:color="auto"/>
              <w:right w:val="single" w:sz="4" w:space="0" w:color="auto"/>
            </w:tcBorders>
            <w:shd w:val="clear" w:color="auto" w:fill="C0C0C0"/>
          </w:tcPr>
          <w:p w14:paraId="511FD7E2" w14:textId="77777777" w:rsidR="000112AF" w:rsidRDefault="000112AF">
            <w:pPr>
              <w:spacing w:after="0" w:line="276" w:lineRule="auto"/>
              <w:jc w:val="center"/>
              <w:rPr>
                <w:rFonts w:asciiTheme="majorBidi" w:eastAsia="Times New Roman" w:hAnsiTheme="majorBidi" w:cstheme="majorBidi"/>
                <w:sz w:val="24"/>
                <w:szCs w:val="24"/>
                <w:lang w:eastAsia="ru-RU"/>
              </w:rPr>
            </w:pPr>
          </w:p>
        </w:tc>
        <w:tc>
          <w:tcPr>
            <w:tcW w:w="579" w:type="pct"/>
            <w:tcBorders>
              <w:top w:val="single" w:sz="4" w:space="0" w:color="auto"/>
              <w:left w:val="single" w:sz="4" w:space="0" w:color="auto"/>
              <w:bottom w:val="single" w:sz="4" w:space="0" w:color="auto"/>
              <w:right w:val="single" w:sz="4" w:space="0" w:color="auto"/>
            </w:tcBorders>
            <w:shd w:val="clear" w:color="auto" w:fill="C0C0C0"/>
          </w:tcPr>
          <w:p w14:paraId="4DA9E705" w14:textId="77777777" w:rsidR="000112AF" w:rsidRDefault="000112AF">
            <w:pPr>
              <w:spacing w:after="0" w:line="276" w:lineRule="auto"/>
              <w:jc w:val="center"/>
              <w:rPr>
                <w:rFonts w:asciiTheme="majorBidi" w:eastAsia="Times New Roman" w:hAnsiTheme="majorBidi" w:cstheme="majorBidi"/>
                <w:sz w:val="24"/>
                <w:szCs w:val="24"/>
                <w:lang w:eastAsia="ru-RU"/>
              </w:rPr>
            </w:pPr>
          </w:p>
        </w:tc>
        <w:tc>
          <w:tcPr>
            <w:tcW w:w="1259" w:type="pct"/>
            <w:gridSpan w:val="3"/>
            <w:tcBorders>
              <w:top w:val="single" w:sz="4" w:space="0" w:color="auto"/>
              <w:left w:val="single" w:sz="4" w:space="0" w:color="auto"/>
              <w:bottom w:val="single" w:sz="4" w:space="0" w:color="auto"/>
              <w:right w:val="single" w:sz="4" w:space="0" w:color="auto"/>
            </w:tcBorders>
            <w:shd w:val="clear" w:color="auto" w:fill="C0C0C0"/>
          </w:tcPr>
          <w:p w14:paraId="0A109691" w14:textId="77777777" w:rsidR="000112AF" w:rsidRDefault="000112AF">
            <w:pPr>
              <w:spacing w:after="0" w:line="276" w:lineRule="auto"/>
              <w:jc w:val="center"/>
              <w:rPr>
                <w:rFonts w:asciiTheme="majorBidi" w:eastAsia="Times New Roman" w:hAnsiTheme="majorBidi" w:cstheme="majorBidi"/>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tcPr>
          <w:p w14:paraId="396CF3CC" w14:textId="77777777" w:rsidR="000112AF" w:rsidRDefault="000112AF">
            <w:pPr>
              <w:suppressAutoHyphens/>
              <w:spacing w:after="0" w:line="276" w:lineRule="auto"/>
              <w:jc w:val="center"/>
              <w:rPr>
                <w:rFonts w:asciiTheme="majorBidi" w:eastAsia="Times New Roman" w:hAnsiTheme="majorBidi" w:cstheme="majorBidi"/>
                <w:sz w:val="24"/>
                <w:szCs w:val="24"/>
                <w:lang w:eastAsia="ru-RU"/>
              </w:rPr>
            </w:pPr>
          </w:p>
        </w:tc>
      </w:tr>
      <w:tr w:rsidR="000112AF" w14:paraId="0D0E4B1D" w14:textId="77777777" w:rsidTr="009B22F8">
        <w:tc>
          <w:tcPr>
            <w:tcW w:w="835" w:type="pct"/>
            <w:tcBorders>
              <w:top w:val="single" w:sz="4" w:space="0" w:color="auto"/>
              <w:left w:val="single" w:sz="4" w:space="0" w:color="auto"/>
              <w:bottom w:val="single" w:sz="4" w:space="0" w:color="auto"/>
              <w:right w:val="single" w:sz="4" w:space="0" w:color="auto"/>
            </w:tcBorders>
          </w:tcPr>
          <w:p w14:paraId="3AD9F358" w14:textId="77777777" w:rsidR="000112AF" w:rsidRDefault="000112AF">
            <w:pPr>
              <w:spacing w:after="200" w:line="276" w:lineRule="auto"/>
              <w:rPr>
                <w:rFonts w:asciiTheme="majorBidi" w:eastAsia="Times New Roman" w:hAnsiTheme="majorBidi" w:cstheme="majorBidi"/>
                <w:b/>
                <w:sz w:val="24"/>
                <w:szCs w:val="24"/>
                <w:lang w:eastAsia="ru-RU"/>
              </w:rPr>
            </w:pPr>
          </w:p>
        </w:tc>
        <w:tc>
          <w:tcPr>
            <w:tcW w:w="807" w:type="pct"/>
            <w:tcBorders>
              <w:top w:val="single" w:sz="4" w:space="0" w:color="auto"/>
              <w:left w:val="single" w:sz="4" w:space="0" w:color="auto"/>
              <w:bottom w:val="single" w:sz="4" w:space="0" w:color="auto"/>
              <w:right w:val="single" w:sz="4" w:space="0" w:color="auto"/>
            </w:tcBorders>
          </w:tcPr>
          <w:p w14:paraId="5659450B"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Всего:</w:t>
            </w:r>
          </w:p>
        </w:tc>
        <w:tc>
          <w:tcPr>
            <w:tcW w:w="284" w:type="pct"/>
            <w:tcBorders>
              <w:top w:val="single" w:sz="4" w:space="0" w:color="auto"/>
              <w:left w:val="single" w:sz="4" w:space="0" w:color="auto"/>
              <w:bottom w:val="single" w:sz="4" w:space="0" w:color="auto"/>
              <w:right w:val="single" w:sz="4" w:space="0" w:color="auto"/>
            </w:tcBorders>
          </w:tcPr>
          <w:p w14:paraId="39BA9B2D"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352</w:t>
            </w:r>
          </w:p>
        </w:tc>
        <w:tc>
          <w:tcPr>
            <w:tcW w:w="252" w:type="pct"/>
            <w:tcBorders>
              <w:top w:val="single" w:sz="4" w:space="0" w:color="auto"/>
              <w:left w:val="single" w:sz="4" w:space="0" w:color="auto"/>
              <w:bottom w:val="single" w:sz="4" w:space="0" w:color="auto"/>
              <w:right w:val="single" w:sz="4" w:space="0" w:color="auto"/>
            </w:tcBorders>
          </w:tcPr>
          <w:p w14:paraId="46DFE191"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316</w:t>
            </w:r>
          </w:p>
        </w:tc>
        <w:tc>
          <w:tcPr>
            <w:tcW w:w="293" w:type="pct"/>
            <w:tcBorders>
              <w:top w:val="single" w:sz="4" w:space="0" w:color="auto"/>
              <w:left w:val="single" w:sz="4" w:space="0" w:color="auto"/>
              <w:bottom w:val="single" w:sz="4" w:space="0" w:color="auto"/>
              <w:right w:val="single" w:sz="4" w:space="0" w:color="auto"/>
            </w:tcBorders>
          </w:tcPr>
          <w:p w14:paraId="15DD57D0"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100</w:t>
            </w:r>
          </w:p>
        </w:tc>
        <w:tc>
          <w:tcPr>
            <w:tcW w:w="579" w:type="pct"/>
            <w:tcBorders>
              <w:top w:val="single" w:sz="4" w:space="0" w:color="auto"/>
              <w:left w:val="single" w:sz="4" w:space="0" w:color="auto"/>
              <w:bottom w:val="single" w:sz="4" w:space="0" w:color="auto"/>
              <w:right w:val="single" w:sz="4" w:space="0" w:color="auto"/>
            </w:tcBorders>
          </w:tcPr>
          <w:p w14:paraId="677E7BC2"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64</w:t>
            </w:r>
          </w:p>
        </w:tc>
        <w:tc>
          <w:tcPr>
            <w:tcW w:w="649" w:type="pct"/>
            <w:tcBorders>
              <w:top w:val="single" w:sz="4" w:space="0" w:color="auto"/>
              <w:left w:val="single" w:sz="4" w:space="0" w:color="auto"/>
              <w:bottom w:val="single" w:sz="4" w:space="0" w:color="auto"/>
              <w:right w:val="single" w:sz="4" w:space="0" w:color="auto"/>
            </w:tcBorders>
          </w:tcPr>
          <w:p w14:paraId="7A5EC054"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Х</w:t>
            </w:r>
          </w:p>
        </w:tc>
        <w:tc>
          <w:tcPr>
            <w:tcW w:w="255" w:type="pct"/>
            <w:tcBorders>
              <w:top w:val="single" w:sz="4" w:space="0" w:color="auto"/>
              <w:left w:val="single" w:sz="4" w:space="0" w:color="auto"/>
              <w:bottom w:val="single" w:sz="4" w:space="0" w:color="auto"/>
              <w:right w:val="single" w:sz="4" w:space="0" w:color="auto"/>
            </w:tcBorders>
          </w:tcPr>
          <w:p w14:paraId="20054437" w14:textId="77777777" w:rsidR="000112AF" w:rsidRDefault="00E011BF">
            <w:pPr>
              <w:spacing w:after="0" w:line="276" w:lineRule="auto"/>
              <w:jc w:val="center"/>
              <w:rPr>
                <w:rFonts w:asciiTheme="majorBidi" w:eastAsia="Times New Roman" w:hAnsiTheme="majorBidi" w:cstheme="majorBidi"/>
                <w:b/>
                <w:sz w:val="24"/>
                <w:szCs w:val="24"/>
                <w:vertAlign w:val="superscript"/>
                <w:lang w:eastAsia="ru-RU"/>
              </w:rPr>
            </w:pPr>
            <w:r>
              <w:rPr>
                <w:rFonts w:asciiTheme="majorBidi" w:eastAsia="Times New Roman" w:hAnsiTheme="majorBidi" w:cstheme="majorBidi"/>
                <w:b/>
                <w:sz w:val="24"/>
                <w:szCs w:val="24"/>
                <w:lang w:eastAsia="ru-RU"/>
              </w:rPr>
              <w:t>Х</w:t>
            </w:r>
          </w:p>
        </w:tc>
        <w:tc>
          <w:tcPr>
            <w:tcW w:w="355" w:type="pct"/>
            <w:tcBorders>
              <w:top w:val="single" w:sz="4" w:space="0" w:color="auto"/>
              <w:left w:val="single" w:sz="4" w:space="0" w:color="auto"/>
              <w:bottom w:val="single" w:sz="4" w:space="0" w:color="auto"/>
              <w:right w:val="single" w:sz="4" w:space="0" w:color="auto"/>
            </w:tcBorders>
          </w:tcPr>
          <w:p w14:paraId="0516A277"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108</w:t>
            </w:r>
          </w:p>
        </w:tc>
        <w:tc>
          <w:tcPr>
            <w:tcW w:w="691" w:type="pct"/>
            <w:tcBorders>
              <w:top w:val="single" w:sz="4" w:space="0" w:color="auto"/>
              <w:left w:val="single" w:sz="4" w:space="0" w:color="auto"/>
              <w:bottom w:val="single" w:sz="4" w:space="0" w:color="auto"/>
              <w:right w:val="single" w:sz="4" w:space="0" w:color="auto"/>
            </w:tcBorders>
          </w:tcPr>
          <w:p w14:paraId="50635059"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144</w:t>
            </w:r>
          </w:p>
        </w:tc>
      </w:tr>
    </w:tbl>
    <w:p w14:paraId="786456C6" w14:textId="77777777" w:rsidR="000112AF" w:rsidRDefault="000112AF">
      <w:pPr>
        <w:suppressAutoHyphens/>
        <w:spacing w:after="200" w:line="240" w:lineRule="auto"/>
        <w:jc w:val="both"/>
        <w:rPr>
          <w:rFonts w:ascii="Times New Roman" w:eastAsia="Times New Roman" w:hAnsi="Times New Roman" w:cs="Times New Roman"/>
          <w:i/>
          <w:sz w:val="20"/>
          <w:szCs w:val="20"/>
          <w:lang w:eastAsia="ru-RU"/>
        </w:rPr>
      </w:pPr>
    </w:p>
    <w:p w14:paraId="3C61CF75" w14:textId="77777777" w:rsidR="000112AF" w:rsidRDefault="00E011BF">
      <w:pPr>
        <w:spacing w:after="200" w:line="276" w:lineRule="auto"/>
        <w:ind w:left="851"/>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br w:type="page"/>
      </w:r>
      <w:r>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9293"/>
        <w:gridCol w:w="2444"/>
      </w:tblGrid>
      <w:tr w:rsidR="000112AF" w14:paraId="497A7B28" w14:textId="77777777" w:rsidTr="0003152D">
        <w:trPr>
          <w:trHeight w:val="1204"/>
        </w:trPr>
        <w:tc>
          <w:tcPr>
            <w:tcW w:w="1009" w:type="pct"/>
          </w:tcPr>
          <w:p w14:paraId="0F609A24" w14:textId="77777777" w:rsidR="000112AF" w:rsidRDefault="00E011BF">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Наименование разделов и тем профессионального модуля (ПМ), междисциплинарных курсов (МДК)</w:t>
            </w:r>
          </w:p>
        </w:tc>
        <w:tc>
          <w:tcPr>
            <w:tcW w:w="3160" w:type="pct"/>
            <w:vAlign w:val="center"/>
          </w:tcPr>
          <w:p w14:paraId="08061A5E" w14:textId="77777777" w:rsidR="000112AF" w:rsidRDefault="00E011BF">
            <w:pPr>
              <w:suppressAutoHyphens/>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Содержание учебного материала,</w:t>
            </w:r>
          </w:p>
          <w:p w14:paraId="6D2E3FF8" w14:textId="2D311968" w:rsidR="000112AF" w:rsidRDefault="00E011BF">
            <w:pPr>
              <w:suppressAutoHyphens/>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831" w:type="pct"/>
            <w:vAlign w:val="center"/>
          </w:tcPr>
          <w:p w14:paraId="2258F34C" w14:textId="77777777" w:rsidR="000112AF" w:rsidRDefault="00E011BF" w:rsidP="0003152D">
            <w:pPr>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Объем, акад. ч / в том числе в форме практической подготовки, </w:t>
            </w:r>
            <w:proofErr w:type="spellStart"/>
            <w:r>
              <w:rPr>
                <w:rFonts w:asciiTheme="majorBidi" w:eastAsia="Times New Roman" w:hAnsiTheme="majorBidi" w:cstheme="majorBidi"/>
                <w:b/>
                <w:bCs/>
                <w:sz w:val="24"/>
                <w:szCs w:val="24"/>
                <w:lang w:eastAsia="ru-RU"/>
              </w:rPr>
              <w:t>акад</w:t>
            </w:r>
            <w:proofErr w:type="spellEnd"/>
            <w:r>
              <w:rPr>
                <w:rFonts w:asciiTheme="majorBidi" w:eastAsia="Times New Roman" w:hAnsiTheme="majorBidi" w:cstheme="majorBidi"/>
                <w:b/>
                <w:bCs/>
                <w:sz w:val="24"/>
                <w:szCs w:val="24"/>
                <w:lang w:eastAsia="ru-RU"/>
              </w:rPr>
              <w:t xml:space="preserve"> ч</w:t>
            </w:r>
          </w:p>
        </w:tc>
      </w:tr>
      <w:tr w:rsidR="000112AF" w14:paraId="429F43B3" w14:textId="77777777" w:rsidTr="0003152D">
        <w:tc>
          <w:tcPr>
            <w:tcW w:w="1009" w:type="pct"/>
          </w:tcPr>
          <w:p w14:paraId="7AD3917B" w14:textId="77777777" w:rsidR="000112AF" w:rsidRDefault="00E011BF">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w:t>
            </w:r>
          </w:p>
        </w:tc>
        <w:tc>
          <w:tcPr>
            <w:tcW w:w="3160" w:type="pct"/>
          </w:tcPr>
          <w:p w14:paraId="218127BA" w14:textId="77777777" w:rsidR="000112AF" w:rsidRDefault="00E011BF">
            <w:pPr>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2</w:t>
            </w:r>
          </w:p>
        </w:tc>
        <w:tc>
          <w:tcPr>
            <w:tcW w:w="831" w:type="pct"/>
            <w:vAlign w:val="center"/>
          </w:tcPr>
          <w:p w14:paraId="72DDD0C6" w14:textId="77777777" w:rsidR="000112AF" w:rsidRDefault="00E011BF" w:rsidP="0003152D">
            <w:pPr>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3</w:t>
            </w:r>
          </w:p>
        </w:tc>
      </w:tr>
      <w:tr w:rsidR="000112AF" w14:paraId="7F659CE4" w14:textId="77777777" w:rsidTr="0003152D">
        <w:trPr>
          <w:trHeight w:val="249"/>
        </w:trPr>
        <w:tc>
          <w:tcPr>
            <w:tcW w:w="4169" w:type="pct"/>
            <w:gridSpan w:val="2"/>
          </w:tcPr>
          <w:p w14:paraId="72F508F5"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Раздел 1. Обработка поступающих запросов на обслуживание от клиентов</w:t>
            </w:r>
          </w:p>
        </w:tc>
        <w:tc>
          <w:tcPr>
            <w:tcW w:w="831" w:type="pct"/>
            <w:vAlign w:val="center"/>
          </w:tcPr>
          <w:p w14:paraId="3D65A487" w14:textId="77777777" w:rsidR="000112AF" w:rsidRDefault="00E011BF" w:rsidP="0003152D">
            <w:pPr>
              <w:suppressAutoHyphens/>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44/22</w:t>
            </w:r>
          </w:p>
        </w:tc>
      </w:tr>
      <w:tr w:rsidR="000112AF" w14:paraId="79B3B762" w14:textId="77777777" w:rsidTr="0003152D">
        <w:trPr>
          <w:trHeight w:val="391"/>
        </w:trPr>
        <w:tc>
          <w:tcPr>
            <w:tcW w:w="4169" w:type="pct"/>
            <w:gridSpan w:val="2"/>
          </w:tcPr>
          <w:p w14:paraId="7840CC76" w14:textId="095839C3"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МДК.01.01 Обработка поступающих запросов на обслуживание от клиентов</w:t>
            </w:r>
          </w:p>
        </w:tc>
        <w:tc>
          <w:tcPr>
            <w:tcW w:w="831" w:type="pct"/>
            <w:vAlign w:val="center"/>
          </w:tcPr>
          <w:p w14:paraId="68F0D1F6" w14:textId="77777777" w:rsidR="000112AF" w:rsidRDefault="00E011BF" w:rsidP="0003152D">
            <w:pPr>
              <w:suppressAutoHyphens/>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44/22</w:t>
            </w:r>
          </w:p>
        </w:tc>
      </w:tr>
      <w:tr w:rsidR="000112AF" w14:paraId="5995C315" w14:textId="77777777" w:rsidTr="0003152D">
        <w:tc>
          <w:tcPr>
            <w:tcW w:w="1009" w:type="pct"/>
            <w:vMerge w:val="restart"/>
          </w:tcPr>
          <w:p w14:paraId="7E8F35D1"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1.1. Основы работы службы техподдержки</w:t>
            </w:r>
          </w:p>
        </w:tc>
        <w:tc>
          <w:tcPr>
            <w:tcW w:w="3160" w:type="pct"/>
          </w:tcPr>
          <w:p w14:paraId="57107FA5"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 xml:space="preserve">Содержание </w:t>
            </w:r>
          </w:p>
        </w:tc>
        <w:tc>
          <w:tcPr>
            <w:tcW w:w="831" w:type="pct"/>
            <w:vAlign w:val="center"/>
          </w:tcPr>
          <w:p w14:paraId="2EFDCC5C" w14:textId="77777777" w:rsidR="000112AF" w:rsidRDefault="00E011BF" w:rsidP="0003152D">
            <w:pPr>
              <w:suppressAutoHyphens/>
              <w:spacing w:after="20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20</w:t>
            </w:r>
          </w:p>
        </w:tc>
      </w:tr>
      <w:tr w:rsidR="000112AF" w14:paraId="27745138" w14:textId="77777777" w:rsidTr="000C4E96">
        <w:trPr>
          <w:trHeight w:val="342"/>
        </w:trPr>
        <w:tc>
          <w:tcPr>
            <w:tcW w:w="0" w:type="auto"/>
            <w:vMerge/>
            <w:vAlign w:val="center"/>
          </w:tcPr>
          <w:p w14:paraId="6169D86A"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34A047E7" w14:textId="77777777" w:rsidR="000112AF" w:rsidRDefault="00E011BF">
            <w:pPr>
              <w:numPr>
                <w:ilvl w:val="0"/>
                <w:numId w:val="10"/>
              </w:numPr>
              <w:suppressAutoHyphens/>
              <w:spacing w:before="120" w:after="120" w:line="276" w:lineRule="auto"/>
              <w:ind w:left="470"/>
              <w:jc w:val="both"/>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Основные понятия стратегии ITIL, базовые концепции</w:t>
            </w:r>
          </w:p>
        </w:tc>
        <w:tc>
          <w:tcPr>
            <w:tcW w:w="0" w:type="auto"/>
            <w:vMerge w:val="restart"/>
            <w:vAlign w:val="center"/>
          </w:tcPr>
          <w:p w14:paraId="03F34A41" w14:textId="77777777" w:rsidR="000112AF" w:rsidRDefault="00E011BF" w:rsidP="0003152D">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16</w:t>
            </w:r>
          </w:p>
        </w:tc>
      </w:tr>
      <w:tr w:rsidR="000112AF" w14:paraId="14655D41" w14:textId="77777777" w:rsidTr="0003152D">
        <w:tc>
          <w:tcPr>
            <w:tcW w:w="0" w:type="auto"/>
            <w:vMerge/>
            <w:vAlign w:val="center"/>
          </w:tcPr>
          <w:p w14:paraId="345C8E43"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5DCA6DAA" w14:textId="77777777" w:rsidR="000112AF" w:rsidRDefault="00E011BF">
            <w:pPr>
              <w:numPr>
                <w:ilvl w:val="0"/>
                <w:numId w:val="10"/>
              </w:numPr>
              <w:suppressAutoHyphens/>
              <w:spacing w:before="120" w:after="120" w:line="276" w:lineRule="auto"/>
              <w:ind w:left="470"/>
              <w:jc w:val="both"/>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Типовая структура системы поддержки, роли в структурной системе поддержки. Организационная структура служб поддержки и ее роль в деятельности преприятия/фирмы/объединения</w:t>
            </w:r>
          </w:p>
        </w:tc>
        <w:tc>
          <w:tcPr>
            <w:tcW w:w="0" w:type="auto"/>
            <w:vMerge/>
            <w:vAlign w:val="center"/>
          </w:tcPr>
          <w:p w14:paraId="39DDFDFB" w14:textId="77777777" w:rsidR="000112AF" w:rsidRDefault="000112AF" w:rsidP="0003152D">
            <w:pPr>
              <w:spacing w:after="0" w:line="276" w:lineRule="auto"/>
              <w:jc w:val="center"/>
              <w:rPr>
                <w:rFonts w:asciiTheme="majorBidi" w:eastAsia="Times New Roman" w:hAnsiTheme="majorBidi" w:cstheme="majorBidi"/>
                <w:sz w:val="24"/>
                <w:szCs w:val="24"/>
                <w:lang w:eastAsia="ru-RU"/>
              </w:rPr>
            </w:pPr>
          </w:p>
        </w:tc>
      </w:tr>
      <w:tr w:rsidR="000112AF" w14:paraId="2F3AFCF2" w14:textId="77777777" w:rsidTr="0003152D">
        <w:tc>
          <w:tcPr>
            <w:tcW w:w="0" w:type="auto"/>
            <w:vMerge/>
            <w:vAlign w:val="center"/>
          </w:tcPr>
          <w:p w14:paraId="0FB73CA4"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039E11A2" w14:textId="77777777" w:rsidR="000112AF" w:rsidRDefault="00E011BF">
            <w:pPr>
              <w:numPr>
                <w:ilvl w:val="0"/>
                <w:numId w:val="10"/>
              </w:numPr>
              <w:suppressAutoHyphens/>
              <w:spacing w:before="120" w:after="120" w:line="276" w:lineRule="auto"/>
              <w:ind w:left="470"/>
              <w:jc w:val="both"/>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Виды обращений (заявок) и каналы их поступления.</w:t>
            </w:r>
          </w:p>
        </w:tc>
        <w:tc>
          <w:tcPr>
            <w:tcW w:w="0" w:type="auto"/>
            <w:vMerge/>
            <w:vAlign w:val="center"/>
          </w:tcPr>
          <w:p w14:paraId="62173437" w14:textId="77777777" w:rsidR="000112AF" w:rsidRDefault="000112AF" w:rsidP="0003152D">
            <w:pPr>
              <w:spacing w:after="0" w:line="276" w:lineRule="auto"/>
              <w:jc w:val="center"/>
              <w:rPr>
                <w:rFonts w:asciiTheme="majorBidi" w:eastAsia="Times New Roman" w:hAnsiTheme="majorBidi" w:cstheme="majorBidi"/>
                <w:sz w:val="24"/>
                <w:szCs w:val="24"/>
                <w:lang w:eastAsia="ru-RU"/>
              </w:rPr>
            </w:pPr>
          </w:p>
        </w:tc>
      </w:tr>
      <w:tr w:rsidR="000112AF" w14:paraId="617A01AD" w14:textId="77777777" w:rsidTr="0003152D">
        <w:tc>
          <w:tcPr>
            <w:tcW w:w="0" w:type="auto"/>
            <w:vMerge/>
            <w:vAlign w:val="center"/>
          </w:tcPr>
          <w:p w14:paraId="05069706"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68DC831D" w14:textId="77777777" w:rsidR="000112AF" w:rsidRDefault="00E011BF">
            <w:pPr>
              <w:numPr>
                <w:ilvl w:val="0"/>
                <w:numId w:val="10"/>
              </w:numPr>
              <w:suppressAutoHyphens/>
              <w:spacing w:before="120" w:after="120" w:line="276" w:lineRule="auto"/>
              <w:ind w:left="470"/>
              <w:jc w:val="both"/>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Порядок обработки обращений в службу поддержки: линии поддержки, приоритеты заявок, стандартные сроки обработки. Регламент обработки обращений в структурное подразделение технической поддержки</w:t>
            </w:r>
          </w:p>
        </w:tc>
        <w:tc>
          <w:tcPr>
            <w:tcW w:w="0" w:type="auto"/>
            <w:vMerge/>
            <w:vAlign w:val="center"/>
          </w:tcPr>
          <w:p w14:paraId="6E9EE9BE" w14:textId="77777777" w:rsidR="000112AF" w:rsidRDefault="000112AF" w:rsidP="0003152D">
            <w:pPr>
              <w:spacing w:after="0" w:line="276" w:lineRule="auto"/>
              <w:jc w:val="center"/>
              <w:rPr>
                <w:rFonts w:asciiTheme="majorBidi" w:eastAsia="Times New Roman" w:hAnsiTheme="majorBidi" w:cstheme="majorBidi"/>
                <w:sz w:val="24"/>
                <w:szCs w:val="24"/>
                <w:lang w:eastAsia="ru-RU"/>
              </w:rPr>
            </w:pPr>
          </w:p>
        </w:tc>
      </w:tr>
      <w:tr w:rsidR="000112AF" w14:paraId="54A86ADE" w14:textId="77777777" w:rsidTr="0003152D">
        <w:tc>
          <w:tcPr>
            <w:tcW w:w="0" w:type="auto"/>
            <w:vMerge/>
            <w:vAlign w:val="center"/>
          </w:tcPr>
          <w:p w14:paraId="209F3A2B"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178741D0" w14:textId="77777777" w:rsidR="000112AF" w:rsidRDefault="00E011BF">
            <w:pPr>
              <w:numPr>
                <w:ilvl w:val="0"/>
                <w:numId w:val="10"/>
              </w:numPr>
              <w:suppressAutoHyphens/>
              <w:spacing w:before="120" w:after="120" w:line="276" w:lineRule="auto"/>
              <w:ind w:left="470"/>
              <w:jc w:val="both"/>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Основы делового общения</w:t>
            </w:r>
          </w:p>
        </w:tc>
        <w:tc>
          <w:tcPr>
            <w:tcW w:w="0" w:type="auto"/>
            <w:vMerge/>
            <w:vAlign w:val="center"/>
          </w:tcPr>
          <w:p w14:paraId="3AF49943" w14:textId="77777777" w:rsidR="000112AF" w:rsidRDefault="000112AF" w:rsidP="0003152D">
            <w:pPr>
              <w:spacing w:after="0" w:line="276" w:lineRule="auto"/>
              <w:jc w:val="center"/>
              <w:rPr>
                <w:rFonts w:asciiTheme="majorBidi" w:eastAsia="Times New Roman" w:hAnsiTheme="majorBidi" w:cstheme="majorBidi"/>
                <w:sz w:val="24"/>
                <w:szCs w:val="24"/>
                <w:lang w:eastAsia="ru-RU"/>
              </w:rPr>
            </w:pPr>
          </w:p>
        </w:tc>
      </w:tr>
      <w:tr w:rsidR="000112AF" w14:paraId="21600FC7" w14:textId="77777777" w:rsidTr="0003152D">
        <w:trPr>
          <w:trHeight w:val="453"/>
        </w:trPr>
        <w:tc>
          <w:tcPr>
            <w:tcW w:w="0" w:type="auto"/>
            <w:vMerge/>
            <w:vAlign w:val="center"/>
          </w:tcPr>
          <w:p w14:paraId="5C18A415"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385BA6E0" w14:textId="77777777" w:rsidR="000112AF" w:rsidRDefault="00E011BF">
            <w:pPr>
              <w:suppressAutoHyphens/>
              <w:spacing w:after="200" w:line="276" w:lineRule="auto"/>
              <w:jc w:val="both"/>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В том числе практических занятий и лабораторных работ</w:t>
            </w:r>
          </w:p>
        </w:tc>
        <w:tc>
          <w:tcPr>
            <w:tcW w:w="831" w:type="pct"/>
            <w:vAlign w:val="center"/>
          </w:tcPr>
          <w:p w14:paraId="2F1DB2C6" w14:textId="77777777" w:rsidR="000112AF" w:rsidRDefault="00E011BF" w:rsidP="0003152D">
            <w:pPr>
              <w:suppressAutoHyphens/>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w:t>
            </w:r>
          </w:p>
        </w:tc>
      </w:tr>
      <w:tr w:rsidR="000112AF" w14:paraId="57F216B5" w14:textId="77777777" w:rsidTr="0003152D">
        <w:trPr>
          <w:trHeight w:val="341"/>
        </w:trPr>
        <w:tc>
          <w:tcPr>
            <w:tcW w:w="0" w:type="auto"/>
            <w:vMerge/>
            <w:vAlign w:val="center"/>
          </w:tcPr>
          <w:p w14:paraId="7D4A0175"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1B26E03D"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1. Создание списка заявок клиентов в типовой структуре</w:t>
            </w:r>
          </w:p>
        </w:tc>
        <w:tc>
          <w:tcPr>
            <w:tcW w:w="831" w:type="pct"/>
            <w:vAlign w:val="center"/>
          </w:tcPr>
          <w:p w14:paraId="3D754C04" w14:textId="77777777" w:rsidR="000112AF" w:rsidRDefault="00E011BF" w:rsidP="0003152D">
            <w:pPr>
              <w:suppressAutoHyphens/>
              <w:spacing w:after="20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2</w:t>
            </w:r>
          </w:p>
        </w:tc>
      </w:tr>
      <w:tr w:rsidR="000112AF" w14:paraId="782D4175" w14:textId="77777777" w:rsidTr="0003152D">
        <w:trPr>
          <w:trHeight w:val="687"/>
        </w:trPr>
        <w:tc>
          <w:tcPr>
            <w:tcW w:w="0" w:type="auto"/>
            <w:vMerge/>
            <w:vAlign w:val="center"/>
          </w:tcPr>
          <w:p w14:paraId="7D5E151C"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1D5CE0F0"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2. Определение приоритета заявок</w:t>
            </w:r>
          </w:p>
        </w:tc>
        <w:tc>
          <w:tcPr>
            <w:tcW w:w="831" w:type="pct"/>
            <w:vAlign w:val="center"/>
          </w:tcPr>
          <w:p w14:paraId="0F2E2424" w14:textId="77777777" w:rsidR="000112AF" w:rsidRDefault="00E011BF" w:rsidP="0003152D">
            <w:pPr>
              <w:suppressAutoHyphens/>
              <w:spacing w:after="20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2</w:t>
            </w:r>
          </w:p>
        </w:tc>
      </w:tr>
      <w:tr w:rsidR="000112AF" w14:paraId="3A76D257" w14:textId="77777777" w:rsidTr="0003152D">
        <w:tc>
          <w:tcPr>
            <w:tcW w:w="0" w:type="auto"/>
            <w:vMerge/>
            <w:vAlign w:val="center"/>
          </w:tcPr>
          <w:p w14:paraId="7B35112C"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vAlign w:val="bottom"/>
          </w:tcPr>
          <w:p w14:paraId="3DE0C5F0" w14:textId="77777777" w:rsidR="000112AF" w:rsidRDefault="000112AF">
            <w:pPr>
              <w:suppressAutoHyphens/>
              <w:spacing w:after="200" w:line="276" w:lineRule="auto"/>
              <w:rPr>
                <w:rFonts w:asciiTheme="majorBidi" w:eastAsia="Times New Roman" w:hAnsiTheme="majorBidi" w:cstheme="majorBidi"/>
                <w:bCs/>
                <w:sz w:val="24"/>
                <w:szCs w:val="24"/>
                <w:lang w:eastAsia="ru-RU"/>
              </w:rPr>
            </w:pPr>
          </w:p>
        </w:tc>
        <w:tc>
          <w:tcPr>
            <w:tcW w:w="831" w:type="pct"/>
            <w:vAlign w:val="center"/>
          </w:tcPr>
          <w:p w14:paraId="731652E3" w14:textId="77777777" w:rsidR="000112AF" w:rsidRDefault="000112AF" w:rsidP="0003152D">
            <w:pPr>
              <w:suppressAutoHyphens/>
              <w:spacing w:after="200" w:line="276" w:lineRule="auto"/>
              <w:jc w:val="center"/>
              <w:rPr>
                <w:rFonts w:asciiTheme="majorBidi" w:eastAsia="Times New Roman" w:hAnsiTheme="majorBidi" w:cstheme="majorBidi"/>
                <w:sz w:val="24"/>
                <w:szCs w:val="24"/>
                <w:lang w:eastAsia="ru-RU"/>
              </w:rPr>
            </w:pPr>
          </w:p>
        </w:tc>
      </w:tr>
      <w:tr w:rsidR="000112AF" w14:paraId="2028CE21" w14:textId="77777777" w:rsidTr="0003152D">
        <w:trPr>
          <w:trHeight w:val="461"/>
        </w:trPr>
        <w:tc>
          <w:tcPr>
            <w:tcW w:w="1009" w:type="pct"/>
            <w:vMerge w:val="restart"/>
          </w:tcPr>
          <w:p w14:paraId="7B702174"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1.2. Программное обеспечение для регистрации и обработки заявок</w:t>
            </w:r>
          </w:p>
        </w:tc>
        <w:tc>
          <w:tcPr>
            <w:tcW w:w="3160" w:type="pct"/>
          </w:tcPr>
          <w:p w14:paraId="17C054C8" w14:textId="77777777" w:rsidR="000112AF" w:rsidRDefault="00E011BF">
            <w:pPr>
              <w:suppressAutoHyphens/>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 xml:space="preserve">Содержание </w:t>
            </w:r>
          </w:p>
        </w:tc>
        <w:tc>
          <w:tcPr>
            <w:tcW w:w="831" w:type="pct"/>
            <w:vAlign w:val="center"/>
          </w:tcPr>
          <w:p w14:paraId="48813706" w14:textId="77777777" w:rsidR="000112AF" w:rsidRDefault="00E011BF" w:rsidP="0003152D">
            <w:pPr>
              <w:suppressAutoHyphens/>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24</w:t>
            </w:r>
          </w:p>
        </w:tc>
      </w:tr>
      <w:tr w:rsidR="000112AF" w14:paraId="3A2A87E0" w14:textId="77777777" w:rsidTr="0003152D">
        <w:tc>
          <w:tcPr>
            <w:tcW w:w="0" w:type="auto"/>
            <w:vMerge/>
            <w:vAlign w:val="center"/>
          </w:tcPr>
          <w:p w14:paraId="58787F82"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21C08EEC" w14:textId="77777777" w:rsidR="000112AF" w:rsidRDefault="00E011BF">
            <w:pPr>
              <w:numPr>
                <w:ilvl w:val="0"/>
                <w:numId w:val="11"/>
              </w:numPr>
              <w:suppressAutoHyphens/>
              <w:spacing w:before="120" w:after="120" w:line="276" w:lineRule="auto"/>
              <w:ind w:left="470"/>
              <w:jc w:val="both"/>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Service Desk и Help Desk: назначение, взаимосвязь. Понятие корпоративной базы знаний.</w:t>
            </w:r>
          </w:p>
        </w:tc>
        <w:tc>
          <w:tcPr>
            <w:tcW w:w="831" w:type="pct"/>
            <w:vMerge w:val="restart"/>
            <w:vAlign w:val="center"/>
          </w:tcPr>
          <w:p w14:paraId="7337AE67" w14:textId="77777777" w:rsidR="000112AF" w:rsidRDefault="00E011BF" w:rsidP="0003152D">
            <w:pPr>
              <w:suppressAutoHyphens/>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6</w:t>
            </w:r>
          </w:p>
        </w:tc>
      </w:tr>
      <w:tr w:rsidR="000112AF" w14:paraId="7053216B" w14:textId="77777777" w:rsidTr="0003152D">
        <w:tc>
          <w:tcPr>
            <w:tcW w:w="0" w:type="auto"/>
            <w:vMerge/>
            <w:vAlign w:val="center"/>
          </w:tcPr>
          <w:p w14:paraId="0CAB69EE"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270B82DD" w14:textId="77777777" w:rsidR="000112AF" w:rsidRDefault="00E011BF">
            <w:pPr>
              <w:numPr>
                <w:ilvl w:val="0"/>
                <w:numId w:val="11"/>
              </w:numPr>
              <w:suppressAutoHyphens/>
              <w:spacing w:before="120" w:after="120" w:line="276" w:lineRule="auto"/>
              <w:ind w:left="470"/>
              <w:jc w:val="both"/>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Открытое программное обеспечение: OTRS, osTicket, Boas Help Desk, Liberum Help Desk и/или подобные системы</w:t>
            </w:r>
          </w:p>
        </w:tc>
        <w:tc>
          <w:tcPr>
            <w:tcW w:w="831" w:type="pct"/>
            <w:vMerge/>
            <w:vAlign w:val="center"/>
          </w:tcPr>
          <w:p w14:paraId="7FA822FC" w14:textId="77777777" w:rsidR="000112AF" w:rsidRDefault="000112AF" w:rsidP="0003152D">
            <w:pPr>
              <w:suppressAutoHyphens/>
              <w:spacing w:after="200" w:line="276" w:lineRule="auto"/>
              <w:jc w:val="center"/>
              <w:rPr>
                <w:rFonts w:asciiTheme="majorBidi" w:eastAsia="Times New Roman" w:hAnsiTheme="majorBidi" w:cstheme="majorBidi"/>
                <w:b/>
                <w:sz w:val="24"/>
                <w:szCs w:val="24"/>
                <w:lang w:eastAsia="ru-RU"/>
              </w:rPr>
            </w:pPr>
          </w:p>
        </w:tc>
      </w:tr>
      <w:tr w:rsidR="000112AF" w14:paraId="10377B93" w14:textId="77777777" w:rsidTr="0003152D">
        <w:tc>
          <w:tcPr>
            <w:tcW w:w="0" w:type="auto"/>
            <w:vMerge/>
            <w:vAlign w:val="center"/>
          </w:tcPr>
          <w:p w14:paraId="4035FA16"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71C7ED57" w14:textId="77777777" w:rsidR="000112AF" w:rsidRDefault="00E011BF">
            <w:pPr>
              <w:numPr>
                <w:ilvl w:val="0"/>
                <w:numId w:val="11"/>
              </w:numPr>
              <w:suppressAutoHyphens/>
              <w:spacing w:before="120" w:after="120" w:line="276" w:lineRule="auto"/>
              <w:ind w:left="470"/>
              <w:jc w:val="both"/>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 xml:space="preserve">Лицензионное программное обеспечение: Okdesk, HelpDeskEddy, ITSM 365, IntraService, Service Creatio, HubEx, Omnidesk, Happydesk, Kayako и/или подобные системы. Модуль «Аналитика: Service Desk» для «1С: Документооборот КОРП». </w:t>
            </w:r>
          </w:p>
        </w:tc>
        <w:tc>
          <w:tcPr>
            <w:tcW w:w="0" w:type="auto"/>
            <w:vMerge/>
            <w:vAlign w:val="center"/>
          </w:tcPr>
          <w:p w14:paraId="1DE90A29" w14:textId="77777777" w:rsidR="000112AF" w:rsidRDefault="000112AF" w:rsidP="0003152D">
            <w:pPr>
              <w:spacing w:after="0" w:line="276" w:lineRule="auto"/>
              <w:jc w:val="center"/>
              <w:rPr>
                <w:rFonts w:asciiTheme="majorBidi" w:eastAsia="Times New Roman" w:hAnsiTheme="majorBidi" w:cstheme="majorBidi"/>
                <w:b/>
                <w:sz w:val="24"/>
                <w:szCs w:val="24"/>
                <w:lang w:eastAsia="ru-RU"/>
              </w:rPr>
            </w:pPr>
          </w:p>
        </w:tc>
      </w:tr>
      <w:tr w:rsidR="000112AF" w14:paraId="7D48E528" w14:textId="77777777" w:rsidTr="0003152D">
        <w:tc>
          <w:tcPr>
            <w:tcW w:w="0" w:type="auto"/>
            <w:vMerge/>
            <w:vAlign w:val="center"/>
          </w:tcPr>
          <w:p w14:paraId="3B8C5E1D"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130362B8" w14:textId="77777777" w:rsidR="000112AF" w:rsidRDefault="00E011BF">
            <w:pPr>
              <w:suppressAutoHyphens/>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В том числе практических занятий и лабораторных работ</w:t>
            </w:r>
          </w:p>
        </w:tc>
        <w:tc>
          <w:tcPr>
            <w:tcW w:w="831" w:type="pct"/>
            <w:vAlign w:val="center"/>
          </w:tcPr>
          <w:p w14:paraId="03EEDAB4" w14:textId="77777777" w:rsidR="000112AF" w:rsidRDefault="00E011BF" w:rsidP="0003152D">
            <w:pPr>
              <w:suppressAutoHyphens/>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18</w:t>
            </w:r>
          </w:p>
        </w:tc>
      </w:tr>
      <w:tr w:rsidR="000112AF" w14:paraId="5E93F296" w14:textId="77777777" w:rsidTr="0003152D">
        <w:tc>
          <w:tcPr>
            <w:tcW w:w="0" w:type="auto"/>
            <w:vMerge/>
            <w:vAlign w:val="center"/>
          </w:tcPr>
          <w:p w14:paraId="708C3174"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4D522E25"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3. Освоение инструментария по обработке заявок</w:t>
            </w:r>
          </w:p>
        </w:tc>
        <w:tc>
          <w:tcPr>
            <w:tcW w:w="831" w:type="pct"/>
            <w:vAlign w:val="center"/>
          </w:tcPr>
          <w:p w14:paraId="64C116C8" w14:textId="77777777" w:rsidR="000112AF" w:rsidRDefault="00E011BF" w:rsidP="0003152D">
            <w:pPr>
              <w:suppressAutoHyphens/>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4</w:t>
            </w:r>
          </w:p>
        </w:tc>
      </w:tr>
      <w:tr w:rsidR="000112AF" w14:paraId="4F236846" w14:textId="77777777" w:rsidTr="0003152D">
        <w:tc>
          <w:tcPr>
            <w:tcW w:w="0" w:type="auto"/>
            <w:vMerge/>
            <w:vAlign w:val="center"/>
          </w:tcPr>
          <w:p w14:paraId="6CCE4EF6"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41B837D7"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4. Поиск информации в корпоративной базе знаний</w:t>
            </w:r>
          </w:p>
        </w:tc>
        <w:tc>
          <w:tcPr>
            <w:tcW w:w="831" w:type="pct"/>
            <w:vAlign w:val="center"/>
          </w:tcPr>
          <w:p w14:paraId="53431257" w14:textId="77777777" w:rsidR="000112AF" w:rsidRDefault="00E011BF" w:rsidP="0003152D">
            <w:pPr>
              <w:suppressAutoHyphens/>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4</w:t>
            </w:r>
          </w:p>
        </w:tc>
      </w:tr>
      <w:tr w:rsidR="000112AF" w14:paraId="4B2F7A4F" w14:textId="77777777" w:rsidTr="0003152D">
        <w:tc>
          <w:tcPr>
            <w:tcW w:w="0" w:type="auto"/>
            <w:vMerge/>
            <w:vAlign w:val="center"/>
          </w:tcPr>
          <w:p w14:paraId="1C642903"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49861AED"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5. Сбор заявок по электронной почте</w:t>
            </w:r>
          </w:p>
        </w:tc>
        <w:tc>
          <w:tcPr>
            <w:tcW w:w="831" w:type="pct"/>
            <w:vAlign w:val="center"/>
          </w:tcPr>
          <w:p w14:paraId="38C3D0D6" w14:textId="77777777" w:rsidR="000112AF" w:rsidRDefault="00E011BF" w:rsidP="0003152D">
            <w:pPr>
              <w:suppressAutoHyphens/>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6142D911" w14:textId="77777777" w:rsidTr="0003152D">
        <w:tc>
          <w:tcPr>
            <w:tcW w:w="0" w:type="auto"/>
            <w:vMerge/>
            <w:vAlign w:val="center"/>
          </w:tcPr>
          <w:p w14:paraId="7773F6FF"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36D78DB9"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6. Сбор заявок из социальных сетей</w:t>
            </w:r>
          </w:p>
        </w:tc>
        <w:tc>
          <w:tcPr>
            <w:tcW w:w="831" w:type="pct"/>
            <w:vAlign w:val="center"/>
          </w:tcPr>
          <w:p w14:paraId="0664BA11" w14:textId="77777777" w:rsidR="000112AF" w:rsidRDefault="00E011BF" w:rsidP="0003152D">
            <w:pPr>
              <w:suppressAutoHyphens/>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4</w:t>
            </w:r>
          </w:p>
        </w:tc>
      </w:tr>
      <w:tr w:rsidR="000112AF" w14:paraId="2ACEF292" w14:textId="77777777" w:rsidTr="0003152D">
        <w:tc>
          <w:tcPr>
            <w:tcW w:w="0" w:type="auto"/>
            <w:vMerge/>
            <w:vAlign w:val="center"/>
          </w:tcPr>
          <w:p w14:paraId="5C8E5889"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5BE7672B"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7. Сбор заявок с портала самообслуживания</w:t>
            </w:r>
          </w:p>
        </w:tc>
        <w:tc>
          <w:tcPr>
            <w:tcW w:w="831" w:type="pct"/>
            <w:vAlign w:val="center"/>
          </w:tcPr>
          <w:p w14:paraId="576DCFEF" w14:textId="77777777" w:rsidR="000112AF" w:rsidRDefault="00E011BF" w:rsidP="0003152D">
            <w:pPr>
              <w:suppressAutoHyphens/>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01F16471" w14:textId="77777777" w:rsidTr="0003152D">
        <w:tc>
          <w:tcPr>
            <w:tcW w:w="0" w:type="auto"/>
            <w:vMerge/>
            <w:vAlign w:val="center"/>
          </w:tcPr>
          <w:p w14:paraId="603C9059"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0E7A80D9"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8. Регистрация и сортировка заявок с присвоением приоритета</w:t>
            </w:r>
          </w:p>
        </w:tc>
        <w:tc>
          <w:tcPr>
            <w:tcW w:w="831" w:type="pct"/>
            <w:vAlign w:val="center"/>
          </w:tcPr>
          <w:p w14:paraId="0CADC87F" w14:textId="77777777" w:rsidR="000112AF" w:rsidRDefault="00E011BF" w:rsidP="0003152D">
            <w:pPr>
              <w:suppressAutoHyphens/>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10655EE7" w14:textId="77777777" w:rsidTr="0003152D">
        <w:trPr>
          <w:trHeight w:val="389"/>
        </w:trPr>
        <w:tc>
          <w:tcPr>
            <w:tcW w:w="4169" w:type="pct"/>
            <w:gridSpan w:val="2"/>
          </w:tcPr>
          <w:p w14:paraId="24A6EE49"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Примерная тематика самостоятельной учебной работы при изучении раздела 1</w:t>
            </w:r>
          </w:p>
        </w:tc>
        <w:tc>
          <w:tcPr>
            <w:tcW w:w="831" w:type="pct"/>
            <w:vAlign w:val="center"/>
          </w:tcPr>
          <w:p w14:paraId="331038F2" w14:textId="77777777" w:rsidR="000112AF" w:rsidRDefault="00E011BF" w:rsidP="0003152D">
            <w:pPr>
              <w:suppressAutoHyphens/>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w:t>
            </w:r>
          </w:p>
        </w:tc>
      </w:tr>
      <w:tr w:rsidR="000112AF" w14:paraId="184EC287" w14:textId="77777777" w:rsidTr="0003152D">
        <w:trPr>
          <w:trHeight w:val="651"/>
        </w:trPr>
        <w:tc>
          <w:tcPr>
            <w:tcW w:w="4169" w:type="pct"/>
            <w:gridSpan w:val="2"/>
          </w:tcPr>
          <w:p w14:paraId="1BF6863B"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lastRenderedPageBreak/>
              <w:t>Раздел 2. Инструктирование клиентов в решении типовых запросов</w:t>
            </w:r>
          </w:p>
        </w:tc>
        <w:tc>
          <w:tcPr>
            <w:tcW w:w="831" w:type="pct"/>
            <w:vAlign w:val="center"/>
          </w:tcPr>
          <w:p w14:paraId="5B8855C1"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56/42</w:t>
            </w:r>
          </w:p>
        </w:tc>
      </w:tr>
      <w:tr w:rsidR="000112AF" w14:paraId="0AF468FD" w14:textId="77777777" w:rsidTr="0003152D">
        <w:trPr>
          <w:trHeight w:val="651"/>
        </w:trPr>
        <w:tc>
          <w:tcPr>
            <w:tcW w:w="4169" w:type="pct"/>
            <w:gridSpan w:val="2"/>
          </w:tcPr>
          <w:p w14:paraId="208980B9"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МДК. 01.02 Инструктирование клиентов в решении типовых запросов</w:t>
            </w:r>
          </w:p>
        </w:tc>
        <w:tc>
          <w:tcPr>
            <w:tcW w:w="831" w:type="pct"/>
            <w:vAlign w:val="center"/>
          </w:tcPr>
          <w:p w14:paraId="561BFE37"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56/42</w:t>
            </w:r>
          </w:p>
        </w:tc>
      </w:tr>
      <w:tr w:rsidR="000112AF" w14:paraId="1271BF20" w14:textId="77777777" w:rsidTr="0003152D">
        <w:tc>
          <w:tcPr>
            <w:tcW w:w="1009" w:type="pct"/>
            <w:vMerge w:val="restart"/>
          </w:tcPr>
          <w:p w14:paraId="5D6C5FB1"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2.1. Основы архитектуры инфокоммуникационных систем</w:t>
            </w:r>
          </w:p>
        </w:tc>
        <w:tc>
          <w:tcPr>
            <w:tcW w:w="3160" w:type="pct"/>
          </w:tcPr>
          <w:p w14:paraId="219FE278"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 xml:space="preserve">Содержание </w:t>
            </w:r>
          </w:p>
        </w:tc>
        <w:tc>
          <w:tcPr>
            <w:tcW w:w="831" w:type="pct"/>
            <w:vAlign w:val="center"/>
          </w:tcPr>
          <w:p w14:paraId="0DBFCEEB"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24</w:t>
            </w:r>
          </w:p>
        </w:tc>
      </w:tr>
      <w:tr w:rsidR="000112AF" w14:paraId="3AF6B560" w14:textId="77777777" w:rsidTr="0003152D">
        <w:tc>
          <w:tcPr>
            <w:tcW w:w="0" w:type="auto"/>
            <w:vMerge/>
            <w:vAlign w:val="center"/>
          </w:tcPr>
          <w:p w14:paraId="30BDF97B"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0318A8C6" w14:textId="77777777" w:rsidR="000112AF" w:rsidRDefault="00E011BF">
            <w:pPr>
              <w:numPr>
                <w:ilvl w:val="0"/>
                <w:numId w:val="12"/>
              </w:numPr>
              <w:tabs>
                <w:tab w:val="left" w:pos="1830"/>
              </w:tabs>
              <w:spacing w:before="120" w:after="120" w:line="276" w:lineRule="auto"/>
              <w:ind w:left="470"/>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Основные узлы персональных устройств и их назначение</w:t>
            </w:r>
          </w:p>
        </w:tc>
        <w:tc>
          <w:tcPr>
            <w:tcW w:w="831" w:type="pct"/>
            <w:vMerge w:val="restart"/>
            <w:vAlign w:val="center"/>
          </w:tcPr>
          <w:p w14:paraId="640F532C"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6</w:t>
            </w:r>
          </w:p>
        </w:tc>
      </w:tr>
      <w:tr w:rsidR="000112AF" w14:paraId="18E8ADCD" w14:textId="77777777" w:rsidTr="0003152D">
        <w:tc>
          <w:tcPr>
            <w:tcW w:w="0" w:type="auto"/>
            <w:vMerge/>
            <w:vAlign w:val="center"/>
          </w:tcPr>
          <w:p w14:paraId="2598EE0E"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76F1622E" w14:textId="77777777" w:rsidR="000112AF" w:rsidRDefault="00E011BF">
            <w:pPr>
              <w:numPr>
                <w:ilvl w:val="0"/>
                <w:numId w:val="12"/>
              </w:numPr>
              <w:tabs>
                <w:tab w:val="left" w:pos="1830"/>
              </w:tabs>
              <w:spacing w:before="120" w:after="120" w:line="276" w:lineRule="auto"/>
              <w:ind w:left="470"/>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Основные активные устройства инфокоммуникационных сетей</w:t>
            </w:r>
          </w:p>
        </w:tc>
        <w:tc>
          <w:tcPr>
            <w:tcW w:w="831" w:type="pct"/>
            <w:vMerge/>
            <w:vAlign w:val="center"/>
          </w:tcPr>
          <w:p w14:paraId="25506969" w14:textId="77777777" w:rsidR="000112AF" w:rsidRDefault="000112AF" w:rsidP="0003152D">
            <w:pPr>
              <w:spacing w:after="200" w:line="276" w:lineRule="auto"/>
              <w:jc w:val="center"/>
              <w:rPr>
                <w:rFonts w:asciiTheme="majorBidi" w:eastAsia="Times New Roman" w:hAnsiTheme="majorBidi" w:cstheme="majorBidi"/>
                <w:b/>
                <w:sz w:val="24"/>
                <w:szCs w:val="24"/>
                <w:lang w:eastAsia="ru-RU"/>
              </w:rPr>
            </w:pPr>
          </w:p>
        </w:tc>
      </w:tr>
      <w:tr w:rsidR="000112AF" w14:paraId="087C497E" w14:textId="77777777" w:rsidTr="0003152D">
        <w:tc>
          <w:tcPr>
            <w:tcW w:w="0" w:type="auto"/>
            <w:vMerge/>
            <w:vAlign w:val="center"/>
          </w:tcPr>
          <w:p w14:paraId="31603DFB"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54369BFA" w14:textId="77777777" w:rsidR="000112AF" w:rsidRDefault="00E011BF">
            <w:pPr>
              <w:numPr>
                <w:ilvl w:val="0"/>
                <w:numId w:val="12"/>
              </w:numPr>
              <w:tabs>
                <w:tab w:val="left" w:pos="1830"/>
              </w:tabs>
              <w:spacing w:before="120" w:after="120" w:line="276" w:lineRule="auto"/>
              <w:ind w:left="470"/>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Среды передачи данных и их особенности</w:t>
            </w:r>
          </w:p>
        </w:tc>
        <w:tc>
          <w:tcPr>
            <w:tcW w:w="831" w:type="pct"/>
            <w:vMerge/>
            <w:vAlign w:val="center"/>
          </w:tcPr>
          <w:p w14:paraId="4E0A9ED6" w14:textId="77777777" w:rsidR="000112AF" w:rsidRDefault="000112AF" w:rsidP="0003152D">
            <w:pPr>
              <w:spacing w:after="200" w:line="276" w:lineRule="auto"/>
              <w:jc w:val="center"/>
              <w:rPr>
                <w:rFonts w:asciiTheme="majorBidi" w:eastAsia="Times New Roman" w:hAnsiTheme="majorBidi" w:cstheme="majorBidi"/>
                <w:b/>
                <w:sz w:val="24"/>
                <w:szCs w:val="24"/>
                <w:lang w:eastAsia="ru-RU"/>
              </w:rPr>
            </w:pPr>
          </w:p>
        </w:tc>
      </w:tr>
      <w:tr w:rsidR="000112AF" w14:paraId="3BEB007E" w14:textId="77777777" w:rsidTr="0003152D">
        <w:tc>
          <w:tcPr>
            <w:tcW w:w="0" w:type="auto"/>
            <w:vMerge/>
            <w:vAlign w:val="center"/>
          </w:tcPr>
          <w:p w14:paraId="231C20C5"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0921EFAD" w14:textId="77777777" w:rsidR="000112AF" w:rsidRDefault="00E011BF">
            <w:pPr>
              <w:numPr>
                <w:ilvl w:val="0"/>
                <w:numId w:val="12"/>
              </w:numPr>
              <w:tabs>
                <w:tab w:val="left" w:pos="1830"/>
              </w:tabs>
              <w:spacing w:before="120" w:after="120" w:line="276" w:lineRule="auto"/>
              <w:ind w:left="470"/>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Способы организации доступа пользователей к сети</w:t>
            </w:r>
          </w:p>
        </w:tc>
        <w:tc>
          <w:tcPr>
            <w:tcW w:w="831" w:type="pct"/>
            <w:vMerge/>
            <w:vAlign w:val="center"/>
          </w:tcPr>
          <w:p w14:paraId="75F4659C" w14:textId="77777777" w:rsidR="000112AF" w:rsidRDefault="000112AF" w:rsidP="0003152D">
            <w:pPr>
              <w:spacing w:after="200" w:line="276" w:lineRule="auto"/>
              <w:jc w:val="center"/>
              <w:rPr>
                <w:rFonts w:asciiTheme="majorBidi" w:eastAsia="Times New Roman" w:hAnsiTheme="majorBidi" w:cstheme="majorBidi"/>
                <w:b/>
                <w:sz w:val="24"/>
                <w:szCs w:val="24"/>
                <w:lang w:eastAsia="ru-RU"/>
              </w:rPr>
            </w:pPr>
          </w:p>
        </w:tc>
      </w:tr>
      <w:tr w:rsidR="000112AF" w14:paraId="4CF8292B" w14:textId="77777777" w:rsidTr="0003152D">
        <w:tc>
          <w:tcPr>
            <w:tcW w:w="0" w:type="auto"/>
            <w:vMerge/>
            <w:vAlign w:val="center"/>
          </w:tcPr>
          <w:p w14:paraId="417EAE20"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33EADEFD" w14:textId="77777777" w:rsidR="000112AF" w:rsidRDefault="00E011BF">
            <w:pPr>
              <w:numPr>
                <w:ilvl w:val="0"/>
                <w:numId w:val="12"/>
              </w:numPr>
              <w:tabs>
                <w:tab w:val="left" w:pos="1830"/>
              </w:tabs>
              <w:spacing w:before="120" w:after="120" w:line="276" w:lineRule="auto"/>
              <w:ind w:left="470"/>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Типовые неисправности персональных устройств</w:t>
            </w:r>
          </w:p>
        </w:tc>
        <w:tc>
          <w:tcPr>
            <w:tcW w:w="831" w:type="pct"/>
            <w:vMerge/>
            <w:vAlign w:val="center"/>
          </w:tcPr>
          <w:p w14:paraId="54794FD3" w14:textId="77777777" w:rsidR="000112AF" w:rsidRDefault="000112AF" w:rsidP="0003152D">
            <w:pPr>
              <w:spacing w:after="200" w:line="276" w:lineRule="auto"/>
              <w:jc w:val="center"/>
              <w:rPr>
                <w:rFonts w:asciiTheme="majorBidi" w:eastAsia="Times New Roman" w:hAnsiTheme="majorBidi" w:cstheme="majorBidi"/>
                <w:b/>
                <w:sz w:val="24"/>
                <w:szCs w:val="24"/>
                <w:lang w:eastAsia="ru-RU"/>
              </w:rPr>
            </w:pPr>
          </w:p>
        </w:tc>
      </w:tr>
      <w:tr w:rsidR="000112AF" w14:paraId="01B56E21" w14:textId="77777777" w:rsidTr="0003152D">
        <w:tc>
          <w:tcPr>
            <w:tcW w:w="0" w:type="auto"/>
            <w:vMerge/>
            <w:vAlign w:val="center"/>
          </w:tcPr>
          <w:p w14:paraId="67503674"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0B45E632" w14:textId="77777777" w:rsidR="000112AF" w:rsidRDefault="00E011BF">
            <w:pPr>
              <w:numPr>
                <w:ilvl w:val="0"/>
                <w:numId w:val="12"/>
              </w:numPr>
              <w:spacing w:before="120" w:after="120" w:line="276" w:lineRule="auto"/>
              <w:ind w:left="470"/>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Типовые проблемы пользователей в процессе доступа к сети</w:t>
            </w:r>
          </w:p>
        </w:tc>
        <w:tc>
          <w:tcPr>
            <w:tcW w:w="0" w:type="auto"/>
            <w:vMerge/>
            <w:vAlign w:val="center"/>
          </w:tcPr>
          <w:p w14:paraId="139CCEC7" w14:textId="77777777" w:rsidR="000112AF" w:rsidRDefault="000112AF" w:rsidP="0003152D">
            <w:pPr>
              <w:spacing w:after="0" w:line="276" w:lineRule="auto"/>
              <w:jc w:val="center"/>
              <w:rPr>
                <w:rFonts w:asciiTheme="majorBidi" w:eastAsia="Times New Roman" w:hAnsiTheme="majorBidi" w:cstheme="majorBidi"/>
                <w:b/>
                <w:sz w:val="24"/>
                <w:szCs w:val="24"/>
                <w:lang w:eastAsia="ru-RU"/>
              </w:rPr>
            </w:pPr>
          </w:p>
        </w:tc>
      </w:tr>
      <w:tr w:rsidR="000112AF" w14:paraId="2BD1133B" w14:textId="77777777" w:rsidTr="0003152D">
        <w:tc>
          <w:tcPr>
            <w:tcW w:w="0" w:type="auto"/>
            <w:vMerge/>
            <w:vAlign w:val="center"/>
          </w:tcPr>
          <w:p w14:paraId="284EA68E"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6C5862C3"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831" w:type="pct"/>
            <w:vAlign w:val="center"/>
          </w:tcPr>
          <w:p w14:paraId="15D1C722"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18</w:t>
            </w:r>
          </w:p>
        </w:tc>
      </w:tr>
      <w:tr w:rsidR="000112AF" w14:paraId="6C8EDC10" w14:textId="77777777" w:rsidTr="0003152D">
        <w:tc>
          <w:tcPr>
            <w:tcW w:w="0" w:type="auto"/>
            <w:vMerge/>
            <w:vAlign w:val="center"/>
          </w:tcPr>
          <w:p w14:paraId="0EDB9AE6"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19D22294"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1. Определение типа и параметров персональных устройств по маркировке</w:t>
            </w:r>
          </w:p>
        </w:tc>
        <w:tc>
          <w:tcPr>
            <w:tcW w:w="831" w:type="pct"/>
            <w:vAlign w:val="center"/>
          </w:tcPr>
          <w:p w14:paraId="2D854402"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w:t>
            </w:r>
          </w:p>
        </w:tc>
      </w:tr>
      <w:tr w:rsidR="000112AF" w14:paraId="4EA2BD3D" w14:textId="77777777" w:rsidTr="0003152D">
        <w:tc>
          <w:tcPr>
            <w:tcW w:w="0" w:type="auto"/>
            <w:vMerge/>
            <w:vAlign w:val="center"/>
          </w:tcPr>
          <w:p w14:paraId="3F9D3BC3"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0E0A7BB0"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2. Подключение персональных устройств к локальной сети</w:t>
            </w:r>
          </w:p>
        </w:tc>
        <w:tc>
          <w:tcPr>
            <w:tcW w:w="831" w:type="pct"/>
            <w:vAlign w:val="center"/>
          </w:tcPr>
          <w:p w14:paraId="4337CC3B"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w:t>
            </w:r>
          </w:p>
        </w:tc>
      </w:tr>
      <w:tr w:rsidR="000112AF" w14:paraId="252105E2" w14:textId="77777777" w:rsidTr="0003152D">
        <w:tc>
          <w:tcPr>
            <w:tcW w:w="0" w:type="auto"/>
            <w:vMerge/>
            <w:vAlign w:val="center"/>
          </w:tcPr>
          <w:p w14:paraId="5442A3C7"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1B91E23C"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3. Подключение устройств к беспроводной сети</w:t>
            </w:r>
          </w:p>
        </w:tc>
        <w:tc>
          <w:tcPr>
            <w:tcW w:w="831" w:type="pct"/>
            <w:vAlign w:val="center"/>
          </w:tcPr>
          <w:p w14:paraId="46A0E293"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2</w:t>
            </w:r>
          </w:p>
        </w:tc>
      </w:tr>
      <w:tr w:rsidR="000112AF" w14:paraId="3951B495" w14:textId="77777777" w:rsidTr="0003152D">
        <w:tc>
          <w:tcPr>
            <w:tcW w:w="0" w:type="auto"/>
            <w:vMerge/>
            <w:vAlign w:val="center"/>
          </w:tcPr>
          <w:p w14:paraId="7EEB78D4"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2A875308"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4. Локализация типовых неисправностей устройств инфокоммуникационных систем</w:t>
            </w:r>
          </w:p>
        </w:tc>
        <w:tc>
          <w:tcPr>
            <w:tcW w:w="831" w:type="pct"/>
            <w:vAlign w:val="center"/>
          </w:tcPr>
          <w:p w14:paraId="248910AE"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w:t>
            </w:r>
          </w:p>
        </w:tc>
      </w:tr>
      <w:tr w:rsidR="000112AF" w14:paraId="4240D09D" w14:textId="77777777" w:rsidTr="0003152D">
        <w:tc>
          <w:tcPr>
            <w:tcW w:w="0" w:type="auto"/>
            <w:vMerge/>
            <w:vAlign w:val="center"/>
          </w:tcPr>
          <w:p w14:paraId="0E899C03"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5032D76F"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5. Поиск путей разрешения типовых проблем и инцидентов</w:t>
            </w:r>
          </w:p>
        </w:tc>
        <w:tc>
          <w:tcPr>
            <w:tcW w:w="831" w:type="pct"/>
            <w:vAlign w:val="center"/>
          </w:tcPr>
          <w:p w14:paraId="497FADF1"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w:t>
            </w:r>
          </w:p>
        </w:tc>
      </w:tr>
      <w:tr w:rsidR="000112AF" w14:paraId="2D93FA2D" w14:textId="77777777" w:rsidTr="0003152D">
        <w:tc>
          <w:tcPr>
            <w:tcW w:w="1009" w:type="pct"/>
            <w:vMerge w:val="restart"/>
          </w:tcPr>
          <w:p w14:paraId="4B8FFD9D" w14:textId="77777777" w:rsidR="000112AF" w:rsidRDefault="00E011BF">
            <w:pPr>
              <w:tabs>
                <w:tab w:val="left" w:pos="1590"/>
              </w:tab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2.2. Основы работы в различных операционных системах</w:t>
            </w:r>
          </w:p>
          <w:p w14:paraId="6E013D0F" w14:textId="77777777" w:rsidR="000112AF" w:rsidRDefault="000112AF">
            <w:pPr>
              <w:spacing w:after="200" w:line="276" w:lineRule="auto"/>
              <w:rPr>
                <w:rFonts w:asciiTheme="majorBidi" w:eastAsia="Times New Roman" w:hAnsiTheme="majorBidi" w:cstheme="majorBidi"/>
                <w:b/>
                <w:bCs/>
                <w:sz w:val="24"/>
                <w:szCs w:val="24"/>
                <w:lang w:eastAsia="ru-RU"/>
              </w:rPr>
            </w:pPr>
          </w:p>
        </w:tc>
        <w:tc>
          <w:tcPr>
            <w:tcW w:w="3160" w:type="pct"/>
          </w:tcPr>
          <w:p w14:paraId="40905E29"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 xml:space="preserve">Содержание </w:t>
            </w:r>
          </w:p>
        </w:tc>
        <w:tc>
          <w:tcPr>
            <w:tcW w:w="831" w:type="pct"/>
            <w:vAlign w:val="center"/>
          </w:tcPr>
          <w:p w14:paraId="7D793284"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14</w:t>
            </w:r>
          </w:p>
        </w:tc>
      </w:tr>
      <w:tr w:rsidR="000112AF" w14:paraId="415DBE3E" w14:textId="77777777" w:rsidTr="0003152D">
        <w:tc>
          <w:tcPr>
            <w:tcW w:w="0" w:type="auto"/>
            <w:vMerge/>
            <w:vAlign w:val="center"/>
          </w:tcPr>
          <w:p w14:paraId="20F14C84"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64113852" w14:textId="77777777" w:rsidR="000112AF" w:rsidRDefault="00E011BF">
            <w:pPr>
              <w:numPr>
                <w:ilvl w:val="0"/>
                <w:numId w:val="13"/>
              </w:numPr>
              <w:spacing w:before="120" w:after="120" w:line="276" w:lineRule="auto"/>
              <w:ind w:left="470"/>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Понятие и функции операционной системы</w:t>
            </w:r>
          </w:p>
        </w:tc>
        <w:tc>
          <w:tcPr>
            <w:tcW w:w="831" w:type="pct"/>
            <w:vMerge w:val="restart"/>
            <w:vAlign w:val="center"/>
          </w:tcPr>
          <w:p w14:paraId="03AA8FDD"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w:t>
            </w:r>
          </w:p>
        </w:tc>
      </w:tr>
      <w:tr w:rsidR="000112AF" w14:paraId="394335CC" w14:textId="77777777" w:rsidTr="0003152D">
        <w:tc>
          <w:tcPr>
            <w:tcW w:w="0" w:type="auto"/>
            <w:vMerge/>
            <w:vAlign w:val="center"/>
          </w:tcPr>
          <w:p w14:paraId="445829C3"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0547047F" w14:textId="77777777" w:rsidR="000112AF" w:rsidRDefault="00E011BF">
            <w:pPr>
              <w:numPr>
                <w:ilvl w:val="0"/>
                <w:numId w:val="13"/>
              </w:numPr>
              <w:spacing w:before="120" w:after="120" w:line="276" w:lineRule="auto"/>
              <w:ind w:left="470"/>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 xml:space="preserve">Особенности ОС </w:t>
            </w:r>
            <w:r>
              <w:rPr>
                <w:rFonts w:asciiTheme="majorBidi" w:eastAsia="Times New Roman" w:hAnsiTheme="majorBidi" w:cstheme="majorBidi"/>
                <w:bCs/>
                <w:sz w:val="24"/>
                <w:szCs w:val="24"/>
                <w:lang w:val="en-US" w:eastAsia="zh-CN"/>
              </w:rPr>
              <w:t>Windows</w:t>
            </w:r>
          </w:p>
        </w:tc>
        <w:tc>
          <w:tcPr>
            <w:tcW w:w="831" w:type="pct"/>
            <w:vMerge/>
            <w:vAlign w:val="center"/>
          </w:tcPr>
          <w:p w14:paraId="108429C5" w14:textId="77777777" w:rsidR="000112AF" w:rsidRDefault="000112AF" w:rsidP="0003152D">
            <w:pPr>
              <w:spacing w:after="200" w:line="276" w:lineRule="auto"/>
              <w:jc w:val="center"/>
              <w:rPr>
                <w:rFonts w:asciiTheme="majorBidi" w:eastAsia="Times New Roman" w:hAnsiTheme="majorBidi" w:cstheme="majorBidi"/>
                <w:b/>
                <w:sz w:val="24"/>
                <w:szCs w:val="24"/>
                <w:lang w:eastAsia="ru-RU"/>
              </w:rPr>
            </w:pPr>
          </w:p>
        </w:tc>
      </w:tr>
      <w:tr w:rsidR="000112AF" w14:paraId="6540F2A6" w14:textId="77777777" w:rsidTr="0003152D">
        <w:tc>
          <w:tcPr>
            <w:tcW w:w="0" w:type="auto"/>
            <w:vMerge/>
            <w:vAlign w:val="center"/>
          </w:tcPr>
          <w:p w14:paraId="627394AB"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071B61DB" w14:textId="6B5823F5" w:rsidR="000112AF" w:rsidRDefault="006E01ED">
            <w:pPr>
              <w:numPr>
                <w:ilvl w:val="0"/>
                <w:numId w:val="13"/>
              </w:numPr>
              <w:spacing w:before="120" w:after="120" w:line="276" w:lineRule="auto"/>
              <w:ind w:left="470"/>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eastAsia="zh-CN"/>
              </w:rPr>
              <w:t>О</w:t>
            </w:r>
            <w:r>
              <w:rPr>
                <w:rFonts w:asciiTheme="majorBidi" w:eastAsia="Times New Roman" w:hAnsiTheme="majorBidi" w:cstheme="majorBidi"/>
                <w:sz w:val="24"/>
                <w:szCs w:val="24"/>
                <w:lang w:eastAsia="zh-CN"/>
              </w:rPr>
              <w:t>собенности</w:t>
            </w:r>
            <w:r>
              <w:rPr>
                <w:rFonts w:asciiTheme="majorBidi" w:eastAsia="Times New Roman" w:hAnsiTheme="majorBidi" w:cstheme="majorBidi"/>
                <w:bCs/>
                <w:sz w:val="24"/>
                <w:szCs w:val="24"/>
                <w:lang w:eastAsia="zh-CN"/>
              </w:rPr>
              <w:t xml:space="preserve"> </w:t>
            </w:r>
            <w:r w:rsidR="00E011BF">
              <w:rPr>
                <w:rFonts w:asciiTheme="majorBidi" w:eastAsia="Times New Roman" w:hAnsiTheme="majorBidi" w:cstheme="majorBidi"/>
                <w:bCs/>
                <w:sz w:val="24"/>
                <w:szCs w:val="24"/>
                <w:lang w:val="en-US" w:eastAsia="zh-CN"/>
              </w:rPr>
              <w:t xml:space="preserve"> ОС Unix/Linux</w:t>
            </w:r>
          </w:p>
        </w:tc>
        <w:tc>
          <w:tcPr>
            <w:tcW w:w="831" w:type="pct"/>
            <w:vMerge/>
            <w:vAlign w:val="center"/>
          </w:tcPr>
          <w:p w14:paraId="4085BA18" w14:textId="77777777" w:rsidR="000112AF" w:rsidRDefault="000112AF" w:rsidP="0003152D">
            <w:pPr>
              <w:spacing w:after="200" w:line="276" w:lineRule="auto"/>
              <w:jc w:val="center"/>
              <w:rPr>
                <w:rFonts w:asciiTheme="majorBidi" w:eastAsia="Times New Roman" w:hAnsiTheme="majorBidi" w:cstheme="majorBidi"/>
                <w:b/>
                <w:sz w:val="24"/>
                <w:szCs w:val="24"/>
                <w:lang w:eastAsia="ru-RU"/>
              </w:rPr>
            </w:pPr>
          </w:p>
        </w:tc>
      </w:tr>
      <w:tr w:rsidR="000112AF" w14:paraId="04757F42" w14:textId="77777777" w:rsidTr="0003152D">
        <w:tc>
          <w:tcPr>
            <w:tcW w:w="0" w:type="auto"/>
            <w:vMerge/>
            <w:vAlign w:val="center"/>
          </w:tcPr>
          <w:p w14:paraId="07A9B289"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1432D849" w14:textId="77777777" w:rsidR="000112AF" w:rsidRDefault="00E011BF">
            <w:pPr>
              <w:numPr>
                <w:ilvl w:val="0"/>
                <w:numId w:val="13"/>
              </w:numPr>
              <w:spacing w:before="120" w:after="120" w:line="276" w:lineRule="auto"/>
              <w:ind w:left="470"/>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Особенности ОС мобильных устройств</w:t>
            </w:r>
          </w:p>
        </w:tc>
        <w:tc>
          <w:tcPr>
            <w:tcW w:w="0" w:type="auto"/>
            <w:vMerge/>
            <w:vAlign w:val="center"/>
          </w:tcPr>
          <w:p w14:paraId="7DA029EE" w14:textId="77777777" w:rsidR="000112AF" w:rsidRDefault="000112AF" w:rsidP="0003152D">
            <w:pPr>
              <w:spacing w:after="0" w:line="276" w:lineRule="auto"/>
              <w:jc w:val="center"/>
              <w:rPr>
                <w:rFonts w:asciiTheme="majorBidi" w:eastAsia="Times New Roman" w:hAnsiTheme="majorBidi" w:cstheme="majorBidi"/>
                <w:b/>
                <w:sz w:val="24"/>
                <w:szCs w:val="24"/>
                <w:lang w:eastAsia="ru-RU"/>
              </w:rPr>
            </w:pPr>
          </w:p>
        </w:tc>
      </w:tr>
      <w:tr w:rsidR="000112AF" w14:paraId="1FC3C0AE" w14:textId="77777777" w:rsidTr="0003152D">
        <w:tc>
          <w:tcPr>
            <w:tcW w:w="0" w:type="auto"/>
            <w:vMerge/>
            <w:vAlign w:val="center"/>
          </w:tcPr>
          <w:p w14:paraId="2A9FBAC1"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4CCC454B"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 xml:space="preserve">В том числе практических и лабораторных занятий </w:t>
            </w:r>
          </w:p>
        </w:tc>
        <w:tc>
          <w:tcPr>
            <w:tcW w:w="831" w:type="pct"/>
            <w:vAlign w:val="center"/>
          </w:tcPr>
          <w:p w14:paraId="538B3D84"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10</w:t>
            </w:r>
          </w:p>
        </w:tc>
      </w:tr>
      <w:tr w:rsidR="000112AF" w14:paraId="1DD2F8B1" w14:textId="77777777" w:rsidTr="0003152D">
        <w:tc>
          <w:tcPr>
            <w:tcW w:w="0" w:type="auto"/>
            <w:vMerge/>
            <w:vAlign w:val="center"/>
          </w:tcPr>
          <w:p w14:paraId="33C390E1"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7099CE05"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6. Установка и/или обновление операционных систем на персональных устройствах</w:t>
            </w:r>
          </w:p>
        </w:tc>
        <w:tc>
          <w:tcPr>
            <w:tcW w:w="831" w:type="pct"/>
            <w:vAlign w:val="center"/>
          </w:tcPr>
          <w:p w14:paraId="57817E31"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w:t>
            </w:r>
          </w:p>
        </w:tc>
      </w:tr>
      <w:tr w:rsidR="000112AF" w14:paraId="5E7F3EC1" w14:textId="77777777" w:rsidTr="0003152D">
        <w:tc>
          <w:tcPr>
            <w:tcW w:w="0" w:type="auto"/>
            <w:vMerge/>
            <w:vAlign w:val="center"/>
          </w:tcPr>
          <w:p w14:paraId="419B5E71"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0082DB1D"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7. Установка программного обеспечения общего назначения</w:t>
            </w:r>
          </w:p>
        </w:tc>
        <w:tc>
          <w:tcPr>
            <w:tcW w:w="831" w:type="pct"/>
            <w:vAlign w:val="center"/>
          </w:tcPr>
          <w:p w14:paraId="371C94A5"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2</w:t>
            </w:r>
          </w:p>
        </w:tc>
      </w:tr>
      <w:tr w:rsidR="000112AF" w14:paraId="725F62C1" w14:textId="77777777" w:rsidTr="0003152D">
        <w:tc>
          <w:tcPr>
            <w:tcW w:w="0" w:type="auto"/>
            <w:vMerge/>
            <w:vAlign w:val="center"/>
          </w:tcPr>
          <w:p w14:paraId="52975BFC"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13B0C5A4"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8. Подключение типового периферийного оборудования к персональным устройствам и проверка его работоспособности</w:t>
            </w:r>
          </w:p>
        </w:tc>
        <w:tc>
          <w:tcPr>
            <w:tcW w:w="831" w:type="pct"/>
            <w:vAlign w:val="center"/>
          </w:tcPr>
          <w:p w14:paraId="7F9AD80D"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w:t>
            </w:r>
          </w:p>
        </w:tc>
      </w:tr>
      <w:tr w:rsidR="000112AF" w14:paraId="12C34C44" w14:textId="77777777" w:rsidTr="0003152D">
        <w:trPr>
          <w:trHeight w:val="78"/>
        </w:trPr>
        <w:tc>
          <w:tcPr>
            <w:tcW w:w="0" w:type="auto"/>
            <w:vMerge w:val="restart"/>
            <w:vAlign w:val="center"/>
          </w:tcPr>
          <w:p w14:paraId="505C8604"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2.3 Базы данных и базы знаний</w:t>
            </w:r>
          </w:p>
        </w:tc>
        <w:tc>
          <w:tcPr>
            <w:tcW w:w="3160" w:type="pct"/>
          </w:tcPr>
          <w:p w14:paraId="088E23B2"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
                <w:bCs/>
                <w:sz w:val="24"/>
                <w:szCs w:val="24"/>
                <w:lang w:eastAsia="ru-RU"/>
              </w:rPr>
              <w:t xml:space="preserve">Содержание </w:t>
            </w:r>
          </w:p>
        </w:tc>
        <w:tc>
          <w:tcPr>
            <w:tcW w:w="831" w:type="pct"/>
            <w:vAlign w:val="center"/>
          </w:tcPr>
          <w:p w14:paraId="4FFC07C7"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18</w:t>
            </w:r>
          </w:p>
        </w:tc>
      </w:tr>
      <w:tr w:rsidR="000112AF" w14:paraId="6F503DA9" w14:textId="77777777" w:rsidTr="0003152D">
        <w:trPr>
          <w:trHeight w:val="72"/>
        </w:trPr>
        <w:tc>
          <w:tcPr>
            <w:tcW w:w="0" w:type="auto"/>
            <w:vMerge/>
            <w:vAlign w:val="center"/>
          </w:tcPr>
          <w:p w14:paraId="6951808D"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76BD95BC" w14:textId="77777777" w:rsidR="000112AF" w:rsidRDefault="00E011BF">
            <w:pPr>
              <w:numPr>
                <w:ilvl w:val="0"/>
                <w:numId w:val="14"/>
              </w:numPr>
              <w:tabs>
                <w:tab w:val="left" w:pos="2430"/>
              </w:tabs>
              <w:spacing w:before="120" w:after="120" w:line="276" w:lineRule="auto"/>
              <w:ind w:left="328"/>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Назначение базы данных клиентов. Принципы доступа к базе данных с учетом безопасности хранения данных и личной информации</w:t>
            </w:r>
          </w:p>
        </w:tc>
        <w:tc>
          <w:tcPr>
            <w:tcW w:w="831" w:type="pct"/>
            <w:vMerge w:val="restart"/>
            <w:vAlign w:val="center"/>
          </w:tcPr>
          <w:p w14:paraId="62263871"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w:t>
            </w:r>
          </w:p>
        </w:tc>
      </w:tr>
      <w:tr w:rsidR="000112AF" w14:paraId="7A4DA62E" w14:textId="77777777" w:rsidTr="0003152D">
        <w:trPr>
          <w:trHeight w:val="72"/>
        </w:trPr>
        <w:tc>
          <w:tcPr>
            <w:tcW w:w="0" w:type="auto"/>
            <w:vMerge/>
            <w:vAlign w:val="center"/>
          </w:tcPr>
          <w:p w14:paraId="745A6AD6"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4BC18A0E" w14:textId="77777777" w:rsidR="000112AF" w:rsidRDefault="00E011BF">
            <w:pPr>
              <w:numPr>
                <w:ilvl w:val="0"/>
                <w:numId w:val="14"/>
              </w:numPr>
              <w:tabs>
                <w:tab w:val="left" w:pos="2430"/>
              </w:tabs>
              <w:spacing w:before="120" w:after="120" w:line="276" w:lineRule="auto"/>
              <w:ind w:left="328"/>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База знаний, ее типовая структура и взаимосвязь с руководствами пользователя.</w:t>
            </w:r>
          </w:p>
        </w:tc>
        <w:tc>
          <w:tcPr>
            <w:tcW w:w="831" w:type="pct"/>
            <w:vMerge/>
            <w:vAlign w:val="center"/>
          </w:tcPr>
          <w:p w14:paraId="5ADA0DBB" w14:textId="77777777" w:rsidR="000112AF" w:rsidRDefault="000112AF" w:rsidP="0003152D">
            <w:pPr>
              <w:spacing w:after="200" w:line="276" w:lineRule="auto"/>
              <w:jc w:val="center"/>
              <w:rPr>
                <w:rFonts w:asciiTheme="majorBidi" w:eastAsia="Times New Roman" w:hAnsiTheme="majorBidi" w:cstheme="majorBidi"/>
                <w:b/>
                <w:sz w:val="24"/>
                <w:szCs w:val="24"/>
                <w:lang w:eastAsia="ru-RU"/>
              </w:rPr>
            </w:pPr>
          </w:p>
        </w:tc>
      </w:tr>
      <w:tr w:rsidR="000112AF" w14:paraId="4EA2B349" w14:textId="77777777" w:rsidTr="0003152D">
        <w:trPr>
          <w:trHeight w:val="72"/>
        </w:trPr>
        <w:tc>
          <w:tcPr>
            <w:tcW w:w="0" w:type="auto"/>
            <w:vMerge/>
            <w:vAlign w:val="center"/>
          </w:tcPr>
          <w:p w14:paraId="0FED3E75"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1B81B8D7" w14:textId="77777777" w:rsidR="000112AF" w:rsidRDefault="00E011BF">
            <w:pPr>
              <w:numPr>
                <w:ilvl w:val="0"/>
                <w:numId w:val="14"/>
              </w:numPr>
              <w:spacing w:before="120" w:after="120" w:line="276" w:lineRule="auto"/>
              <w:ind w:left="328"/>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Формирование типовых решений и ответов на наиболее часто задаваемые вопросы по поддерживаемым инфокоммуникационным системам и/или их составляющим</w:t>
            </w:r>
          </w:p>
        </w:tc>
        <w:tc>
          <w:tcPr>
            <w:tcW w:w="831" w:type="pct"/>
            <w:vMerge/>
            <w:vAlign w:val="center"/>
          </w:tcPr>
          <w:p w14:paraId="5A9CDBA2" w14:textId="77777777" w:rsidR="000112AF" w:rsidRDefault="000112AF" w:rsidP="0003152D">
            <w:pPr>
              <w:spacing w:after="200" w:line="276" w:lineRule="auto"/>
              <w:jc w:val="center"/>
              <w:rPr>
                <w:rFonts w:asciiTheme="majorBidi" w:eastAsia="Times New Roman" w:hAnsiTheme="majorBidi" w:cstheme="majorBidi"/>
                <w:b/>
                <w:sz w:val="24"/>
                <w:szCs w:val="24"/>
                <w:lang w:eastAsia="ru-RU"/>
              </w:rPr>
            </w:pPr>
          </w:p>
        </w:tc>
      </w:tr>
      <w:tr w:rsidR="000112AF" w14:paraId="6C9E56E9" w14:textId="77777777" w:rsidTr="0003152D">
        <w:trPr>
          <w:trHeight w:val="72"/>
        </w:trPr>
        <w:tc>
          <w:tcPr>
            <w:tcW w:w="0" w:type="auto"/>
            <w:vMerge/>
            <w:vAlign w:val="center"/>
          </w:tcPr>
          <w:p w14:paraId="52C4E4C4"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66890699"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
                <w:bCs/>
                <w:sz w:val="24"/>
                <w:szCs w:val="24"/>
                <w:lang w:eastAsia="ru-RU"/>
              </w:rPr>
              <w:t xml:space="preserve">В том числе практических и лабораторных занятий </w:t>
            </w:r>
          </w:p>
        </w:tc>
        <w:tc>
          <w:tcPr>
            <w:tcW w:w="831" w:type="pct"/>
            <w:vAlign w:val="center"/>
          </w:tcPr>
          <w:p w14:paraId="31CEFBCB"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14</w:t>
            </w:r>
          </w:p>
        </w:tc>
      </w:tr>
      <w:tr w:rsidR="000112AF" w14:paraId="181984F8" w14:textId="77777777" w:rsidTr="0003152D">
        <w:trPr>
          <w:trHeight w:val="72"/>
        </w:trPr>
        <w:tc>
          <w:tcPr>
            <w:tcW w:w="0" w:type="auto"/>
            <w:vMerge/>
            <w:vAlign w:val="center"/>
          </w:tcPr>
          <w:p w14:paraId="11792361"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6F4F0818"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9.  Внесение данных в базы данных клиентов</w:t>
            </w:r>
          </w:p>
        </w:tc>
        <w:tc>
          <w:tcPr>
            <w:tcW w:w="831" w:type="pct"/>
            <w:vAlign w:val="center"/>
          </w:tcPr>
          <w:p w14:paraId="45F661FA"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2</w:t>
            </w:r>
          </w:p>
        </w:tc>
      </w:tr>
      <w:tr w:rsidR="000112AF" w14:paraId="75EE5DDD" w14:textId="77777777" w:rsidTr="0003152D">
        <w:trPr>
          <w:trHeight w:val="72"/>
        </w:trPr>
        <w:tc>
          <w:tcPr>
            <w:tcW w:w="0" w:type="auto"/>
            <w:vMerge/>
            <w:vAlign w:val="center"/>
          </w:tcPr>
          <w:p w14:paraId="260EED12"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25A99040" w14:textId="77777777" w:rsidR="000112AF" w:rsidRDefault="00E011BF">
            <w:pPr>
              <w:tabs>
                <w:tab w:val="left" w:pos="1455"/>
              </w:tab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10. Поиск решений в базе знаний</w:t>
            </w:r>
          </w:p>
        </w:tc>
        <w:tc>
          <w:tcPr>
            <w:tcW w:w="831" w:type="pct"/>
            <w:vAlign w:val="center"/>
          </w:tcPr>
          <w:p w14:paraId="750FB061"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w:t>
            </w:r>
          </w:p>
        </w:tc>
      </w:tr>
      <w:tr w:rsidR="000112AF" w14:paraId="43DF0D41" w14:textId="77777777" w:rsidTr="0003152D">
        <w:trPr>
          <w:trHeight w:val="72"/>
        </w:trPr>
        <w:tc>
          <w:tcPr>
            <w:tcW w:w="0" w:type="auto"/>
            <w:vMerge/>
            <w:vAlign w:val="center"/>
          </w:tcPr>
          <w:p w14:paraId="5493E563"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48D3FBC7" w14:textId="77777777" w:rsidR="000112AF" w:rsidRDefault="00E011BF">
            <w:pPr>
              <w:tabs>
                <w:tab w:val="left" w:pos="1455"/>
              </w:tab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11. Формирование письменных ответов на типовые запросы клиентов</w:t>
            </w:r>
          </w:p>
        </w:tc>
        <w:tc>
          <w:tcPr>
            <w:tcW w:w="831" w:type="pct"/>
            <w:vAlign w:val="center"/>
          </w:tcPr>
          <w:p w14:paraId="076EE1F4"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w:t>
            </w:r>
          </w:p>
        </w:tc>
      </w:tr>
      <w:tr w:rsidR="000112AF" w14:paraId="775F941D" w14:textId="77777777" w:rsidTr="0003152D">
        <w:trPr>
          <w:trHeight w:val="72"/>
        </w:trPr>
        <w:tc>
          <w:tcPr>
            <w:tcW w:w="0" w:type="auto"/>
            <w:vMerge/>
            <w:vAlign w:val="center"/>
          </w:tcPr>
          <w:p w14:paraId="5F0C589E"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77B095B6"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12. Формирование устных пояснений клиентам на основе базы знаний для решения возникшей проблемы</w:t>
            </w:r>
          </w:p>
        </w:tc>
        <w:tc>
          <w:tcPr>
            <w:tcW w:w="831" w:type="pct"/>
            <w:vAlign w:val="center"/>
          </w:tcPr>
          <w:p w14:paraId="4C6C7209"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w:t>
            </w:r>
          </w:p>
        </w:tc>
      </w:tr>
      <w:tr w:rsidR="000112AF" w14:paraId="201D548F" w14:textId="77777777" w:rsidTr="0003152D">
        <w:trPr>
          <w:trHeight w:val="545"/>
        </w:trPr>
        <w:tc>
          <w:tcPr>
            <w:tcW w:w="4169" w:type="pct"/>
            <w:gridSpan w:val="2"/>
          </w:tcPr>
          <w:p w14:paraId="28C21C5D" w14:textId="77777777" w:rsidR="000112AF" w:rsidRDefault="00E011BF">
            <w:pPr>
              <w:spacing w:after="0" w:line="276" w:lineRule="auto"/>
              <w:rPr>
                <w:rFonts w:asciiTheme="majorBidi" w:eastAsia="Times New Roman" w:hAnsiTheme="majorBidi" w:cstheme="majorBidi"/>
                <w:b/>
                <w:color w:val="C00000"/>
                <w:sz w:val="24"/>
                <w:szCs w:val="24"/>
                <w:lang w:eastAsia="ru-RU"/>
              </w:rPr>
            </w:pPr>
            <w:r>
              <w:rPr>
                <w:rFonts w:asciiTheme="majorBidi" w:eastAsia="Times New Roman" w:hAnsiTheme="majorBidi" w:cstheme="majorBidi"/>
                <w:b/>
                <w:bCs/>
                <w:sz w:val="24"/>
                <w:szCs w:val="24"/>
                <w:lang w:eastAsia="ru-RU"/>
              </w:rPr>
              <w:t>Примерная тематика самостоятельной учебной работы при изучении раздела 2</w:t>
            </w:r>
          </w:p>
        </w:tc>
        <w:tc>
          <w:tcPr>
            <w:tcW w:w="831" w:type="pct"/>
            <w:vAlign w:val="center"/>
          </w:tcPr>
          <w:p w14:paraId="39C6F121" w14:textId="77777777" w:rsidR="000112AF" w:rsidRDefault="00E011BF" w:rsidP="0003152D">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w:t>
            </w:r>
          </w:p>
        </w:tc>
      </w:tr>
      <w:tr w:rsidR="000112AF" w14:paraId="6ECFC87B" w14:textId="77777777" w:rsidTr="0003152D">
        <w:tc>
          <w:tcPr>
            <w:tcW w:w="4169" w:type="pct"/>
            <w:gridSpan w:val="2"/>
          </w:tcPr>
          <w:p w14:paraId="2041B610" w14:textId="77777777" w:rsidR="000112AF" w:rsidRDefault="00E011BF">
            <w:pPr>
              <w:spacing w:after="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Учебная практика по модулю (если предусмотрена итоговая (концентрированная) практика)</w:t>
            </w:r>
          </w:p>
          <w:p w14:paraId="13F23B90" w14:textId="77777777" w:rsidR="000112AF" w:rsidRDefault="00E011BF">
            <w:pPr>
              <w:spacing w:after="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Виды работ </w:t>
            </w:r>
          </w:p>
          <w:p w14:paraId="4EE3BC2F"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создание списков заявок в сервисе для поддержки клиентов; </w:t>
            </w:r>
          </w:p>
          <w:p w14:paraId="11B72BBF"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обработка инцидентов и запросов (с первого раза, без потерь времени на доработки); </w:t>
            </w:r>
          </w:p>
          <w:p w14:paraId="3B15FB9B"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установка и контроль сроков на обработку запросов пользователей;</w:t>
            </w:r>
          </w:p>
          <w:p w14:paraId="55622C25"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работа с различными операционными системами; </w:t>
            </w:r>
          </w:p>
          <w:p w14:paraId="3244622E"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анализ и решение типовых запросов клиентов; </w:t>
            </w:r>
          </w:p>
          <w:p w14:paraId="04775748"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объяснение клиентам путей решения возникшей проблемы; </w:t>
            </w:r>
          </w:p>
          <w:p w14:paraId="715C0D17"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координация решения типовых проблем, с которыми обратился клиент, со специалистами соответствующих технических подразделений организации (специалистами второго уровня технической поддержки); </w:t>
            </w:r>
          </w:p>
          <w:p w14:paraId="736F2470"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обработка информации с использованием современных технических средств; </w:t>
            </w:r>
          </w:p>
          <w:p w14:paraId="09D5CAE9"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работа с информационными системами и базами данных клиентов, поддерживаемым оборудованием и программным обеспечением;</w:t>
            </w:r>
          </w:p>
          <w:p w14:paraId="69D6079C"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сопровождение технической документации по объектам инфокоммуникационных систем;</w:t>
            </w:r>
          </w:p>
          <w:p w14:paraId="52EEEA00" w14:textId="77777777" w:rsidR="000112AF" w:rsidRDefault="00E011BF">
            <w:pPr>
              <w:spacing w:after="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sz w:val="24"/>
                <w:szCs w:val="24"/>
                <w:lang w:eastAsia="ru-RU"/>
              </w:rPr>
              <w:t>использование нормативно-технической документацией в области инфокоммуникационных технологий.</w:t>
            </w:r>
          </w:p>
        </w:tc>
        <w:tc>
          <w:tcPr>
            <w:tcW w:w="831" w:type="pct"/>
            <w:vAlign w:val="center"/>
          </w:tcPr>
          <w:p w14:paraId="3293E548"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108</w:t>
            </w:r>
          </w:p>
        </w:tc>
      </w:tr>
      <w:tr w:rsidR="000112AF" w14:paraId="4A1AB5D9" w14:textId="77777777" w:rsidTr="0003152D">
        <w:tc>
          <w:tcPr>
            <w:tcW w:w="4169" w:type="pct"/>
            <w:gridSpan w:val="2"/>
          </w:tcPr>
          <w:p w14:paraId="344B01E8" w14:textId="77777777" w:rsidR="000112AF" w:rsidRDefault="00E011BF">
            <w:pPr>
              <w:suppressAutoHyphens/>
              <w:spacing w:after="0" w:line="276" w:lineRule="auto"/>
              <w:jc w:val="both"/>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Производственная практика </w:t>
            </w:r>
            <w:r>
              <w:rPr>
                <w:rFonts w:asciiTheme="majorBidi" w:eastAsia="Times New Roman" w:hAnsiTheme="majorBidi" w:cstheme="majorBidi"/>
                <w:b/>
                <w:sz w:val="24"/>
                <w:szCs w:val="24"/>
                <w:lang w:eastAsia="ru-RU"/>
              </w:rPr>
              <w:t>(</w:t>
            </w:r>
            <w:r>
              <w:rPr>
                <w:rFonts w:asciiTheme="majorBidi" w:eastAsia="Times New Roman" w:hAnsiTheme="majorBidi" w:cstheme="majorBidi"/>
                <w:b/>
                <w:bCs/>
                <w:sz w:val="24"/>
                <w:szCs w:val="24"/>
                <w:lang w:eastAsia="ru-RU"/>
              </w:rPr>
              <w:t>если предусмотрена</w:t>
            </w:r>
            <w:r>
              <w:rPr>
                <w:rFonts w:asciiTheme="majorBidi" w:eastAsia="Times New Roman" w:hAnsiTheme="majorBidi" w:cstheme="majorBidi"/>
                <w:b/>
                <w:sz w:val="24"/>
                <w:szCs w:val="24"/>
                <w:lang w:eastAsia="ru-RU"/>
              </w:rPr>
              <w:t xml:space="preserve"> итоговая (концентрированная) практика</w:t>
            </w:r>
            <w:r>
              <w:rPr>
                <w:rFonts w:asciiTheme="majorBidi" w:eastAsia="Times New Roman" w:hAnsiTheme="majorBidi" w:cstheme="majorBidi"/>
                <w:b/>
                <w:bCs/>
                <w:sz w:val="24"/>
                <w:szCs w:val="24"/>
                <w:lang w:eastAsia="ru-RU"/>
              </w:rPr>
              <w:t>)</w:t>
            </w:r>
          </w:p>
          <w:p w14:paraId="3C94F86C" w14:textId="77777777" w:rsidR="000112AF" w:rsidRDefault="00E011BF">
            <w:pPr>
              <w:suppressAutoHyphens/>
              <w:spacing w:after="0" w:line="276" w:lineRule="auto"/>
              <w:jc w:val="both"/>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Виды работ </w:t>
            </w:r>
          </w:p>
          <w:p w14:paraId="3A0B2A97" w14:textId="77777777" w:rsidR="000112AF" w:rsidRDefault="00E011BF">
            <w:pPr>
              <w:suppressAutoHyphens/>
              <w:spacing w:after="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прием и обработка запросов пользователей; </w:t>
            </w:r>
          </w:p>
          <w:p w14:paraId="596DB726" w14:textId="77777777" w:rsidR="000112AF" w:rsidRDefault="00E011BF">
            <w:pPr>
              <w:suppressAutoHyphens/>
              <w:spacing w:after="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установление и контроль сроков обработки запросов пользователей; </w:t>
            </w:r>
          </w:p>
          <w:p w14:paraId="611813E8" w14:textId="77777777" w:rsidR="000112AF" w:rsidRDefault="00E011BF">
            <w:pPr>
              <w:suppressAutoHyphens/>
              <w:spacing w:after="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сбор и обработка входящих обращений по внешним и внутренним каналам;</w:t>
            </w:r>
          </w:p>
          <w:p w14:paraId="73C082B8" w14:textId="77777777" w:rsidR="000112AF" w:rsidRDefault="00E011BF">
            <w:pPr>
              <w:suppressAutoHyphens/>
              <w:spacing w:after="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оформление и размещение технических документов в базе знаний;</w:t>
            </w:r>
          </w:p>
          <w:p w14:paraId="3B63CC13" w14:textId="77777777" w:rsidR="000112AF" w:rsidRDefault="00E011BF">
            <w:pPr>
              <w:suppressAutoHyphens/>
              <w:spacing w:after="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работа с единой базой решений и базой знаний; </w:t>
            </w:r>
          </w:p>
          <w:p w14:paraId="7E98B8DC" w14:textId="77777777" w:rsidR="000112AF" w:rsidRDefault="00E011BF">
            <w:pPr>
              <w:suppressAutoHyphens/>
              <w:spacing w:after="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lastRenderedPageBreak/>
              <w:t xml:space="preserve">предоставление ответов на наиболее часто задаваемые вопросы по инфокоммуникационным системам и/или их составляющим; </w:t>
            </w:r>
          </w:p>
          <w:p w14:paraId="43F8C675" w14:textId="77777777" w:rsidR="000112AF" w:rsidRDefault="00E011BF">
            <w:pPr>
              <w:suppressAutoHyphens/>
              <w:spacing w:after="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консультирование по типовым решениям проблем, возникающих в поддерживаемых инфокоммуникационных системах и/или их составляющих; </w:t>
            </w:r>
          </w:p>
          <w:p w14:paraId="39E25E21" w14:textId="77777777" w:rsidR="000112AF" w:rsidRDefault="00E011BF">
            <w:pPr>
              <w:suppressAutoHyphens/>
              <w:spacing w:after="0" w:line="276" w:lineRule="auto"/>
              <w:jc w:val="both"/>
              <w:rPr>
                <w:rFonts w:asciiTheme="majorBidi" w:eastAsia="Times New Roman" w:hAnsiTheme="majorBidi" w:cstheme="majorBidi"/>
                <w:b/>
                <w:sz w:val="24"/>
                <w:szCs w:val="24"/>
                <w:lang w:eastAsia="ru-RU"/>
              </w:rPr>
            </w:pPr>
            <w:r>
              <w:rPr>
                <w:rFonts w:asciiTheme="majorBidi" w:eastAsia="Times New Roman" w:hAnsiTheme="majorBidi" w:cstheme="majorBidi"/>
                <w:sz w:val="24"/>
                <w:szCs w:val="24"/>
                <w:lang w:eastAsia="ru-RU"/>
              </w:rPr>
              <w:t>перенаправление заявок клиентов к соответствующим специалистам или к руководителю для разрешения возникшей проблемы.</w:t>
            </w:r>
          </w:p>
        </w:tc>
        <w:tc>
          <w:tcPr>
            <w:tcW w:w="831" w:type="pct"/>
            <w:vAlign w:val="center"/>
          </w:tcPr>
          <w:p w14:paraId="3C41F9D8"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lastRenderedPageBreak/>
              <w:t>144</w:t>
            </w:r>
          </w:p>
        </w:tc>
      </w:tr>
      <w:tr w:rsidR="000112AF" w14:paraId="24310D56" w14:textId="77777777" w:rsidTr="0003152D">
        <w:tc>
          <w:tcPr>
            <w:tcW w:w="4169" w:type="pct"/>
            <w:gridSpan w:val="2"/>
          </w:tcPr>
          <w:p w14:paraId="7DBF32A0" w14:textId="77777777" w:rsidR="000112AF" w:rsidRDefault="00E011BF">
            <w:pPr>
              <w:spacing w:after="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Всего</w:t>
            </w:r>
          </w:p>
        </w:tc>
        <w:tc>
          <w:tcPr>
            <w:tcW w:w="831" w:type="pct"/>
            <w:vAlign w:val="center"/>
          </w:tcPr>
          <w:p w14:paraId="2B061A70" w14:textId="77777777" w:rsidR="000112AF" w:rsidRDefault="00E011BF" w:rsidP="0003152D">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352</w:t>
            </w:r>
          </w:p>
        </w:tc>
      </w:tr>
    </w:tbl>
    <w:p w14:paraId="08D95D22" w14:textId="77777777" w:rsidR="000112AF" w:rsidRDefault="000112AF">
      <w:pPr>
        <w:suppressAutoHyphens/>
        <w:spacing w:after="200" w:line="240" w:lineRule="auto"/>
        <w:jc w:val="both"/>
        <w:rPr>
          <w:rFonts w:ascii="Times New Roman" w:eastAsia="Times New Roman" w:hAnsi="Times New Roman" w:cs="Times New Roman"/>
          <w:bCs/>
          <w:i/>
          <w:lang w:eastAsia="ru-RU"/>
        </w:rPr>
      </w:pPr>
    </w:p>
    <w:p w14:paraId="15D6A05F" w14:textId="77777777" w:rsidR="000112AF" w:rsidRDefault="000112AF">
      <w:pPr>
        <w:suppressAutoHyphens/>
        <w:spacing w:after="200" w:line="276" w:lineRule="auto"/>
        <w:rPr>
          <w:rFonts w:ascii="Times New Roman" w:eastAsia="Times New Roman" w:hAnsi="Times New Roman" w:cs="Times New Roman"/>
          <w:i/>
          <w:lang w:eastAsia="ru-RU"/>
        </w:rPr>
      </w:pPr>
    </w:p>
    <w:p w14:paraId="65D306C5" w14:textId="77777777" w:rsidR="000112AF" w:rsidRDefault="000112AF">
      <w:pPr>
        <w:spacing w:after="200" w:line="276" w:lineRule="auto"/>
        <w:rPr>
          <w:rFonts w:ascii="Times New Roman" w:eastAsia="Times New Roman" w:hAnsi="Times New Roman" w:cs="Times New Roman"/>
          <w:i/>
          <w:lang w:eastAsia="ru-RU"/>
        </w:rPr>
        <w:sectPr w:rsidR="000112AF">
          <w:pgSz w:w="16840" w:h="11907" w:orient="landscape"/>
          <w:pgMar w:top="851" w:right="1134" w:bottom="851" w:left="992" w:header="709" w:footer="709" w:gutter="0"/>
          <w:cols w:space="720"/>
        </w:sectPr>
      </w:pPr>
    </w:p>
    <w:p w14:paraId="7E4802F7" w14:textId="7BA4AE00" w:rsidR="000112AF" w:rsidRDefault="00E011BF">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2BA6AAC1" w14:textId="77777777" w:rsidR="000112AF" w:rsidRDefault="000112AF">
      <w:pPr>
        <w:spacing w:after="0" w:line="276" w:lineRule="auto"/>
        <w:ind w:firstLine="709"/>
        <w:rPr>
          <w:rFonts w:ascii="Times New Roman" w:eastAsia="Times New Roman" w:hAnsi="Times New Roman" w:cs="Times New Roman"/>
          <w:b/>
          <w:bCs/>
          <w:sz w:val="24"/>
          <w:szCs w:val="24"/>
          <w:lang w:eastAsia="ru-RU"/>
        </w:rPr>
      </w:pPr>
    </w:p>
    <w:p w14:paraId="33F16CAE" w14:textId="77777777" w:rsidR="000112AF" w:rsidRDefault="00E011BF" w:rsidP="000C4E96">
      <w:pPr>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4FE31C63" w14:textId="70FFFA5D" w:rsidR="000112AF" w:rsidRDefault="00E011BF" w:rsidP="000C4E96">
      <w:pPr>
        <w:suppressAutoHyphens/>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 xml:space="preserve">Лаборатория </w:t>
      </w:r>
      <w:r w:rsidR="00300218">
        <w:rPr>
          <w:rFonts w:ascii="Times New Roman" w:eastAsia="Times New Roman" w:hAnsi="Times New Roman" w:cs="Times New Roman"/>
          <w:bCs/>
          <w:sz w:val="24"/>
          <w:szCs w:val="24"/>
          <w:lang w:eastAsia="ru-RU"/>
        </w:rPr>
        <w:t>«</w:t>
      </w:r>
      <w:r w:rsidRPr="00300218">
        <w:rPr>
          <w:rFonts w:ascii="Times New Roman" w:eastAsia="Times New Roman" w:hAnsi="Times New Roman" w:cs="Times New Roman"/>
          <w:bCs/>
          <w:sz w:val="24"/>
          <w:szCs w:val="24"/>
          <w:lang w:eastAsia="ru-RU"/>
        </w:rPr>
        <w:t>Информационных технологий</w:t>
      </w:r>
      <w:r w:rsidR="00300218">
        <w:rPr>
          <w:rFonts w:ascii="Times New Roman" w:eastAsia="Times New Roman" w:hAnsi="Times New Roman" w:cs="Times New Roman"/>
          <w:bCs/>
          <w:sz w:val="24"/>
          <w:szCs w:val="24"/>
          <w:lang w:eastAsia="ru-RU"/>
        </w:rPr>
        <w:t>»</w:t>
      </w:r>
      <w:r>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sz w:val="24"/>
          <w:szCs w:val="24"/>
          <w:lang w:eastAsia="ru-RU"/>
        </w:rPr>
        <w:t>оснащенная в соответствии с п. 6.1.2.</w:t>
      </w:r>
      <w:r w:rsidR="00E94600">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Примерной рабочей программы по </w:t>
      </w:r>
      <w:r>
        <w:rPr>
          <w:rFonts w:ascii="Times New Roman" w:eastAsia="Times New Roman" w:hAnsi="Times New Roman" w:cs="Times New Roman"/>
          <w:bCs/>
          <w:iCs/>
          <w:sz w:val="24"/>
          <w:szCs w:val="24"/>
          <w:lang w:eastAsia="ru-RU"/>
        </w:rPr>
        <w:t>профессии.</w:t>
      </w:r>
    </w:p>
    <w:p w14:paraId="56C4DF40" w14:textId="28B7FBF3" w:rsidR="000112AF" w:rsidRDefault="00E011BF" w:rsidP="000C4E96">
      <w:pPr>
        <w:suppressAutoHyphens/>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Оснащенные базы практики в соответствии с п 6.1.2.</w:t>
      </w:r>
      <w:r w:rsidR="00E94600">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 xml:space="preserve"> примерной рабочей программы по </w:t>
      </w:r>
      <w:r>
        <w:rPr>
          <w:rFonts w:ascii="Times New Roman" w:eastAsia="Times New Roman" w:hAnsi="Times New Roman" w:cs="Times New Roman"/>
          <w:bCs/>
          <w:iCs/>
          <w:sz w:val="24"/>
          <w:szCs w:val="24"/>
          <w:lang w:eastAsia="ru-RU"/>
        </w:rPr>
        <w:t>профессии.</w:t>
      </w:r>
    </w:p>
    <w:p w14:paraId="59B5798F" w14:textId="77777777" w:rsidR="000112AF" w:rsidRDefault="000112AF" w:rsidP="000C4E96">
      <w:pPr>
        <w:suppressAutoHyphens/>
        <w:spacing w:after="0" w:line="276" w:lineRule="auto"/>
        <w:ind w:firstLine="709"/>
        <w:jc w:val="both"/>
        <w:rPr>
          <w:rFonts w:ascii="Times New Roman" w:eastAsia="Times New Roman" w:hAnsi="Times New Roman" w:cs="Times New Roman"/>
          <w:bCs/>
          <w:i/>
          <w:sz w:val="24"/>
          <w:szCs w:val="24"/>
          <w:lang w:eastAsia="ru-RU"/>
        </w:rPr>
      </w:pPr>
    </w:p>
    <w:p w14:paraId="22053E97" w14:textId="77777777" w:rsidR="000112AF" w:rsidRDefault="00E011BF" w:rsidP="000C4E96">
      <w:pPr>
        <w:spacing w:after="0" w:line="276" w:lineRule="auto"/>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 Информационное обеспечение реализации программы</w:t>
      </w:r>
    </w:p>
    <w:p w14:paraId="3E3EDFF4" w14:textId="2D59D72F" w:rsidR="000112AF" w:rsidRDefault="00E011BF" w:rsidP="000C4E96">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w:t>
      </w:r>
      <w:r w:rsidR="0030021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для использования в образовательном процессе. При формировании </w:t>
      </w:r>
      <w:r>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D2256DB" w14:textId="77777777" w:rsidR="000112AF" w:rsidRDefault="000112AF" w:rsidP="000C4E96">
      <w:pPr>
        <w:spacing w:after="0" w:line="276" w:lineRule="auto"/>
        <w:ind w:firstLine="709"/>
        <w:contextualSpacing/>
        <w:jc w:val="both"/>
        <w:rPr>
          <w:rFonts w:ascii="Times New Roman" w:eastAsia="Times New Roman" w:hAnsi="Times New Roman" w:cs="Times New Roman"/>
          <w:sz w:val="24"/>
          <w:szCs w:val="24"/>
          <w:lang w:eastAsia="ru-RU"/>
        </w:rPr>
      </w:pPr>
    </w:p>
    <w:p w14:paraId="796AC069" w14:textId="3A86539D" w:rsidR="000112AF" w:rsidRDefault="00E011BF" w:rsidP="000C4E96">
      <w:pPr>
        <w:spacing w:after="0" w:line="276" w:lineRule="auto"/>
        <w:ind w:firstLine="709"/>
        <w:contextualSpacing/>
        <w:jc w:val="both"/>
        <w:rPr>
          <w:rFonts w:ascii="Times New Roman" w:eastAsia="Times New Roman" w:hAnsi="Times New Roman" w:cs="Times New Roman"/>
          <w:b/>
          <w:sz w:val="24"/>
          <w:szCs w:val="24"/>
          <w:lang w:val="zh-CN" w:eastAsia="zh-CN"/>
        </w:rPr>
      </w:pPr>
      <w:r>
        <w:rPr>
          <w:rFonts w:ascii="Times New Roman" w:eastAsia="Times New Roman" w:hAnsi="Times New Roman" w:cs="Times New Roman"/>
          <w:b/>
          <w:sz w:val="24"/>
          <w:szCs w:val="24"/>
          <w:lang w:val="zh-CN" w:eastAsia="zh-CN"/>
        </w:rPr>
        <w:t xml:space="preserve">3.2.1. </w:t>
      </w:r>
      <w:r>
        <w:rPr>
          <w:rFonts w:ascii="Times New Roman" w:eastAsia="Times New Roman" w:hAnsi="Times New Roman" w:cs="Times New Roman"/>
          <w:b/>
          <w:sz w:val="24"/>
          <w:szCs w:val="24"/>
          <w:lang w:eastAsia="zh-CN"/>
        </w:rPr>
        <w:t>Основные печатные</w:t>
      </w:r>
      <w:r>
        <w:rPr>
          <w:rFonts w:ascii="Times New Roman" w:eastAsia="Times New Roman" w:hAnsi="Times New Roman" w:cs="Times New Roman"/>
          <w:b/>
          <w:sz w:val="24"/>
          <w:szCs w:val="24"/>
          <w:lang w:val="zh-CN" w:eastAsia="zh-CN"/>
        </w:rPr>
        <w:t xml:space="preserve"> </w:t>
      </w:r>
      <w:r w:rsidR="0003152D">
        <w:rPr>
          <w:rFonts w:ascii="Times New Roman" w:eastAsia="Times New Roman" w:hAnsi="Times New Roman" w:cs="Times New Roman"/>
          <w:b/>
          <w:sz w:val="24"/>
          <w:szCs w:val="24"/>
          <w:lang w:eastAsia="zh-CN"/>
        </w:rPr>
        <w:t xml:space="preserve">и электронные </w:t>
      </w:r>
      <w:r>
        <w:rPr>
          <w:rFonts w:ascii="Times New Roman" w:eastAsia="Times New Roman" w:hAnsi="Times New Roman" w:cs="Times New Roman"/>
          <w:b/>
          <w:sz w:val="24"/>
          <w:szCs w:val="24"/>
          <w:lang w:val="zh-CN" w:eastAsia="zh-CN"/>
        </w:rPr>
        <w:t>издания</w:t>
      </w:r>
    </w:p>
    <w:p w14:paraId="1EA213CD" w14:textId="77777777" w:rsidR="00B5508F" w:rsidRDefault="00E011BF" w:rsidP="000C4E96">
      <w:pPr>
        <w:spacing w:before="120" w:after="0" w:line="276" w:lineRule="auto"/>
        <w:ind w:firstLine="709"/>
        <w:contextualSpacing/>
        <w:jc w:val="both"/>
        <w:rPr>
          <w:rFonts w:asciiTheme="majorBidi" w:eastAsia="DengXian" w:hAnsiTheme="majorBidi" w:cstheme="majorBidi"/>
          <w:bCs/>
          <w:sz w:val="24"/>
          <w:szCs w:val="24"/>
          <w:lang w:val="zh-CN" w:eastAsia="zh-CN"/>
        </w:rPr>
      </w:pPr>
      <w:r>
        <w:rPr>
          <w:rFonts w:asciiTheme="majorBidi" w:eastAsia="Times New Roman" w:hAnsiTheme="majorBidi" w:cstheme="majorBidi"/>
          <w:bCs/>
          <w:sz w:val="24"/>
          <w:szCs w:val="24"/>
          <w:lang w:val="zh-CN" w:eastAsia="zh-CN"/>
        </w:rPr>
        <w:t>1.</w:t>
      </w:r>
      <w:r>
        <w:rPr>
          <w:rFonts w:asciiTheme="majorBidi" w:eastAsia="Times New Roman" w:hAnsiTheme="majorBidi" w:cstheme="majorBidi"/>
          <w:bCs/>
          <w:sz w:val="24"/>
          <w:szCs w:val="24"/>
          <w:lang w:val="zh-CN" w:eastAsia="zh-CN"/>
        </w:rPr>
        <w:tab/>
      </w:r>
      <w:r w:rsidR="00B5508F" w:rsidRPr="00B5508F">
        <w:rPr>
          <w:rFonts w:asciiTheme="majorBidi" w:eastAsia="Times New Roman" w:hAnsiTheme="majorBidi" w:cstheme="majorBidi"/>
          <w:bCs/>
          <w:sz w:val="24"/>
          <w:szCs w:val="24"/>
          <w:lang w:val="zh-CN" w:eastAsia="zh-CN"/>
        </w:rPr>
        <w:t>Зверева, В. П. Технические средства информатизации : учебник / В.П. Зверева, А.В. Назаров. — Москва : КУРС : ИНФРА-М, 2020. — 248 с. — (Среднее профессиональное образование). - ISBN 978-5-906818-54-6. - Текст : электронный. - URL: https://znanium.com/catalog/product/1110130 (дата обращения: 05.09.2022). – Режим доступа: по подписке.</w:t>
      </w:r>
    </w:p>
    <w:p w14:paraId="1D31493A" w14:textId="77777777" w:rsidR="00B5508F" w:rsidRDefault="00300218" w:rsidP="000C4E96">
      <w:pPr>
        <w:spacing w:before="120" w:after="0" w:line="276" w:lineRule="auto"/>
        <w:ind w:firstLine="709"/>
        <w:contextualSpacing/>
        <w:jc w:val="both"/>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eastAsia="zh-CN"/>
        </w:rPr>
        <w:t>2</w:t>
      </w:r>
      <w:r w:rsidR="00E011BF">
        <w:rPr>
          <w:rFonts w:asciiTheme="majorBidi" w:eastAsia="Times New Roman" w:hAnsiTheme="majorBidi" w:cstheme="majorBidi"/>
          <w:bCs/>
          <w:sz w:val="24"/>
          <w:szCs w:val="24"/>
          <w:lang w:val="zh-CN" w:eastAsia="zh-CN"/>
        </w:rPr>
        <w:t>.</w:t>
      </w:r>
      <w:r w:rsidR="00E011BF">
        <w:rPr>
          <w:rFonts w:asciiTheme="majorBidi" w:eastAsia="Times New Roman" w:hAnsiTheme="majorBidi" w:cstheme="majorBidi"/>
          <w:bCs/>
          <w:sz w:val="24"/>
          <w:szCs w:val="24"/>
          <w:lang w:val="zh-CN" w:eastAsia="zh-CN"/>
        </w:rPr>
        <w:tab/>
      </w:r>
      <w:r w:rsidR="00B5508F" w:rsidRPr="00B5508F">
        <w:rPr>
          <w:rFonts w:asciiTheme="majorBidi" w:eastAsia="Times New Roman" w:hAnsiTheme="majorBidi" w:cstheme="majorBidi"/>
          <w:bCs/>
          <w:sz w:val="24"/>
          <w:szCs w:val="24"/>
          <w:lang w:val="zh-CN" w:eastAsia="zh-CN"/>
        </w:rPr>
        <w:t>Рудаков, А. В. Операционные системы и среды : учебник / А.В. Рудаков. — Москва : КУРС : ИНФРА-М, 2022. — 304 с. — (Среднее профессиональное образование). - ISBN 978-5-906923-85-1. - Текст : электронный. - URL: https://znanium.com/catalog/product/1843025 (дата обращения: 05.09.2022). – Режим доступа: по подписке.</w:t>
      </w:r>
    </w:p>
    <w:p w14:paraId="6A415A76" w14:textId="583C10F7" w:rsidR="000112AF" w:rsidRDefault="00B5508F" w:rsidP="000C4E96">
      <w:pPr>
        <w:suppressAutoHyphens/>
        <w:spacing w:after="200" w:line="276" w:lineRule="auto"/>
        <w:ind w:firstLine="709"/>
        <w:contextualSpacing/>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3. </w:t>
      </w:r>
      <w:r w:rsidRPr="00B5508F">
        <w:rPr>
          <w:rFonts w:asciiTheme="majorBidi" w:eastAsia="Times New Roman" w:hAnsiTheme="majorBidi" w:cstheme="majorBidi"/>
          <w:sz w:val="24"/>
          <w:szCs w:val="24"/>
          <w:lang w:eastAsia="ru-RU"/>
        </w:rPr>
        <w:t xml:space="preserve">Советов, Б. Я.  Базы данных : учебник для среднего профессионального образования / Б. Я. Советов, В. В. </w:t>
      </w:r>
      <w:proofErr w:type="spellStart"/>
      <w:r w:rsidRPr="00B5508F">
        <w:rPr>
          <w:rFonts w:asciiTheme="majorBidi" w:eastAsia="Times New Roman" w:hAnsiTheme="majorBidi" w:cstheme="majorBidi"/>
          <w:sz w:val="24"/>
          <w:szCs w:val="24"/>
          <w:lang w:eastAsia="ru-RU"/>
        </w:rPr>
        <w:t>Цехановский</w:t>
      </w:r>
      <w:proofErr w:type="spellEnd"/>
      <w:r w:rsidRPr="00B5508F">
        <w:rPr>
          <w:rFonts w:asciiTheme="majorBidi" w:eastAsia="Times New Roman" w:hAnsiTheme="majorBidi" w:cstheme="majorBidi"/>
          <w:sz w:val="24"/>
          <w:szCs w:val="24"/>
          <w:lang w:eastAsia="ru-RU"/>
        </w:rPr>
        <w:t xml:space="preserve">, В. Д. Чертовской. — 3-е изд., </w:t>
      </w:r>
      <w:proofErr w:type="spellStart"/>
      <w:r w:rsidRPr="00B5508F">
        <w:rPr>
          <w:rFonts w:asciiTheme="majorBidi" w:eastAsia="Times New Roman" w:hAnsiTheme="majorBidi" w:cstheme="majorBidi"/>
          <w:sz w:val="24"/>
          <w:szCs w:val="24"/>
          <w:lang w:eastAsia="ru-RU"/>
        </w:rPr>
        <w:t>перераб</w:t>
      </w:r>
      <w:proofErr w:type="spellEnd"/>
      <w:proofErr w:type="gramStart"/>
      <w:r w:rsidRPr="00B5508F">
        <w:rPr>
          <w:rFonts w:asciiTheme="majorBidi" w:eastAsia="Times New Roman" w:hAnsiTheme="majorBidi" w:cstheme="majorBidi"/>
          <w:sz w:val="24"/>
          <w:szCs w:val="24"/>
          <w:lang w:eastAsia="ru-RU"/>
        </w:rPr>
        <w:t>.</w:t>
      </w:r>
      <w:proofErr w:type="gramEnd"/>
      <w:r w:rsidRPr="00B5508F">
        <w:rPr>
          <w:rFonts w:asciiTheme="majorBidi" w:eastAsia="Times New Roman" w:hAnsiTheme="majorBidi" w:cstheme="majorBidi"/>
          <w:sz w:val="24"/>
          <w:szCs w:val="24"/>
          <w:lang w:eastAsia="ru-RU"/>
        </w:rPr>
        <w:t xml:space="preserve"> и доп. — Москва : Издательство </w:t>
      </w:r>
      <w:proofErr w:type="spellStart"/>
      <w:r w:rsidRPr="00B5508F">
        <w:rPr>
          <w:rFonts w:asciiTheme="majorBidi" w:eastAsia="Times New Roman" w:hAnsiTheme="majorBidi" w:cstheme="majorBidi"/>
          <w:sz w:val="24"/>
          <w:szCs w:val="24"/>
          <w:lang w:eastAsia="ru-RU"/>
        </w:rPr>
        <w:t>Юрайт</w:t>
      </w:r>
      <w:proofErr w:type="spellEnd"/>
      <w:r w:rsidRPr="00B5508F">
        <w:rPr>
          <w:rFonts w:asciiTheme="majorBidi" w:eastAsia="Times New Roman" w:hAnsiTheme="majorBidi" w:cstheme="majorBidi"/>
          <w:sz w:val="24"/>
          <w:szCs w:val="24"/>
          <w:lang w:eastAsia="ru-RU"/>
        </w:rPr>
        <w:t xml:space="preserve">, 2022. — 420 с. — (Профессиональное образование). — ISBN 978-5-534-09324-7. — Текст : электронный // Образовательная платформа </w:t>
      </w:r>
      <w:proofErr w:type="spellStart"/>
      <w:r w:rsidRPr="00B5508F">
        <w:rPr>
          <w:rFonts w:asciiTheme="majorBidi" w:eastAsia="Times New Roman" w:hAnsiTheme="majorBidi" w:cstheme="majorBidi"/>
          <w:sz w:val="24"/>
          <w:szCs w:val="24"/>
          <w:lang w:eastAsia="ru-RU"/>
        </w:rPr>
        <w:t>Юрайт</w:t>
      </w:r>
      <w:proofErr w:type="spellEnd"/>
      <w:r w:rsidRPr="00B5508F">
        <w:rPr>
          <w:rFonts w:asciiTheme="majorBidi" w:eastAsia="Times New Roman" w:hAnsiTheme="majorBidi" w:cstheme="majorBidi"/>
          <w:sz w:val="24"/>
          <w:szCs w:val="24"/>
          <w:lang w:eastAsia="ru-RU"/>
        </w:rPr>
        <w:t xml:space="preserve"> [сайт]. — URL: </w:t>
      </w:r>
      <w:hyperlink r:id="rId13" w:history="1">
        <w:r w:rsidR="00B61935" w:rsidRPr="00090E71">
          <w:rPr>
            <w:rStyle w:val="a8"/>
            <w:rFonts w:asciiTheme="majorBidi" w:eastAsia="Times New Roman" w:hAnsiTheme="majorBidi" w:cstheme="majorBidi"/>
            <w:sz w:val="24"/>
            <w:szCs w:val="24"/>
            <w:lang w:eastAsia="ru-RU"/>
          </w:rPr>
          <w:t>https://urait.ru/bcode/492490</w:t>
        </w:r>
      </w:hyperlink>
    </w:p>
    <w:p w14:paraId="3A136FA9" w14:textId="27229B70" w:rsidR="00B61935" w:rsidRPr="00B61935" w:rsidRDefault="00D871A9" w:rsidP="00B61935">
      <w:pPr>
        <w:suppressAutoHyphens/>
        <w:spacing w:after="200" w:line="276" w:lineRule="auto"/>
        <w:ind w:firstLine="709"/>
        <w:contextualSpacing/>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4</w:t>
      </w:r>
      <w:r w:rsidR="00B61935" w:rsidRPr="00B61935">
        <w:rPr>
          <w:rFonts w:asciiTheme="majorBidi" w:eastAsia="Times New Roman" w:hAnsiTheme="majorBidi" w:cstheme="majorBidi"/>
          <w:sz w:val="24"/>
          <w:szCs w:val="24"/>
          <w:lang w:eastAsia="ru-RU"/>
        </w:rPr>
        <w:t xml:space="preserve">. Пуговкин, А. В. Основы построения инфокоммуникационных сетей и систем / А. В. Пуговкин, Д. А. </w:t>
      </w:r>
      <w:proofErr w:type="spellStart"/>
      <w:r w:rsidR="00B61935" w:rsidRPr="00B61935">
        <w:rPr>
          <w:rFonts w:asciiTheme="majorBidi" w:eastAsia="Times New Roman" w:hAnsiTheme="majorBidi" w:cstheme="majorBidi"/>
          <w:sz w:val="24"/>
          <w:szCs w:val="24"/>
          <w:lang w:eastAsia="ru-RU"/>
        </w:rPr>
        <w:t>Покаместов</w:t>
      </w:r>
      <w:proofErr w:type="spellEnd"/>
      <w:r w:rsidR="00B61935" w:rsidRPr="00B61935">
        <w:rPr>
          <w:rFonts w:asciiTheme="majorBidi" w:eastAsia="Times New Roman" w:hAnsiTheme="majorBidi" w:cstheme="majorBidi"/>
          <w:sz w:val="24"/>
          <w:szCs w:val="24"/>
          <w:lang w:eastAsia="ru-RU"/>
        </w:rPr>
        <w:t xml:space="preserve">, Я. В. Крюков. — 2-е изд., стер. — Санкт-Петербург : Лань, 2022. — 176 с. — ISBN 978-5-507-44168-6. — Текст : электронный // Лань : электронно-библиотечная система. — URL: </w:t>
      </w:r>
      <w:hyperlink r:id="rId14" w:history="1">
        <w:r w:rsidR="00B61935" w:rsidRPr="00B61935">
          <w:rPr>
            <w:rStyle w:val="a8"/>
            <w:rFonts w:asciiTheme="majorBidi" w:eastAsia="Times New Roman" w:hAnsiTheme="majorBidi" w:cstheme="majorBidi"/>
            <w:sz w:val="24"/>
            <w:szCs w:val="24"/>
            <w:lang w:eastAsia="ru-RU"/>
          </w:rPr>
          <w:t>https://e.lanbook.com/book/209141</w:t>
        </w:r>
      </w:hyperlink>
      <w:r w:rsidR="00B61935" w:rsidRPr="00B61935">
        <w:rPr>
          <w:rFonts w:asciiTheme="majorBidi" w:eastAsia="Times New Roman" w:hAnsiTheme="majorBidi" w:cstheme="majorBidi"/>
          <w:sz w:val="24"/>
          <w:szCs w:val="24"/>
          <w:lang w:eastAsia="ru-RU"/>
        </w:rPr>
        <w:t xml:space="preserve"> (дата обращения: 10.04.2023). — Режим доступа: для </w:t>
      </w:r>
      <w:proofErr w:type="spellStart"/>
      <w:r w:rsidR="00B61935" w:rsidRPr="00B61935">
        <w:rPr>
          <w:rFonts w:asciiTheme="majorBidi" w:eastAsia="Times New Roman" w:hAnsiTheme="majorBidi" w:cstheme="majorBidi"/>
          <w:sz w:val="24"/>
          <w:szCs w:val="24"/>
          <w:lang w:eastAsia="ru-RU"/>
        </w:rPr>
        <w:t>авториз</w:t>
      </w:r>
      <w:proofErr w:type="spellEnd"/>
      <w:r w:rsidR="00B61935" w:rsidRPr="00B61935">
        <w:rPr>
          <w:rFonts w:asciiTheme="majorBidi" w:eastAsia="Times New Roman" w:hAnsiTheme="majorBidi" w:cstheme="majorBidi"/>
          <w:sz w:val="24"/>
          <w:szCs w:val="24"/>
          <w:lang w:eastAsia="ru-RU"/>
        </w:rPr>
        <w:t>. пользователей.</w:t>
      </w:r>
    </w:p>
    <w:p w14:paraId="42369A5C" w14:textId="4113B8B2" w:rsidR="00B61935" w:rsidRPr="00300218" w:rsidRDefault="00D871A9" w:rsidP="00B61935">
      <w:pPr>
        <w:suppressAutoHyphens/>
        <w:spacing w:after="200" w:line="276" w:lineRule="auto"/>
        <w:ind w:firstLine="709"/>
        <w:contextualSpacing/>
        <w:jc w:val="both"/>
        <w:rPr>
          <w:rFonts w:asciiTheme="majorBidi" w:eastAsia="Times New Roman" w:hAnsiTheme="majorBidi" w:cstheme="majorBidi"/>
          <w:sz w:val="24"/>
          <w:szCs w:val="24"/>
          <w:lang w:eastAsia="ru-RU"/>
        </w:rPr>
      </w:pPr>
      <w:r>
        <w:rPr>
          <w:rFonts w:ascii="Times New Roman" w:hAnsi="Times New Roman"/>
          <w:sz w:val="24"/>
          <w:szCs w:val="24"/>
        </w:rPr>
        <w:t>5</w:t>
      </w:r>
      <w:r w:rsidR="00B61935" w:rsidRPr="00B61935">
        <w:rPr>
          <w:rFonts w:ascii="Times New Roman" w:hAnsi="Times New Roman"/>
          <w:sz w:val="24"/>
          <w:szCs w:val="24"/>
        </w:rPr>
        <w:t xml:space="preserve">. Чащина, Е. А. Установка и конфигурирование периферийного оборудования : учебное пособие для </w:t>
      </w:r>
      <w:proofErr w:type="spellStart"/>
      <w:r w:rsidR="00B61935" w:rsidRPr="00B61935">
        <w:rPr>
          <w:rFonts w:ascii="Times New Roman" w:hAnsi="Times New Roman"/>
          <w:sz w:val="24"/>
          <w:szCs w:val="24"/>
        </w:rPr>
        <w:t>спо</w:t>
      </w:r>
      <w:proofErr w:type="spellEnd"/>
      <w:r w:rsidR="00B61935" w:rsidRPr="00B61935">
        <w:rPr>
          <w:rFonts w:ascii="Times New Roman" w:hAnsi="Times New Roman"/>
          <w:sz w:val="24"/>
          <w:szCs w:val="24"/>
        </w:rPr>
        <w:t xml:space="preserve"> / Е. А. Чащина. — Санкт-Петербург : Лань, 2023. — 236 с. — ISBN 978-5-507-44981-1. — Текст : электронный // Лань : электронно-библиотечная система. — URL: </w:t>
      </w:r>
      <w:hyperlink r:id="rId15" w:history="1">
        <w:r w:rsidR="00B61935" w:rsidRPr="00B61935">
          <w:rPr>
            <w:rStyle w:val="a8"/>
            <w:rFonts w:ascii="Times New Roman" w:hAnsi="Times New Roman"/>
            <w:sz w:val="24"/>
            <w:szCs w:val="24"/>
          </w:rPr>
          <w:t>https://e.lanbook.com/book/276668</w:t>
        </w:r>
      </w:hyperlink>
      <w:r w:rsidR="00B61935" w:rsidRPr="00B61935">
        <w:rPr>
          <w:rFonts w:ascii="Times New Roman" w:hAnsi="Times New Roman"/>
          <w:sz w:val="24"/>
          <w:szCs w:val="24"/>
        </w:rPr>
        <w:t xml:space="preserve"> (дата обращения: 10.04.2023). — Режим доступа: для </w:t>
      </w:r>
      <w:proofErr w:type="spellStart"/>
      <w:r w:rsidR="00B61935" w:rsidRPr="00B61935">
        <w:rPr>
          <w:rFonts w:ascii="Times New Roman" w:hAnsi="Times New Roman"/>
          <w:sz w:val="24"/>
          <w:szCs w:val="24"/>
        </w:rPr>
        <w:t>авториз</w:t>
      </w:r>
      <w:proofErr w:type="spellEnd"/>
      <w:r w:rsidR="00B61935" w:rsidRPr="00B61935">
        <w:rPr>
          <w:rFonts w:ascii="Times New Roman" w:hAnsi="Times New Roman"/>
          <w:sz w:val="24"/>
          <w:szCs w:val="24"/>
        </w:rPr>
        <w:t>. пользователей.</w:t>
      </w:r>
    </w:p>
    <w:p w14:paraId="562BB9A0" w14:textId="0B3450DB" w:rsidR="00300218" w:rsidRDefault="00300218" w:rsidP="000C4E96">
      <w:pPr>
        <w:suppressAutoHyphens/>
        <w:spacing w:after="200" w:line="276" w:lineRule="auto"/>
        <w:ind w:firstLine="709"/>
        <w:contextualSpacing/>
        <w:rPr>
          <w:rFonts w:asciiTheme="majorBidi" w:eastAsia="Times New Roman" w:hAnsiTheme="majorBidi" w:cstheme="majorBidi"/>
          <w:b/>
          <w:bCs/>
          <w:sz w:val="24"/>
          <w:szCs w:val="24"/>
          <w:lang w:eastAsia="ru-RU"/>
        </w:rPr>
      </w:pPr>
    </w:p>
    <w:p w14:paraId="710EA66A" w14:textId="77777777" w:rsidR="00D871A9" w:rsidRDefault="00D871A9" w:rsidP="000C4E96">
      <w:pPr>
        <w:suppressAutoHyphens/>
        <w:spacing w:after="200" w:line="276" w:lineRule="auto"/>
        <w:ind w:firstLine="709"/>
        <w:contextualSpacing/>
        <w:rPr>
          <w:rFonts w:asciiTheme="majorBidi" w:eastAsia="Times New Roman" w:hAnsiTheme="majorBidi" w:cstheme="majorBidi"/>
          <w:b/>
          <w:bCs/>
          <w:sz w:val="24"/>
          <w:szCs w:val="24"/>
          <w:lang w:eastAsia="ru-RU"/>
        </w:rPr>
      </w:pPr>
    </w:p>
    <w:p w14:paraId="68386018" w14:textId="52C7CDB7" w:rsidR="000112AF" w:rsidRDefault="00E011BF" w:rsidP="000C4E96">
      <w:pPr>
        <w:suppressAutoHyphens/>
        <w:spacing w:after="200" w:line="276" w:lineRule="auto"/>
        <w:ind w:firstLine="709"/>
        <w:contextualSpacing/>
        <w:rPr>
          <w:rFonts w:asciiTheme="majorBidi" w:eastAsia="Times New Roman" w:hAnsiTheme="majorBidi" w:cstheme="majorBidi"/>
          <w:bCs/>
          <w:sz w:val="24"/>
          <w:szCs w:val="24"/>
          <w:lang w:eastAsia="ru-RU"/>
        </w:rPr>
      </w:pPr>
      <w:r>
        <w:rPr>
          <w:rFonts w:asciiTheme="majorBidi" w:eastAsia="Times New Roman" w:hAnsiTheme="majorBidi" w:cstheme="majorBidi"/>
          <w:b/>
          <w:bCs/>
          <w:sz w:val="24"/>
          <w:szCs w:val="24"/>
          <w:lang w:eastAsia="ru-RU"/>
        </w:rPr>
        <w:lastRenderedPageBreak/>
        <w:t>3.2.3. Дополнительные источники</w:t>
      </w:r>
    </w:p>
    <w:p w14:paraId="55CB62E4" w14:textId="77777777" w:rsidR="000112AF" w:rsidRDefault="00E011BF" w:rsidP="000C4E96">
      <w:pPr>
        <w:numPr>
          <w:ilvl w:val="0"/>
          <w:numId w:val="15"/>
        </w:numPr>
        <w:spacing w:after="0" w:line="276" w:lineRule="auto"/>
        <w:ind w:left="0" w:firstLine="709"/>
        <w:jc w:val="both"/>
        <w:rPr>
          <w:rFonts w:asciiTheme="majorBidi" w:eastAsia="Times New Roman" w:hAnsiTheme="majorBidi" w:cstheme="majorBidi"/>
          <w:sz w:val="24"/>
          <w:szCs w:val="24"/>
          <w:lang w:eastAsia="ru-RU"/>
        </w:rPr>
      </w:pPr>
      <w:proofErr w:type="spellStart"/>
      <w:r>
        <w:rPr>
          <w:rFonts w:asciiTheme="majorBidi" w:eastAsia="Times New Roman" w:hAnsiTheme="majorBidi" w:cstheme="majorBidi"/>
          <w:sz w:val="24"/>
          <w:szCs w:val="24"/>
          <w:lang w:eastAsia="ru-RU"/>
        </w:rPr>
        <w:t>Исайченко</w:t>
      </w:r>
      <w:proofErr w:type="spellEnd"/>
      <w:r>
        <w:rPr>
          <w:rFonts w:asciiTheme="majorBidi" w:eastAsia="Times New Roman" w:hAnsiTheme="majorBidi" w:cstheme="majorBidi"/>
          <w:sz w:val="24"/>
          <w:szCs w:val="24"/>
          <w:lang w:eastAsia="ru-RU"/>
        </w:rPr>
        <w:t xml:space="preserve"> Д. и др. Real ITSM: проверено временем.</w:t>
      </w:r>
    </w:p>
    <w:p w14:paraId="1A131E52" w14:textId="147F9576" w:rsidR="000112AF" w:rsidRPr="00FB6C84" w:rsidRDefault="00E011BF" w:rsidP="003F5DB4">
      <w:pPr>
        <w:numPr>
          <w:ilvl w:val="0"/>
          <w:numId w:val="15"/>
        </w:numPr>
        <w:spacing w:after="0" w:line="276" w:lineRule="auto"/>
        <w:ind w:left="0" w:firstLine="709"/>
        <w:jc w:val="both"/>
        <w:rPr>
          <w:rFonts w:asciiTheme="majorBidi" w:eastAsia="Times New Roman" w:hAnsiTheme="majorBidi" w:cstheme="majorBidi"/>
          <w:sz w:val="24"/>
          <w:szCs w:val="24"/>
          <w:lang w:eastAsia="ru-RU"/>
        </w:rPr>
      </w:pPr>
      <w:r w:rsidRPr="00FB6C84">
        <w:rPr>
          <w:rFonts w:asciiTheme="majorBidi" w:eastAsia="Times New Roman" w:hAnsiTheme="majorBidi" w:cstheme="majorBidi"/>
          <w:sz w:val="24"/>
          <w:szCs w:val="24"/>
          <w:lang w:eastAsia="ru-RU"/>
        </w:rPr>
        <w:t xml:space="preserve">Как работает техподдержка Cloud4Y. Режим доступа https://habr.com/ru/company/cloud4y/blog/224337/Free ITIL», </w:t>
      </w:r>
      <w:proofErr w:type="spellStart"/>
      <w:r w:rsidRPr="00FB6C84">
        <w:rPr>
          <w:rFonts w:asciiTheme="majorBidi" w:eastAsia="Times New Roman" w:hAnsiTheme="majorBidi" w:cstheme="majorBidi"/>
          <w:sz w:val="24"/>
          <w:szCs w:val="24"/>
          <w:lang w:eastAsia="ru-RU"/>
        </w:rPr>
        <w:t>YeSSoft</w:t>
      </w:r>
      <w:proofErr w:type="spellEnd"/>
      <w:r w:rsidRPr="00FB6C84">
        <w:rPr>
          <w:rFonts w:asciiTheme="majorBidi" w:eastAsia="Times New Roman" w:hAnsiTheme="majorBidi" w:cstheme="majorBidi"/>
          <w:sz w:val="24"/>
          <w:szCs w:val="24"/>
          <w:lang w:eastAsia="ru-RU"/>
        </w:rPr>
        <w:t>, 2018</w:t>
      </w:r>
    </w:p>
    <w:p w14:paraId="6A7EDCAB" w14:textId="7D9593D3" w:rsidR="000112AF" w:rsidRDefault="00E011BF" w:rsidP="000C4E96">
      <w:pPr>
        <w:numPr>
          <w:ilvl w:val="0"/>
          <w:numId w:val="15"/>
        </w:numPr>
        <w:spacing w:after="0" w:line="276" w:lineRule="auto"/>
        <w:ind w:left="0" w:firstLine="709"/>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Навыки 21-го века для обслуживания и поддержки. Портал №1 по управлению цифровыми и информационными технологиями. Режим доступа </w:t>
      </w:r>
      <w:r w:rsidR="00FB6C84">
        <w:rPr>
          <w:rFonts w:asciiTheme="majorBidi" w:eastAsia="Times New Roman" w:hAnsiTheme="majorBidi" w:cstheme="majorBidi"/>
          <w:sz w:val="24"/>
          <w:szCs w:val="24"/>
          <w:lang w:eastAsia="ru-RU"/>
        </w:rPr>
        <w:t xml:space="preserve"> </w:t>
      </w:r>
      <w:r>
        <w:rPr>
          <w:rFonts w:asciiTheme="majorBidi" w:eastAsia="Times New Roman" w:hAnsiTheme="majorBidi" w:cstheme="majorBidi"/>
          <w:sz w:val="24"/>
          <w:szCs w:val="24"/>
          <w:lang w:eastAsia="ru-RU"/>
        </w:rPr>
        <w:t>https://cleverics.ru/digital/2018/07/navyki-21-go-veka-dlya-obsluzhivaniya-i-podderzhki/</w:t>
      </w:r>
    </w:p>
    <w:p w14:paraId="1FE484C2" w14:textId="2BFB1CB8" w:rsidR="000112AF" w:rsidRDefault="00E011BF" w:rsidP="000C4E96">
      <w:pPr>
        <w:numPr>
          <w:ilvl w:val="0"/>
          <w:numId w:val="15"/>
        </w:numPr>
        <w:spacing w:after="0" w:line="276" w:lineRule="auto"/>
        <w:ind w:left="0" w:firstLine="709"/>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Дон</w:t>
      </w:r>
      <w:r>
        <w:rPr>
          <w:rFonts w:asciiTheme="majorBidi" w:eastAsia="Times New Roman" w:hAnsiTheme="majorBidi" w:cstheme="majorBidi"/>
          <w:sz w:val="24"/>
          <w:szCs w:val="24"/>
          <w:lang w:val="en-US" w:eastAsia="ru-RU"/>
        </w:rPr>
        <w:t>-</w:t>
      </w:r>
      <w:r>
        <w:rPr>
          <w:rFonts w:asciiTheme="majorBidi" w:eastAsia="Times New Roman" w:hAnsiTheme="majorBidi" w:cstheme="majorBidi"/>
          <w:sz w:val="24"/>
          <w:szCs w:val="24"/>
          <w:lang w:eastAsia="ru-RU"/>
        </w:rPr>
        <w:t>Мишель</w:t>
      </w:r>
      <w:r>
        <w:rPr>
          <w:rFonts w:asciiTheme="majorBidi" w:eastAsia="Times New Roman" w:hAnsiTheme="majorBidi" w:cstheme="majorBidi"/>
          <w:sz w:val="24"/>
          <w:szCs w:val="24"/>
          <w:lang w:val="en-US" w:eastAsia="ru-RU"/>
        </w:rPr>
        <w:t xml:space="preserve"> </w:t>
      </w:r>
      <w:r>
        <w:rPr>
          <w:rFonts w:asciiTheme="majorBidi" w:eastAsia="Times New Roman" w:hAnsiTheme="majorBidi" w:cstheme="majorBidi"/>
          <w:sz w:val="24"/>
          <w:szCs w:val="24"/>
          <w:lang w:eastAsia="ru-RU"/>
        </w:rPr>
        <w:t>Бод</w:t>
      </w:r>
      <w:r>
        <w:rPr>
          <w:rFonts w:asciiTheme="majorBidi" w:eastAsia="Times New Roman" w:hAnsiTheme="majorBidi" w:cstheme="majorBidi"/>
          <w:sz w:val="24"/>
          <w:szCs w:val="24"/>
          <w:lang w:val="en-US" w:eastAsia="ru-RU"/>
        </w:rPr>
        <w:t xml:space="preserve">. KIND REGARDS. </w:t>
      </w:r>
      <w:r>
        <w:rPr>
          <w:rFonts w:asciiTheme="majorBidi" w:eastAsia="Times New Roman" w:hAnsiTheme="majorBidi" w:cstheme="majorBidi"/>
          <w:sz w:val="24"/>
          <w:szCs w:val="24"/>
          <w:lang w:eastAsia="ru-RU"/>
        </w:rPr>
        <w:t xml:space="preserve">ДЕЛОВАЯ ПЕРЕПИСКА НА АНГЛИЙСКОМ ЯЗЫКЕ. Издательство: Альпина </w:t>
      </w:r>
      <w:proofErr w:type="spellStart"/>
      <w:r>
        <w:rPr>
          <w:rFonts w:asciiTheme="majorBidi" w:eastAsia="Times New Roman" w:hAnsiTheme="majorBidi" w:cstheme="majorBidi"/>
          <w:sz w:val="24"/>
          <w:szCs w:val="24"/>
          <w:lang w:eastAsia="ru-RU"/>
        </w:rPr>
        <w:t>Диджитал</w:t>
      </w:r>
      <w:proofErr w:type="spellEnd"/>
      <w:r>
        <w:rPr>
          <w:rFonts w:asciiTheme="majorBidi" w:eastAsia="Times New Roman" w:hAnsiTheme="majorBidi" w:cstheme="majorBidi"/>
          <w:sz w:val="24"/>
          <w:szCs w:val="24"/>
          <w:lang w:eastAsia="ru-RU"/>
        </w:rPr>
        <w:t>. – 2007</w:t>
      </w:r>
    </w:p>
    <w:p w14:paraId="5B8998C2" w14:textId="0DD8BBA9" w:rsidR="00300218" w:rsidRPr="00300218" w:rsidRDefault="00300218" w:rsidP="000C4E96">
      <w:pPr>
        <w:pStyle w:val="aff0"/>
        <w:numPr>
          <w:ilvl w:val="0"/>
          <w:numId w:val="15"/>
        </w:numPr>
        <w:spacing w:after="0" w:line="276" w:lineRule="auto"/>
        <w:ind w:left="0" w:firstLine="709"/>
        <w:contextualSpacing/>
        <w:jc w:val="both"/>
        <w:rPr>
          <w:rFonts w:asciiTheme="majorBidi" w:hAnsiTheme="majorBidi" w:cstheme="majorBidi"/>
          <w:lang w:eastAsia="ru-RU"/>
        </w:rPr>
      </w:pPr>
      <w:r w:rsidRPr="00300218">
        <w:rPr>
          <w:rFonts w:asciiTheme="majorBidi" w:hAnsiTheme="majorBidi" w:cstheme="majorBidi"/>
          <w:bCs/>
        </w:rPr>
        <w:t>ГОСТ 28470-90 «Система технического обслуживания и ремонта технических средств вычислительной техники и информатики»</w:t>
      </w:r>
    </w:p>
    <w:p w14:paraId="6B053A15" w14:textId="77777777" w:rsidR="000112AF" w:rsidRDefault="00E011BF" w:rsidP="000C4E96">
      <w:pPr>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kern w:val="32"/>
          <w:sz w:val="24"/>
          <w:szCs w:val="24"/>
          <w:lang w:val="zh-CN" w:eastAsia="zh-CN"/>
        </w:rPr>
        <w:t xml:space="preserve">4. </w:t>
      </w:r>
      <w:r>
        <w:rPr>
          <w:rFonts w:asciiTheme="majorBidi" w:eastAsia="Times New Roman" w:hAnsiTheme="majorBidi" w:cstheme="majorBidi"/>
          <w:b/>
          <w:bCs/>
          <w:sz w:val="24"/>
          <w:szCs w:val="24"/>
          <w:lang w:eastAsia="ru-RU"/>
        </w:rPr>
        <w:t xml:space="preserve">КОНТРОЛЬ И ОЦЕНКА РЕЗУЛЬТАТОВ ОСВОЕНИЯ </w:t>
      </w:r>
      <w:r>
        <w:rPr>
          <w:rFonts w:asciiTheme="majorBidi" w:eastAsia="Times New Roman" w:hAnsiTheme="majorBidi" w:cstheme="majorBidi"/>
          <w:b/>
          <w:bCs/>
          <w:sz w:val="24"/>
          <w:szCs w:val="24"/>
          <w:lang w:eastAsia="ru-RU"/>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4257"/>
        <w:gridCol w:w="2262"/>
      </w:tblGrid>
      <w:tr w:rsidR="000112AF" w14:paraId="59A023ED" w14:textId="77777777" w:rsidTr="00E26BDF">
        <w:trPr>
          <w:trHeight w:val="1098"/>
        </w:trPr>
        <w:tc>
          <w:tcPr>
            <w:tcW w:w="2717" w:type="dxa"/>
            <w:tcBorders>
              <w:top w:val="single" w:sz="4" w:space="0" w:color="auto"/>
              <w:left w:val="single" w:sz="4" w:space="0" w:color="auto"/>
              <w:bottom w:val="single" w:sz="4" w:space="0" w:color="auto"/>
              <w:right w:val="single" w:sz="4" w:space="0" w:color="auto"/>
            </w:tcBorders>
            <w:vAlign w:val="center"/>
          </w:tcPr>
          <w:p w14:paraId="42922CBE" w14:textId="77777777" w:rsidR="000112AF" w:rsidRDefault="00E011BF" w:rsidP="000C4E96">
            <w:pPr>
              <w:suppressAutoHyphens/>
              <w:spacing w:after="20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Код и наименование профессиональных и общих компетенций, формируемых в рамках модул</w:t>
            </w:r>
            <w:r w:rsidRPr="00B5508F">
              <w:rPr>
                <w:rFonts w:asciiTheme="majorBidi" w:eastAsia="Times New Roman" w:hAnsiTheme="majorBidi" w:cstheme="majorBidi"/>
                <w:sz w:val="24"/>
                <w:szCs w:val="24"/>
                <w:lang w:eastAsia="ru-RU"/>
              </w:rPr>
              <w:t>я</w:t>
            </w:r>
            <w:r w:rsidRPr="00B5508F">
              <w:rPr>
                <w:rStyle w:val="a4"/>
                <w:b/>
                <w:bCs/>
                <w:i/>
              </w:rPr>
              <w:footnoteReference w:id="16"/>
            </w:r>
          </w:p>
        </w:tc>
        <w:tc>
          <w:tcPr>
            <w:tcW w:w="4257" w:type="dxa"/>
            <w:tcBorders>
              <w:top w:val="single" w:sz="4" w:space="0" w:color="auto"/>
              <w:left w:val="single" w:sz="4" w:space="0" w:color="auto"/>
              <w:bottom w:val="single" w:sz="4" w:space="0" w:color="auto"/>
              <w:right w:val="single" w:sz="4" w:space="0" w:color="auto"/>
            </w:tcBorders>
            <w:vAlign w:val="center"/>
          </w:tcPr>
          <w:p w14:paraId="1E134C2B" w14:textId="77777777" w:rsidR="000112AF" w:rsidRDefault="00E011BF" w:rsidP="000C4E96">
            <w:pPr>
              <w:suppressAutoHyphens/>
              <w:spacing w:after="20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Критерии оценки</w:t>
            </w:r>
          </w:p>
        </w:tc>
        <w:tc>
          <w:tcPr>
            <w:tcW w:w="2262" w:type="dxa"/>
            <w:tcBorders>
              <w:top w:val="single" w:sz="4" w:space="0" w:color="auto"/>
              <w:left w:val="single" w:sz="4" w:space="0" w:color="auto"/>
              <w:bottom w:val="single" w:sz="4" w:space="0" w:color="auto"/>
              <w:right w:val="single" w:sz="4" w:space="0" w:color="auto"/>
            </w:tcBorders>
            <w:vAlign w:val="center"/>
          </w:tcPr>
          <w:p w14:paraId="655DC6CA" w14:textId="77777777" w:rsidR="000112AF" w:rsidRDefault="00E011BF" w:rsidP="000C4E96">
            <w:pPr>
              <w:suppressAutoHyphens/>
              <w:spacing w:after="20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Методы оценки</w:t>
            </w:r>
          </w:p>
        </w:tc>
      </w:tr>
      <w:tr w:rsidR="000112AF" w14:paraId="254FF20A" w14:textId="77777777" w:rsidTr="00E26BDF">
        <w:trPr>
          <w:trHeight w:val="698"/>
        </w:trPr>
        <w:tc>
          <w:tcPr>
            <w:tcW w:w="2717" w:type="dxa"/>
          </w:tcPr>
          <w:p w14:paraId="6F8F0E31" w14:textId="4BE6FB20" w:rsidR="000112AF" w:rsidRDefault="00E011BF" w:rsidP="000C4E96">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ПК 1.1.</w:t>
            </w:r>
            <w:r w:rsidR="00B5508F">
              <w:rPr>
                <w:rFonts w:asciiTheme="majorBidi" w:eastAsia="Times New Roman" w:hAnsiTheme="majorBidi" w:cstheme="majorBidi"/>
                <w:sz w:val="24"/>
                <w:szCs w:val="24"/>
                <w:lang w:eastAsia="ru-RU"/>
              </w:rPr>
              <w:t xml:space="preserve"> </w:t>
            </w:r>
            <w:r>
              <w:rPr>
                <w:rFonts w:asciiTheme="majorBidi" w:eastAsia="Times New Roman" w:hAnsiTheme="majorBidi" w:cstheme="majorBidi"/>
                <w:sz w:val="24"/>
                <w:szCs w:val="24"/>
                <w:lang w:eastAsia="ru-RU"/>
              </w:rPr>
              <w:t>Обрабатывать поступающие запросы на обслуживание от клиентов</w:t>
            </w:r>
          </w:p>
        </w:tc>
        <w:tc>
          <w:tcPr>
            <w:tcW w:w="4257" w:type="dxa"/>
          </w:tcPr>
          <w:p w14:paraId="5E20587F" w14:textId="77777777" w:rsidR="000112AF" w:rsidRDefault="00E011BF" w:rsidP="000C4E96">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Обработаны (зарегистрированы и установлен типовой срок) различные по содержанию запросы клиентов, поступившие по электронной почте, из социальной сети и контактного центра за установленное время</w:t>
            </w:r>
          </w:p>
        </w:tc>
        <w:tc>
          <w:tcPr>
            <w:tcW w:w="2262" w:type="dxa"/>
          </w:tcPr>
          <w:p w14:paraId="4CCBCB86" w14:textId="77777777" w:rsidR="00575185" w:rsidRDefault="00E011BF" w:rsidP="000C4E96">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Демонстрационный экзамен</w:t>
            </w:r>
          </w:p>
          <w:p w14:paraId="19EFF327" w14:textId="6733E457" w:rsidR="009D4306" w:rsidRDefault="009D4306" w:rsidP="000C4E96">
            <w:pPr>
              <w:suppressAutoHyphens/>
              <w:spacing w:after="0" w:line="276" w:lineRule="auto"/>
              <w:rPr>
                <w:rFonts w:asciiTheme="majorBidi" w:eastAsia="Times New Roman" w:hAnsiTheme="majorBidi" w:cstheme="majorBidi"/>
                <w:sz w:val="24"/>
                <w:szCs w:val="24"/>
                <w:lang w:eastAsia="ru-RU"/>
              </w:rPr>
            </w:pPr>
            <w:r w:rsidRPr="009D4306">
              <w:rPr>
                <w:rFonts w:asciiTheme="majorBidi" w:eastAsia="Times New Roman" w:hAnsiTheme="majorBidi" w:cstheme="majorBidi"/>
                <w:sz w:val="24"/>
                <w:szCs w:val="24"/>
                <w:lang w:eastAsia="ru-RU"/>
              </w:rPr>
              <w:t>Экспертное наблюдения в процессе выполнения лабораторных работ.</w:t>
            </w:r>
          </w:p>
        </w:tc>
      </w:tr>
      <w:tr w:rsidR="000112AF" w14:paraId="2CA02A17" w14:textId="77777777" w:rsidTr="00E26BDF">
        <w:tc>
          <w:tcPr>
            <w:tcW w:w="2717" w:type="dxa"/>
          </w:tcPr>
          <w:p w14:paraId="07053F6E" w14:textId="01780ED0" w:rsidR="000112AF" w:rsidRDefault="00E011BF" w:rsidP="000C4E96">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ПК 1.2. </w:t>
            </w:r>
            <w:r w:rsidR="002C7D9F">
              <w:rPr>
                <w:rFonts w:asciiTheme="majorBidi" w:eastAsia="Times New Roman" w:hAnsiTheme="majorBidi" w:cstheme="majorBidi"/>
                <w:sz w:val="24"/>
                <w:szCs w:val="24"/>
                <w:lang w:eastAsia="ru-RU"/>
              </w:rPr>
              <w:t>И</w:t>
            </w:r>
            <w:r>
              <w:rPr>
                <w:rFonts w:asciiTheme="majorBidi" w:eastAsia="Times New Roman" w:hAnsiTheme="majorBidi" w:cstheme="majorBidi"/>
                <w:sz w:val="24"/>
                <w:szCs w:val="24"/>
                <w:lang w:eastAsia="ru-RU"/>
              </w:rPr>
              <w:t>нструктировать клиентов в решении типовых запросов</w:t>
            </w:r>
          </w:p>
        </w:tc>
        <w:tc>
          <w:tcPr>
            <w:tcW w:w="4257" w:type="dxa"/>
          </w:tcPr>
          <w:p w14:paraId="6F5F119C" w14:textId="77777777" w:rsidR="000112AF" w:rsidRDefault="00E011BF" w:rsidP="000C4E96">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Сформированы ответы на несколько запросов от клиентов в соответствии с единой базой решений, при необходимости запрос перенаправлен соответствующему техническому подразделению</w:t>
            </w:r>
          </w:p>
        </w:tc>
        <w:tc>
          <w:tcPr>
            <w:tcW w:w="2262" w:type="dxa"/>
          </w:tcPr>
          <w:p w14:paraId="0F7F16DE" w14:textId="77777777" w:rsidR="000112AF" w:rsidRDefault="00E011BF" w:rsidP="000C4E96">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Демонстрационный экзамен</w:t>
            </w:r>
          </w:p>
          <w:p w14:paraId="2D3385C9" w14:textId="12E0DD0E" w:rsidR="009D4306" w:rsidRDefault="009D4306" w:rsidP="000C4E96">
            <w:pPr>
              <w:spacing w:after="0" w:line="276" w:lineRule="auto"/>
              <w:rPr>
                <w:rFonts w:asciiTheme="majorBidi" w:eastAsia="Times New Roman" w:hAnsiTheme="majorBidi" w:cstheme="majorBidi"/>
                <w:sz w:val="24"/>
                <w:szCs w:val="24"/>
                <w:lang w:eastAsia="ru-RU"/>
              </w:rPr>
            </w:pPr>
            <w:r w:rsidRPr="009D4306">
              <w:rPr>
                <w:rFonts w:asciiTheme="majorBidi" w:eastAsia="Times New Roman" w:hAnsiTheme="majorBidi" w:cstheme="majorBidi"/>
                <w:sz w:val="24"/>
                <w:szCs w:val="24"/>
                <w:lang w:eastAsia="ru-RU"/>
              </w:rPr>
              <w:t>Экспертное наблюдения в процессе выполнения лабораторных работ.</w:t>
            </w:r>
          </w:p>
        </w:tc>
      </w:tr>
      <w:tr w:rsidR="008B060B" w14:paraId="32A0E82E" w14:textId="77777777" w:rsidTr="00E26BDF">
        <w:tc>
          <w:tcPr>
            <w:tcW w:w="2717" w:type="dxa"/>
          </w:tcPr>
          <w:p w14:paraId="67AD7C3B" w14:textId="18BDBD6A" w:rsidR="008B060B" w:rsidRDefault="009D4306" w:rsidP="000C4E96">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ПК 1.3</w:t>
            </w:r>
            <w:r>
              <w:t xml:space="preserve"> </w:t>
            </w:r>
            <w:r w:rsidRPr="009D4306">
              <w:rPr>
                <w:rFonts w:asciiTheme="majorBidi" w:eastAsia="Times New Roman" w:hAnsiTheme="majorBidi" w:cstheme="majorBidi"/>
                <w:sz w:val="24"/>
                <w:szCs w:val="24"/>
                <w:lang w:eastAsia="ru-RU"/>
              </w:rPr>
              <w:t xml:space="preserve">Документировать сведения об устройствах и запросах клиентов с применением </w:t>
            </w:r>
            <w:r w:rsidRPr="009D4306">
              <w:rPr>
                <w:rFonts w:asciiTheme="majorBidi" w:eastAsia="Times New Roman" w:hAnsiTheme="majorBidi" w:cstheme="majorBidi"/>
                <w:sz w:val="24"/>
                <w:szCs w:val="24"/>
                <w:lang w:eastAsia="ru-RU"/>
              </w:rPr>
              <w:lastRenderedPageBreak/>
              <w:t>инструментария баз знаний.</w:t>
            </w:r>
          </w:p>
        </w:tc>
        <w:tc>
          <w:tcPr>
            <w:tcW w:w="4257" w:type="dxa"/>
          </w:tcPr>
          <w:p w14:paraId="0583DE9F" w14:textId="0F5E4093" w:rsidR="00392147" w:rsidRPr="00BE3F10" w:rsidRDefault="00A17BBC" w:rsidP="000C4E96">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shd w:val="clear" w:color="auto" w:fill="FFFFFF"/>
                <w:lang w:eastAsia="ru-RU"/>
              </w:rPr>
              <w:lastRenderedPageBreak/>
              <w:t xml:space="preserve">Внесены </w:t>
            </w:r>
            <w:r w:rsidR="00E12985" w:rsidRPr="00BE3F10">
              <w:rPr>
                <w:rFonts w:asciiTheme="majorBidi" w:eastAsia="Times New Roman" w:hAnsiTheme="majorBidi" w:cstheme="majorBidi"/>
                <w:sz w:val="24"/>
                <w:szCs w:val="24"/>
                <w:shd w:val="clear" w:color="auto" w:fill="FFFFFF"/>
                <w:lang w:eastAsia="ru-RU"/>
              </w:rPr>
              <w:t xml:space="preserve">сведения </w:t>
            </w:r>
            <w:r w:rsidRPr="00BE3F10">
              <w:rPr>
                <w:rFonts w:asciiTheme="majorBidi" w:eastAsia="Times New Roman" w:hAnsiTheme="majorBidi" w:cstheme="majorBidi"/>
                <w:sz w:val="24"/>
                <w:szCs w:val="24"/>
                <w:shd w:val="clear" w:color="auto" w:fill="FFFFFF"/>
                <w:lang w:eastAsia="ru-RU"/>
              </w:rPr>
              <w:t>в</w:t>
            </w:r>
            <w:r w:rsidR="00392147" w:rsidRPr="00BE3F10">
              <w:rPr>
                <w:rFonts w:asciiTheme="majorBidi" w:eastAsia="Times New Roman" w:hAnsiTheme="majorBidi" w:cstheme="majorBidi"/>
                <w:sz w:val="24"/>
                <w:szCs w:val="24"/>
                <w:shd w:val="clear" w:color="auto" w:fill="FFFFFF"/>
                <w:lang w:eastAsia="ru-RU"/>
              </w:rPr>
              <w:t xml:space="preserve"> журнал учета запросов клиентов об устройствах и </w:t>
            </w:r>
            <w:r w:rsidRPr="00BE3F10">
              <w:rPr>
                <w:rFonts w:asciiTheme="majorBidi" w:eastAsia="Times New Roman" w:hAnsiTheme="majorBidi" w:cstheme="majorBidi"/>
                <w:sz w:val="24"/>
                <w:szCs w:val="24"/>
                <w:shd w:val="clear" w:color="auto" w:fill="FFFFFF"/>
                <w:lang w:eastAsia="ru-RU"/>
              </w:rPr>
              <w:t xml:space="preserve">их </w:t>
            </w:r>
            <w:r w:rsidR="00392147" w:rsidRPr="00BE3F10">
              <w:rPr>
                <w:rFonts w:asciiTheme="majorBidi" w:eastAsia="Times New Roman" w:hAnsiTheme="majorBidi" w:cstheme="majorBidi"/>
                <w:sz w:val="24"/>
                <w:szCs w:val="24"/>
                <w:shd w:val="clear" w:color="auto" w:fill="FFFFFF"/>
                <w:lang w:eastAsia="ru-RU"/>
              </w:rPr>
              <w:t>отклонен</w:t>
            </w:r>
            <w:r w:rsidR="00FB64D6" w:rsidRPr="00BE3F10">
              <w:rPr>
                <w:rFonts w:asciiTheme="majorBidi" w:eastAsia="Times New Roman" w:hAnsiTheme="majorBidi" w:cstheme="majorBidi"/>
                <w:sz w:val="24"/>
                <w:szCs w:val="24"/>
                <w:shd w:val="clear" w:color="auto" w:fill="FFFFFF"/>
                <w:lang w:eastAsia="ru-RU"/>
              </w:rPr>
              <w:t>и</w:t>
            </w:r>
            <w:r w:rsidRPr="00BE3F10">
              <w:rPr>
                <w:rFonts w:asciiTheme="majorBidi" w:eastAsia="Times New Roman" w:hAnsiTheme="majorBidi" w:cstheme="majorBidi"/>
                <w:sz w:val="24"/>
                <w:szCs w:val="24"/>
                <w:shd w:val="clear" w:color="auto" w:fill="FFFFFF"/>
                <w:lang w:eastAsia="ru-RU"/>
              </w:rPr>
              <w:t xml:space="preserve">й </w:t>
            </w:r>
            <w:r w:rsidR="00392147" w:rsidRPr="00BE3F10">
              <w:rPr>
                <w:rFonts w:asciiTheme="majorBidi" w:eastAsia="Times New Roman" w:hAnsiTheme="majorBidi" w:cstheme="majorBidi"/>
                <w:sz w:val="24"/>
                <w:szCs w:val="24"/>
                <w:shd w:val="clear" w:color="auto" w:fill="FFFFFF"/>
                <w:lang w:eastAsia="ru-RU"/>
              </w:rPr>
              <w:t>от штатной работы с применением инструментария баз знаний</w:t>
            </w:r>
          </w:p>
        </w:tc>
        <w:tc>
          <w:tcPr>
            <w:tcW w:w="2262" w:type="dxa"/>
          </w:tcPr>
          <w:p w14:paraId="1A72C273" w14:textId="1402B204" w:rsidR="009D4306" w:rsidRDefault="009D4306" w:rsidP="000C4E96">
            <w:pPr>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Демонстрационный экзамен</w:t>
            </w:r>
          </w:p>
          <w:p w14:paraId="265FDCF3" w14:textId="3605E018" w:rsidR="009D4306" w:rsidRPr="009D4306" w:rsidRDefault="009D4306" w:rsidP="000C4E96">
            <w:pPr>
              <w:spacing w:after="0" w:line="276" w:lineRule="auto"/>
              <w:rPr>
                <w:rFonts w:ascii="Times New Roman" w:eastAsia="Times New Roman" w:hAnsi="Times New Roman" w:cs="Times New Roman"/>
                <w:sz w:val="24"/>
                <w:szCs w:val="24"/>
                <w:lang w:eastAsia="ru-RU"/>
              </w:rPr>
            </w:pPr>
            <w:r w:rsidRPr="009D4306">
              <w:rPr>
                <w:rFonts w:ascii="Times New Roman" w:eastAsia="Times New Roman" w:hAnsi="Times New Roman" w:cs="Times New Roman"/>
                <w:iCs/>
                <w:sz w:val="24"/>
                <w:szCs w:val="24"/>
                <w:lang w:eastAsia="ru-RU"/>
              </w:rPr>
              <w:t xml:space="preserve">Экспертное наблюдения в процессе выполнения </w:t>
            </w:r>
            <w:r w:rsidRPr="009D4306">
              <w:rPr>
                <w:rFonts w:ascii="Times New Roman" w:eastAsia="Times New Roman" w:hAnsi="Times New Roman" w:cs="Times New Roman"/>
                <w:iCs/>
                <w:sz w:val="24"/>
                <w:szCs w:val="24"/>
                <w:lang w:eastAsia="ru-RU"/>
              </w:rPr>
              <w:lastRenderedPageBreak/>
              <w:t>лабораторных работ.</w:t>
            </w:r>
            <w:r w:rsidRPr="009D4306">
              <w:rPr>
                <w:rFonts w:ascii="Times New Roman" w:eastAsia="Times New Roman" w:hAnsi="Times New Roman" w:cs="Times New Roman"/>
                <w:sz w:val="24"/>
                <w:szCs w:val="24"/>
                <w:lang w:eastAsia="ru-RU"/>
              </w:rPr>
              <w:t> </w:t>
            </w:r>
          </w:p>
          <w:p w14:paraId="2F001E8E" w14:textId="77777777" w:rsidR="008B060B" w:rsidRDefault="008B060B" w:rsidP="000C4E96">
            <w:pPr>
              <w:spacing w:after="200" w:line="276" w:lineRule="auto"/>
              <w:jc w:val="center"/>
              <w:rPr>
                <w:rFonts w:asciiTheme="majorBidi" w:eastAsia="Times New Roman" w:hAnsiTheme="majorBidi" w:cstheme="majorBidi"/>
                <w:sz w:val="24"/>
                <w:szCs w:val="24"/>
                <w:lang w:eastAsia="ru-RU"/>
              </w:rPr>
            </w:pPr>
          </w:p>
        </w:tc>
      </w:tr>
      <w:tr w:rsidR="00E26BDF" w:rsidRPr="00BE3F10" w14:paraId="2949938C" w14:textId="77777777" w:rsidTr="00E26BDF">
        <w:tc>
          <w:tcPr>
            <w:tcW w:w="2717" w:type="dxa"/>
            <w:shd w:val="clear" w:color="auto" w:fill="auto"/>
          </w:tcPr>
          <w:p w14:paraId="32A1BCC4" w14:textId="3C7B589F" w:rsidR="00E26BDF" w:rsidRPr="00BE3F10" w:rsidRDefault="00E26BDF" w:rsidP="000C4E96">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257" w:type="dxa"/>
            <w:shd w:val="clear" w:color="auto" w:fill="auto"/>
          </w:tcPr>
          <w:p w14:paraId="1CD5638D" w14:textId="77777777" w:rsidR="00E26BDF" w:rsidRPr="00BE3F10" w:rsidRDefault="00E26BDF" w:rsidP="000C4E96">
            <w:pPr>
              <w:tabs>
                <w:tab w:val="left" w:pos="0"/>
                <w:tab w:val="left" w:pos="252"/>
              </w:tabs>
              <w:spacing w:after="0" w:line="276" w:lineRule="auto"/>
              <w:rPr>
                <w:rFonts w:ascii="Times New Roman" w:hAnsi="Times New Roman" w:cs="Times New Roman"/>
                <w:sz w:val="24"/>
                <w:szCs w:val="24"/>
              </w:rPr>
            </w:pPr>
            <w:r w:rsidRPr="00BE3F10">
              <w:rPr>
                <w:rFonts w:ascii="Times New Roman" w:hAnsi="Times New Roman" w:cs="Times New Roman"/>
                <w:color w:val="000000"/>
                <w:sz w:val="24"/>
                <w:szCs w:val="24"/>
              </w:rPr>
              <w:t>- обоснованность постановки цели, выбора и применения методов и способов решения профессиональных задач;</w:t>
            </w:r>
          </w:p>
          <w:p w14:paraId="4158E7B9" w14:textId="77777777" w:rsidR="00E26BDF" w:rsidRPr="00BE3F10" w:rsidRDefault="00E26BDF" w:rsidP="000C4E96">
            <w:pPr>
              <w:spacing w:after="0" w:line="276" w:lineRule="auto"/>
              <w:rPr>
                <w:rFonts w:ascii="Times New Roman" w:hAnsi="Times New Roman" w:cs="Times New Roman"/>
                <w:sz w:val="24"/>
                <w:szCs w:val="24"/>
              </w:rPr>
            </w:pPr>
            <w:r w:rsidRPr="00BE3F10">
              <w:rPr>
                <w:rFonts w:ascii="Times New Roman" w:hAnsi="Times New Roman" w:cs="Times New Roman"/>
                <w:color w:val="000000"/>
                <w:sz w:val="24"/>
                <w:szCs w:val="24"/>
              </w:rPr>
              <w:t>- адекватная оценка и самооценка эффективности и качества выполнения профессиональных задач</w:t>
            </w:r>
          </w:p>
          <w:p w14:paraId="01D38665" w14:textId="77777777" w:rsidR="00E26BDF" w:rsidRPr="00BE3F10" w:rsidRDefault="00E26BDF" w:rsidP="000C4E96">
            <w:pPr>
              <w:spacing w:after="200" w:line="276" w:lineRule="auto"/>
              <w:rPr>
                <w:rFonts w:ascii="Times New Roman" w:eastAsia="Times New Roman" w:hAnsi="Times New Roman" w:cs="Times New Roman"/>
                <w:sz w:val="24"/>
                <w:szCs w:val="24"/>
                <w:lang w:eastAsia="ru-RU"/>
              </w:rPr>
            </w:pPr>
          </w:p>
        </w:tc>
        <w:tc>
          <w:tcPr>
            <w:tcW w:w="2262" w:type="dxa"/>
            <w:vMerge w:val="restart"/>
          </w:tcPr>
          <w:p w14:paraId="52D58811" w14:textId="77777777" w:rsidR="00E26BDF" w:rsidRPr="00BE3F10" w:rsidRDefault="00E26BDF" w:rsidP="000C4E96">
            <w:pPr>
              <w:suppressAutoHyphens/>
              <w:spacing w:after="200" w:line="276" w:lineRule="auto"/>
              <w:rPr>
                <w:rFonts w:ascii="Times New Roman" w:eastAsia="Times New Roman" w:hAnsi="Times New Roman" w:cs="Times New Roman"/>
                <w:iCs/>
                <w:sz w:val="24"/>
                <w:szCs w:val="24"/>
                <w:lang w:eastAsia="ru-RU"/>
              </w:rPr>
            </w:pPr>
            <w:r w:rsidRPr="00BE3F10">
              <w:rPr>
                <w:rFonts w:ascii="Times New Roman" w:eastAsia="Times New Roman" w:hAnsi="Times New Roman" w:cs="Times New Roman"/>
                <w:iCs/>
                <w:sz w:val="24"/>
                <w:szCs w:val="24"/>
                <w:lang w:eastAsia="ru-RU"/>
              </w:rPr>
              <w:t>Демонстрационный экзамен.</w:t>
            </w:r>
          </w:p>
          <w:p w14:paraId="64D1E637" w14:textId="77777777" w:rsidR="00E26BDF" w:rsidRPr="00BE3F10" w:rsidRDefault="00E26BDF" w:rsidP="000C4E96">
            <w:pPr>
              <w:spacing w:after="0" w:line="276" w:lineRule="auto"/>
              <w:rPr>
                <w:rFonts w:ascii="Times New Roman" w:eastAsia="Times New Roman" w:hAnsi="Times New Roman" w:cs="Times New Roman"/>
                <w:sz w:val="24"/>
                <w:szCs w:val="24"/>
                <w:lang w:eastAsia="ru-RU"/>
              </w:rPr>
            </w:pPr>
            <w:r w:rsidRPr="00BE3F10">
              <w:rPr>
                <w:rFonts w:ascii="Times New Roman" w:eastAsia="Times New Roman" w:hAnsi="Times New Roman" w:cs="Times New Roman"/>
                <w:iCs/>
                <w:sz w:val="24"/>
                <w:szCs w:val="24"/>
                <w:lang w:eastAsia="ru-RU"/>
              </w:rPr>
              <w:t>Экспертные наблюдения в процессе выполнения практических и лабораторных работ.</w:t>
            </w:r>
            <w:r w:rsidRPr="00BE3F10">
              <w:rPr>
                <w:rFonts w:ascii="Times New Roman" w:eastAsia="Times New Roman" w:hAnsi="Times New Roman" w:cs="Times New Roman"/>
                <w:sz w:val="24"/>
                <w:szCs w:val="24"/>
                <w:lang w:eastAsia="ru-RU"/>
              </w:rPr>
              <w:t> </w:t>
            </w:r>
          </w:p>
          <w:p w14:paraId="6379B75A" w14:textId="77777777" w:rsidR="00E26BDF" w:rsidRPr="00BE3F10" w:rsidRDefault="00E26BDF" w:rsidP="000C4E96">
            <w:pPr>
              <w:spacing w:after="0" w:line="276" w:lineRule="auto"/>
              <w:rPr>
                <w:rFonts w:ascii="Times New Roman" w:eastAsia="Times New Roman" w:hAnsi="Times New Roman" w:cs="Times New Roman"/>
                <w:color w:val="000000"/>
                <w:sz w:val="24"/>
                <w:szCs w:val="24"/>
                <w:lang w:eastAsia="ru-RU"/>
              </w:rPr>
            </w:pPr>
          </w:p>
          <w:p w14:paraId="4F7BDCB3" w14:textId="376F994B" w:rsidR="00E26BDF" w:rsidRPr="00BE3F10" w:rsidRDefault="00E26BDF" w:rsidP="000C4E96">
            <w:pPr>
              <w:spacing w:after="0" w:line="276" w:lineRule="auto"/>
              <w:rPr>
                <w:rFonts w:ascii="Times New Roman" w:eastAsia="Times New Roman" w:hAnsi="Times New Roman" w:cs="Times New Roman"/>
                <w:sz w:val="24"/>
                <w:szCs w:val="24"/>
                <w:lang w:eastAsia="ru-RU"/>
              </w:rPr>
            </w:pPr>
            <w:r w:rsidRPr="00BE3F10">
              <w:rPr>
                <w:rFonts w:ascii="Times New Roman" w:eastAsia="Times New Roman" w:hAnsi="Times New Roman" w:cs="Times New Roman"/>
                <w:color w:val="000000"/>
                <w:sz w:val="24"/>
                <w:szCs w:val="24"/>
                <w:lang w:eastAsia="ru-RU"/>
              </w:rPr>
              <w:t>Экспертное наблюдение при выполнении работ по учебной и производственной практикам</w:t>
            </w:r>
          </w:p>
          <w:p w14:paraId="2AD78657" w14:textId="77777777" w:rsidR="00E26BDF" w:rsidRPr="00BE3F10" w:rsidRDefault="00E26BDF" w:rsidP="000C4E96">
            <w:pPr>
              <w:spacing w:after="200" w:line="276" w:lineRule="auto"/>
              <w:jc w:val="center"/>
              <w:rPr>
                <w:rFonts w:ascii="Times New Roman" w:eastAsia="Times New Roman" w:hAnsi="Times New Roman" w:cs="Times New Roman"/>
                <w:sz w:val="24"/>
                <w:szCs w:val="24"/>
                <w:lang w:eastAsia="ru-RU"/>
              </w:rPr>
            </w:pPr>
          </w:p>
        </w:tc>
      </w:tr>
      <w:tr w:rsidR="00E26BDF" w:rsidRPr="00BE3F10" w14:paraId="180176CF" w14:textId="77777777" w:rsidTr="00E26BDF">
        <w:tc>
          <w:tcPr>
            <w:tcW w:w="2717" w:type="dxa"/>
            <w:shd w:val="clear" w:color="auto" w:fill="auto"/>
          </w:tcPr>
          <w:p w14:paraId="3444A75A" w14:textId="475B5686" w:rsidR="00E26BDF" w:rsidRPr="00BE3F10" w:rsidRDefault="00E26BDF" w:rsidP="00E26BDF">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4EB5B" w14:textId="161339EF" w:rsidR="00E26BDF" w:rsidRPr="00BE3F10" w:rsidRDefault="00E26BDF" w:rsidP="00E26BDF">
            <w:pPr>
              <w:spacing w:after="200" w:line="276" w:lineRule="auto"/>
              <w:rPr>
                <w:rFonts w:ascii="Times New Roman" w:eastAsia="Times New Roman" w:hAnsi="Times New Roman" w:cs="Times New Roman"/>
                <w:sz w:val="24"/>
                <w:szCs w:val="24"/>
                <w:lang w:eastAsia="ru-RU"/>
              </w:rPr>
            </w:pPr>
            <w:r w:rsidRPr="00BE3F10">
              <w:rPr>
                <w:rFonts w:ascii="Times New Roman" w:hAnsi="Times New Roman" w:cs="Times New Roman"/>
                <w:color w:val="000000"/>
              </w:rPr>
              <w:t xml:space="preserve">- </w:t>
            </w:r>
            <w:r w:rsidRPr="00BE3F10">
              <w:rPr>
                <w:rFonts w:ascii="Times New Roman" w:hAnsi="Times New Roman" w:cs="Times New Roman"/>
                <w:color w:val="000000"/>
                <w:sz w:val="24"/>
                <w:szCs w:val="24"/>
              </w:rPr>
              <w:t>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262" w:type="dxa"/>
            <w:vMerge/>
          </w:tcPr>
          <w:p w14:paraId="2B55DCB9" w14:textId="77777777" w:rsidR="00E26BDF" w:rsidRPr="00BE3F10" w:rsidRDefault="00E26BDF" w:rsidP="00E26BDF">
            <w:pPr>
              <w:spacing w:after="200" w:line="276" w:lineRule="auto"/>
              <w:jc w:val="center"/>
              <w:rPr>
                <w:rFonts w:ascii="Times New Roman" w:eastAsia="Times New Roman" w:hAnsi="Times New Roman" w:cs="Times New Roman"/>
                <w:sz w:val="24"/>
                <w:szCs w:val="24"/>
                <w:lang w:eastAsia="ru-RU"/>
              </w:rPr>
            </w:pPr>
          </w:p>
        </w:tc>
      </w:tr>
      <w:tr w:rsidR="00E26BDF" w:rsidRPr="00BE3F10" w14:paraId="020E510F" w14:textId="77777777" w:rsidTr="00E26BDF">
        <w:tc>
          <w:tcPr>
            <w:tcW w:w="2717" w:type="dxa"/>
            <w:shd w:val="clear" w:color="auto" w:fill="auto"/>
          </w:tcPr>
          <w:p w14:paraId="0B378F43" w14:textId="7AA244D6" w:rsidR="00E26BDF" w:rsidRPr="00BE3F10" w:rsidRDefault="00E26BDF" w:rsidP="00E26BDF">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7" w:type="dxa"/>
            <w:shd w:val="clear" w:color="auto" w:fill="auto"/>
          </w:tcPr>
          <w:p w14:paraId="3E37BCBB" w14:textId="77777777" w:rsidR="00E26BDF" w:rsidRPr="00BE3F10" w:rsidRDefault="00E26BDF" w:rsidP="00E26BDF">
            <w:pPr>
              <w:spacing w:after="0" w:line="240" w:lineRule="auto"/>
              <w:rPr>
                <w:rFonts w:ascii="Times New Roman" w:hAnsi="Times New Roman"/>
                <w:sz w:val="24"/>
                <w:szCs w:val="24"/>
              </w:rPr>
            </w:pPr>
            <w:r w:rsidRPr="00BE3F10">
              <w:rPr>
                <w:rFonts w:ascii="Times New Roman" w:hAnsi="Times New Roman"/>
                <w:color w:val="000000"/>
                <w:sz w:val="24"/>
                <w:szCs w:val="24"/>
              </w:rPr>
              <w:t>- демонстрация ответственности за принятые решения</w:t>
            </w:r>
          </w:p>
          <w:p w14:paraId="7B50167D" w14:textId="77777777" w:rsidR="00E26BDF" w:rsidRPr="00BE3F10" w:rsidRDefault="00E26BDF" w:rsidP="00E26BDF">
            <w:pPr>
              <w:spacing w:after="0" w:line="240" w:lineRule="auto"/>
              <w:rPr>
                <w:rFonts w:ascii="Times New Roman" w:hAnsi="Times New Roman"/>
                <w:sz w:val="24"/>
                <w:szCs w:val="24"/>
              </w:rPr>
            </w:pPr>
            <w:r w:rsidRPr="00BE3F10">
              <w:rPr>
                <w:rFonts w:ascii="Times New Roman" w:hAnsi="Times New Roman"/>
                <w:color w:val="000000"/>
                <w:sz w:val="24"/>
                <w:szCs w:val="24"/>
              </w:rPr>
              <w:t xml:space="preserve">- обоснованность самоанализа и коррекция результатов собственной работы; </w:t>
            </w:r>
          </w:p>
          <w:p w14:paraId="6D7FA952" w14:textId="77777777" w:rsidR="00E26BDF" w:rsidRPr="00BE3F10" w:rsidRDefault="00E26BDF" w:rsidP="00E26BDF">
            <w:pPr>
              <w:spacing w:after="200" w:line="276" w:lineRule="auto"/>
              <w:rPr>
                <w:rFonts w:asciiTheme="majorBidi" w:eastAsia="Times New Roman" w:hAnsiTheme="majorBidi" w:cstheme="majorBidi"/>
                <w:sz w:val="24"/>
                <w:szCs w:val="24"/>
                <w:lang w:eastAsia="ru-RU"/>
              </w:rPr>
            </w:pPr>
          </w:p>
        </w:tc>
        <w:tc>
          <w:tcPr>
            <w:tcW w:w="2262" w:type="dxa"/>
            <w:vMerge/>
          </w:tcPr>
          <w:p w14:paraId="558FA087" w14:textId="77777777" w:rsidR="00E26BDF" w:rsidRPr="00BE3F10" w:rsidRDefault="00E26BDF" w:rsidP="00E26BDF">
            <w:pPr>
              <w:spacing w:after="200" w:line="276" w:lineRule="auto"/>
              <w:jc w:val="center"/>
              <w:rPr>
                <w:rFonts w:asciiTheme="majorBidi" w:eastAsia="Times New Roman" w:hAnsiTheme="majorBidi" w:cstheme="majorBidi"/>
                <w:sz w:val="24"/>
                <w:szCs w:val="24"/>
                <w:lang w:eastAsia="ru-RU"/>
              </w:rPr>
            </w:pPr>
          </w:p>
        </w:tc>
      </w:tr>
      <w:tr w:rsidR="00E26BDF" w:rsidRPr="00BE3F10" w14:paraId="02233440" w14:textId="77777777" w:rsidTr="00E26BDF">
        <w:tc>
          <w:tcPr>
            <w:tcW w:w="2717" w:type="dxa"/>
            <w:shd w:val="clear" w:color="auto" w:fill="auto"/>
          </w:tcPr>
          <w:p w14:paraId="7A486325" w14:textId="4A7BC154" w:rsidR="00E26BDF" w:rsidRPr="00BE3F10" w:rsidRDefault="00E26BDF" w:rsidP="00E26BDF">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t>ОК 04. Эффективно взаимодействовать и работать в коллективе и команде.</w:t>
            </w:r>
          </w:p>
        </w:tc>
        <w:tc>
          <w:tcPr>
            <w:tcW w:w="4257" w:type="dxa"/>
            <w:shd w:val="clear" w:color="auto" w:fill="auto"/>
          </w:tcPr>
          <w:p w14:paraId="08B4A08A" w14:textId="77777777" w:rsidR="00E26BDF" w:rsidRPr="00BE3F10" w:rsidRDefault="00E26BDF" w:rsidP="00E26BDF">
            <w:pPr>
              <w:spacing w:after="0" w:line="240" w:lineRule="auto"/>
              <w:rPr>
                <w:rFonts w:ascii="Times New Roman" w:hAnsi="Times New Roman"/>
                <w:sz w:val="24"/>
                <w:szCs w:val="24"/>
              </w:rPr>
            </w:pPr>
            <w:r w:rsidRPr="00BE3F10">
              <w:rPr>
                <w:rFonts w:ascii="Times New Roman" w:hAnsi="Times New Roman"/>
                <w:color w:val="000000"/>
                <w:sz w:val="24"/>
                <w:szCs w:val="24"/>
              </w:rPr>
              <w:t>- взаимодействовать с обучающимися, преподавателями и мастерами в ходе обучения, с руководителями учебной и производственной практик;</w:t>
            </w:r>
          </w:p>
          <w:p w14:paraId="147F8CA0" w14:textId="77777777" w:rsidR="00E26BDF" w:rsidRPr="00BE3F10" w:rsidRDefault="00E26BDF" w:rsidP="00E26BDF">
            <w:pPr>
              <w:spacing w:after="0" w:line="240" w:lineRule="auto"/>
              <w:rPr>
                <w:rFonts w:ascii="Times New Roman" w:hAnsi="Times New Roman"/>
                <w:sz w:val="24"/>
                <w:szCs w:val="24"/>
              </w:rPr>
            </w:pPr>
            <w:r w:rsidRPr="00BE3F10">
              <w:rPr>
                <w:rFonts w:ascii="Times New Roman" w:hAnsi="Times New Roman"/>
                <w:color w:val="000000"/>
                <w:sz w:val="24"/>
                <w:szCs w:val="24"/>
              </w:rPr>
              <w:t>- обоснованность анализа работы членов команды (подчиненных)</w:t>
            </w:r>
          </w:p>
          <w:p w14:paraId="46107336" w14:textId="77777777" w:rsidR="00E26BDF" w:rsidRPr="00BE3F10" w:rsidRDefault="00E26BDF" w:rsidP="00E26BDF">
            <w:pPr>
              <w:spacing w:after="200" w:line="276" w:lineRule="auto"/>
              <w:rPr>
                <w:rFonts w:asciiTheme="majorBidi" w:eastAsia="Times New Roman" w:hAnsiTheme="majorBidi" w:cstheme="majorBidi"/>
                <w:sz w:val="24"/>
                <w:szCs w:val="24"/>
                <w:lang w:eastAsia="ru-RU"/>
              </w:rPr>
            </w:pPr>
          </w:p>
        </w:tc>
        <w:tc>
          <w:tcPr>
            <w:tcW w:w="2262" w:type="dxa"/>
            <w:vMerge/>
          </w:tcPr>
          <w:p w14:paraId="0020B743" w14:textId="77777777" w:rsidR="00E26BDF" w:rsidRPr="00BE3F10" w:rsidRDefault="00E26BDF" w:rsidP="00E26BDF">
            <w:pPr>
              <w:spacing w:after="200" w:line="276" w:lineRule="auto"/>
              <w:jc w:val="center"/>
              <w:rPr>
                <w:rFonts w:asciiTheme="majorBidi" w:eastAsia="Times New Roman" w:hAnsiTheme="majorBidi" w:cstheme="majorBidi"/>
                <w:sz w:val="24"/>
                <w:szCs w:val="24"/>
                <w:lang w:eastAsia="ru-RU"/>
              </w:rPr>
            </w:pPr>
          </w:p>
        </w:tc>
      </w:tr>
      <w:tr w:rsidR="00E26BDF" w:rsidRPr="00BE3F10" w14:paraId="757BBC01" w14:textId="77777777" w:rsidTr="00E26BDF">
        <w:tc>
          <w:tcPr>
            <w:tcW w:w="2717" w:type="dxa"/>
            <w:shd w:val="clear" w:color="auto" w:fill="auto"/>
          </w:tcPr>
          <w:p w14:paraId="1042C4F0" w14:textId="7C429C54" w:rsidR="00E26BDF" w:rsidRPr="00BE3F10" w:rsidRDefault="00E26BDF" w:rsidP="00E26BDF">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57" w:type="dxa"/>
            <w:shd w:val="clear" w:color="auto" w:fill="auto"/>
          </w:tcPr>
          <w:p w14:paraId="6C89E46E" w14:textId="22744A4A" w:rsidR="00E26BDF" w:rsidRPr="00BE3F10" w:rsidRDefault="00E26BDF" w:rsidP="00E26BDF">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t>- Демонстрировать грамотность устной и письменной речи, - ясность формулирования и изложения мыслей</w:t>
            </w:r>
          </w:p>
        </w:tc>
        <w:tc>
          <w:tcPr>
            <w:tcW w:w="2262" w:type="dxa"/>
            <w:vMerge/>
          </w:tcPr>
          <w:p w14:paraId="010D477A" w14:textId="77777777" w:rsidR="00E26BDF" w:rsidRPr="00BE3F10" w:rsidRDefault="00E26BDF" w:rsidP="00E26BDF">
            <w:pPr>
              <w:spacing w:after="200" w:line="276" w:lineRule="auto"/>
              <w:jc w:val="center"/>
              <w:rPr>
                <w:rFonts w:asciiTheme="majorBidi" w:eastAsia="Times New Roman" w:hAnsiTheme="majorBidi" w:cstheme="majorBidi"/>
                <w:sz w:val="24"/>
                <w:szCs w:val="24"/>
                <w:lang w:eastAsia="ru-RU"/>
              </w:rPr>
            </w:pPr>
          </w:p>
        </w:tc>
      </w:tr>
      <w:tr w:rsidR="00E26BDF" w:rsidRPr="00BE3F10" w14:paraId="52C03D45" w14:textId="77777777" w:rsidTr="00E26BDF">
        <w:tc>
          <w:tcPr>
            <w:tcW w:w="2717" w:type="dxa"/>
            <w:shd w:val="clear" w:color="auto" w:fill="auto"/>
          </w:tcPr>
          <w:p w14:paraId="26E86468" w14:textId="6252B174" w:rsidR="00E26BDF" w:rsidRPr="00BE3F10" w:rsidRDefault="00E26BDF" w:rsidP="00E26BDF">
            <w:pPr>
              <w:spacing w:after="200" w:line="276" w:lineRule="auto"/>
              <w:rPr>
                <w:rFonts w:asciiTheme="majorBidi" w:eastAsia="Times New Roman" w:hAnsiTheme="majorBidi" w:cstheme="majorBidi"/>
                <w:sz w:val="24"/>
                <w:szCs w:val="24"/>
                <w:lang w:eastAsia="ru-RU"/>
              </w:rPr>
            </w:pPr>
            <w:r w:rsidRPr="00BE3F10">
              <w:rPr>
                <w:rFonts w:ascii="Times New Roman" w:hAnsi="Times New Roman"/>
                <w:iCs/>
                <w:sz w:val="24"/>
                <w:szCs w:val="24"/>
              </w:rPr>
              <w:t xml:space="preserve">ОК 06. </w:t>
            </w:r>
            <w:r w:rsidRPr="00BE3F10">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257" w:type="dxa"/>
            <w:shd w:val="clear" w:color="auto" w:fill="auto"/>
          </w:tcPr>
          <w:p w14:paraId="3C60BA54" w14:textId="196E8E4D" w:rsidR="00E26BDF" w:rsidRPr="00BE3F10" w:rsidRDefault="00E26BDF" w:rsidP="00E26BDF">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t>- соблюдение норм поведения во время учебных занятий и прохождения учебной и производственной практик,</w:t>
            </w:r>
          </w:p>
        </w:tc>
        <w:tc>
          <w:tcPr>
            <w:tcW w:w="2262" w:type="dxa"/>
            <w:vMerge/>
          </w:tcPr>
          <w:p w14:paraId="65D90C78" w14:textId="77777777" w:rsidR="00E26BDF" w:rsidRPr="00BE3F10" w:rsidRDefault="00E26BDF" w:rsidP="00E26BDF">
            <w:pPr>
              <w:spacing w:after="200" w:line="276" w:lineRule="auto"/>
              <w:jc w:val="center"/>
              <w:rPr>
                <w:rFonts w:asciiTheme="majorBidi" w:eastAsia="Times New Roman" w:hAnsiTheme="majorBidi" w:cstheme="majorBidi"/>
                <w:sz w:val="24"/>
                <w:szCs w:val="24"/>
                <w:lang w:eastAsia="ru-RU"/>
              </w:rPr>
            </w:pPr>
          </w:p>
        </w:tc>
      </w:tr>
      <w:tr w:rsidR="00E26BDF" w:rsidRPr="00BE3F10" w14:paraId="67C53F9E" w14:textId="77777777" w:rsidTr="00E26BDF">
        <w:tc>
          <w:tcPr>
            <w:tcW w:w="2717" w:type="dxa"/>
            <w:shd w:val="clear" w:color="auto" w:fill="auto"/>
          </w:tcPr>
          <w:p w14:paraId="33FB6C90" w14:textId="4155EDAC" w:rsidR="00E26BDF" w:rsidRPr="00BE3F10" w:rsidRDefault="00E26BDF" w:rsidP="00E26BDF">
            <w:pPr>
              <w:spacing w:after="200" w:line="276" w:lineRule="auto"/>
              <w:rPr>
                <w:rFonts w:asciiTheme="majorBidi" w:eastAsia="Times New Roman" w:hAnsiTheme="majorBidi" w:cstheme="majorBidi"/>
                <w:sz w:val="24"/>
                <w:szCs w:val="24"/>
                <w:lang w:eastAsia="ru-RU"/>
              </w:rPr>
            </w:pPr>
            <w:r w:rsidRPr="00BE3F10">
              <w:rPr>
                <w:rFonts w:ascii="Times New Roman" w:hAnsi="Times New Roman"/>
                <w:iCs/>
                <w:sz w:val="24"/>
                <w:szCs w:val="24"/>
              </w:rPr>
              <w:t>ОК 07.</w:t>
            </w:r>
            <w:r w:rsidRPr="00BE3F10">
              <w:rPr>
                <w:rFonts w:ascii="Times New Roman" w:hAnsi="Times New Roman"/>
                <w:sz w:val="24"/>
                <w:szCs w:val="24"/>
              </w:rPr>
              <w:t xml:space="preserve"> </w:t>
            </w:r>
            <w:r w:rsidRPr="00BE3F10">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7" w:type="dxa"/>
            <w:shd w:val="clear" w:color="auto" w:fill="auto"/>
          </w:tcPr>
          <w:p w14:paraId="188BC730" w14:textId="77777777" w:rsidR="00E26BDF" w:rsidRPr="00BE3F10" w:rsidRDefault="00E26BDF" w:rsidP="00FB6C84">
            <w:pPr>
              <w:spacing w:after="0" w:line="240" w:lineRule="auto"/>
              <w:jc w:val="both"/>
              <w:rPr>
                <w:rFonts w:ascii="Times New Roman" w:hAnsi="Times New Roman"/>
                <w:sz w:val="24"/>
                <w:szCs w:val="24"/>
              </w:rPr>
            </w:pPr>
            <w:r w:rsidRPr="00BE3F10">
              <w:rPr>
                <w:rFonts w:ascii="Times New Roman" w:hAnsi="Times New Roman"/>
                <w:color w:val="000000"/>
                <w:sz w:val="24"/>
                <w:szCs w:val="24"/>
              </w:rPr>
              <w:t>- эффективное выполнение правил ТБ во время учебных занятий, при прохождении учебной и производственной практик;</w:t>
            </w:r>
          </w:p>
          <w:p w14:paraId="45653EE6" w14:textId="77777777" w:rsidR="00E26BDF" w:rsidRPr="00BE3F10" w:rsidRDefault="00E26BDF" w:rsidP="00FB6C84">
            <w:pPr>
              <w:spacing w:after="0" w:line="240" w:lineRule="auto"/>
              <w:jc w:val="both"/>
              <w:rPr>
                <w:rFonts w:ascii="Times New Roman" w:hAnsi="Times New Roman"/>
                <w:sz w:val="24"/>
                <w:szCs w:val="24"/>
              </w:rPr>
            </w:pPr>
            <w:r w:rsidRPr="00BE3F10">
              <w:rPr>
                <w:rFonts w:ascii="Times New Roman" w:hAnsi="Times New Roman"/>
                <w:color w:val="000000"/>
                <w:sz w:val="24"/>
                <w:szCs w:val="24"/>
              </w:rPr>
              <w:t>- демонстрация знаний и использование ресурсосберегающих технологий в профессиональной деятельности</w:t>
            </w:r>
          </w:p>
          <w:p w14:paraId="4F80AAC0" w14:textId="77777777" w:rsidR="00E26BDF" w:rsidRPr="00BE3F10" w:rsidRDefault="00E26BDF" w:rsidP="00FB6C84">
            <w:pPr>
              <w:spacing w:after="200" w:line="276" w:lineRule="auto"/>
              <w:jc w:val="both"/>
              <w:rPr>
                <w:rFonts w:asciiTheme="majorBidi" w:eastAsia="Times New Roman" w:hAnsiTheme="majorBidi" w:cstheme="majorBidi"/>
                <w:sz w:val="24"/>
                <w:szCs w:val="24"/>
                <w:lang w:eastAsia="ru-RU"/>
              </w:rPr>
            </w:pPr>
          </w:p>
        </w:tc>
        <w:tc>
          <w:tcPr>
            <w:tcW w:w="2262" w:type="dxa"/>
            <w:vMerge/>
          </w:tcPr>
          <w:p w14:paraId="16236ACF" w14:textId="77777777" w:rsidR="00E26BDF" w:rsidRPr="00BE3F10" w:rsidRDefault="00E26BDF" w:rsidP="00E26BDF">
            <w:pPr>
              <w:spacing w:after="200" w:line="276" w:lineRule="auto"/>
              <w:jc w:val="center"/>
              <w:rPr>
                <w:rFonts w:asciiTheme="majorBidi" w:eastAsia="Times New Roman" w:hAnsiTheme="majorBidi" w:cstheme="majorBidi"/>
                <w:sz w:val="24"/>
                <w:szCs w:val="24"/>
                <w:lang w:eastAsia="ru-RU"/>
              </w:rPr>
            </w:pPr>
          </w:p>
        </w:tc>
      </w:tr>
      <w:tr w:rsidR="00E26BDF" w:rsidRPr="00BE3F10" w14:paraId="4C8C574B" w14:textId="77777777" w:rsidTr="00E26BDF">
        <w:tc>
          <w:tcPr>
            <w:tcW w:w="2717" w:type="dxa"/>
            <w:shd w:val="clear" w:color="auto" w:fill="auto"/>
          </w:tcPr>
          <w:p w14:paraId="152687FD" w14:textId="582ADBD0" w:rsidR="00E26BDF" w:rsidRPr="00BE3F10" w:rsidRDefault="00E26BDF" w:rsidP="00E26BDF">
            <w:pPr>
              <w:spacing w:after="200" w:line="276" w:lineRule="auto"/>
              <w:rPr>
                <w:rFonts w:asciiTheme="majorBidi" w:eastAsia="Times New Roman" w:hAnsiTheme="majorBidi" w:cstheme="majorBidi"/>
                <w:sz w:val="24"/>
                <w:szCs w:val="24"/>
                <w:lang w:eastAsia="ru-RU"/>
              </w:rPr>
            </w:pPr>
            <w:r w:rsidRPr="00BE3F10">
              <w:rPr>
                <w:rFonts w:ascii="Times New Roman" w:hAnsi="Times New Roman"/>
                <w:iCs/>
                <w:sz w:val="24"/>
                <w:szCs w:val="24"/>
              </w:rPr>
              <w:t>ОК 08.</w:t>
            </w:r>
            <w:r w:rsidRPr="00BE3F10">
              <w:rPr>
                <w:rFonts w:ascii="Times New Roman" w:hAnsi="Times New Roman"/>
                <w:sz w:val="24"/>
                <w:szCs w:val="24"/>
              </w:rPr>
              <w:t xml:space="preserve"> </w:t>
            </w:r>
            <w:r w:rsidRPr="00BE3F10">
              <w:rPr>
                <w:rFonts w:ascii="Times New Roman" w:hAnsi="Times New Roman"/>
                <w:iCs/>
                <w:sz w:val="24"/>
                <w:szCs w:val="24"/>
              </w:rPr>
              <w:t xml:space="preserve">Использовать средства физической культуры для сохранения и укрепления здоровья в процессе </w:t>
            </w:r>
            <w:r w:rsidRPr="00BE3F10">
              <w:rPr>
                <w:rFonts w:ascii="Times New Roman" w:hAnsi="Times New Roman"/>
                <w:iCs/>
                <w:sz w:val="24"/>
                <w:szCs w:val="24"/>
              </w:rPr>
              <w:lastRenderedPageBreak/>
              <w:t>профессиональной деятельности и поддержания необходимого уровня физической подготовленности</w:t>
            </w:r>
          </w:p>
        </w:tc>
        <w:tc>
          <w:tcPr>
            <w:tcW w:w="4257" w:type="dxa"/>
            <w:shd w:val="clear" w:color="auto" w:fill="auto"/>
          </w:tcPr>
          <w:p w14:paraId="7F3FA7BB" w14:textId="77777777" w:rsidR="00E26BDF" w:rsidRPr="00BE3F10" w:rsidRDefault="00E26BDF" w:rsidP="00FB6C84">
            <w:pPr>
              <w:pStyle w:val="docdata"/>
              <w:spacing w:before="0" w:beforeAutospacing="0" w:after="0" w:afterAutospacing="0"/>
              <w:jc w:val="both"/>
            </w:pPr>
            <w:r w:rsidRPr="00BE3F10">
              <w:rPr>
                <w:color w:val="000000"/>
              </w:rPr>
              <w:lastRenderedPageBreak/>
              <w:t>- эффективность использовать средств физической культуры для сохранения и укрепления здоровья при выполнении профессиональной деятельности.</w:t>
            </w:r>
          </w:p>
          <w:p w14:paraId="023BA47E" w14:textId="77777777" w:rsidR="00E26BDF" w:rsidRPr="00BE3F10" w:rsidRDefault="00E26BDF" w:rsidP="00FB6C84">
            <w:pPr>
              <w:spacing w:after="200" w:line="276" w:lineRule="auto"/>
              <w:jc w:val="both"/>
              <w:rPr>
                <w:rFonts w:asciiTheme="majorBidi" w:eastAsia="Times New Roman" w:hAnsiTheme="majorBidi" w:cstheme="majorBidi"/>
                <w:sz w:val="24"/>
                <w:szCs w:val="24"/>
                <w:lang w:eastAsia="ru-RU"/>
              </w:rPr>
            </w:pPr>
          </w:p>
        </w:tc>
        <w:tc>
          <w:tcPr>
            <w:tcW w:w="2262" w:type="dxa"/>
            <w:vMerge/>
          </w:tcPr>
          <w:p w14:paraId="4522365D" w14:textId="77777777" w:rsidR="00E26BDF" w:rsidRPr="00BE3F10" w:rsidRDefault="00E26BDF" w:rsidP="00E26BDF">
            <w:pPr>
              <w:spacing w:after="200" w:line="276" w:lineRule="auto"/>
              <w:jc w:val="center"/>
              <w:rPr>
                <w:rFonts w:asciiTheme="majorBidi" w:eastAsia="Times New Roman" w:hAnsiTheme="majorBidi" w:cstheme="majorBidi"/>
                <w:sz w:val="24"/>
                <w:szCs w:val="24"/>
                <w:lang w:eastAsia="ru-RU"/>
              </w:rPr>
            </w:pPr>
          </w:p>
        </w:tc>
      </w:tr>
      <w:tr w:rsidR="00E26BDF" w14:paraId="69D5E6FE" w14:textId="77777777" w:rsidTr="00E26BDF">
        <w:tc>
          <w:tcPr>
            <w:tcW w:w="2717" w:type="dxa"/>
            <w:shd w:val="clear" w:color="auto" w:fill="auto"/>
          </w:tcPr>
          <w:p w14:paraId="1A2EE21A" w14:textId="4812A3B9" w:rsidR="00E26BDF" w:rsidRPr="00BE3F10" w:rsidRDefault="00E26BDF" w:rsidP="00E26BDF">
            <w:pPr>
              <w:spacing w:after="200" w:line="276" w:lineRule="auto"/>
              <w:rPr>
                <w:rFonts w:asciiTheme="majorBidi" w:eastAsia="Times New Roman" w:hAnsiTheme="majorBidi" w:cstheme="majorBidi"/>
                <w:sz w:val="24"/>
                <w:szCs w:val="24"/>
                <w:lang w:eastAsia="ru-RU"/>
              </w:rPr>
            </w:pPr>
            <w:r w:rsidRPr="00BE3F10">
              <w:rPr>
                <w:rFonts w:ascii="Times New Roman" w:hAnsi="Times New Roman"/>
                <w:iCs/>
                <w:sz w:val="24"/>
                <w:szCs w:val="24"/>
              </w:rPr>
              <w:t>ОК 09.</w:t>
            </w:r>
            <w:r w:rsidRPr="00BE3F10">
              <w:rPr>
                <w:rFonts w:ascii="Times New Roman" w:hAnsi="Times New Roman"/>
                <w:sz w:val="24"/>
                <w:szCs w:val="24"/>
              </w:rPr>
              <w:t xml:space="preserve"> </w:t>
            </w:r>
            <w:r w:rsidRPr="00BE3F10">
              <w:rPr>
                <w:rFonts w:ascii="Times New Roman" w:hAnsi="Times New Roman"/>
                <w:iCs/>
                <w:sz w:val="24"/>
                <w:szCs w:val="24"/>
              </w:rPr>
              <w:t>Пользоваться профессиональной документацией на государственном и иностранном языках</w:t>
            </w:r>
          </w:p>
        </w:tc>
        <w:tc>
          <w:tcPr>
            <w:tcW w:w="4257" w:type="dxa"/>
            <w:shd w:val="clear" w:color="auto" w:fill="auto"/>
          </w:tcPr>
          <w:p w14:paraId="0E1FD48A" w14:textId="77777777" w:rsidR="00E26BDF" w:rsidRPr="00BE3F10" w:rsidRDefault="00E26BDF" w:rsidP="00FB6C84">
            <w:pPr>
              <w:pStyle w:val="docdata"/>
              <w:spacing w:before="0" w:beforeAutospacing="0" w:after="0" w:afterAutospacing="0"/>
              <w:jc w:val="both"/>
            </w:pPr>
            <w:r w:rsidRPr="00BE3F10">
              <w:rPr>
                <w:color w:val="000000"/>
              </w:rPr>
              <w:t>- эффективность использования в профессиональной деятельности необходимой технической документации, в том числе на английском языке.</w:t>
            </w:r>
          </w:p>
          <w:p w14:paraId="13A4CC66" w14:textId="77777777" w:rsidR="00E26BDF" w:rsidRDefault="00E26BDF" w:rsidP="00E26BDF">
            <w:pPr>
              <w:spacing w:after="200" w:line="276" w:lineRule="auto"/>
              <w:rPr>
                <w:rFonts w:asciiTheme="majorBidi" w:eastAsia="Times New Roman" w:hAnsiTheme="majorBidi" w:cstheme="majorBidi"/>
                <w:sz w:val="24"/>
                <w:szCs w:val="24"/>
                <w:lang w:eastAsia="ru-RU"/>
              </w:rPr>
            </w:pPr>
          </w:p>
        </w:tc>
        <w:tc>
          <w:tcPr>
            <w:tcW w:w="2262" w:type="dxa"/>
            <w:vMerge/>
          </w:tcPr>
          <w:p w14:paraId="34422D70" w14:textId="77777777" w:rsidR="00E26BDF" w:rsidRDefault="00E26BDF" w:rsidP="00E26BDF">
            <w:pPr>
              <w:spacing w:after="200" w:line="276" w:lineRule="auto"/>
              <w:jc w:val="center"/>
              <w:rPr>
                <w:rFonts w:asciiTheme="majorBidi" w:eastAsia="Times New Roman" w:hAnsiTheme="majorBidi" w:cstheme="majorBidi"/>
                <w:sz w:val="24"/>
                <w:szCs w:val="24"/>
                <w:lang w:eastAsia="ru-RU"/>
              </w:rPr>
            </w:pPr>
          </w:p>
        </w:tc>
      </w:tr>
    </w:tbl>
    <w:p w14:paraId="177B856E" w14:textId="77777777" w:rsidR="000112AF" w:rsidRDefault="000112AF">
      <w:pPr>
        <w:spacing w:after="200" w:line="276" w:lineRule="auto"/>
        <w:rPr>
          <w:rFonts w:asciiTheme="majorBidi" w:eastAsia="Times New Roman" w:hAnsiTheme="majorBidi" w:cstheme="majorBidi"/>
          <w:sz w:val="24"/>
          <w:szCs w:val="24"/>
          <w:lang w:eastAsia="ru-RU"/>
        </w:rPr>
      </w:pPr>
    </w:p>
    <w:p w14:paraId="51EAB90E" w14:textId="77777777" w:rsidR="000112AF" w:rsidRDefault="000112AF">
      <w:pPr>
        <w:spacing w:after="200" w:line="276" w:lineRule="auto"/>
        <w:jc w:val="both"/>
        <w:rPr>
          <w:rFonts w:ascii="Times New Roman" w:eastAsia="Times New Roman" w:hAnsi="Times New Roman" w:cs="Times New Roman"/>
          <w:lang w:eastAsia="ru-RU"/>
        </w:rPr>
        <w:sectPr w:rsidR="000112AF">
          <w:footerReference w:type="even" r:id="rId16"/>
          <w:footerReference w:type="default" r:id="rId17"/>
          <w:pgSz w:w="11906" w:h="16838"/>
          <w:pgMar w:top="1134" w:right="567" w:bottom="1134" w:left="1701" w:header="708" w:footer="708" w:gutter="0"/>
          <w:cols w:space="708"/>
          <w:docGrid w:linePitch="360"/>
        </w:sectPr>
      </w:pPr>
    </w:p>
    <w:p w14:paraId="34CA3D81" w14:textId="77777777" w:rsidR="000112AF" w:rsidRPr="00E94600" w:rsidRDefault="00E011BF">
      <w:pPr>
        <w:spacing w:after="60" w:line="276" w:lineRule="auto"/>
        <w:jc w:val="right"/>
        <w:outlineLvl w:val="1"/>
        <w:rPr>
          <w:rFonts w:ascii="Times New Roman" w:eastAsia="Times New Roman" w:hAnsi="Times New Roman" w:cs="Times New Roman"/>
          <w:b/>
          <w:bCs/>
          <w:sz w:val="24"/>
          <w:szCs w:val="24"/>
          <w:lang w:eastAsia="ru-RU"/>
        </w:rPr>
      </w:pPr>
      <w:bookmarkStart w:id="51" w:name="_Toc128730883"/>
      <w:r w:rsidRPr="00E94600">
        <w:rPr>
          <w:rFonts w:ascii="Times New Roman" w:eastAsia="Times New Roman" w:hAnsi="Times New Roman" w:cs="Times New Roman"/>
          <w:b/>
          <w:bCs/>
          <w:sz w:val="24"/>
          <w:szCs w:val="24"/>
          <w:lang w:eastAsia="ru-RU"/>
        </w:rPr>
        <w:lastRenderedPageBreak/>
        <w:t>Приложение 1.2</w:t>
      </w:r>
      <w:bookmarkEnd w:id="51"/>
    </w:p>
    <w:p w14:paraId="4DA65B86" w14:textId="7FEA279F" w:rsidR="000112AF" w:rsidRPr="00E94600" w:rsidRDefault="00E011BF" w:rsidP="00E94600">
      <w:pPr>
        <w:spacing w:after="0" w:line="276" w:lineRule="auto"/>
        <w:jc w:val="right"/>
        <w:rPr>
          <w:rFonts w:ascii="Times New Roman" w:eastAsia="Times New Roman" w:hAnsi="Times New Roman" w:cs="Times New Roman"/>
          <w:b/>
          <w:bCs/>
          <w:i/>
          <w:sz w:val="24"/>
          <w:szCs w:val="24"/>
          <w:lang w:eastAsia="ru-RU"/>
        </w:rPr>
      </w:pPr>
      <w:r w:rsidRPr="00E94600">
        <w:rPr>
          <w:rFonts w:ascii="Times New Roman" w:eastAsia="Times New Roman" w:hAnsi="Times New Roman" w:cs="Times New Roman"/>
          <w:b/>
          <w:bCs/>
          <w:sz w:val="24"/>
          <w:szCs w:val="24"/>
          <w:lang w:eastAsia="ru-RU"/>
        </w:rPr>
        <w:t xml:space="preserve">к ПОП по </w:t>
      </w:r>
      <w:r w:rsidRPr="00E94600">
        <w:rPr>
          <w:rFonts w:ascii="Times New Roman" w:eastAsia="Times New Roman" w:hAnsi="Times New Roman" w:cs="Times New Roman"/>
          <w:b/>
          <w:bCs/>
          <w:iCs/>
          <w:sz w:val="24"/>
          <w:szCs w:val="24"/>
          <w:lang w:eastAsia="ru-RU"/>
        </w:rPr>
        <w:t xml:space="preserve">профессии </w:t>
      </w:r>
    </w:p>
    <w:p w14:paraId="0211FF79" w14:textId="77777777" w:rsidR="000112AF" w:rsidRPr="00E94600" w:rsidRDefault="00E011BF" w:rsidP="00E94600">
      <w:pPr>
        <w:spacing w:after="0" w:line="276" w:lineRule="auto"/>
        <w:jc w:val="right"/>
        <w:rPr>
          <w:rFonts w:ascii="Times New Roman" w:eastAsia="Times New Roman" w:hAnsi="Times New Roman" w:cs="Times New Roman"/>
          <w:b/>
          <w:bCs/>
          <w:iCs/>
          <w:sz w:val="24"/>
          <w:szCs w:val="24"/>
          <w:lang w:eastAsia="ru-RU"/>
        </w:rPr>
      </w:pPr>
      <w:r w:rsidRPr="00E94600">
        <w:rPr>
          <w:rFonts w:ascii="Times New Roman" w:eastAsia="Times New Roman" w:hAnsi="Times New Roman" w:cs="Times New Roman"/>
          <w:b/>
          <w:bCs/>
          <w:iCs/>
          <w:sz w:val="24"/>
          <w:szCs w:val="24"/>
          <w:lang w:eastAsia="ru-RU"/>
        </w:rPr>
        <w:t>09.01.05 Оператор технической поддержки</w:t>
      </w:r>
    </w:p>
    <w:p w14:paraId="078265A1"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30818C76"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74F65376"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28ECC733"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1EA2ABFF"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61AD1F84"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499EE88A"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704BCAF3"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26B5BDCC"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253EF5C8"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7B67B5BF" w14:textId="77777777" w:rsidR="000112AF" w:rsidRPr="00DC0B0A" w:rsidRDefault="00E011BF" w:rsidP="00CF34F1">
      <w:pPr>
        <w:pStyle w:val="1"/>
        <w:jc w:val="center"/>
        <w:rPr>
          <w:rFonts w:ascii="Times New Roman" w:hAnsi="Times New Roman"/>
          <w:sz w:val="24"/>
          <w:szCs w:val="24"/>
        </w:rPr>
      </w:pPr>
      <w:bookmarkStart w:id="52" w:name="_Toc128730884"/>
      <w:r w:rsidRPr="00DC0B0A">
        <w:rPr>
          <w:rFonts w:ascii="Times New Roman" w:hAnsi="Times New Roman"/>
          <w:sz w:val="24"/>
          <w:szCs w:val="24"/>
        </w:rPr>
        <w:t>ПРИМЕРНАЯ РАБОЧАЯ ПРОГРАММА ПРОФЕССИОНАЛЬНОГО МОДУЛЯ</w:t>
      </w:r>
      <w:bookmarkEnd w:id="52"/>
    </w:p>
    <w:p w14:paraId="250D2813" w14:textId="1B10E43C" w:rsidR="000112AF" w:rsidRPr="00DC0B0A" w:rsidRDefault="00E94600" w:rsidP="00CF34F1">
      <w:pPr>
        <w:pStyle w:val="1"/>
        <w:jc w:val="center"/>
        <w:rPr>
          <w:rFonts w:ascii="Times New Roman" w:hAnsi="Times New Roman"/>
          <w:sz w:val="24"/>
          <w:szCs w:val="24"/>
        </w:rPr>
      </w:pPr>
      <w:bookmarkStart w:id="53" w:name="_Toc128730885"/>
      <w:bookmarkStart w:id="54" w:name="_Hlk113892429"/>
      <w:r w:rsidRPr="00DC0B0A">
        <w:rPr>
          <w:rFonts w:ascii="Times New Roman" w:hAnsi="Times New Roman"/>
          <w:sz w:val="24"/>
          <w:szCs w:val="24"/>
        </w:rPr>
        <w:t>ПМ.02 НАСТРОЙКА И ОБЕСПЕЧЕНИЕ РАБОТОСПОСОБНОСТИ ПРОГРАММНЫХ И АППАРАТНЫХ СРЕДСТВ УСТРОЙСТВ ИНФОКОММУНИКАЦИОННЫХ СИСТЕМ</w:t>
      </w:r>
      <w:bookmarkEnd w:id="53"/>
    </w:p>
    <w:bookmarkEnd w:id="54"/>
    <w:p w14:paraId="04C71475" w14:textId="77777777" w:rsidR="000112AF" w:rsidRPr="00DC0B0A" w:rsidRDefault="000112AF" w:rsidP="00CF34F1">
      <w:pPr>
        <w:pStyle w:val="1"/>
        <w:jc w:val="center"/>
        <w:rPr>
          <w:rFonts w:ascii="Times New Roman" w:hAnsi="Times New Roman"/>
          <w:i/>
          <w:sz w:val="24"/>
          <w:szCs w:val="24"/>
        </w:rPr>
      </w:pPr>
    </w:p>
    <w:p w14:paraId="64687EC7" w14:textId="77777777" w:rsidR="000112AF" w:rsidRPr="00E94600" w:rsidRDefault="000112AF" w:rsidP="00CF34F1">
      <w:pPr>
        <w:spacing w:after="200" w:line="276" w:lineRule="auto"/>
        <w:jc w:val="center"/>
        <w:rPr>
          <w:rFonts w:ascii="Times New Roman" w:eastAsia="Times New Roman" w:hAnsi="Times New Roman" w:cs="Times New Roman"/>
          <w:b/>
          <w:i/>
          <w:sz w:val="24"/>
          <w:szCs w:val="24"/>
          <w:lang w:eastAsia="ru-RU"/>
        </w:rPr>
      </w:pPr>
    </w:p>
    <w:p w14:paraId="17D493ED"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513BB9B2"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7B4FD041"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3FF551B6"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414C95F3" w14:textId="07E37B97" w:rsidR="000112AF" w:rsidRDefault="000112AF">
      <w:pPr>
        <w:spacing w:after="200" w:line="276" w:lineRule="auto"/>
        <w:jc w:val="center"/>
        <w:rPr>
          <w:rFonts w:ascii="Times New Roman" w:eastAsia="Times New Roman" w:hAnsi="Times New Roman" w:cs="Times New Roman"/>
          <w:b/>
          <w:i/>
          <w:sz w:val="24"/>
          <w:szCs w:val="24"/>
          <w:lang w:eastAsia="ru-RU"/>
        </w:rPr>
      </w:pPr>
    </w:p>
    <w:p w14:paraId="3D09153D" w14:textId="2080A6A5" w:rsidR="00DC0B0A" w:rsidRDefault="00DC0B0A">
      <w:pPr>
        <w:spacing w:after="200" w:line="276" w:lineRule="auto"/>
        <w:jc w:val="center"/>
        <w:rPr>
          <w:rFonts w:ascii="Times New Roman" w:eastAsia="Times New Roman" w:hAnsi="Times New Roman" w:cs="Times New Roman"/>
          <w:b/>
          <w:i/>
          <w:sz w:val="24"/>
          <w:szCs w:val="24"/>
          <w:lang w:eastAsia="ru-RU"/>
        </w:rPr>
      </w:pPr>
    </w:p>
    <w:p w14:paraId="0285C77C" w14:textId="614294B8" w:rsidR="00DC0B0A" w:rsidRDefault="00DC0B0A">
      <w:pPr>
        <w:spacing w:after="200" w:line="276" w:lineRule="auto"/>
        <w:jc w:val="center"/>
        <w:rPr>
          <w:rFonts w:ascii="Times New Roman" w:eastAsia="Times New Roman" w:hAnsi="Times New Roman" w:cs="Times New Roman"/>
          <w:b/>
          <w:i/>
          <w:sz w:val="24"/>
          <w:szCs w:val="24"/>
          <w:lang w:eastAsia="ru-RU"/>
        </w:rPr>
      </w:pPr>
    </w:p>
    <w:p w14:paraId="52504B49" w14:textId="77777777" w:rsidR="00DC0B0A" w:rsidRPr="00E94600" w:rsidRDefault="00DC0B0A">
      <w:pPr>
        <w:spacing w:after="200" w:line="276" w:lineRule="auto"/>
        <w:jc w:val="center"/>
        <w:rPr>
          <w:rFonts w:ascii="Times New Roman" w:eastAsia="Times New Roman" w:hAnsi="Times New Roman" w:cs="Times New Roman"/>
          <w:b/>
          <w:i/>
          <w:sz w:val="24"/>
          <w:szCs w:val="24"/>
          <w:lang w:eastAsia="ru-RU"/>
        </w:rPr>
      </w:pPr>
    </w:p>
    <w:p w14:paraId="32215528" w14:textId="77777777" w:rsidR="000112AF" w:rsidRPr="00E94600" w:rsidRDefault="000112AF">
      <w:pPr>
        <w:spacing w:after="200" w:line="276" w:lineRule="auto"/>
        <w:jc w:val="center"/>
        <w:rPr>
          <w:rFonts w:ascii="Times New Roman" w:eastAsia="Times New Roman" w:hAnsi="Times New Roman" w:cs="Times New Roman"/>
          <w:b/>
          <w:i/>
          <w:sz w:val="24"/>
          <w:szCs w:val="24"/>
          <w:lang w:eastAsia="ru-RU"/>
        </w:rPr>
      </w:pPr>
    </w:p>
    <w:p w14:paraId="43CCBD1E" w14:textId="47949EBE" w:rsidR="000112AF" w:rsidRPr="00E94600" w:rsidRDefault="00E011BF">
      <w:pPr>
        <w:spacing w:after="200" w:line="276" w:lineRule="auto"/>
        <w:jc w:val="center"/>
        <w:rPr>
          <w:rFonts w:ascii="Times New Roman" w:eastAsia="Times New Roman" w:hAnsi="Times New Roman" w:cs="Times New Roman"/>
          <w:b/>
          <w:iCs/>
          <w:sz w:val="24"/>
          <w:szCs w:val="24"/>
          <w:lang w:eastAsia="ru-RU"/>
        </w:rPr>
      </w:pPr>
      <w:r w:rsidRPr="00E94600">
        <w:rPr>
          <w:rFonts w:ascii="Times New Roman" w:eastAsia="Times New Roman" w:hAnsi="Times New Roman" w:cs="Times New Roman"/>
          <w:b/>
          <w:bCs/>
          <w:iCs/>
          <w:sz w:val="24"/>
          <w:szCs w:val="24"/>
          <w:lang w:eastAsia="ru-RU"/>
        </w:rPr>
        <w:t>202</w:t>
      </w:r>
      <w:r w:rsidR="000C4E96">
        <w:rPr>
          <w:rFonts w:ascii="Times New Roman" w:eastAsia="Times New Roman" w:hAnsi="Times New Roman" w:cs="Times New Roman"/>
          <w:b/>
          <w:bCs/>
          <w:iCs/>
          <w:sz w:val="24"/>
          <w:szCs w:val="24"/>
          <w:lang w:eastAsia="ru-RU"/>
        </w:rPr>
        <w:t>3</w:t>
      </w:r>
      <w:r w:rsidRPr="00E94600">
        <w:rPr>
          <w:rFonts w:ascii="Times New Roman" w:eastAsia="Times New Roman" w:hAnsi="Times New Roman" w:cs="Times New Roman"/>
          <w:b/>
          <w:bCs/>
          <w:iCs/>
          <w:sz w:val="24"/>
          <w:szCs w:val="24"/>
          <w:lang w:eastAsia="ru-RU"/>
        </w:rPr>
        <w:t xml:space="preserve"> г.</w:t>
      </w:r>
    </w:p>
    <w:p w14:paraId="207FFCB8" w14:textId="77777777" w:rsidR="000112AF" w:rsidRDefault="000112AF">
      <w:pPr>
        <w:spacing w:after="200" w:line="276" w:lineRule="auto"/>
        <w:rPr>
          <w:rFonts w:ascii="Times New Roman" w:eastAsia="Times New Roman" w:hAnsi="Times New Roman" w:cs="Times New Roman"/>
          <w:b/>
          <w:i/>
          <w:sz w:val="24"/>
          <w:szCs w:val="24"/>
          <w:lang w:eastAsia="ru-RU"/>
        </w:rPr>
        <w:sectPr w:rsidR="000112AF">
          <w:pgSz w:w="11907" w:h="16840"/>
          <w:pgMar w:top="1134" w:right="851" w:bottom="992" w:left="1418" w:header="709" w:footer="709" w:gutter="0"/>
          <w:cols w:space="720"/>
        </w:sectPr>
      </w:pPr>
    </w:p>
    <w:p w14:paraId="690EE9FF" w14:textId="77777777" w:rsidR="000112AF" w:rsidRPr="000C4E96" w:rsidRDefault="00E011BF">
      <w:pPr>
        <w:spacing w:after="200" w:line="276" w:lineRule="auto"/>
        <w:jc w:val="center"/>
        <w:rPr>
          <w:rFonts w:ascii="Times New Roman" w:eastAsia="Times New Roman" w:hAnsi="Times New Roman" w:cs="Times New Roman"/>
          <w:b/>
          <w:iCs/>
          <w:sz w:val="24"/>
          <w:szCs w:val="24"/>
          <w:lang w:eastAsia="ru-RU"/>
        </w:rPr>
      </w:pPr>
      <w:r w:rsidRPr="000C4E96">
        <w:rPr>
          <w:rFonts w:ascii="Times New Roman" w:eastAsia="Times New Roman" w:hAnsi="Times New Roman" w:cs="Times New Roman"/>
          <w:b/>
          <w:iCs/>
          <w:sz w:val="24"/>
          <w:szCs w:val="24"/>
          <w:lang w:eastAsia="ru-RU"/>
        </w:rPr>
        <w:lastRenderedPageBreak/>
        <w:t>СОДЕРЖАНИЕ</w:t>
      </w:r>
    </w:p>
    <w:p w14:paraId="7C33BC97" w14:textId="77777777" w:rsidR="000112AF" w:rsidRDefault="000112AF">
      <w:pPr>
        <w:spacing w:after="200" w:line="276" w:lineRule="auto"/>
        <w:rPr>
          <w:rFonts w:ascii="Times New Roman" w:eastAsia="Times New Roman" w:hAnsi="Times New Roman" w:cs="Times New Roman"/>
          <w:b/>
          <w:i/>
          <w:sz w:val="24"/>
          <w:szCs w:val="24"/>
          <w:lang w:eastAsia="ru-RU"/>
        </w:rPr>
      </w:pPr>
    </w:p>
    <w:tbl>
      <w:tblPr>
        <w:tblW w:w="0" w:type="auto"/>
        <w:tblLook w:val="04A0" w:firstRow="1" w:lastRow="0" w:firstColumn="1" w:lastColumn="0" w:noHBand="0" w:noVBand="1"/>
      </w:tblPr>
      <w:tblGrid>
        <w:gridCol w:w="7501"/>
        <w:gridCol w:w="1854"/>
      </w:tblGrid>
      <w:tr w:rsidR="000112AF" w14:paraId="2DD9BA1E" w14:textId="77777777">
        <w:tc>
          <w:tcPr>
            <w:tcW w:w="7501" w:type="dxa"/>
          </w:tcPr>
          <w:p w14:paraId="67D6EEB4" w14:textId="77777777" w:rsidR="000112AF" w:rsidRDefault="00E011BF">
            <w:pPr>
              <w:numPr>
                <w:ilvl w:val="0"/>
                <w:numId w:val="16"/>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Pr>
                <w:rFonts w:ascii="Times New Roman" w:eastAsia="Times New Roman" w:hAnsi="Times New Roman" w:cs="Times New Roman"/>
                <w:b/>
                <w:color w:val="000000"/>
                <w:sz w:val="24"/>
                <w:szCs w:val="24"/>
                <w:lang w:eastAsia="ru-RU"/>
              </w:rPr>
              <w:t xml:space="preserve">ПРИМЕРНОЙ РАБОЧЕЙ </w:t>
            </w:r>
            <w:r>
              <w:rPr>
                <w:rFonts w:ascii="Times New Roman" w:eastAsia="Times New Roman" w:hAnsi="Times New Roman" w:cs="Times New Roman"/>
                <w:b/>
                <w:sz w:val="24"/>
                <w:szCs w:val="24"/>
                <w:lang w:eastAsia="ru-RU"/>
              </w:rPr>
              <w:t>ПРОГРАММЫ ПРОФЕССИОНАЛЬНОГО МОДУЛЯ</w:t>
            </w:r>
          </w:p>
        </w:tc>
        <w:tc>
          <w:tcPr>
            <w:tcW w:w="1854" w:type="dxa"/>
          </w:tcPr>
          <w:p w14:paraId="3B90675A" w14:textId="77777777" w:rsidR="000112AF" w:rsidRDefault="000112AF">
            <w:pPr>
              <w:spacing w:after="200" w:line="276" w:lineRule="auto"/>
              <w:rPr>
                <w:rFonts w:ascii="Times New Roman" w:eastAsia="Times New Roman" w:hAnsi="Times New Roman" w:cs="Times New Roman"/>
                <w:b/>
                <w:sz w:val="24"/>
                <w:szCs w:val="24"/>
                <w:lang w:eastAsia="ru-RU"/>
              </w:rPr>
            </w:pPr>
          </w:p>
        </w:tc>
      </w:tr>
      <w:tr w:rsidR="000112AF" w14:paraId="69662503" w14:textId="77777777">
        <w:tc>
          <w:tcPr>
            <w:tcW w:w="7501" w:type="dxa"/>
          </w:tcPr>
          <w:p w14:paraId="14C5E33F" w14:textId="77777777" w:rsidR="000112AF" w:rsidRDefault="00E011BF">
            <w:pPr>
              <w:numPr>
                <w:ilvl w:val="0"/>
                <w:numId w:val="16"/>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И СОДЕРЖАНИЕ ПРОФЕССИОНАЛЬНОГО МОДУЛЯ</w:t>
            </w:r>
          </w:p>
          <w:p w14:paraId="06ABB345" w14:textId="77777777" w:rsidR="000112AF" w:rsidRDefault="00E011BF">
            <w:pPr>
              <w:numPr>
                <w:ilvl w:val="0"/>
                <w:numId w:val="16"/>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14:paraId="04090735" w14:textId="77777777" w:rsidR="000112AF" w:rsidRDefault="000112AF">
            <w:pPr>
              <w:spacing w:after="200" w:line="276" w:lineRule="auto"/>
              <w:ind w:left="644"/>
              <w:rPr>
                <w:rFonts w:ascii="Times New Roman" w:eastAsia="Times New Roman" w:hAnsi="Times New Roman" w:cs="Times New Roman"/>
                <w:b/>
                <w:sz w:val="24"/>
                <w:szCs w:val="24"/>
                <w:lang w:eastAsia="ru-RU"/>
              </w:rPr>
            </w:pPr>
          </w:p>
        </w:tc>
      </w:tr>
      <w:tr w:rsidR="000112AF" w14:paraId="72FD3599" w14:textId="77777777">
        <w:tc>
          <w:tcPr>
            <w:tcW w:w="7501" w:type="dxa"/>
          </w:tcPr>
          <w:p w14:paraId="0EA6DD1A" w14:textId="77777777" w:rsidR="000112AF" w:rsidRDefault="00E011BF">
            <w:pPr>
              <w:numPr>
                <w:ilvl w:val="0"/>
                <w:numId w:val="16"/>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14:paraId="327CEF56" w14:textId="77777777" w:rsidR="000112AF" w:rsidRDefault="000112AF">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7DF67541" w14:textId="77777777" w:rsidR="000112AF" w:rsidRDefault="000112AF">
            <w:pPr>
              <w:spacing w:after="200" w:line="276" w:lineRule="auto"/>
              <w:rPr>
                <w:rFonts w:ascii="Times New Roman" w:eastAsia="Times New Roman" w:hAnsi="Times New Roman" w:cs="Times New Roman"/>
                <w:b/>
                <w:sz w:val="24"/>
                <w:szCs w:val="24"/>
                <w:lang w:eastAsia="ru-RU"/>
              </w:rPr>
            </w:pPr>
          </w:p>
        </w:tc>
      </w:tr>
    </w:tbl>
    <w:p w14:paraId="76FE1980" w14:textId="77777777" w:rsidR="000112AF" w:rsidRDefault="000112AF">
      <w:pPr>
        <w:spacing w:after="200" w:line="276" w:lineRule="auto"/>
        <w:rPr>
          <w:rFonts w:ascii="Times New Roman" w:eastAsia="Times New Roman" w:hAnsi="Times New Roman" w:cs="Times New Roman"/>
          <w:b/>
          <w:i/>
          <w:sz w:val="24"/>
          <w:szCs w:val="24"/>
          <w:lang w:eastAsia="ru-RU"/>
        </w:rPr>
        <w:sectPr w:rsidR="000112AF">
          <w:pgSz w:w="11907" w:h="16840"/>
          <w:pgMar w:top="1134" w:right="851" w:bottom="992" w:left="1418" w:header="709" w:footer="709" w:gutter="0"/>
          <w:cols w:space="720"/>
        </w:sectPr>
      </w:pPr>
    </w:p>
    <w:p w14:paraId="0D254B80" w14:textId="77777777" w:rsidR="000112AF" w:rsidRDefault="00E011BF">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1. 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p>
    <w:p w14:paraId="6ACE14AF" w14:textId="77777777" w:rsidR="000112AF" w:rsidRDefault="00E011BF">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ПРОФЕССИОНАЛЬНОГО МОДУЛЯ</w:t>
      </w:r>
    </w:p>
    <w:p w14:paraId="7EFC7DB3" w14:textId="0F0F2E46" w:rsidR="000112AF" w:rsidRDefault="00E94600">
      <w:pPr>
        <w:spacing w:after="0" w:line="240" w:lineRule="auto"/>
        <w:jc w:val="center"/>
        <w:rPr>
          <w:rFonts w:ascii="Times New Roman" w:eastAsia="Times New Roman" w:hAnsi="Times New Roman" w:cs="Times New Roman"/>
          <w:b/>
          <w:sz w:val="24"/>
          <w:szCs w:val="24"/>
          <w:lang w:eastAsia="ru-RU"/>
        </w:rPr>
      </w:pPr>
      <w:bookmarkStart w:id="55" w:name="_Toc85204226"/>
      <w:r>
        <w:rPr>
          <w:rFonts w:ascii="Times New Roman" w:eastAsia="Times New Roman" w:hAnsi="Times New Roman" w:cs="Times New Roman"/>
          <w:b/>
          <w:bCs/>
          <w:sz w:val="24"/>
          <w:szCs w:val="24"/>
          <w:lang w:eastAsia="ru-RU"/>
        </w:rPr>
        <w:t>ПМ</w:t>
      </w:r>
      <w:r w:rsidR="002F3BE4">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02 НАСТРОЙКА И ОБЕСПЕЧЕНИЕ РАБОТОСПОСОБНОСТИ ПРОГРАММНЫХ И АППАРАТНЫХ СРЕДСТВ УСТРОЙСТВ ИНФОКОММУНИКАЦИОННЫХ СИСТЕМ</w:t>
      </w:r>
      <w:bookmarkEnd w:id="55"/>
    </w:p>
    <w:p w14:paraId="1A1CCAE6" w14:textId="77777777" w:rsidR="00E94600" w:rsidRDefault="00E94600">
      <w:pPr>
        <w:suppressAutoHyphens/>
        <w:spacing w:after="0" w:line="240" w:lineRule="auto"/>
        <w:ind w:firstLine="709"/>
        <w:rPr>
          <w:rFonts w:ascii="Times New Roman" w:eastAsia="Times New Roman" w:hAnsi="Times New Roman" w:cs="Times New Roman"/>
          <w:b/>
          <w:sz w:val="24"/>
          <w:szCs w:val="24"/>
          <w:vertAlign w:val="superscript"/>
          <w:lang w:eastAsia="ru-RU"/>
        </w:rPr>
      </w:pPr>
    </w:p>
    <w:p w14:paraId="3F278F0C" w14:textId="392D4E2C" w:rsidR="000112AF" w:rsidRDefault="00E011BF" w:rsidP="000C4E96">
      <w:pPr>
        <w:suppressAutoHyphens/>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6BA78BEF" w14:textId="576448C2" w:rsidR="000112AF" w:rsidRDefault="00E011BF" w:rsidP="000C4E96">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002C7D9F">
        <w:rPr>
          <w:rFonts w:ascii="Times New Roman" w:eastAsia="Times New Roman" w:hAnsi="Times New Roman" w:cs="Times New Roman"/>
          <w:sz w:val="24"/>
          <w:szCs w:val="24"/>
          <w:lang w:eastAsia="ru-RU"/>
        </w:rPr>
        <w:t>«</w:t>
      </w:r>
      <w:r w:rsidRPr="00F54604">
        <w:rPr>
          <w:rFonts w:ascii="Times New Roman" w:eastAsia="Times New Roman" w:hAnsi="Times New Roman" w:cs="Times New Roman"/>
          <w:sz w:val="24"/>
          <w:szCs w:val="24"/>
          <w:lang w:eastAsia="ru-RU"/>
        </w:rPr>
        <w:t xml:space="preserve">Настройка и обеспечение работоспособности программных </w:t>
      </w:r>
      <w:r w:rsidR="00DC0B0A">
        <w:rPr>
          <w:rFonts w:ascii="Times New Roman" w:eastAsia="Times New Roman" w:hAnsi="Times New Roman" w:cs="Times New Roman"/>
          <w:sz w:val="24"/>
          <w:szCs w:val="24"/>
          <w:lang w:eastAsia="ru-RU"/>
        </w:rPr>
        <w:br/>
      </w:r>
      <w:r w:rsidRPr="00F54604">
        <w:rPr>
          <w:rFonts w:ascii="Times New Roman" w:eastAsia="Times New Roman" w:hAnsi="Times New Roman" w:cs="Times New Roman"/>
          <w:sz w:val="24"/>
          <w:szCs w:val="24"/>
          <w:lang w:eastAsia="ru-RU"/>
        </w:rPr>
        <w:t>и аппаратных средств устройств инфокоммуникационных систем</w:t>
      </w:r>
      <w:r w:rsidR="002C7D9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соответствующие </w:t>
      </w:r>
      <w:r w:rsidR="00DC0B0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ему общие компетенции и профессиональные компетенции:</w:t>
      </w:r>
    </w:p>
    <w:p w14:paraId="15B04218" w14:textId="5DA09605" w:rsidR="000112AF" w:rsidRDefault="00E011BF" w:rsidP="000C4E96">
      <w:pPr>
        <w:numPr>
          <w:ilvl w:val="2"/>
          <w:numId w:val="17"/>
        </w:num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112AF" w14:paraId="24484AFC" w14:textId="77777777">
        <w:tc>
          <w:tcPr>
            <w:tcW w:w="1229" w:type="dxa"/>
            <w:tcBorders>
              <w:top w:val="single" w:sz="4" w:space="0" w:color="auto"/>
              <w:left w:val="single" w:sz="4" w:space="0" w:color="auto"/>
              <w:bottom w:val="single" w:sz="4" w:space="0" w:color="auto"/>
              <w:right w:val="single" w:sz="4" w:space="0" w:color="auto"/>
            </w:tcBorders>
          </w:tcPr>
          <w:p w14:paraId="416B7D94" w14:textId="77777777" w:rsidR="000112AF" w:rsidRDefault="00E011BF">
            <w:pPr>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Код</w:t>
            </w:r>
          </w:p>
        </w:tc>
        <w:tc>
          <w:tcPr>
            <w:tcW w:w="8342" w:type="dxa"/>
            <w:tcBorders>
              <w:top w:val="single" w:sz="4" w:space="0" w:color="auto"/>
              <w:left w:val="single" w:sz="4" w:space="0" w:color="auto"/>
              <w:bottom w:val="single" w:sz="4" w:space="0" w:color="auto"/>
              <w:right w:val="single" w:sz="4" w:space="0" w:color="auto"/>
            </w:tcBorders>
          </w:tcPr>
          <w:p w14:paraId="53BD67E9" w14:textId="77777777" w:rsidR="000112AF" w:rsidRDefault="00E011BF">
            <w:pPr>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Наименование общих компетенций</w:t>
            </w:r>
          </w:p>
        </w:tc>
      </w:tr>
      <w:tr w:rsidR="000112AF" w14:paraId="1E4A0371" w14:textId="77777777">
        <w:trPr>
          <w:trHeight w:val="327"/>
        </w:trPr>
        <w:tc>
          <w:tcPr>
            <w:tcW w:w="1229" w:type="dxa"/>
            <w:tcBorders>
              <w:top w:val="single" w:sz="4" w:space="0" w:color="auto"/>
              <w:left w:val="single" w:sz="4" w:space="0" w:color="auto"/>
              <w:bottom w:val="single" w:sz="4" w:space="0" w:color="auto"/>
              <w:right w:val="single" w:sz="4" w:space="0" w:color="auto"/>
            </w:tcBorders>
          </w:tcPr>
          <w:p w14:paraId="04716A43" w14:textId="3EB3C1FD" w:rsidR="000112AF" w:rsidRPr="00FB6C84" w:rsidRDefault="00555BE5">
            <w:pPr>
              <w:spacing w:after="200" w:line="276" w:lineRule="auto"/>
              <w:rPr>
                <w:rFonts w:asciiTheme="majorBidi" w:eastAsia="Times New Roman" w:hAnsiTheme="majorBidi" w:cstheme="majorBidi"/>
                <w:b/>
                <w:bCs/>
                <w:sz w:val="24"/>
                <w:szCs w:val="24"/>
                <w:lang w:eastAsia="ru-RU"/>
              </w:rPr>
            </w:pPr>
            <w:r w:rsidRPr="00FB6C84">
              <w:rPr>
                <w:rFonts w:asciiTheme="majorBidi" w:eastAsia="Times New Roman" w:hAnsiTheme="majorBidi" w:cstheme="majorBidi"/>
                <w:b/>
                <w:bCs/>
                <w:sz w:val="24"/>
                <w:szCs w:val="24"/>
                <w:lang w:eastAsia="ru-RU"/>
              </w:rPr>
              <w:t>ОК 01</w:t>
            </w:r>
            <w:r w:rsidR="00E011BF" w:rsidRPr="00FB6C84">
              <w:rPr>
                <w:rFonts w:asciiTheme="majorBidi" w:eastAsia="Times New Roman" w:hAnsiTheme="majorBidi" w:cstheme="majorBidi"/>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0E062F1C"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Выбирать способы решения задач профессиональной деятельности применительно к различным контекстам</w:t>
            </w:r>
          </w:p>
        </w:tc>
      </w:tr>
      <w:tr w:rsidR="000112AF" w14:paraId="4B9FE40A" w14:textId="77777777">
        <w:tc>
          <w:tcPr>
            <w:tcW w:w="1229" w:type="dxa"/>
          </w:tcPr>
          <w:p w14:paraId="1872B75B" w14:textId="3F0AEB14" w:rsidR="000112AF" w:rsidRPr="00FB6C84" w:rsidRDefault="00555BE5">
            <w:pPr>
              <w:spacing w:after="200" w:line="276" w:lineRule="auto"/>
              <w:rPr>
                <w:rFonts w:asciiTheme="majorBidi" w:eastAsia="Times New Roman" w:hAnsiTheme="majorBidi" w:cstheme="majorBidi"/>
                <w:b/>
                <w:bCs/>
                <w:sz w:val="24"/>
                <w:szCs w:val="24"/>
                <w:lang w:eastAsia="ru-RU"/>
              </w:rPr>
            </w:pPr>
            <w:r w:rsidRPr="00FB6C84">
              <w:rPr>
                <w:rFonts w:asciiTheme="majorBidi" w:eastAsia="Times New Roman" w:hAnsiTheme="majorBidi" w:cstheme="majorBidi"/>
                <w:b/>
                <w:bCs/>
                <w:sz w:val="24"/>
                <w:szCs w:val="24"/>
                <w:lang w:eastAsia="ru-RU"/>
              </w:rPr>
              <w:t>ОК 02</w:t>
            </w:r>
            <w:r w:rsidR="00E011BF" w:rsidRPr="00FB6C84">
              <w:rPr>
                <w:rFonts w:asciiTheme="majorBidi" w:eastAsia="Times New Roman" w:hAnsiTheme="majorBidi" w:cstheme="majorBidi"/>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03F0E578"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112AF" w14:paraId="6CFD46B2" w14:textId="77777777">
        <w:tc>
          <w:tcPr>
            <w:tcW w:w="1229" w:type="dxa"/>
          </w:tcPr>
          <w:p w14:paraId="4FFC3D5B" w14:textId="5DDBD85A" w:rsidR="000112AF" w:rsidRPr="00FB6C84" w:rsidRDefault="00555BE5">
            <w:pPr>
              <w:spacing w:after="200" w:line="276" w:lineRule="auto"/>
              <w:rPr>
                <w:rFonts w:asciiTheme="majorBidi" w:eastAsia="Times New Roman" w:hAnsiTheme="majorBidi" w:cstheme="majorBidi"/>
                <w:b/>
                <w:bCs/>
                <w:sz w:val="24"/>
                <w:szCs w:val="24"/>
                <w:lang w:eastAsia="ru-RU"/>
              </w:rPr>
            </w:pPr>
            <w:r w:rsidRPr="00FB6C84">
              <w:rPr>
                <w:rFonts w:asciiTheme="majorBidi" w:eastAsia="Times New Roman" w:hAnsiTheme="majorBidi" w:cstheme="majorBidi"/>
                <w:b/>
                <w:bCs/>
                <w:sz w:val="24"/>
                <w:szCs w:val="24"/>
                <w:lang w:eastAsia="ru-RU"/>
              </w:rPr>
              <w:t>ОК 03</w:t>
            </w:r>
            <w:r w:rsidR="00E011BF" w:rsidRPr="00FB6C84">
              <w:rPr>
                <w:rFonts w:asciiTheme="majorBidi" w:eastAsia="Times New Roman" w:hAnsiTheme="majorBidi" w:cstheme="majorBidi"/>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1ACAB137"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112AF" w14:paraId="31245231" w14:textId="77777777">
        <w:tc>
          <w:tcPr>
            <w:tcW w:w="1229" w:type="dxa"/>
          </w:tcPr>
          <w:p w14:paraId="4B8E11F3" w14:textId="76BFA63B" w:rsidR="000112AF" w:rsidRPr="00FB6C84" w:rsidRDefault="00555BE5">
            <w:pPr>
              <w:spacing w:after="200" w:line="276" w:lineRule="auto"/>
              <w:rPr>
                <w:rFonts w:asciiTheme="majorBidi" w:eastAsia="Times New Roman" w:hAnsiTheme="majorBidi" w:cstheme="majorBidi"/>
                <w:b/>
                <w:bCs/>
                <w:sz w:val="24"/>
                <w:szCs w:val="24"/>
                <w:lang w:eastAsia="ru-RU"/>
              </w:rPr>
            </w:pPr>
            <w:r w:rsidRPr="00FB6C84">
              <w:rPr>
                <w:rFonts w:asciiTheme="majorBidi" w:eastAsia="Times New Roman" w:hAnsiTheme="majorBidi" w:cstheme="majorBidi"/>
                <w:b/>
                <w:bCs/>
                <w:sz w:val="24"/>
                <w:szCs w:val="24"/>
                <w:lang w:eastAsia="ru-RU"/>
              </w:rPr>
              <w:t>ОК 04</w:t>
            </w:r>
            <w:r w:rsidR="00E011BF" w:rsidRPr="00FB6C84">
              <w:rPr>
                <w:rFonts w:asciiTheme="majorBidi" w:eastAsia="Times New Roman" w:hAnsiTheme="majorBidi" w:cstheme="majorBidi"/>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245377B6"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Эффективно взаимодействовать и работать в коллективе и команде.</w:t>
            </w:r>
          </w:p>
        </w:tc>
      </w:tr>
      <w:tr w:rsidR="000112AF" w14:paraId="2500C2AA" w14:textId="77777777">
        <w:tc>
          <w:tcPr>
            <w:tcW w:w="1229" w:type="dxa"/>
          </w:tcPr>
          <w:p w14:paraId="5971E9CE" w14:textId="3ABC89EB" w:rsidR="000112AF" w:rsidRPr="00FB6C84" w:rsidRDefault="00555BE5">
            <w:pPr>
              <w:spacing w:after="200" w:line="276" w:lineRule="auto"/>
              <w:rPr>
                <w:rFonts w:asciiTheme="majorBidi" w:eastAsia="Times New Roman" w:hAnsiTheme="majorBidi" w:cstheme="majorBidi"/>
                <w:b/>
                <w:bCs/>
                <w:sz w:val="24"/>
                <w:szCs w:val="24"/>
                <w:lang w:eastAsia="ru-RU"/>
              </w:rPr>
            </w:pPr>
            <w:r w:rsidRPr="00FB6C84">
              <w:rPr>
                <w:rFonts w:asciiTheme="majorBidi" w:eastAsia="Times New Roman" w:hAnsiTheme="majorBidi" w:cstheme="majorBidi"/>
                <w:b/>
                <w:bCs/>
                <w:sz w:val="24"/>
                <w:szCs w:val="24"/>
                <w:lang w:eastAsia="ru-RU"/>
              </w:rPr>
              <w:t>ОК 05</w:t>
            </w:r>
            <w:r w:rsidR="00E011BF" w:rsidRPr="00FB6C84">
              <w:rPr>
                <w:rFonts w:asciiTheme="majorBidi" w:eastAsia="Times New Roman" w:hAnsiTheme="majorBidi" w:cstheme="majorBidi"/>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02237309"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112AF" w14:paraId="4286A066" w14:textId="77777777">
        <w:tc>
          <w:tcPr>
            <w:tcW w:w="1229" w:type="dxa"/>
          </w:tcPr>
          <w:p w14:paraId="2938B58D" w14:textId="165D4A9D" w:rsidR="000112AF" w:rsidRPr="00FB6C84" w:rsidRDefault="00555BE5">
            <w:pPr>
              <w:spacing w:after="200" w:line="276" w:lineRule="auto"/>
              <w:rPr>
                <w:rFonts w:asciiTheme="majorBidi" w:eastAsia="Times New Roman" w:hAnsiTheme="majorBidi" w:cstheme="majorBidi"/>
                <w:b/>
                <w:bCs/>
                <w:sz w:val="24"/>
                <w:szCs w:val="24"/>
                <w:lang w:eastAsia="ru-RU"/>
              </w:rPr>
            </w:pPr>
            <w:r w:rsidRPr="00FB6C84">
              <w:rPr>
                <w:rFonts w:asciiTheme="majorBidi" w:eastAsia="Times New Roman" w:hAnsiTheme="majorBidi" w:cstheme="majorBidi"/>
                <w:b/>
                <w:bCs/>
                <w:sz w:val="24"/>
                <w:szCs w:val="24"/>
                <w:lang w:eastAsia="ru-RU"/>
              </w:rPr>
              <w:t>ОК 06</w:t>
            </w:r>
            <w:r w:rsidR="00E011BF" w:rsidRPr="00FB6C84">
              <w:rPr>
                <w:rFonts w:asciiTheme="majorBidi" w:eastAsia="Times New Roman" w:hAnsiTheme="majorBidi" w:cstheme="majorBidi"/>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7F9998C4"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112AF" w14:paraId="6DDB72DA" w14:textId="77777777">
        <w:tc>
          <w:tcPr>
            <w:tcW w:w="1229" w:type="dxa"/>
          </w:tcPr>
          <w:p w14:paraId="41C43302" w14:textId="53FE833E" w:rsidR="000112AF" w:rsidRPr="00FB6C84" w:rsidRDefault="00555BE5">
            <w:pPr>
              <w:spacing w:after="200" w:line="276" w:lineRule="auto"/>
              <w:rPr>
                <w:rFonts w:asciiTheme="majorBidi" w:eastAsia="Times New Roman" w:hAnsiTheme="majorBidi" w:cstheme="majorBidi"/>
                <w:b/>
                <w:bCs/>
                <w:sz w:val="24"/>
                <w:szCs w:val="24"/>
                <w:lang w:eastAsia="ru-RU"/>
              </w:rPr>
            </w:pPr>
            <w:r w:rsidRPr="00FB6C84">
              <w:rPr>
                <w:rFonts w:asciiTheme="majorBidi" w:eastAsia="Times New Roman" w:hAnsiTheme="majorBidi" w:cstheme="majorBidi"/>
                <w:b/>
                <w:bCs/>
                <w:sz w:val="24"/>
                <w:szCs w:val="24"/>
                <w:lang w:eastAsia="ru-RU"/>
              </w:rPr>
              <w:t>ОК 07</w:t>
            </w:r>
            <w:r w:rsidR="00E011BF" w:rsidRPr="00FB6C84">
              <w:rPr>
                <w:rFonts w:asciiTheme="majorBidi" w:eastAsia="Times New Roman" w:hAnsiTheme="majorBidi" w:cstheme="majorBidi"/>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1EE5B848"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112AF" w14:paraId="0924A6D9" w14:textId="77777777">
        <w:tc>
          <w:tcPr>
            <w:tcW w:w="1229" w:type="dxa"/>
          </w:tcPr>
          <w:p w14:paraId="16D20717" w14:textId="7752DF9C" w:rsidR="000112AF" w:rsidRPr="00FB6C84" w:rsidRDefault="00555BE5">
            <w:pPr>
              <w:spacing w:after="200" w:line="276" w:lineRule="auto"/>
              <w:rPr>
                <w:rFonts w:asciiTheme="majorBidi" w:eastAsia="Times New Roman" w:hAnsiTheme="majorBidi" w:cstheme="majorBidi"/>
                <w:b/>
                <w:bCs/>
                <w:sz w:val="24"/>
                <w:szCs w:val="24"/>
                <w:lang w:eastAsia="ru-RU"/>
              </w:rPr>
            </w:pPr>
            <w:r w:rsidRPr="00FB6C84">
              <w:rPr>
                <w:rFonts w:asciiTheme="majorBidi" w:eastAsia="Times New Roman" w:hAnsiTheme="majorBidi" w:cstheme="majorBidi"/>
                <w:b/>
                <w:bCs/>
                <w:sz w:val="24"/>
                <w:szCs w:val="24"/>
                <w:lang w:eastAsia="ru-RU"/>
              </w:rPr>
              <w:t>ОК 08</w:t>
            </w:r>
            <w:r w:rsidR="00E011BF" w:rsidRPr="00FB6C84">
              <w:rPr>
                <w:rFonts w:asciiTheme="majorBidi" w:eastAsia="Times New Roman" w:hAnsiTheme="majorBidi" w:cstheme="majorBidi"/>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1266B46E"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112AF" w14:paraId="3298C14E" w14:textId="77777777">
        <w:tc>
          <w:tcPr>
            <w:tcW w:w="1229" w:type="dxa"/>
          </w:tcPr>
          <w:p w14:paraId="5E217FDD" w14:textId="60D65852" w:rsidR="000112AF" w:rsidRPr="00FB6C84" w:rsidRDefault="00555BE5">
            <w:pPr>
              <w:spacing w:after="200" w:line="276" w:lineRule="auto"/>
              <w:rPr>
                <w:rFonts w:asciiTheme="majorBidi" w:eastAsia="Times New Roman" w:hAnsiTheme="majorBidi" w:cstheme="majorBidi"/>
                <w:b/>
                <w:bCs/>
                <w:sz w:val="24"/>
                <w:szCs w:val="24"/>
                <w:lang w:eastAsia="ru-RU"/>
              </w:rPr>
            </w:pPr>
            <w:r w:rsidRPr="00FB6C84">
              <w:rPr>
                <w:rFonts w:asciiTheme="majorBidi" w:eastAsia="Times New Roman" w:hAnsiTheme="majorBidi" w:cstheme="majorBidi"/>
                <w:b/>
                <w:bCs/>
                <w:sz w:val="24"/>
                <w:szCs w:val="24"/>
                <w:lang w:eastAsia="ru-RU"/>
              </w:rPr>
              <w:t>ОК 09</w:t>
            </w:r>
            <w:r w:rsidR="00E011BF" w:rsidRPr="00FB6C84">
              <w:rPr>
                <w:rFonts w:asciiTheme="majorBidi" w:eastAsia="Times New Roman" w:hAnsiTheme="majorBidi" w:cstheme="majorBidi"/>
                <w:b/>
                <w:bCs/>
                <w:sz w:val="24"/>
                <w:szCs w:val="24"/>
                <w:lang w:eastAsia="ru-RU"/>
              </w:rPr>
              <w:t>.</w:t>
            </w:r>
          </w:p>
        </w:tc>
        <w:tc>
          <w:tcPr>
            <w:tcW w:w="8342" w:type="dxa"/>
            <w:tcBorders>
              <w:top w:val="single" w:sz="4" w:space="0" w:color="auto"/>
              <w:left w:val="single" w:sz="4" w:space="0" w:color="auto"/>
              <w:bottom w:val="single" w:sz="4" w:space="0" w:color="auto"/>
              <w:right w:val="single" w:sz="4" w:space="0" w:color="auto"/>
            </w:tcBorders>
          </w:tcPr>
          <w:p w14:paraId="4633217E"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Пользоваться профессиональной документацией на государственном и иностранном языках.</w:t>
            </w:r>
          </w:p>
        </w:tc>
      </w:tr>
    </w:tbl>
    <w:p w14:paraId="293CA1B5" w14:textId="77777777" w:rsidR="000112AF" w:rsidRDefault="000112AF">
      <w:pPr>
        <w:spacing w:after="200" w:line="276" w:lineRule="auto"/>
        <w:ind w:firstLine="709"/>
        <w:rPr>
          <w:rFonts w:ascii="Times New Roman" w:eastAsia="Times New Roman" w:hAnsi="Times New Roman" w:cs="Times New Roman"/>
          <w:bCs/>
          <w:iCs/>
          <w:sz w:val="4"/>
          <w:szCs w:val="4"/>
          <w:lang w:eastAsia="ru-RU"/>
        </w:rPr>
      </w:pPr>
    </w:p>
    <w:p w14:paraId="16146477" w14:textId="77777777" w:rsidR="000112AF" w:rsidRDefault="00E011BF">
      <w:pPr>
        <w:spacing w:after="200" w:line="276" w:lineRule="auto"/>
        <w:ind w:firstLine="709"/>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 xml:space="preserve">1.1.2. Перечень профессиональных компетенций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112AF" w14:paraId="025E7B81" w14:textId="77777777">
        <w:trPr>
          <w:trHeight w:val="274"/>
        </w:trPr>
        <w:tc>
          <w:tcPr>
            <w:tcW w:w="1204" w:type="dxa"/>
            <w:tcBorders>
              <w:top w:val="single" w:sz="4" w:space="0" w:color="auto"/>
              <w:left w:val="single" w:sz="4" w:space="0" w:color="auto"/>
              <w:bottom w:val="single" w:sz="4" w:space="0" w:color="auto"/>
              <w:right w:val="single" w:sz="4" w:space="0" w:color="auto"/>
            </w:tcBorders>
          </w:tcPr>
          <w:p w14:paraId="275ED630" w14:textId="77777777" w:rsidR="000112AF" w:rsidRPr="00763709" w:rsidRDefault="00E011BF">
            <w:pPr>
              <w:spacing w:after="200" w:line="276" w:lineRule="auto"/>
              <w:rPr>
                <w:rFonts w:asciiTheme="majorBidi" w:eastAsia="Times New Roman" w:hAnsiTheme="majorBidi" w:cstheme="majorBidi"/>
                <w:b/>
                <w:bCs/>
                <w:sz w:val="24"/>
                <w:szCs w:val="24"/>
                <w:lang w:eastAsia="ru-RU"/>
              </w:rPr>
            </w:pPr>
            <w:r w:rsidRPr="00763709">
              <w:rPr>
                <w:rFonts w:asciiTheme="majorBidi" w:eastAsia="Times New Roman" w:hAnsiTheme="majorBidi" w:cstheme="majorBidi"/>
                <w:b/>
                <w:bCs/>
                <w:sz w:val="24"/>
                <w:szCs w:val="24"/>
                <w:lang w:eastAsia="ru-RU"/>
              </w:rPr>
              <w:t>Код</w:t>
            </w:r>
          </w:p>
        </w:tc>
        <w:tc>
          <w:tcPr>
            <w:tcW w:w="8367" w:type="dxa"/>
            <w:tcBorders>
              <w:top w:val="single" w:sz="4" w:space="0" w:color="auto"/>
              <w:left w:val="single" w:sz="4" w:space="0" w:color="auto"/>
              <w:bottom w:val="single" w:sz="4" w:space="0" w:color="auto"/>
              <w:right w:val="single" w:sz="4" w:space="0" w:color="auto"/>
            </w:tcBorders>
          </w:tcPr>
          <w:p w14:paraId="7C4BC8AC" w14:textId="77777777" w:rsidR="000112AF" w:rsidRPr="00763709" w:rsidRDefault="00E011BF">
            <w:pPr>
              <w:spacing w:after="200" w:line="276" w:lineRule="auto"/>
              <w:rPr>
                <w:rFonts w:asciiTheme="majorBidi" w:eastAsia="Times New Roman" w:hAnsiTheme="majorBidi" w:cstheme="majorBidi"/>
                <w:b/>
                <w:bCs/>
                <w:sz w:val="24"/>
                <w:szCs w:val="24"/>
                <w:lang w:eastAsia="ru-RU"/>
              </w:rPr>
            </w:pPr>
            <w:r w:rsidRPr="00763709">
              <w:rPr>
                <w:rFonts w:asciiTheme="majorBidi" w:eastAsia="Times New Roman" w:hAnsiTheme="majorBidi" w:cstheme="majorBidi"/>
                <w:b/>
                <w:bCs/>
                <w:sz w:val="24"/>
                <w:szCs w:val="24"/>
                <w:lang w:eastAsia="ru-RU"/>
              </w:rPr>
              <w:t>Наименование видов деятельности и профессиональных компетенций</w:t>
            </w:r>
          </w:p>
        </w:tc>
      </w:tr>
      <w:tr w:rsidR="000112AF" w:rsidRPr="00194451" w14:paraId="34156292" w14:textId="77777777">
        <w:tc>
          <w:tcPr>
            <w:tcW w:w="1204" w:type="dxa"/>
            <w:tcBorders>
              <w:top w:val="single" w:sz="4" w:space="0" w:color="auto"/>
              <w:left w:val="single" w:sz="4" w:space="0" w:color="auto"/>
              <w:bottom w:val="single" w:sz="4" w:space="0" w:color="auto"/>
              <w:right w:val="single" w:sz="4" w:space="0" w:color="auto"/>
            </w:tcBorders>
          </w:tcPr>
          <w:p w14:paraId="7DB4B1A4" w14:textId="77777777" w:rsidR="000112AF" w:rsidRPr="00FB6C84" w:rsidRDefault="00E011BF">
            <w:pPr>
              <w:spacing w:after="200" w:line="276" w:lineRule="auto"/>
              <w:rPr>
                <w:rFonts w:ascii="Times New Roman" w:eastAsia="Times New Roman" w:hAnsi="Times New Roman" w:cs="Times New Roman"/>
                <w:b/>
                <w:iCs/>
                <w:sz w:val="24"/>
                <w:szCs w:val="24"/>
                <w:lang w:eastAsia="ru-RU"/>
              </w:rPr>
            </w:pPr>
            <w:r w:rsidRPr="00FB6C84">
              <w:rPr>
                <w:rFonts w:ascii="Times New Roman" w:eastAsia="Times New Roman" w:hAnsi="Times New Roman" w:cs="Times New Roman"/>
                <w:b/>
                <w:iCs/>
                <w:sz w:val="24"/>
                <w:szCs w:val="24"/>
                <w:lang w:eastAsia="ru-RU"/>
              </w:rPr>
              <w:t>ВД 2</w:t>
            </w:r>
          </w:p>
        </w:tc>
        <w:tc>
          <w:tcPr>
            <w:tcW w:w="8367" w:type="dxa"/>
            <w:tcBorders>
              <w:top w:val="single" w:sz="4" w:space="0" w:color="auto"/>
              <w:left w:val="single" w:sz="4" w:space="0" w:color="auto"/>
              <w:bottom w:val="single" w:sz="4" w:space="0" w:color="auto"/>
              <w:right w:val="single" w:sz="4" w:space="0" w:color="auto"/>
            </w:tcBorders>
          </w:tcPr>
          <w:p w14:paraId="180FE01C" w14:textId="77777777" w:rsidR="000112AF" w:rsidRPr="00194451" w:rsidRDefault="00E011BF">
            <w:pPr>
              <w:spacing w:after="200" w:line="276" w:lineRule="auto"/>
              <w:rPr>
                <w:rFonts w:asciiTheme="majorBidi" w:eastAsia="Times New Roman" w:hAnsiTheme="majorBidi" w:cstheme="majorBidi"/>
                <w:iCs/>
                <w:sz w:val="24"/>
                <w:szCs w:val="24"/>
                <w:lang w:eastAsia="ru-RU"/>
              </w:rPr>
            </w:pPr>
            <w:r w:rsidRPr="00194451">
              <w:rPr>
                <w:rFonts w:asciiTheme="majorBidi" w:eastAsia="Times New Roman" w:hAnsiTheme="majorBidi" w:cstheme="majorBidi"/>
                <w:iCs/>
                <w:sz w:val="24"/>
                <w:szCs w:val="24"/>
                <w:lang w:eastAsia="ru-RU"/>
              </w:rPr>
              <w:t>Настройка и обеспечение работоспособности программных и аппаратных средств устройств инфокоммуникационных систем</w:t>
            </w:r>
          </w:p>
        </w:tc>
      </w:tr>
      <w:tr w:rsidR="000112AF" w:rsidRPr="00194451" w14:paraId="21E4361D" w14:textId="77777777">
        <w:tc>
          <w:tcPr>
            <w:tcW w:w="1204" w:type="dxa"/>
            <w:tcBorders>
              <w:top w:val="single" w:sz="4" w:space="0" w:color="auto"/>
              <w:left w:val="single" w:sz="4" w:space="0" w:color="auto"/>
              <w:bottom w:val="single" w:sz="4" w:space="0" w:color="auto"/>
              <w:right w:val="single" w:sz="4" w:space="0" w:color="auto"/>
            </w:tcBorders>
          </w:tcPr>
          <w:p w14:paraId="3373510F" w14:textId="77777777" w:rsidR="000112AF" w:rsidRPr="00FB6C84" w:rsidRDefault="00E011BF">
            <w:pPr>
              <w:spacing w:after="200" w:line="276" w:lineRule="auto"/>
              <w:rPr>
                <w:rFonts w:ascii="Times New Roman" w:eastAsia="Times New Roman" w:hAnsi="Times New Roman" w:cs="Times New Roman"/>
                <w:b/>
                <w:iCs/>
                <w:sz w:val="24"/>
                <w:szCs w:val="24"/>
                <w:lang w:eastAsia="ru-RU"/>
              </w:rPr>
            </w:pPr>
            <w:r w:rsidRPr="00FB6C84">
              <w:rPr>
                <w:rFonts w:ascii="Times New Roman" w:eastAsia="Times New Roman" w:hAnsi="Times New Roman" w:cs="Times New Roman"/>
                <w:b/>
                <w:iCs/>
                <w:sz w:val="24"/>
                <w:szCs w:val="24"/>
                <w:lang w:eastAsia="ru-RU"/>
              </w:rPr>
              <w:t>ПК 2.1.</w:t>
            </w:r>
          </w:p>
        </w:tc>
        <w:tc>
          <w:tcPr>
            <w:tcW w:w="8367" w:type="dxa"/>
            <w:tcBorders>
              <w:top w:val="single" w:sz="4" w:space="0" w:color="auto"/>
              <w:left w:val="single" w:sz="4" w:space="0" w:color="auto"/>
              <w:bottom w:val="single" w:sz="4" w:space="0" w:color="auto"/>
              <w:right w:val="single" w:sz="4" w:space="0" w:color="auto"/>
            </w:tcBorders>
          </w:tcPr>
          <w:p w14:paraId="69F97401" w14:textId="77777777" w:rsidR="000112AF" w:rsidRPr="00194451" w:rsidRDefault="00E011BF">
            <w:pPr>
              <w:spacing w:after="200" w:line="276" w:lineRule="auto"/>
              <w:rPr>
                <w:rFonts w:asciiTheme="majorBidi" w:eastAsia="Times New Roman" w:hAnsiTheme="majorBidi" w:cstheme="majorBidi"/>
                <w:iCs/>
                <w:sz w:val="24"/>
                <w:szCs w:val="24"/>
                <w:lang w:eastAsia="ru-RU"/>
              </w:rPr>
            </w:pPr>
            <w:r w:rsidRPr="00194451">
              <w:rPr>
                <w:rFonts w:asciiTheme="majorBidi" w:eastAsia="Times New Roman" w:hAnsiTheme="majorBidi" w:cstheme="majorBidi"/>
                <w:iCs/>
                <w:sz w:val="24"/>
                <w:szCs w:val="24"/>
                <w:lang w:eastAsia="ru-RU"/>
              </w:rPr>
              <w:t>Вводить в эксплуатацию отдельные устройства инфокоммуникационных систем.</w:t>
            </w:r>
          </w:p>
        </w:tc>
      </w:tr>
      <w:tr w:rsidR="000112AF" w:rsidRPr="00194451" w14:paraId="17057114" w14:textId="77777777">
        <w:tc>
          <w:tcPr>
            <w:tcW w:w="1204" w:type="dxa"/>
            <w:tcBorders>
              <w:top w:val="single" w:sz="4" w:space="0" w:color="auto"/>
              <w:left w:val="single" w:sz="4" w:space="0" w:color="auto"/>
              <w:bottom w:val="single" w:sz="4" w:space="0" w:color="auto"/>
              <w:right w:val="single" w:sz="4" w:space="0" w:color="auto"/>
            </w:tcBorders>
          </w:tcPr>
          <w:p w14:paraId="4AFCB1A7" w14:textId="77777777" w:rsidR="000112AF" w:rsidRPr="00FB6C84" w:rsidRDefault="00E011BF">
            <w:pPr>
              <w:spacing w:after="200" w:line="276" w:lineRule="auto"/>
              <w:rPr>
                <w:rFonts w:ascii="Times New Roman" w:eastAsia="Times New Roman" w:hAnsi="Times New Roman" w:cs="Times New Roman"/>
                <w:b/>
                <w:iCs/>
                <w:sz w:val="24"/>
                <w:szCs w:val="24"/>
                <w:lang w:eastAsia="ru-RU"/>
              </w:rPr>
            </w:pPr>
            <w:r w:rsidRPr="00FB6C84">
              <w:rPr>
                <w:rFonts w:ascii="Times New Roman" w:eastAsia="Times New Roman" w:hAnsi="Times New Roman" w:cs="Times New Roman"/>
                <w:b/>
                <w:iCs/>
                <w:sz w:val="24"/>
                <w:szCs w:val="24"/>
                <w:lang w:eastAsia="ru-RU"/>
              </w:rPr>
              <w:t>ПК 2.2.</w:t>
            </w:r>
          </w:p>
        </w:tc>
        <w:tc>
          <w:tcPr>
            <w:tcW w:w="8367" w:type="dxa"/>
            <w:tcBorders>
              <w:top w:val="single" w:sz="4" w:space="0" w:color="auto"/>
              <w:left w:val="single" w:sz="4" w:space="0" w:color="auto"/>
              <w:bottom w:val="single" w:sz="4" w:space="0" w:color="auto"/>
              <w:right w:val="single" w:sz="4" w:space="0" w:color="auto"/>
            </w:tcBorders>
          </w:tcPr>
          <w:p w14:paraId="5B383992" w14:textId="77777777" w:rsidR="000112AF" w:rsidRPr="00194451" w:rsidRDefault="00E011BF">
            <w:pPr>
              <w:spacing w:after="200" w:line="276" w:lineRule="auto"/>
              <w:rPr>
                <w:rFonts w:asciiTheme="majorBidi" w:eastAsia="Times New Roman" w:hAnsiTheme="majorBidi" w:cstheme="majorBidi"/>
                <w:iCs/>
                <w:sz w:val="24"/>
                <w:szCs w:val="24"/>
                <w:lang w:eastAsia="ru-RU"/>
              </w:rPr>
            </w:pPr>
            <w:r w:rsidRPr="00194451">
              <w:rPr>
                <w:rFonts w:asciiTheme="majorBidi" w:eastAsia="Times New Roman" w:hAnsiTheme="majorBidi" w:cstheme="majorBidi"/>
                <w:iCs/>
                <w:sz w:val="24"/>
                <w:szCs w:val="24"/>
                <w:lang w:eastAsia="ru-RU"/>
              </w:rPr>
              <w:t>Устанавливать и настраивать системное и прикладное ПО, необходимое для функционирования ИС, в том числе сетевое программное обеспечение и программное обеспечение для защиты от несанкционированного доступа.</w:t>
            </w:r>
          </w:p>
        </w:tc>
      </w:tr>
      <w:tr w:rsidR="000112AF" w:rsidRPr="00194451" w14:paraId="7FE8363C" w14:textId="77777777">
        <w:tc>
          <w:tcPr>
            <w:tcW w:w="1204" w:type="dxa"/>
            <w:tcBorders>
              <w:top w:val="single" w:sz="4" w:space="0" w:color="auto"/>
              <w:left w:val="single" w:sz="4" w:space="0" w:color="auto"/>
              <w:bottom w:val="single" w:sz="4" w:space="0" w:color="auto"/>
              <w:right w:val="single" w:sz="4" w:space="0" w:color="auto"/>
            </w:tcBorders>
          </w:tcPr>
          <w:p w14:paraId="46CFDA57" w14:textId="77777777" w:rsidR="000112AF" w:rsidRPr="00FB6C84" w:rsidRDefault="00E011BF">
            <w:pPr>
              <w:spacing w:after="200" w:line="276" w:lineRule="auto"/>
              <w:rPr>
                <w:rFonts w:ascii="Times New Roman" w:eastAsia="Times New Roman" w:hAnsi="Times New Roman" w:cs="Times New Roman"/>
                <w:b/>
                <w:iCs/>
                <w:sz w:val="24"/>
                <w:szCs w:val="24"/>
                <w:lang w:eastAsia="ru-RU"/>
              </w:rPr>
            </w:pPr>
            <w:r w:rsidRPr="00FB6C84">
              <w:rPr>
                <w:rFonts w:ascii="Times New Roman" w:eastAsia="Times New Roman" w:hAnsi="Times New Roman" w:cs="Times New Roman"/>
                <w:b/>
                <w:iCs/>
                <w:sz w:val="24"/>
                <w:szCs w:val="24"/>
                <w:lang w:eastAsia="ru-RU"/>
              </w:rPr>
              <w:t>ПК 2.3.</w:t>
            </w:r>
          </w:p>
        </w:tc>
        <w:tc>
          <w:tcPr>
            <w:tcW w:w="8367" w:type="dxa"/>
            <w:tcBorders>
              <w:top w:val="single" w:sz="4" w:space="0" w:color="auto"/>
              <w:left w:val="single" w:sz="4" w:space="0" w:color="auto"/>
              <w:bottom w:val="single" w:sz="4" w:space="0" w:color="auto"/>
              <w:right w:val="single" w:sz="4" w:space="0" w:color="auto"/>
            </w:tcBorders>
          </w:tcPr>
          <w:p w14:paraId="2EF81FC9" w14:textId="7B83A225" w:rsidR="000112AF" w:rsidRPr="00194451" w:rsidRDefault="00194451">
            <w:pPr>
              <w:spacing w:after="200" w:line="276" w:lineRule="auto"/>
              <w:rPr>
                <w:rFonts w:asciiTheme="majorBidi" w:eastAsia="Times New Roman" w:hAnsiTheme="majorBidi" w:cstheme="majorBidi"/>
                <w:iCs/>
                <w:sz w:val="24"/>
                <w:szCs w:val="24"/>
                <w:lang w:eastAsia="ru-RU"/>
              </w:rPr>
            </w:pPr>
            <w:r w:rsidRPr="00194451">
              <w:rPr>
                <w:rFonts w:asciiTheme="majorBidi" w:eastAsia="Times New Roman" w:hAnsiTheme="majorBidi" w:cstheme="majorBidi"/>
                <w:iCs/>
                <w:sz w:val="24"/>
                <w:szCs w:val="24"/>
                <w:lang w:eastAsia="ru-RU"/>
              </w:rPr>
              <w:t>Проверять правильность установки и функционирования устройств после настройки программного обеспечения сетевой инфраструктуры и базовой конфигурации сетевых устройств и программного обеспечения, в том числе – виртуальной сетевой инфраструктуры.</w:t>
            </w:r>
          </w:p>
        </w:tc>
      </w:tr>
      <w:tr w:rsidR="000112AF" w:rsidRPr="00194451" w14:paraId="7375A78F" w14:textId="77777777">
        <w:tc>
          <w:tcPr>
            <w:tcW w:w="1204" w:type="dxa"/>
            <w:tcBorders>
              <w:top w:val="single" w:sz="4" w:space="0" w:color="auto"/>
              <w:left w:val="single" w:sz="4" w:space="0" w:color="auto"/>
              <w:bottom w:val="single" w:sz="4" w:space="0" w:color="auto"/>
              <w:right w:val="single" w:sz="4" w:space="0" w:color="auto"/>
            </w:tcBorders>
          </w:tcPr>
          <w:p w14:paraId="0A75A24C" w14:textId="77777777" w:rsidR="000112AF" w:rsidRPr="00FB6C84" w:rsidRDefault="00E011BF">
            <w:pPr>
              <w:spacing w:after="200" w:line="276" w:lineRule="auto"/>
              <w:rPr>
                <w:rFonts w:ascii="Times New Roman" w:eastAsia="Times New Roman" w:hAnsi="Times New Roman" w:cs="Times New Roman"/>
                <w:b/>
                <w:iCs/>
                <w:sz w:val="24"/>
                <w:szCs w:val="24"/>
                <w:lang w:eastAsia="ru-RU"/>
              </w:rPr>
            </w:pPr>
            <w:r w:rsidRPr="00FB6C84">
              <w:rPr>
                <w:rFonts w:ascii="Times New Roman" w:eastAsia="Times New Roman" w:hAnsi="Times New Roman" w:cs="Times New Roman"/>
                <w:b/>
                <w:iCs/>
                <w:sz w:val="24"/>
                <w:szCs w:val="24"/>
                <w:lang w:eastAsia="ru-RU"/>
              </w:rPr>
              <w:t>ПК 2.4.</w:t>
            </w:r>
          </w:p>
        </w:tc>
        <w:tc>
          <w:tcPr>
            <w:tcW w:w="8367" w:type="dxa"/>
            <w:tcBorders>
              <w:top w:val="single" w:sz="4" w:space="0" w:color="auto"/>
              <w:left w:val="single" w:sz="4" w:space="0" w:color="auto"/>
              <w:bottom w:val="single" w:sz="4" w:space="0" w:color="auto"/>
              <w:right w:val="single" w:sz="4" w:space="0" w:color="auto"/>
            </w:tcBorders>
          </w:tcPr>
          <w:p w14:paraId="5DDFF2E2" w14:textId="2B907370" w:rsidR="000112AF" w:rsidRPr="00194451" w:rsidRDefault="00194451">
            <w:pPr>
              <w:spacing w:after="200" w:line="276" w:lineRule="auto"/>
              <w:rPr>
                <w:rFonts w:asciiTheme="majorBidi" w:eastAsia="Times New Roman" w:hAnsiTheme="majorBidi" w:cstheme="majorBidi"/>
                <w:iCs/>
                <w:sz w:val="24"/>
                <w:szCs w:val="24"/>
                <w:lang w:eastAsia="ru-RU"/>
              </w:rPr>
            </w:pPr>
            <w:r w:rsidRPr="00194451">
              <w:rPr>
                <w:rFonts w:asciiTheme="majorBidi" w:eastAsia="Times New Roman" w:hAnsiTheme="majorBidi" w:cstheme="majorBidi"/>
                <w:iCs/>
                <w:sz w:val="24"/>
                <w:szCs w:val="24"/>
                <w:lang w:eastAsia="ru-RU"/>
              </w:rPr>
              <w:t>Настраивать базовые параметры программного обеспечения для учета конфигураций, слежения за производительностью устройств и защиты их от несанкционированного доступа.</w:t>
            </w:r>
          </w:p>
        </w:tc>
      </w:tr>
      <w:tr w:rsidR="00194451" w:rsidRPr="00194451" w14:paraId="52BF30EE" w14:textId="77777777">
        <w:tc>
          <w:tcPr>
            <w:tcW w:w="1204" w:type="dxa"/>
            <w:tcBorders>
              <w:top w:val="single" w:sz="4" w:space="0" w:color="auto"/>
              <w:left w:val="single" w:sz="4" w:space="0" w:color="auto"/>
              <w:bottom w:val="single" w:sz="4" w:space="0" w:color="auto"/>
              <w:right w:val="single" w:sz="4" w:space="0" w:color="auto"/>
            </w:tcBorders>
          </w:tcPr>
          <w:p w14:paraId="052C77AB" w14:textId="20739B47" w:rsidR="00194451" w:rsidRPr="00FB6C84" w:rsidRDefault="00194451">
            <w:pPr>
              <w:spacing w:after="200" w:line="276" w:lineRule="auto"/>
              <w:rPr>
                <w:rFonts w:ascii="Times New Roman" w:eastAsia="Times New Roman" w:hAnsi="Times New Roman" w:cs="Times New Roman"/>
                <w:b/>
                <w:iCs/>
                <w:sz w:val="24"/>
                <w:szCs w:val="24"/>
                <w:lang w:eastAsia="ru-RU"/>
              </w:rPr>
            </w:pPr>
            <w:r w:rsidRPr="00FB6C84">
              <w:rPr>
                <w:rFonts w:ascii="Times New Roman" w:eastAsia="Times New Roman" w:hAnsi="Times New Roman" w:cs="Times New Roman"/>
                <w:b/>
                <w:iCs/>
                <w:sz w:val="24"/>
                <w:szCs w:val="24"/>
                <w:lang w:eastAsia="ru-RU"/>
              </w:rPr>
              <w:t>ПК 2.5.</w:t>
            </w:r>
          </w:p>
        </w:tc>
        <w:tc>
          <w:tcPr>
            <w:tcW w:w="8367" w:type="dxa"/>
            <w:tcBorders>
              <w:top w:val="single" w:sz="4" w:space="0" w:color="auto"/>
              <w:left w:val="single" w:sz="4" w:space="0" w:color="auto"/>
              <w:bottom w:val="single" w:sz="4" w:space="0" w:color="auto"/>
              <w:right w:val="single" w:sz="4" w:space="0" w:color="auto"/>
            </w:tcBorders>
          </w:tcPr>
          <w:p w14:paraId="15F77E91" w14:textId="5CA5D495" w:rsidR="00194451" w:rsidRPr="00194451" w:rsidRDefault="00194451">
            <w:pPr>
              <w:spacing w:after="200" w:line="276" w:lineRule="auto"/>
              <w:rPr>
                <w:rFonts w:asciiTheme="majorBidi" w:eastAsia="Times New Roman" w:hAnsiTheme="majorBidi" w:cstheme="majorBidi"/>
                <w:iCs/>
                <w:sz w:val="24"/>
                <w:szCs w:val="24"/>
                <w:lang w:eastAsia="ru-RU"/>
              </w:rPr>
            </w:pPr>
            <w:r w:rsidRPr="00194451">
              <w:rPr>
                <w:rFonts w:asciiTheme="majorBidi" w:eastAsia="Times New Roman" w:hAnsiTheme="majorBidi" w:cstheme="majorBidi"/>
                <w:iCs/>
                <w:sz w:val="24"/>
                <w:szCs w:val="24"/>
                <w:lang w:eastAsia="ru-RU"/>
              </w:rPr>
              <w:t>Отслеживать производительность устройств и виртуальных вычислительных ресурсов и их защиту от несанкционированного доступа.</w:t>
            </w:r>
          </w:p>
        </w:tc>
      </w:tr>
    </w:tbl>
    <w:p w14:paraId="03AA0287" w14:textId="77777777" w:rsidR="000112AF" w:rsidRPr="00763709" w:rsidRDefault="000112AF">
      <w:pPr>
        <w:spacing w:after="0" w:line="240" w:lineRule="auto"/>
        <w:ind w:firstLine="709"/>
        <w:rPr>
          <w:rFonts w:ascii="Times New Roman" w:eastAsia="Times New Roman" w:hAnsi="Times New Roman" w:cs="Times New Roman"/>
          <w:b/>
          <w:sz w:val="24"/>
          <w:szCs w:val="24"/>
          <w:lang w:eastAsia="ru-RU"/>
        </w:rPr>
      </w:pPr>
    </w:p>
    <w:p w14:paraId="2C2FA5F9" w14:textId="77777777" w:rsidR="000112AF" w:rsidRDefault="00E011BF">
      <w:pPr>
        <w:spacing w:after="0" w:line="240" w:lineRule="auto"/>
        <w:ind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0112AF" w14:paraId="05D593B5" w14:textId="77777777">
        <w:tc>
          <w:tcPr>
            <w:tcW w:w="2802" w:type="dxa"/>
            <w:tcBorders>
              <w:top w:val="single" w:sz="4" w:space="0" w:color="auto"/>
              <w:left w:val="single" w:sz="4" w:space="0" w:color="auto"/>
              <w:bottom w:val="single" w:sz="4" w:space="0" w:color="auto"/>
              <w:right w:val="single" w:sz="4" w:space="0" w:color="auto"/>
            </w:tcBorders>
          </w:tcPr>
          <w:p w14:paraId="3AFF0C63" w14:textId="3093B7A9" w:rsidR="000112AF" w:rsidRDefault="000C4E96">
            <w:pPr>
              <w:spacing w:after="0" w:line="276" w:lineRule="auto"/>
              <w:rPr>
                <w:rFonts w:asciiTheme="majorBidi" w:eastAsia="Times New Roman" w:hAnsiTheme="majorBidi" w:cstheme="majorBidi"/>
                <w:bCs/>
                <w:sz w:val="24"/>
                <w:szCs w:val="24"/>
              </w:rPr>
            </w:pPr>
            <w:r>
              <w:rPr>
                <w:rFonts w:ascii="Times New Roman" w:hAnsi="Times New Roman"/>
                <w:bCs/>
                <w:sz w:val="24"/>
                <w:szCs w:val="24"/>
              </w:rPr>
              <w:t>Владеть навыками</w:t>
            </w:r>
          </w:p>
        </w:tc>
        <w:tc>
          <w:tcPr>
            <w:tcW w:w="6662" w:type="dxa"/>
            <w:tcBorders>
              <w:top w:val="single" w:sz="4" w:space="0" w:color="auto"/>
              <w:left w:val="single" w:sz="4" w:space="0" w:color="auto"/>
              <w:bottom w:val="single" w:sz="4" w:space="0" w:color="auto"/>
              <w:right w:val="single" w:sz="4" w:space="0" w:color="auto"/>
            </w:tcBorders>
          </w:tcPr>
          <w:p w14:paraId="658AFE04"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проверки соответствия рабочих мест требованиям инфокоммуникационных систем к оборудованию и программному обеспечению; </w:t>
            </w:r>
          </w:p>
          <w:p w14:paraId="203FC74E"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установки инфокоммуникационных систем на рабочих местах согласно трудовому заданию; </w:t>
            </w:r>
          </w:p>
          <w:p w14:paraId="49CDCBBC"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присвоения версий базовым элементам конфигурации инфокоммуникационных систем в соответствии с трудовым заданием;</w:t>
            </w:r>
          </w:p>
          <w:p w14:paraId="770DC150"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инсталляции программного обеспечения устройств инфокоммуникационных систем; </w:t>
            </w:r>
          </w:p>
          <w:p w14:paraId="65BE07FB"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обновления версий прикладного программного обеспечения, драйверов и операционных систем; </w:t>
            </w:r>
          </w:p>
          <w:p w14:paraId="46451401"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фиксации отклонений от штатного режима работы инфокоммуникационных систем в соответствии с трудовым заданием; </w:t>
            </w:r>
          </w:p>
          <w:p w14:paraId="631D52D0"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установки и настройки программного обеспечения периферийных устройства согласно инструкции;</w:t>
            </w:r>
          </w:p>
          <w:p w14:paraId="76FED757"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установки и подключения сетевых устройств согласно инструкции;</w:t>
            </w:r>
          </w:p>
          <w:p w14:paraId="29982662"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lastRenderedPageBreak/>
              <w:t xml:space="preserve">проверки на корректность установки конфигурации базовых параметров устройств инфокоммуникационных систем и программного обеспечения в соответствии с руководствами; </w:t>
            </w:r>
          </w:p>
          <w:p w14:paraId="4D054828"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проверки функционирования устройств после установки и настройки программного обеспечения; </w:t>
            </w:r>
          </w:p>
          <w:p w14:paraId="5EADF61B"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запуска процедур контроля состояния работы инфокоммуникационных систем в соответствии с трудовым заданием;</w:t>
            </w:r>
          </w:p>
          <w:p w14:paraId="40EB4F71"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регистрации типовых инцидентов; </w:t>
            </w:r>
          </w:p>
          <w:p w14:paraId="42D285E2"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классификации, исследования, диагностики, устранения типовых инцидентов согласно инструкции;</w:t>
            </w:r>
          </w:p>
          <w:p w14:paraId="5664F97B" w14:textId="77777777" w:rsidR="008B00A9" w:rsidRPr="008B00A9" w:rsidRDefault="008B00A9" w:rsidP="008B00A9">
            <w:pPr>
              <w:spacing w:after="0" w:line="276" w:lineRule="auto"/>
              <w:jc w:val="both"/>
              <w:rPr>
                <w:rFonts w:asciiTheme="majorBidi" w:eastAsia="Times New Roman" w:hAnsiTheme="majorBidi" w:cstheme="majorBidi"/>
                <w:bCs/>
                <w:sz w:val="24"/>
                <w:szCs w:val="24"/>
              </w:rPr>
            </w:pPr>
            <w:r w:rsidRPr="008B00A9">
              <w:rPr>
                <w:rFonts w:asciiTheme="majorBidi" w:eastAsia="Times New Roman" w:hAnsiTheme="majorBidi" w:cstheme="majorBidi"/>
                <w:bCs/>
                <w:sz w:val="24"/>
                <w:szCs w:val="24"/>
              </w:rPr>
              <w:t>текущего контроля функционирования устройств и виртуальных вычислительных ресурсов;</w:t>
            </w:r>
          </w:p>
          <w:p w14:paraId="7AC3B846" w14:textId="77777777" w:rsidR="008B00A9" w:rsidRPr="008B00A9" w:rsidRDefault="008B00A9" w:rsidP="008B00A9">
            <w:pPr>
              <w:spacing w:after="0" w:line="276" w:lineRule="auto"/>
              <w:jc w:val="both"/>
              <w:rPr>
                <w:rFonts w:asciiTheme="majorBidi" w:eastAsia="Times New Roman" w:hAnsiTheme="majorBidi" w:cstheme="majorBidi"/>
                <w:bCs/>
                <w:sz w:val="24"/>
                <w:szCs w:val="24"/>
              </w:rPr>
            </w:pPr>
            <w:r w:rsidRPr="008B00A9">
              <w:rPr>
                <w:rFonts w:asciiTheme="majorBidi" w:eastAsia="Times New Roman" w:hAnsiTheme="majorBidi" w:cstheme="majorBidi"/>
                <w:bCs/>
                <w:sz w:val="24"/>
                <w:szCs w:val="24"/>
              </w:rPr>
              <w:t>защиты информации инфокоммуникационных систем от несанкционированного доступа в соответствии с предъявляемыми требованиями;</w:t>
            </w:r>
          </w:p>
          <w:p w14:paraId="1E5389AE" w14:textId="41815868" w:rsidR="008B00A9" w:rsidRDefault="008B00A9" w:rsidP="008B00A9">
            <w:pPr>
              <w:spacing w:after="0" w:line="276" w:lineRule="auto"/>
              <w:jc w:val="both"/>
              <w:rPr>
                <w:rFonts w:asciiTheme="majorBidi" w:eastAsia="Times New Roman" w:hAnsiTheme="majorBidi" w:cstheme="majorBidi"/>
                <w:bCs/>
                <w:sz w:val="24"/>
                <w:szCs w:val="24"/>
              </w:rPr>
            </w:pPr>
            <w:r w:rsidRPr="008B00A9">
              <w:rPr>
                <w:rFonts w:asciiTheme="majorBidi" w:eastAsia="Times New Roman" w:hAnsiTheme="majorBidi" w:cstheme="majorBidi"/>
                <w:bCs/>
                <w:sz w:val="24"/>
                <w:szCs w:val="24"/>
              </w:rPr>
              <w:t xml:space="preserve">разграничения уровней доступа в соответствии с предъявляемыми требованиями  </w:t>
            </w:r>
          </w:p>
        </w:tc>
      </w:tr>
      <w:tr w:rsidR="000112AF" w14:paraId="09A23DBA" w14:textId="77777777">
        <w:tc>
          <w:tcPr>
            <w:tcW w:w="2802" w:type="dxa"/>
            <w:tcBorders>
              <w:top w:val="single" w:sz="4" w:space="0" w:color="auto"/>
              <w:left w:val="single" w:sz="4" w:space="0" w:color="auto"/>
              <w:bottom w:val="single" w:sz="4" w:space="0" w:color="auto"/>
              <w:right w:val="single" w:sz="4" w:space="0" w:color="auto"/>
            </w:tcBorders>
          </w:tcPr>
          <w:p w14:paraId="6D9042C5" w14:textId="3415954A" w:rsidR="000112AF" w:rsidRDefault="000C4E96">
            <w:pPr>
              <w:spacing w:after="0" w:line="276" w:lineRule="auto"/>
              <w:rPr>
                <w:rFonts w:asciiTheme="majorBidi" w:eastAsia="Times New Roman" w:hAnsiTheme="majorBidi" w:cstheme="majorBidi"/>
                <w:bCs/>
                <w:sz w:val="24"/>
                <w:szCs w:val="24"/>
              </w:rPr>
            </w:pPr>
            <w:r>
              <w:rPr>
                <w:rFonts w:asciiTheme="majorBidi" w:eastAsia="Times New Roman" w:hAnsiTheme="majorBidi" w:cstheme="majorBidi"/>
                <w:bCs/>
                <w:sz w:val="24"/>
                <w:szCs w:val="24"/>
              </w:rPr>
              <w:t>У</w:t>
            </w:r>
            <w:r w:rsidR="00E011BF">
              <w:rPr>
                <w:rFonts w:asciiTheme="majorBidi" w:eastAsia="Times New Roman" w:hAnsiTheme="majorBidi" w:cstheme="majorBidi"/>
                <w:bCs/>
                <w:sz w:val="24"/>
                <w:szCs w:val="24"/>
              </w:rPr>
              <w:t>меть</w:t>
            </w:r>
          </w:p>
        </w:tc>
        <w:tc>
          <w:tcPr>
            <w:tcW w:w="6662" w:type="dxa"/>
            <w:tcBorders>
              <w:top w:val="single" w:sz="4" w:space="0" w:color="auto"/>
              <w:left w:val="single" w:sz="4" w:space="0" w:color="auto"/>
              <w:bottom w:val="single" w:sz="4" w:space="0" w:color="auto"/>
              <w:right w:val="single" w:sz="4" w:space="0" w:color="auto"/>
            </w:tcBorders>
          </w:tcPr>
          <w:p w14:paraId="525E6C5D"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применять инструкции по установке и эксплуатации периферийного оборудования; </w:t>
            </w:r>
          </w:p>
          <w:p w14:paraId="0B6FFBBD"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конфигурировать периферийные устройства;</w:t>
            </w:r>
          </w:p>
          <w:p w14:paraId="62192DDE"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задавать базовые параметры, в том числе параметры защиты от несанкционированного доступа к операционным системам; </w:t>
            </w:r>
          </w:p>
          <w:p w14:paraId="7B017DEE"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применять методы статической и динамической конфигурации параметров операционных систем;</w:t>
            </w:r>
          </w:p>
          <w:p w14:paraId="0348FCF7"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устанавливать операционные системы; </w:t>
            </w:r>
          </w:p>
          <w:p w14:paraId="221D399E"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устанавливать СУБД; </w:t>
            </w:r>
          </w:p>
          <w:p w14:paraId="56382A7B"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устанавливать прикладное ПО;</w:t>
            </w:r>
          </w:p>
          <w:p w14:paraId="43C2977C"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применять средства контроля и оценки конфигураций операционных систем; </w:t>
            </w:r>
          </w:p>
          <w:p w14:paraId="1B3A51FB"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проверять правильность настройки устройств инфокоммуникационных систем; </w:t>
            </w:r>
          </w:p>
          <w:p w14:paraId="2767CD2C"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использовать контрольно-измерительное оборудование для проверки электрических соединений устройств инфокоммуникационных систем; </w:t>
            </w:r>
          </w:p>
          <w:p w14:paraId="5436D34C"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идентифицировать типовые инциденты функционирования устройств инфокоммуникационных систем; </w:t>
            </w:r>
          </w:p>
          <w:p w14:paraId="5654DAEE"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устранять возникающие типовые инциденты; </w:t>
            </w:r>
          </w:p>
          <w:p w14:paraId="105FD1E0"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проводить диагностику инцидента согласно инструкции; оценивать степень критичности инцидентов при работе согласно инструкции;</w:t>
            </w:r>
          </w:p>
          <w:p w14:paraId="47034A0D"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задавать базовые параметры, в том числе параметры защиты от несанкционированного доступа к операционным системам; </w:t>
            </w:r>
          </w:p>
          <w:p w14:paraId="3F3D2FDA"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применять методы статической и динамической конфигурации параметров операционных систем;</w:t>
            </w:r>
          </w:p>
          <w:p w14:paraId="454EF78E" w14:textId="77777777" w:rsidR="008B00A9" w:rsidRPr="008B00A9" w:rsidRDefault="008B00A9" w:rsidP="008B00A9">
            <w:pPr>
              <w:spacing w:after="0" w:line="276" w:lineRule="auto"/>
              <w:jc w:val="both"/>
              <w:rPr>
                <w:rFonts w:asciiTheme="majorBidi" w:eastAsia="Times New Roman" w:hAnsiTheme="majorBidi" w:cstheme="majorBidi"/>
                <w:bCs/>
                <w:sz w:val="24"/>
                <w:szCs w:val="24"/>
              </w:rPr>
            </w:pPr>
            <w:r w:rsidRPr="008B00A9">
              <w:rPr>
                <w:rFonts w:asciiTheme="majorBidi" w:eastAsia="Times New Roman" w:hAnsiTheme="majorBidi" w:cstheme="majorBidi"/>
                <w:bCs/>
                <w:sz w:val="24"/>
                <w:szCs w:val="24"/>
              </w:rPr>
              <w:lastRenderedPageBreak/>
              <w:t>осуществлять текущий контроль и мониторинг производительности устройств и виртуальных вычислительных ресурсов в соответствии с техническим заданием;</w:t>
            </w:r>
          </w:p>
          <w:p w14:paraId="017BE1F9" w14:textId="77777777" w:rsidR="008B00A9" w:rsidRPr="008B00A9" w:rsidRDefault="008B00A9" w:rsidP="008B00A9">
            <w:pPr>
              <w:spacing w:after="0" w:line="276" w:lineRule="auto"/>
              <w:jc w:val="both"/>
              <w:rPr>
                <w:rFonts w:asciiTheme="majorBidi" w:eastAsia="Times New Roman" w:hAnsiTheme="majorBidi" w:cstheme="majorBidi"/>
                <w:bCs/>
                <w:sz w:val="24"/>
                <w:szCs w:val="24"/>
              </w:rPr>
            </w:pPr>
            <w:r w:rsidRPr="008B00A9">
              <w:rPr>
                <w:rFonts w:asciiTheme="majorBidi" w:eastAsia="Times New Roman" w:hAnsiTheme="majorBidi" w:cstheme="majorBidi"/>
                <w:bCs/>
                <w:sz w:val="24"/>
                <w:szCs w:val="24"/>
              </w:rPr>
              <w:t>осуществлять контроль обеспечения уровня защищенности устройств и виртуальных ресурсов от несанкционированного доступа;</w:t>
            </w:r>
          </w:p>
          <w:p w14:paraId="643CC018" w14:textId="5FB3EC3C" w:rsidR="008B00A9" w:rsidRDefault="008B00A9" w:rsidP="008B00A9">
            <w:pPr>
              <w:spacing w:after="0" w:line="276" w:lineRule="auto"/>
              <w:jc w:val="both"/>
              <w:rPr>
                <w:rFonts w:asciiTheme="majorBidi" w:eastAsia="Times New Roman" w:hAnsiTheme="majorBidi" w:cstheme="majorBidi"/>
                <w:bCs/>
                <w:sz w:val="24"/>
                <w:szCs w:val="24"/>
              </w:rPr>
            </w:pPr>
            <w:r w:rsidRPr="008B00A9">
              <w:rPr>
                <w:rFonts w:asciiTheme="majorBidi" w:eastAsia="Times New Roman" w:hAnsiTheme="majorBidi" w:cstheme="majorBidi"/>
                <w:bCs/>
                <w:sz w:val="24"/>
                <w:szCs w:val="24"/>
              </w:rPr>
              <w:t>применять средства защиты информации от несанкционированного доступа.</w:t>
            </w:r>
          </w:p>
        </w:tc>
      </w:tr>
      <w:tr w:rsidR="000112AF" w14:paraId="2AD13484" w14:textId="77777777">
        <w:tc>
          <w:tcPr>
            <w:tcW w:w="2802" w:type="dxa"/>
            <w:tcBorders>
              <w:top w:val="single" w:sz="4" w:space="0" w:color="auto"/>
              <w:left w:val="single" w:sz="4" w:space="0" w:color="auto"/>
              <w:bottom w:val="single" w:sz="4" w:space="0" w:color="auto"/>
              <w:right w:val="single" w:sz="4" w:space="0" w:color="auto"/>
            </w:tcBorders>
          </w:tcPr>
          <w:p w14:paraId="3026B65A" w14:textId="7454B48B" w:rsidR="000112AF" w:rsidRDefault="000C4E96">
            <w:pPr>
              <w:spacing w:after="0" w:line="276" w:lineRule="auto"/>
              <w:rPr>
                <w:rFonts w:asciiTheme="majorBidi" w:eastAsia="Times New Roman" w:hAnsiTheme="majorBidi" w:cstheme="majorBidi"/>
                <w:bCs/>
                <w:sz w:val="24"/>
                <w:szCs w:val="24"/>
              </w:rPr>
            </w:pPr>
            <w:r>
              <w:rPr>
                <w:rFonts w:asciiTheme="majorBidi" w:eastAsia="Times New Roman" w:hAnsiTheme="majorBidi" w:cstheme="majorBidi"/>
                <w:bCs/>
                <w:sz w:val="24"/>
                <w:szCs w:val="24"/>
              </w:rPr>
              <w:t>З</w:t>
            </w:r>
            <w:r w:rsidR="00E011BF">
              <w:rPr>
                <w:rFonts w:asciiTheme="majorBidi" w:eastAsia="Times New Roman" w:hAnsiTheme="majorBidi" w:cstheme="majorBidi"/>
                <w:bCs/>
                <w:sz w:val="24"/>
                <w:szCs w:val="24"/>
              </w:rPr>
              <w:t>нать</w:t>
            </w:r>
          </w:p>
        </w:tc>
        <w:tc>
          <w:tcPr>
            <w:tcW w:w="6662" w:type="dxa"/>
            <w:tcBorders>
              <w:top w:val="single" w:sz="4" w:space="0" w:color="auto"/>
              <w:left w:val="single" w:sz="4" w:space="0" w:color="auto"/>
              <w:bottom w:val="single" w:sz="4" w:space="0" w:color="auto"/>
              <w:right w:val="single" w:sz="4" w:space="0" w:color="auto"/>
            </w:tcBorders>
          </w:tcPr>
          <w:p w14:paraId="582E73DC"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основы архитектуры аппаратных средств; </w:t>
            </w:r>
          </w:p>
          <w:p w14:paraId="091F9E9C"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принципы функционирования аппаратных средств вычислительной техники; </w:t>
            </w:r>
          </w:p>
          <w:p w14:paraId="1D14786D"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принципы работы операционных систем; основы современных систем управления базами данных; </w:t>
            </w:r>
          </w:p>
          <w:p w14:paraId="355CB874"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основы системного администрирования; модель взаимодействия открытых систем (OSI); </w:t>
            </w:r>
          </w:p>
          <w:p w14:paraId="411CFF3A"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лицензионные требования по настройке и эксплуатации устанавливаемого программного обеспечения; </w:t>
            </w:r>
          </w:p>
          <w:p w14:paraId="107819AF"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требования охраны труда при работе с программно-аппаратными средствами инфокоммуникационных систем;</w:t>
            </w:r>
          </w:p>
          <w:p w14:paraId="6A7DF83B"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инструкции по установке операционных систем, программного обеспечения; </w:t>
            </w:r>
          </w:p>
          <w:p w14:paraId="7DA8EF55"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инструкции по эксплуатации операционных систем, программного обеспечения; </w:t>
            </w:r>
          </w:p>
          <w:p w14:paraId="54F29267"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лицензионные требования по настройке и эксплуатации устанавливаемого программного обеспечения; </w:t>
            </w:r>
          </w:p>
          <w:p w14:paraId="78E76370"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назначение, виды, последовательность проведения профилактических работ;</w:t>
            </w:r>
          </w:p>
          <w:p w14:paraId="5FDEC0B6"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основы управления сетевым трафиком;</w:t>
            </w:r>
          </w:p>
          <w:p w14:paraId="7F93FE39"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регламенты проведения профилактических работ для инфокоммуникационных систем; </w:t>
            </w:r>
          </w:p>
          <w:p w14:paraId="6B8CD76D"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терминологию и правила чтения технической документации; </w:t>
            </w:r>
          </w:p>
          <w:p w14:paraId="15316138"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требования охраны труда при работе с программно-аппаратными средствами инфокоммуникационных систем;</w:t>
            </w:r>
          </w:p>
          <w:p w14:paraId="226B551F"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конфигурирования базовых параметров устройств инфокоммуникационных систем; </w:t>
            </w:r>
          </w:p>
          <w:p w14:paraId="0AAD4D72"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регламенты проведения профилактических работ для инфокоммуникационных систем; </w:t>
            </w:r>
          </w:p>
          <w:p w14:paraId="13977B6A" w14:textId="77777777" w:rsidR="000112AF" w:rsidRDefault="00E011BF" w:rsidP="008B00A9">
            <w:pPr>
              <w:spacing w:after="0" w:line="276"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терминологию и правила чтения технической документации.</w:t>
            </w:r>
          </w:p>
          <w:p w14:paraId="2BC43BDC" w14:textId="77777777" w:rsidR="008B00A9" w:rsidRPr="008B00A9" w:rsidRDefault="008B00A9" w:rsidP="008B00A9">
            <w:pPr>
              <w:spacing w:after="0" w:line="276" w:lineRule="auto"/>
              <w:jc w:val="both"/>
              <w:rPr>
                <w:rFonts w:asciiTheme="majorBidi" w:eastAsia="Times New Roman" w:hAnsiTheme="majorBidi" w:cstheme="majorBidi"/>
                <w:bCs/>
                <w:sz w:val="24"/>
                <w:szCs w:val="24"/>
              </w:rPr>
            </w:pPr>
            <w:r w:rsidRPr="008B00A9">
              <w:rPr>
                <w:rFonts w:asciiTheme="majorBidi" w:eastAsia="Times New Roman" w:hAnsiTheme="majorBidi" w:cstheme="majorBidi"/>
                <w:bCs/>
                <w:sz w:val="24"/>
                <w:szCs w:val="24"/>
              </w:rPr>
              <w:t>основ законодательства и нормативных правовых актов в области защиты информации;</w:t>
            </w:r>
          </w:p>
          <w:p w14:paraId="09E94558" w14:textId="2A91AF67" w:rsidR="008B00A9" w:rsidRPr="008B00A9" w:rsidRDefault="008B00A9" w:rsidP="008B00A9">
            <w:pPr>
              <w:spacing w:after="0" w:line="276" w:lineRule="auto"/>
              <w:jc w:val="both"/>
              <w:rPr>
                <w:rFonts w:asciiTheme="majorBidi" w:eastAsia="Times New Roman" w:hAnsiTheme="majorBidi" w:cstheme="majorBidi"/>
                <w:bCs/>
                <w:sz w:val="24"/>
                <w:szCs w:val="24"/>
              </w:rPr>
            </w:pPr>
            <w:r w:rsidRPr="008B00A9">
              <w:rPr>
                <w:rFonts w:asciiTheme="majorBidi" w:eastAsia="Times New Roman" w:hAnsiTheme="majorBidi" w:cstheme="majorBidi"/>
                <w:bCs/>
                <w:sz w:val="24"/>
                <w:szCs w:val="24"/>
              </w:rPr>
              <w:t>возможных угроз безопасности информации в инфокоммуникационных системах;</w:t>
            </w:r>
          </w:p>
          <w:p w14:paraId="5515E89B" w14:textId="77777777" w:rsidR="008B00A9" w:rsidRPr="008B00A9" w:rsidRDefault="008B00A9" w:rsidP="008B00A9">
            <w:pPr>
              <w:spacing w:after="0" w:line="276" w:lineRule="auto"/>
              <w:jc w:val="both"/>
              <w:rPr>
                <w:rFonts w:asciiTheme="majorBidi" w:eastAsia="Times New Roman" w:hAnsiTheme="majorBidi" w:cstheme="majorBidi"/>
                <w:bCs/>
                <w:sz w:val="24"/>
                <w:szCs w:val="24"/>
              </w:rPr>
            </w:pPr>
            <w:r w:rsidRPr="008B00A9">
              <w:rPr>
                <w:rFonts w:asciiTheme="majorBidi" w:eastAsia="Times New Roman" w:hAnsiTheme="majorBidi" w:cstheme="majorBidi"/>
                <w:bCs/>
                <w:sz w:val="24"/>
                <w:szCs w:val="24"/>
              </w:rPr>
              <w:t>основных средств виртуализации и разграничения уровней доступа к ним;</w:t>
            </w:r>
          </w:p>
          <w:p w14:paraId="44895F85" w14:textId="77777777" w:rsidR="008B00A9" w:rsidRPr="008B00A9" w:rsidRDefault="008B00A9" w:rsidP="008B00A9">
            <w:pPr>
              <w:spacing w:after="0" w:line="276" w:lineRule="auto"/>
              <w:jc w:val="both"/>
              <w:rPr>
                <w:rFonts w:asciiTheme="majorBidi" w:eastAsia="Times New Roman" w:hAnsiTheme="majorBidi" w:cstheme="majorBidi"/>
                <w:bCs/>
                <w:sz w:val="24"/>
                <w:szCs w:val="24"/>
              </w:rPr>
            </w:pPr>
            <w:r w:rsidRPr="008B00A9">
              <w:rPr>
                <w:rFonts w:asciiTheme="majorBidi" w:eastAsia="Times New Roman" w:hAnsiTheme="majorBidi" w:cstheme="majorBidi"/>
                <w:bCs/>
                <w:sz w:val="24"/>
                <w:szCs w:val="24"/>
              </w:rPr>
              <w:lastRenderedPageBreak/>
              <w:t>основных типов технических средств защиты информации от утечки по техническим каналам;</w:t>
            </w:r>
          </w:p>
          <w:p w14:paraId="652249A8" w14:textId="77777777" w:rsidR="008B00A9" w:rsidRPr="008B00A9" w:rsidRDefault="008B00A9" w:rsidP="008B00A9">
            <w:pPr>
              <w:spacing w:after="0" w:line="276" w:lineRule="auto"/>
              <w:jc w:val="both"/>
              <w:rPr>
                <w:rFonts w:asciiTheme="majorBidi" w:eastAsia="Times New Roman" w:hAnsiTheme="majorBidi" w:cstheme="majorBidi"/>
                <w:bCs/>
                <w:sz w:val="24"/>
                <w:szCs w:val="24"/>
              </w:rPr>
            </w:pPr>
            <w:r w:rsidRPr="008B00A9">
              <w:rPr>
                <w:rFonts w:asciiTheme="majorBidi" w:eastAsia="Times New Roman" w:hAnsiTheme="majorBidi" w:cstheme="majorBidi"/>
                <w:bCs/>
                <w:sz w:val="24"/>
                <w:szCs w:val="24"/>
              </w:rPr>
              <w:t>способов защиты информации от несанкционированного доступа;</w:t>
            </w:r>
          </w:p>
          <w:p w14:paraId="6F7091C9" w14:textId="77777777" w:rsidR="008B00A9" w:rsidRPr="008B00A9" w:rsidRDefault="008B00A9" w:rsidP="008B00A9">
            <w:pPr>
              <w:spacing w:after="0" w:line="276" w:lineRule="auto"/>
              <w:jc w:val="both"/>
              <w:rPr>
                <w:rFonts w:asciiTheme="majorBidi" w:eastAsia="Times New Roman" w:hAnsiTheme="majorBidi" w:cstheme="majorBidi"/>
                <w:bCs/>
                <w:sz w:val="24"/>
                <w:szCs w:val="24"/>
              </w:rPr>
            </w:pPr>
            <w:r w:rsidRPr="008B00A9">
              <w:rPr>
                <w:rFonts w:asciiTheme="majorBidi" w:eastAsia="Times New Roman" w:hAnsiTheme="majorBidi" w:cstheme="majorBidi"/>
                <w:bCs/>
                <w:sz w:val="24"/>
                <w:szCs w:val="24"/>
              </w:rPr>
              <w:t>критерии оценки защищенности инфокоммуникационных систем;</w:t>
            </w:r>
          </w:p>
          <w:p w14:paraId="3580D752" w14:textId="4C95D177" w:rsidR="008B00A9" w:rsidRDefault="008B00A9" w:rsidP="008B00A9">
            <w:pPr>
              <w:spacing w:after="0" w:line="276" w:lineRule="auto"/>
              <w:jc w:val="both"/>
              <w:rPr>
                <w:rFonts w:asciiTheme="majorBidi" w:eastAsia="Times New Roman" w:hAnsiTheme="majorBidi" w:cstheme="majorBidi"/>
                <w:bCs/>
                <w:sz w:val="24"/>
                <w:szCs w:val="24"/>
              </w:rPr>
            </w:pPr>
            <w:r w:rsidRPr="008B00A9">
              <w:rPr>
                <w:rFonts w:asciiTheme="majorBidi" w:eastAsia="Times New Roman" w:hAnsiTheme="majorBidi" w:cstheme="majorBidi"/>
                <w:bCs/>
                <w:sz w:val="24"/>
                <w:szCs w:val="24"/>
              </w:rPr>
              <w:t>основных методов, алгоритмов, протоколов, используемых для обеспечения защиты информации в ИС.</w:t>
            </w:r>
          </w:p>
        </w:tc>
      </w:tr>
    </w:tbl>
    <w:p w14:paraId="36D8699F" w14:textId="77777777" w:rsidR="000112AF" w:rsidRDefault="000112AF">
      <w:pPr>
        <w:spacing w:after="0" w:line="240" w:lineRule="auto"/>
        <w:rPr>
          <w:rFonts w:ascii="Times New Roman" w:eastAsia="Times New Roman" w:hAnsi="Times New Roman" w:cs="Times New Roman"/>
          <w:b/>
          <w:sz w:val="24"/>
          <w:szCs w:val="24"/>
          <w:lang w:eastAsia="ru-RU"/>
        </w:rPr>
      </w:pPr>
    </w:p>
    <w:p w14:paraId="4EAD4A25" w14:textId="77777777" w:rsidR="000112AF" w:rsidRDefault="00E011BF">
      <w:pPr>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14:paraId="6902585D" w14:textId="77777777" w:rsidR="000112AF" w:rsidRDefault="000112AF">
      <w:pPr>
        <w:spacing w:after="0" w:line="276" w:lineRule="auto"/>
        <w:rPr>
          <w:rFonts w:ascii="Times New Roman" w:eastAsia="Times New Roman" w:hAnsi="Times New Roman" w:cs="Times New Roman"/>
          <w:sz w:val="24"/>
          <w:szCs w:val="24"/>
          <w:lang w:eastAsia="ru-RU"/>
        </w:rPr>
      </w:pPr>
    </w:p>
    <w:p w14:paraId="1A04C958" w14:textId="77777777" w:rsidR="000112AF" w:rsidRDefault="00E011BF">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часов _________</w:t>
      </w:r>
      <w:r>
        <w:rPr>
          <w:rFonts w:ascii="Times New Roman" w:eastAsia="Times New Roman" w:hAnsi="Times New Roman" w:cs="Times New Roman"/>
          <w:sz w:val="24"/>
          <w:szCs w:val="24"/>
          <w:u w:val="single"/>
          <w:lang w:eastAsia="ru-RU"/>
        </w:rPr>
        <w:t>438</w:t>
      </w:r>
      <w:r>
        <w:rPr>
          <w:rFonts w:ascii="Times New Roman" w:eastAsia="Times New Roman" w:hAnsi="Times New Roman" w:cs="Times New Roman"/>
          <w:sz w:val="24"/>
          <w:szCs w:val="24"/>
          <w:lang w:eastAsia="ru-RU"/>
        </w:rPr>
        <w:t>___________</w:t>
      </w:r>
    </w:p>
    <w:p w14:paraId="44ACFB7A" w14:textId="77777777" w:rsidR="000112AF" w:rsidRDefault="00E011BF">
      <w:pPr>
        <w:spacing w:after="0" w:line="276"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 в форме практической подготовки______</w:t>
      </w:r>
      <w:r>
        <w:rPr>
          <w:rFonts w:ascii="Times New Roman" w:eastAsia="Times New Roman" w:hAnsi="Times New Roman" w:cs="Times New Roman"/>
          <w:sz w:val="24"/>
          <w:szCs w:val="24"/>
          <w:u w:val="single"/>
          <w:lang w:eastAsia="ru-RU"/>
        </w:rPr>
        <w:t>348</w:t>
      </w:r>
      <w:r>
        <w:rPr>
          <w:rFonts w:ascii="Times New Roman" w:eastAsia="Times New Roman" w:hAnsi="Times New Roman" w:cs="Times New Roman"/>
          <w:sz w:val="24"/>
          <w:szCs w:val="24"/>
          <w:lang w:eastAsia="ru-RU"/>
        </w:rPr>
        <w:t>________</w:t>
      </w:r>
    </w:p>
    <w:p w14:paraId="3B384E3D" w14:textId="77777777" w:rsidR="000112AF" w:rsidRDefault="000112AF">
      <w:pPr>
        <w:spacing w:after="0" w:line="276" w:lineRule="auto"/>
        <w:rPr>
          <w:rFonts w:ascii="Times New Roman" w:eastAsia="Times New Roman" w:hAnsi="Times New Roman" w:cs="Times New Roman"/>
          <w:sz w:val="24"/>
          <w:szCs w:val="24"/>
          <w:lang w:eastAsia="ru-RU"/>
        </w:rPr>
      </w:pPr>
    </w:p>
    <w:p w14:paraId="7A1E489B" w14:textId="77777777" w:rsidR="000112AF" w:rsidRDefault="00E011BF">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них на освоение МДК_____</w:t>
      </w:r>
      <w:r>
        <w:rPr>
          <w:rFonts w:ascii="Times New Roman" w:eastAsia="Times New Roman" w:hAnsi="Times New Roman" w:cs="Times New Roman"/>
          <w:sz w:val="24"/>
          <w:szCs w:val="24"/>
          <w:u w:val="single"/>
          <w:lang w:eastAsia="ru-RU"/>
        </w:rPr>
        <w:t>150</w:t>
      </w:r>
      <w:r>
        <w:rPr>
          <w:rFonts w:ascii="Times New Roman" w:eastAsia="Times New Roman" w:hAnsi="Times New Roman" w:cs="Times New Roman"/>
          <w:sz w:val="24"/>
          <w:szCs w:val="24"/>
          <w:lang w:eastAsia="ru-RU"/>
        </w:rPr>
        <w:t>_______</w:t>
      </w:r>
    </w:p>
    <w:p w14:paraId="76D46954" w14:textId="77777777" w:rsidR="000112AF" w:rsidRDefault="00E011BF">
      <w:pPr>
        <w:spacing w:after="0" w:line="276" w:lineRule="auto"/>
        <w:ind w:firstLine="708"/>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в том числе самостоятельная работа</w:t>
      </w:r>
      <w:r>
        <w:rPr>
          <w:rFonts w:ascii="Times New Roman" w:eastAsia="Times New Roman" w:hAnsi="Times New Roman" w:cs="Times New Roman"/>
          <w:i/>
          <w:sz w:val="24"/>
          <w:szCs w:val="24"/>
          <w:lang w:eastAsia="ru-RU"/>
        </w:rPr>
        <w:t xml:space="preserve">__________ </w:t>
      </w:r>
    </w:p>
    <w:p w14:paraId="4DD9A1A4" w14:textId="77777777" w:rsidR="000112AF" w:rsidRDefault="00E011BF">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практики, в том числе учебная ______</w:t>
      </w:r>
      <w:r>
        <w:rPr>
          <w:rFonts w:ascii="Times New Roman" w:eastAsia="Times New Roman" w:hAnsi="Times New Roman" w:cs="Times New Roman"/>
          <w:sz w:val="24"/>
          <w:szCs w:val="24"/>
          <w:u w:val="single"/>
          <w:lang w:eastAsia="ru-RU"/>
        </w:rPr>
        <w:t>108</w:t>
      </w:r>
      <w:r>
        <w:rPr>
          <w:rFonts w:ascii="Times New Roman" w:eastAsia="Times New Roman" w:hAnsi="Times New Roman" w:cs="Times New Roman"/>
          <w:sz w:val="24"/>
          <w:szCs w:val="24"/>
          <w:lang w:eastAsia="ru-RU"/>
        </w:rPr>
        <w:t>_______</w:t>
      </w:r>
    </w:p>
    <w:p w14:paraId="311B0099" w14:textId="77777777" w:rsidR="000112AF" w:rsidRDefault="00E011BF">
      <w:pPr>
        <w:spacing w:after="0" w:line="276" w:lineRule="auto"/>
        <w:ind w:left="1416"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производственная ___</w:t>
      </w:r>
      <w:r>
        <w:rPr>
          <w:rFonts w:ascii="Times New Roman" w:eastAsia="Times New Roman" w:hAnsi="Times New Roman" w:cs="Times New Roman"/>
          <w:sz w:val="24"/>
          <w:szCs w:val="24"/>
          <w:u w:val="single"/>
          <w:lang w:eastAsia="ru-RU"/>
        </w:rPr>
        <w:t>180</w:t>
      </w:r>
      <w:r>
        <w:rPr>
          <w:rFonts w:ascii="Times New Roman" w:eastAsia="Times New Roman" w:hAnsi="Times New Roman" w:cs="Times New Roman"/>
          <w:sz w:val="24"/>
          <w:szCs w:val="24"/>
          <w:lang w:eastAsia="ru-RU"/>
        </w:rPr>
        <w:t>____</w:t>
      </w:r>
    </w:p>
    <w:p w14:paraId="73F2B642" w14:textId="77777777" w:rsidR="000112AF" w:rsidRDefault="00E011BF">
      <w:pPr>
        <w:spacing w:after="20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Cs/>
          <w:sz w:val="24"/>
          <w:szCs w:val="24"/>
          <w:lang w:eastAsia="ru-RU"/>
        </w:rPr>
        <w:t>Промежуточная аттестация</w:t>
      </w:r>
      <w:r>
        <w:rPr>
          <w:rFonts w:ascii="Times New Roman" w:eastAsia="Times New Roman" w:hAnsi="Times New Roman" w:cs="Times New Roman"/>
          <w:i/>
          <w:sz w:val="24"/>
          <w:szCs w:val="24"/>
          <w:lang w:eastAsia="ru-RU"/>
        </w:rPr>
        <w:t xml:space="preserve"> ____________</w:t>
      </w:r>
      <w:r>
        <w:rPr>
          <w:rFonts w:ascii="Times New Roman" w:eastAsia="Times New Roman" w:hAnsi="Times New Roman" w:cs="Times New Roman"/>
          <w:bCs/>
          <w:i/>
          <w:sz w:val="24"/>
          <w:szCs w:val="24"/>
          <w:lang w:eastAsia="ru-RU"/>
        </w:rPr>
        <w:t>.</w:t>
      </w:r>
    </w:p>
    <w:p w14:paraId="41470986" w14:textId="77777777" w:rsidR="000112AF" w:rsidRDefault="000112AF">
      <w:pPr>
        <w:spacing w:after="200" w:line="276" w:lineRule="auto"/>
        <w:rPr>
          <w:rFonts w:ascii="Times New Roman" w:eastAsia="Times New Roman" w:hAnsi="Times New Roman" w:cs="Times New Roman"/>
          <w:b/>
          <w:i/>
          <w:sz w:val="24"/>
          <w:szCs w:val="24"/>
          <w:lang w:eastAsia="ru-RU"/>
        </w:rPr>
        <w:sectPr w:rsidR="000112AF">
          <w:pgSz w:w="11907" w:h="16840"/>
          <w:pgMar w:top="1134" w:right="851" w:bottom="992" w:left="1418" w:header="709" w:footer="709" w:gutter="0"/>
          <w:cols w:space="720"/>
        </w:sectPr>
      </w:pPr>
    </w:p>
    <w:p w14:paraId="5D4523C8" w14:textId="77777777" w:rsidR="000112AF" w:rsidRDefault="00E011BF">
      <w:pPr>
        <w:spacing w:after="0" w:line="276"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14:paraId="407AA226" w14:textId="77777777" w:rsidR="000112AF" w:rsidRDefault="00E011BF">
      <w:pPr>
        <w:spacing w:after="0" w:line="276"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Структура профессионального модуля</w:t>
      </w:r>
      <w:r>
        <w:rPr>
          <w:rFonts w:ascii="Times New Roman" w:eastAsia="Times New Roman" w:hAnsi="Times New Roman" w:cs="Times New Roman"/>
          <w:lang w:eastAsia="ru-RU"/>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835"/>
        <w:gridCol w:w="1224"/>
        <w:gridCol w:w="759"/>
        <w:gridCol w:w="852"/>
        <w:gridCol w:w="1701"/>
        <w:gridCol w:w="1842"/>
        <w:gridCol w:w="852"/>
        <w:gridCol w:w="1068"/>
        <w:gridCol w:w="1743"/>
      </w:tblGrid>
      <w:tr w:rsidR="000112AF" w14:paraId="5827988A" w14:textId="77777777" w:rsidTr="00BE3F10">
        <w:trPr>
          <w:trHeight w:val="484"/>
        </w:trPr>
        <w:tc>
          <w:tcPr>
            <w:tcW w:w="707" w:type="pct"/>
            <w:vMerge w:val="restart"/>
            <w:tcBorders>
              <w:top w:val="single" w:sz="4" w:space="0" w:color="auto"/>
              <w:left w:val="single" w:sz="4" w:space="0" w:color="auto"/>
              <w:bottom w:val="single" w:sz="4" w:space="0" w:color="auto"/>
              <w:right w:val="single" w:sz="4" w:space="0" w:color="auto"/>
            </w:tcBorders>
            <w:vAlign w:val="center"/>
          </w:tcPr>
          <w:p w14:paraId="3BAB5443" w14:textId="77777777" w:rsidR="000112AF" w:rsidRDefault="00E011BF">
            <w:pPr>
              <w:suppressAutoHyphens/>
              <w:spacing w:after="0" w:line="276" w:lineRule="auto"/>
              <w:ind w:right="-57"/>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Коды профессиональных общих компетенций</w:t>
            </w:r>
          </w:p>
        </w:tc>
        <w:tc>
          <w:tcPr>
            <w:tcW w:w="945" w:type="pct"/>
            <w:vMerge w:val="restart"/>
            <w:tcBorders>
              <w:top w:val="single" w:sz="4" w:space="0" w:color="auto"/>
              <w:left w:val="single" w:sz="4" w:space="0" w:color="auto"/>
              <w:bottom w:val="single" w:sz="4" w:space="0" w:color="auto"/>
              <w:right w:val="single" w:sz="4" w:space="0" w:color="auto"/>
            </w:tcBorders>
            <w:vAlign w:val="center"/>
          </w:tcPr>
          <w:p w14:paraId="36CC5A9E" w14:textId="77777777" w:rsidR="000112AF" w:rsidRDefault="00E011BF">
            <w:pPr>
              <w:suppressAutoHyphens/>
              <w:spacing w:after="0" w:line="276" w:lineRule="auto"/>
              <w:ind w:right="-57"/>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Наименования разделов профессионального модуля</w:t>
            </w:r>
          </w:p>
        </w:tc>
        <w:tc>
          <w:tcPr>
            <w:tcW w:w="408" w:type="pct"/>
            <w:vMerge w:val="restart"/>
            <w:tcBorders>
              <w:top w:val="single" w:sz="4" w:space="0" w:color="auto"/>
              <w:left w:val="single" w:sz="4" w:space="0" w:color="auto"/>
              <w:bottom w:val="single" w:sz="4" w:space="0" w:color="auto"/>
              <w:right w:val="single" w:sz="4" w:space="0" w:color="auto"/>
            </w:tcBorders>
            <w:vAlign w:val="center"/>
          </w:tcPr>
          <w:p w14:paraId="58BD35CA"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Всего, час.</w:t>
            </w:r>
          </w:p>
        </w:tc>
        <w:tc>
          <w:tcPr>
            <w:tcW w:w="253" w:type="pct"/>
            <w:vMerge w:val="restart"/>
            <w:tcBorders>
              <w:top w:val="single" w:sz="4" w:space="0" w:color="auto"/>
              <w:left w:val="single" w:sz="4" w:space="0" w:color="auto"/>
              <w:bottom w:val="single" w:sz="4" w:space="0" w:color="auto"/>
              <w:right w:val="single" w:sz="4" w:space="0" w:color="auto"/>
            </w:tcBorders>
            <w:textDirection w:val="btLr"/>
            <w:vAlign w:val="center"/>
          </w:tcPr>
          <w:p w14:paraId="6DC570C7" w14:textId="77777777" w:rsidR="000112AF" w:rsidRDefault="00E011BF">
            <w:pPr>
              <w:spacing w:after="0" w:line="276" w:lineRule="auto"/>
              <w:ind w:right="113"/>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 т.ч. в форме практической. подготовки</w:t>
            </w:r>
          </w:p>
        </w:tc>
        <w:tc>
          <w:tcPr>
            <w:tcW w:w="2686" w:type="pct"/>
            <w:gridSpan w:val="6"/>
            <w:tcBorders>
              <w:top w:val="single" w:sz="4" w:space="0" w:color="auto"/>
              <w:left w:val="single" w:sz="4" w:space="0" w:color="auto"/>
              <w:bottom w:val="single" w:sz="4" w:space="0" w:color="auto"/>
              <w:right w:val="single" w:sz="4" w:space="0" w:color="auto"/>
            </w:tcBorders>
          </w:tcPr>
          <w:p w14:paraId="4A847FCC" w14:textId="77777777" w:rsidR="000112AF" w:rsidRDefault="00E011BF">
            <w:pPr>
              <w:suppressAutoHyphens/>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Объем профессионального модуля, </w:t>
            </w:r>
            <w:proofErr w:type="spellStart"/>
            <w:r>
              <w:rPr>
                <w:rFonts w:asciiTheme="majorBidi" w:eastAsia="Times New Roman" w:hAnsiTheme="majorBidi" w:cstheme="majorBidi"/>
                <w:sz w:val="24"/>
                <w:szCs w:val="24"/>
                <w:lang w:eastAsia="ru-RU"/>
              </w:rPr>
              <w:t>ак</w:t>
            </w:r>
            <w:proofErr w:type="spellEnd"/>
            <w:r>
              <w:rPr>
                <w:rFonts w:asciiTheme="majorBidi" w:eastAsia="Times New Roman" w:hAnsiTheme="majorBidi" w:cstheme="majorBidi"/>
                <w:sz w:val="24"/>
                <w:szCs w:val="24"/>
                <w:lang w:eastAsia="ru-RU"/>
              </w:rPr>
              <w:t>. час.</w:t>
            </w:r>
          </w:p>
        </w:tc>
      </w:tr>
      <w:tr w:rsidR="000112AF" w14:paraId="2B29689E" w14:textId="77777777" w:rsidTr="00BE3F10">
        <w:trPr>
          <w:trHeight w:val="58"/>
        </w:trPr>
        <w:tc>
          <w:tcPr>
            <w:tcW w:w="707" w:type="pct"/>
            <w:vMerge/>
            <w:tcBorders>
              <w:top w:val="single" w:sz="4" w:space="0" w:color="auto"/>
              <w:left w:val="single" w:sz="4" w:space="0" w:color="auto"/>
              <w:bottom w:val="single" w:sz="4" w:space="0" w:color="auto"/>
              <w:right w:val="single" w:sz="4" w:space="0" w:color="auto"/>
            </w:tcBorders>
            <w:vAlign w:val="center"/>
          </w:tcPr>
          <w:p w14:paraId="0213C166" w14:textId="77777777" w:rsidR="000112AF" w:rsidRDefault="000112AF">
            <w:pPr>
              <w:spacing w:after="0" w:line="276" w:lineRule="auto"/>
              <w:rPr>
                <w:rFonts w:asciiTheme="majorBidi" w:eastAsia="Times New Roman" w:hAnsiTheme="majorBidi" w:cstheme="majorBidi"/>
                <w:sz w:val="24"/>
                <w:szCs w:val="24"/>
                <w:lang w:eastAsia="ru-RU"/>
              </w:rPr>
            </w:pPr>
          </w:p>
        </w:tc>
        <w:tc>
          <w:tcPr>
            <w:tcW w:w="945" w:type="pct"/>
            <w:vMerge/>
            <w:tcBorders>
              <w:top w:val="single" w:sz="4" w:space="0" w:color="auto"/>
              <w:left w:val="single" w:sz="4" w:space="0" w:color="auto"/>
              <w:bottom w:val="single" w:sz="4" w:space="0" w:color="auto"/>
              <w:right w:val="single" w:sz="4" w:space="0" w:color="auto"/>
            </w:tcBorders>
            <w:vAlign w:val="center"/>
          </w:tcPr>
          <w:p w14:paraId="4AEF22AC" w14:textId="77777777" w:rsidR="000112AF" w:rsidRDefault="000112AF">
            <w:pPr>
              <w:spacing w:after="0" w:line="276" w:lineRule="auto"/>
              <w:rPr>
                <w:rFonts w:asciiTheme="majorBidi" w:eastAsia="Times New Roman" w:hAnsiTheme="majorBidi" w:cstheme="majorBidi"/>
                <w:sz w:val="24"/>
                <w:szCs w:val="24"/>
                <w:lang w:eastAsia="ru-RU"/>
              </w:rPr>
            </w:pPr>
          </w:p>
        </w:tc>
        <w:tc>
          <w:tcPr>
            <w:tcW w:w="408" w:type="pct"/>
            <w:vMerge/>
            <w:tcBorders>
              <w:top w:val="single" w:sz="4" w:space="0" w:color="auto"/>
              <w:left w:val="single" w:sz="4" w:space="0" w:color="auto"/>
              <w:bottom w:val="single" w:sz="4" w:space="0" w:color="auto"/>
              <w:right w:val="single" w:sz="4" w:space="0" w:color="auto"/>
            </w:tcBorders>
            <w:vAlign w:val="center"/>
          </w:tcPr>
          <w:p w14:paraId="5311F84D" w14:textId="77777777" w:rsidR="000112AF" w:rsidRDefault="000112AF">
            <w:pPr>
              <w:spacing w:after="0" w:line="276" w:lineRule="auto"/>
              <w:rPr>
                <w:rFonts w:asciiTheme="majorBidi" w:eastAsia="Times New Roman" w:hAnsiTheme="majorBidi" w:cstheme="majorBidi"/>
                <w:sz w:val="24"/>
                <w:szCs w:val="24"/>
                <w:lang w:eastAsia="ru-RU"/>
              </w:rPr>
            </w:pPr>
          </w:p>
        </w:tc>
        <w:tc>
          <w:tcPr>
            <w:tcW w:w="253" w:type="pct"/>
            <w:vMerge/>
            <w:tcBorders>
              <w:top w:val="single" w:sz="4" w:space="0" w:color="auto"/>
              <w:left w:val="single" w:sz="4" w:space="0" w:color="auto"/>
              <w:bottom w:val="single" w:sz="4" w:space="0" w:color="auto"/>
              <w:right w:val="single" w:sz="4" w:space="0" w:color="auto"/>
            </w:tcBorders>
            <w:vAlign w:val="center"/>
          </w:tcPr>
          <w:p w14:paraId="736F8E51" w14:textId="77777777" w:rsidR="000112AF" w:rsidRDefault="000112AF">
            <w:pPr>
              <w:spacing w:after="0" w:line="276" w:lineRule="auto"/>
              <w:rPr>
                <w:rFonts w:asciiTheme="majorBidi" w:eastAsia="Times New Roman" w:hAnsiTheme="majorBidi" w:cstheme="majorBidi"/>
                <w:sz w:val="24"/>
                <w:szCs w:val="24"/>
                <w:lang w:eastAsia="ru-RU"/>
              </w:rPr>
            </w:pPr>
          </w:p>
        </w:tc>
        <w:tc>
          <w:tcPr>
            <w:tcW w:w="1749" w:type="pct"/>
            <w:gridSpan w:val="4"/>
            <w:tcBorders>
              <w:top w:val="single" w:sz="4" w:space="0" w:color="auto"/>
              <w:left w:val="single" w:sz="4" w:space="0" w:color="auto"/>
              <w:bottom w:val="single" w:sz="4" w:space="0" w:color="auto"/>
              <w:right w:val="single" w:sz="4" w:space="0" w:color="auto"/>
            </w:tcBorders>
          </w:tcPr>
          <w:p w14:paraId="19B3AC4B" w14:textId="77777777" w:rsidR="000112AF" w:rsidRDefault="00E011BF">
            <w:pPr>
              <w:suppressAutoHyphens/>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Обучение по МДК</w:t>
            </w:r>
          </w:p>
        </w:tc>
        <w:tc>
          <w:tcPr>
            <w:tcW w:w="937" w:type="pct"/>
            <w:gridSpan w:val="2"/>
            <w:vMerge w:val="restart"/>
            <w:tcBorders>
              <w:top w:val="single" w:sz="4" w:space="0" w:color="auto"/>
              <w:left w:val="single" w:sz="4" w:space="0" w:color="auto"/>
              <w:bottom w:val="single" w:sz="4" w:space="0" w:color="auto"/>
              <w:right w:val="single" w:sz="4" w:space="0" w:color="auto"/>
            </w:tcBorders>
            <w:vAlign w:val="center"/>
          </w:tcPr>
          <w:p w14:paraId="1CE57E42" w14:textId="77777777" w:rsidR="000112AF" w:rsidRDefault="00E011BF">
            <w:pPr>
              <w:suppressAutoHyphens/>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Практики</w:t>
            </w:r>
          </w:p>
        </w:tc>
      </w:tr>
      <w:tr w:rsidR="000112AF" w14:paraId="5D479C5E" w14:textId="77777777" w:rsidTr="00BE3F10">
        <w:tc>
          <w:tcPr>
            <w:tcW w:w="707" w:type="pct"/>
            <w:vMerge/>
            <w:tcBorders>
              <w:top w:val="single" w:sz="4" w:space="0" w:color="auto"/>
              <w:left w:val="single" w:sz="4" w:space="0" w:color="auto"/>
              <w:bottom w:val="single" w:sz="4" w:space="0" w:color="auto"/>
              <w:right w:val="single" w:sz="4" w:space="0" w:color="auto"/>
            </w:tcBorders>
            <w:vAlign w:val="center"/>
          </w:tcPr>
          <w:p w14:paraId="6E9F498A" w14:textId="77777777" w:rsidR="000112AF" w:rsidRDefault="000112AF">
            <w:pPr>
              <w:spacing w:after="0" w:line="276" w:lineRule="auto"/>
              <w:rPr>
                <w:rFonts w:asciiTheme="majorBidi" w:eastAsia="Times New Roman" w:hAnsiTheme="majorBidi" w:cstheme="majorBidi"/>
                <w:sz w:val="24"/>
                <w:szCs w:val="24"/>
                <w:lang w:eastAsia="ru-RU"/>
              </w:rPr>
            </w:pPr>
          </w:p>
        </w:tc>
        <w:tc>
          <w:tcPr>
            <w:tcW w:w="945" w:type="pct"/>
            <w:vMerge/>
            <w:tcBorders>
              <w:top w:val="single" w:sz="4" w:space="0" w:color="auto"/>
              <w:left w:val="single" w:sz="4" w:space="0" w:color="auto"/>
              <w:bottom w:val="single" w:sz="4" w:space="0" w:color="auto"/>
              <w:right w:val="single" w:sz="4" w:space="0" w:color="auto"/>
            </w:tcBorders>
            <w:vAlign w:val="center"/>
          </w:tcPr>
          <w:p w14:paraId="6FD532A8" w14:textId="77777777" w:rsidR="000112AF" w:rsidRDefault="000112AF">
            <w:pPr>
              <w:spacing w:after="0" w:line="276" w:lineRule="auto"/>
              <w:rPr>
                <w:rFonts w:asciiTheme="majorBidi" w:eastAsia="Times New Roman" w:hAnsiTheme="majorBidi" w:cstheme="majorBidi"/>
                <w:sz w:val="24"/>
                <w:szCs w:val="24"/>
                <w:lang w:eastAsia="ru-RU"/>
              </w:rPr>
            </w:pPr>
          </w:p>
        </w:tc>
        <w:tc>
          <w:tcPr>
            <w:tcW w:w="408" w:type="pct"/>
            <w:vMerge/>
            <w:tcBorders>
              <w:top w:val="single" w:sz="4" w:space="0" w:color="auto"/>
              <w:left w:val="single" w:sz="4" w:space="0" w:color="auto"/>
              <w:bottom w:val="single" w:sz="4" w:space="0" w:color="auto"/>
              <w:right w:val="single" w:sz="4" w:space="0" w:color="auto"/>
            </w:tcBorders>
            <w:vAlign w:val="center"/>
          </w:tcPr>
          <w:p w14:paraId="61055D3A" w14:textId="77777777" w:rsidR="000112AF" w:rsidRDefault="000112AF">
            <w:pPr>
              <w:spacing w:after="0" w:line="276" w:lineRule="auto"/>
              <w:rPr>
                <w:rFonts w:asciiTheme="majorBidi" w:eastAsia="Times New Roman" w:hAnsiTheme="majorBidi" w:cstheme="majorBidi"/>
                <w:sz w:val="24"/>
                <w:szCs w:val="24"/>
                <w:lang w:eastAsia="ru-RU"/>
              </w:rPr>
            </w:pPr>
          </w:p>
        </w:tc>
        <w:tc>
          <w:tcPr>
            <w:tcW w:w="253" w:type="pct"/>
            <w:vMerge/>
            <w:tcBorders>
              <w:top w:val="single" w:sz="4" w:space="0" w:color="auto"/>
              <w:left w:val="single" w:sz="4" w:space="0" w:color="auto"/>
              <w:bottom w:val="single" w:sz="4" w:space="0" w:color="auto"/>
              <w:right w:val="single" w:sz="4" w:space="0" w:color="auto"/>
            </w:tcBorders>
            <w:vAlign w:val="center"/>
          </w:tcPr>
          <w:p w14:paraId="25D66033" w14:textId="77777777" w:rsidR="000112AF" w:rsidRDefault="000112AF">
            <w:pPr>
              <w:spacing w:after="0" w:line="276" w:lineRule="auto"/>
              <w:rPr>
                <w:rFonts w:asciiTheme="majorBidi" w:eastAsia="Times New Roman" w:hAnsiTheme="majorBidi" w:cstheme="majorBidi"/>
                <w:sz w:val="24"/>
                <w:szCs w:val="24"/>
                <w:lang w:eastAsia="ru-RU"/>
              </w:rPr>
            </w:pPr>
          </w:p>
        </w:tc>
        <w:tc>
          <w:tcPr>
            <w:tcW w:w="284" w:type="pct"/>
            <w:vMerge w:val="restart"/>
            <w:tcBorders>
              <w:top w:val="single" w:sz="4" w:space="0" w:color="auto"/>
              <w:left w:val="single" w:sz="4" w:space="0" w:color="auto"/>
              <w:bottom w:val="single" w:sz="4" w:space="0" w:color="auto"/>
              <w:right w:val="single" w:sz="4" w:space="0" w:color="auto"/>
            </w:tcBorders>
          </w:tcPr>
          <w:p w14:paraId="2C354E1C" w14:textId="77777777" w:rsidR="000112AF" w:rsidRDefault="00E011BF">
            <w:pPr>
              <w:suppressAutoHyphens/>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Всего</w:t>
            </w:r>
          </w:p>
          <w:p w14:paraId="140249E3" w14:textId="77777777" w:rsidR="000112AF" w:rsidRDefault="000112AF">
            <w:pPr>
              <w:suppressAutoHyphens/>
              <w:spacing w:after="0" w:line="276" w:lineRule="auto"/>
              <w:jc w:val="center"/>
              <w:rPr>
                <w:rFonts w:asciiTheme="majorBidi" w:eastAsia="Times New Roman" w:hAnsiTheme="majorBidi" w:cstheme="majorBidi"/>
                <w:sz w:val="24"/>
                <w:szCs w:val="24"/>
                <w:lang w:eastAsia="ru-RU"/>
              </w:rPr>
            </w:pPr>
          </w:p>
        </w:tc>
        <w:tc>
          <w:tcPr>
            <w:tcW w:w="1465" w:type="pct"/>
            <w:gridSpan w:val="3"/>
            <w:tcBorders>
              <w:top w:val="single" w:sz="4" w:space="0" w:color="auto"/>
              <w:left w:val="single" w:sz="4" w:space="0" w:color="auto"/>
              <w:bottom w:val="single" w:sz="4" w:space="0" w:color="auto"/>
              <w:right w:val="single" w:sz="4" w:space="0" w:color="auto"/>
            </w:tcBorders>
          </w:tcPr>
          <w:p w14:paraId="36D94868" w14:textId="77777777" w:rsidR="000112AF" w:rsidRDefault="00E011BF">
            <w:pPr>
              <w:suppressAutoHyphens/>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 том числе</w:t>
            </w:r>
          </w:p>
        </w:tc>
        <w:tc>
          <w:tcPr>
            <w:tcW w:w="937" w:type="pct"/>
            <w:gridSpan w:val="2"/>
            <w:vMerge/>
            <w:tcBorders>
              <w:top w:val="single" w:sz="4" w:space="0" w:color="auto"/>
              <w:left w:val="single" w:sz="4" w:space="0" w:color="auto"/>
              <w:bottom w:val="single" w:sz="4" w:space="0" w:color="auto"/>
              <w:right w:val="single" w:sz="4" w:space="0" w:color="auto"/>
            </w:tcBorders>
            <w:vAlign w:val="center"/>
          </w:tcPr>
          <w:p w14:paraId="48BB8770" w14:textId="77777777" w:rsidR="000112AF" w:rsidRDefault="000112AF">
            <w:pPr>
              <w:spacing w:after="0" w:line="276" w:lineRule="auto"/>
              <w:rPr>
                <w:rFonts w:asciiTheme="majorBidi" w:eastAsia="Times New Roman" w:hAnsiTheme="majorBidi" w:cstheme="majorBidi"/>
                <w:sz w:val="24"/>
                <w:szCs w:val="24"/>
                <w:lang w:eastAsia="ru-RU"/>
              </w:rPr>
            </w:pPr>
          </w:p>
        </w:tc>
      </w:tr>
      <w:tr w:rsidR="000112AF" w14:paraId="5BCA1E9B" w14:textId="77777777" w:rsidTr="00BE3F10">
        <w:trPr>
          <w:cantSplit/>
          <w:trHeight w:val="1415"/>
        </w:trPr>
        <w:tc>
          <w:tcPr>
            <w:tcW w:w="707" w:type="pct"/>
            <w:vMerge/>
            <w:tcBorders>
              <w:top w:val="single" w:sz="4" w:space="0" w:color="auto"/>
              <w:left w:val="single" w:sz="4" w:space="0" w:color="auto"/>
              <w:bottom w:val="single" w:sz="4" w:space="0" w:color="auto"/>
              <w:right w:val="single" w:sz="4" w:space="0" w:color="auto"/>
            </w:tcBorders>
            <w:vAlign w:val="center"/>
          </w:tcPr>
          <w:p w14:paraId="1F46A355" w14:textId="77777777" w:rsidR="000112AF" w:rsidRDefault="000112AF">
            <w:pPr>
              <w:spacing w:after="0" w:line="276" w:lineRule="auto"/>
              <w:rPr>
                <w:rFonts w:asciiTheme="majorBidi" w:eastAsia="Times New Roman" w:hAnsiTheme="majorBidi" w:cstheme="majorBidi"/>
                <w:sz w:val="24"/>
                <w:szCs w:val="24"/>
                <w:lang w:eastAsia="ru-RU"/>
              </w:rPr>
            </w:pPr>
          </w:p>
        </w:tc>
        <w:tc>
          <w:tcPr>
            <w:tcW w:w="945" w:type="pct"/>
            <w:vMerge/>
            <w:tcBorders>
              <w:top w:val="single" w:sz="4" w:space="0" w:color="auto"/>
              <w:left w:val="single" w:sz="4" w:space="0" w:color="auto"/>
              <w:bottom w:val="single" w:sz="4" w:space="0" w:color="auto"/>
              <w:right w:val="single" w:sz="4" w:space="0" w:color="auto"/>
            </w:tcBorders>
            <w:vAlign w:val="center"/>
          </w:tcPr>
          <w:p w14:paraId="73F4BDE8" w14:textId="77777777" w:rsidR="000112AF" w:rsidRDefault="000112AF">
            <w:pPr>
              <w:spacing w:after="0" w:line="276" w:lineRule="auto"/>
              <w:rPr>
                <w:rFonts w:asciiTheme="majorBidi" w:eastAsia="Times New Roman" w:hAnsiTheme="majorBidi" w:cstheme="majorBidi"/>
                <w:sz w:val="24"/>
                <w:szCs w:val="24"/>
                <w:lang w:eastAsia="ru-RU"/>
              </w:rPr>
            </w:pPr>
          </w:p>
        </w:tc>
        <w:tc>
          <w:tcPr>
            <w:tcW w:w="408" w:type="pct"/>
            <w:vMerge/>
            <w:tcBorders>
              <w:top w:val="single" w:sz="4" w:space="0" w:color="auto"/>
              <w:left w:val="single" w:sz="4" w:space="0" w:color="auto"/>
              <w:bottom w:val="single" w:sz="4" w:space="0" w:color="auto"/>
              <w:right w:val="single" w:sz="4" w:space="0" w:color="auto"/>
            </w:tcBorders>
            <w:vAlign w:val="center"/>
          </w:tcPr>
          <w:p w14:paraId="0F2658CF" w14:textId="77777777" w:rsidR="000112AF" w:rsidRDefault="000112AF">
            <w:pPr>
              <w:spacing w:after="0" w:line="276" w:lineRule="auto"/>
              <w:rPr>
                <w:rFonts w:asciiTheme="majorBidi" w:eastAsia="Times New Roman" w:hAnsiTheme="majorBidi" w:cstheme="majorBidi"/>
                <w:sz w:val="24"/>
                <w:szCs w:val="24"/>
                <w:lang w:eastAsia="ru-RU"/>
              </w:rPr>
            </w:pPr>
          </w:p>
        </w:tc>
        <w:tc>
          <w:tcPr>
            <w:tcW w:w="253" w:type="pct"/>
            <w:vMerge/>
            <w:tcBorders>
              <w:top w:val="single" w:sz="4" w:space="0" w:color="auto"/>
              <w:left w:val="single" w:sz="4" w:space="0" w:color="auto"/>
              <w:bottom w:val="single" w:sz="4" w:space="0" w:color="auto"/>
              <w:right w:val="single" w:sz="4" w:space="0" w:color="auto"/>
            </w:tcBorders>
            <w:vAlign w:val="center"/>
          </w:tcPr>
          <w:p w14:paraId="4D29A37D" w14:textId="77777777" w:rsidR="000112AF" w:rsidRDefault="000112AF">
            <w:pPr>
              <w:spacing w:after="0" w:line="276" w:lineRule="auto"/>
              <w:rPr>
                <w:rFonts w:asciiTheme="majorBidi" w:eastAsia="Times New Roman" w:hAnsiTheme="majorBidi" w:cstheme="majorBidi"/>
                <w:sz w:val="24"/>
                <w:szCs w:val="24"/>
                <w:lang w:eastAsia="ru-RU"/>
              </w:rPr>
            </w:pPr>
          </w:p>
        </w:tc>
        <w:tc>
          <w:tcPr>
            <w:tcW w:w="284" w:type="pct"/>
            <w:vMerge/>
            <w:tcBorders>
              <w:top w:val="single" w:sz="4" w:space="0" w:color="auto"/>
              <w:left w:val="single" w:sz="4" w:space="0" w:color="auto"/>
              <w:bottom w:val="single" w:sz="4" w:space="0" w:color="auto"/>
              <w:right w:val="single" w:sz="4" w:space="0" w:color="auto"/>
            </w:tcBorders>
            <w:vAlign w:val="center"/>
          </w:tcPr>
          <w:p w14:paraId="5171C548" w14:textId="77777777" w:rsidR="000112AF" w:rsidRDefault="000112AF">
            <w:pPr>
              <w:spacing w:after="0" w:line="276" w:lineRule="auto"/>
              <w:rPr>
                <w:rFonts w:asciiTheme="majorBidi" w:eastAsia="Times New Roman" w:hAnsiTheme="majorBidi" w:cstheme="majorBidi"/>
                <w:sz w:val="24"/>
                <w:szCs w:val="24"/>
                <w:lang w:eastAsia="ru-RU"/>
              </w:rPr>
            </w:pPr>
          </w:p>
        </w:tc>
        <w:tc>
          <w:tcPr>
            <w:tcW w:w="567" w:type="pct"/>
            <w:tcBorders>
              <w:top w:val="single" w:sz="4" w:space="0" w:color="auto"/>
              <w:left w:val="single" w:sz="4" w:space="0" w:color="auto"/>
              <w:bottom w:val="single" w:sz="4" w:space="0" w:color="auto"/>
              <w:right w:val="single" w:sz="4" w:space="0" w:color="auto"/>
            </w:tcBorders>
            <w:vAlign w:val="center"/>
          </w:tcPr>
          <w:p w14:paraId="14AA30F4" w14:textId="77777777" w:rsidR="000112AF" w:rsidRDefault="00E011BF">
            <w:pPr>
              <w:suppressAutoHyphens/>
              <w:spacing w:after="0" w:line="276" w:lineRule="auto"/>
              <w:ind w:right="-57"/>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Лабораторных</w:t>
            </w:r>
            <w:proofErr w:type="gramStart"/>
            <w:r>
              <w:rPr>
                <w:rFonts w:asciiTheme="majorBidi" w:eastAsia="Times New Roman" w:hAnsiTheme="majorBidi" w:cstheme="majorBidi"/>
                <w:color w:val="000000"/>
                <w:sz w:val="24"/>
                <w:szCs w:val="24"/>
                <w:lang w:eastAsia="ru-RU"/>
              </w:rPr>
              <w:t>.</w:t>
            </w:r>
            <w:proofErr w:type="gramEnd"/>
            <w:r>
              <w:rPr>
                <w:rFonts w:asciiTheme="majorBidi" w:eastAsia="Times New Roman" w:hAnsiTheme="majorBidi" w:cstheme="majorBidi"/>
                <w:color w:val="000000"/>
                <w:sz w:val="24"/>
                <w:szCs w:val="24"/>
                <w:lang w:eastAsia="ru-RU"/>
              </w:rPr>
              <w:t xml:space="preserve"> и практических. занятий</w:t>
            </w:r>
          </w:p>
          <w:p w14:paraId="6024B34A" w14:textId="77777777" w:rsidR="000112AF" w:rsidRDefault="000112AF">
            <w:pPr>
              <w:suppressAutoHyphens/>
              <w:spacing w:after="0" w:line="276" w:lineRule="auto"/>
              <w:ind w:right="-57"/>
              <w:jc w:val="center"/>
              <w:rPr>
                <w:rFonts w:asciiTheme="majorBidi" w:eastAsia="Times New Roman" w:hAnsiTheme="majorBidi" w:cstheme="majorBidi"/>
                <w:color w:val="000000"/>
                <w:sz w:val="24"/>
                <w:szCs w:val="24"/>
                <w:lang w:eastAsia="ru-RU"/>
              </w:rPr>
            </w:pPr>
          </w:p>
          <w:p w14:paraId="7AFF15FD" w14:textId="77777777" w:rsidR="000112AF" w:rsidRDefault="000112AF">
            <w:pPr>
              <w:suppressAutoHyphens/>
              <w:spacing w:after="0" w:line="276" w:lineRule="auto"/>
              <w:ind w:right="-57"/>
              <w:jc w:val="center"/>
              <w:rPr>
                <w:rFonts w:asciiTheme="majorBidi" w:eastAsia="Times New Roman" w:hAnsiTheme="majorBidi" w:cstheme="majorBidi"/>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tcPr>
          <w:p w14:paraId="26FB91A2" w14:textId="77777777" w:rsidR="000112AF" w:rsidRDefault="00E011BF">
            <w:pPr>
              <w:suppressAutoHyphens/>
              <w:spacing w:after="0" w:line="276" w:lineRule="auto"/>
              <w:ind w:right="-57"/>
              <w:jc w:val="center"/>
              <w:rPr>
                <w:rFonts w:asciiTheme="majorBidi" w:eastAsia="Times New Roman" w:hAnsiTheme="majorBidi" w:cstheme="majorBidi"/>
                <w:color w:val="000000"/>
                <w:sz w:val="24"/>
                <w:szCs w:val="24"/>
                <w:lang w:eastAsia="ru-RU"/>
              </w:rPr>
            </w:pPr>
            <w:r>
              <w:rPr>
                <w:rFonts w:asciiTheme="majorBidi" w:eastAsia="Times New Roman" w:hAnsiTheme="majorBidi" w:cstheme="majorBidi"/>
                <w:sz w:val="24"/>
                <w:szCs w:val="24"/>
                <w:lang w:eastAsia="ru-RU"/>
              </w:rPr>
              <w:t>Самостоятельная работа</w:t>
            </w:r>
            <w:r>
              <w:rPr>
                <w:rFonts w:asciiTheme="majorBidi" w:eastAsia="Times New Roman" w:hAnsiTheme="majorBidi" w:cstheme="majorBidi"/>
                <w:sz w:val="24"/>
                <w:szCs w:val="24"/>
                <w:vertAlign w:val="superscript"/>
                <w:lang w:eastAsia="ru-RU"/>
              </w:rPr>
              <w:footnoteReference w:id="17"/>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14:paraId="7C9FEBDE" w14:textId="77777777" w:rsidR="000112AF" w:rsidRDefault="00E011BF">
            <w:pPr>
              <w:suppressAutoHyphens/>
              <w:spacing w:after="0" w:line="276" w:lineRule="auto"/>
              <w:ind w:right="-57"/>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Промежуточная аттестация.</w:t>
            </w:r>
          </w:p>
        </w:tc>
        <w:tc>
          <w:tcPr>
            <w:tcW w:w="356" w:type="pct"/>
            <w:tcBorders>
              <w:top w:val="single" w:sz="4" w:space="0" w:color="auto"/>
              <w:left w:val="single" w:sz="4" w:space="0" w:color="auto"/>
              <w:bottom w:val="single" w:sz="4" w:space="0" w:color="auto"/>
              <w:right w:val="single" w:sz="4" w:space="0" w:color="auto"/>
            </w:tcBorders>
            <w:vAlign w:val="center"/>
          </w:tcPr>
          <w:p w14:paraId="1E28B097" w14:textId="77777777" w:rsidR="000112AF" w:rsidRDefault="00E011BF">
            <w:pPr>
              <w:suppressAutoHyphens/>
              <w:spacing w:after="0" w:line="276" w:lineRule="auto"/>
              <w:ind w:right="-57"/>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Учебная</w:t>
            </w:r>
          </w:p>
          <w:p w14:paraId="1A0B5DF6" w14:textId="77777777" w:rsidR="000112AF" w:rsidRDefault="000112AF">
            <w:pPr>
              <w:suppressAutoHyphens/>
              <w:spacing w:after="0" w:line="276" w:lineRule="auto"/>
              <w:ind w:right="-57"/>
              <w:jc w:val="center"/>
              <w:rPr>
                <w:rFonts w:asciiTheme="majorBidi" w:eastAsia="Times New Roman" w:hAnsiTheme="majorBidi" w:cstheme="majorBidi"/>
                <w:sz w:val="24"/>
                <w:szCs w:val="24"/>
                <w:lang w:eastAsia="ru-RU"/>
              </w:rPr>
            </w:pPr>
          </w:p>
        </w:tc>
        <w:tc>
          <w:tcPr>
            <w:tcW w:w="581" w:type="pct"/>
            <w:tcBorders>
              <w:top w:val="single" w:sz="4" w:space="0" w:color="auto"/>
              <w:left w:val="single" w:sz="4" w:space="0" w:color="auto"/>
              <w:bottom w:val="single" w:sz="4" w:space="0" w:color="auto"/>
              <w:right w:val="single" w:sz="4" w:space="0" w:color="auto"/>
            </w:tcBorders>
            <w:vAlign w:val="center"/>
          </w:tcPr>
          <w:p w14:paraId="41205652" w14:textId="77777777" w:rsidR="000112AF" w:rsidRDefault="00E011BF">
            <w:pPr>
              <w:suppressAutoHyphens/>
              <w:spacing w:after="0" w:line="276" w:lineRule="auto"/>
              <w:ind w:right="-57"/>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Производственная</w:t>
            </w:r>
          </w:p>
          <w:p w14:paraId="109C6B39" w14:textId="77777777" w:rsidR="000112AF" w:rsidRDefault="000112AF">
            <w:pPr>
              <w:suppressAutoHyphens/>
              <w:spacing w:after="0" w:line="276" w:lineRule="auto"/>
              <w:ind w:right="-57"/>
              <w:jc w:val="center"/>
              <w:rPr>
                <w:rFonts w:asciiTheme="majorBidi" w:eastAsia="Times New Roman" w:hAnsiTheme="majorBidi" w:cstheme="majorBidi"/>
                <w:sz w:val="24"/>
                <w:szCs w:val="24"/>
                <w:lang w:eastAsia="ru-RU"/>
              </w:rPr>
            </w:pPr>
          </w:p>
        </w:tc>
      </w:tr>
      <w:tr w:rsidR="000112AF" w14:paraId="447E77FC" w14:textId="77777777" w:rsidTr="00BE3F10">
        <w:trPr>
          <w:trHeight w:val="415"/>
        </w:trPr>
        <w:tc>
          <w:tcPr>
            <w:tcW w:w="707" w:type="pct"/>
            <w:tcBorders>
              <w:top w:val="single" w:sz="4" w:space="0" w:color="auto"/>
              <w:left w:val="single" w:sz="4" w:space="0" w:color="auto"/>
              <w:bottom w:val="single" w:sz="4" w:space="0" w:color="auto"/>
              <w:right w:val="single" w:sz="4" w:space="0" w:color="auto"/>
            </w:tcBorders>
            <w:vAlign w:val="center"/>
          </w:tcPr>
          <w:p w14:paraId="74050349"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1</w:t>
            </w:r>
          </w:p>
        </w:tc>
        <w:tc>
          <w:tcPr>
            <w:tcW w:w="945" w:type="pct"/>
            <w:tcBorders>
              <w:top w:val="single" w:sz="4" w:space="0" w:color="auto"/>
              <w:left w:val="single" w:sz="4" w:space="0" w:color="auto"/>
              <w:bottom w:val="single" w:sz="4" w:space="0" w:color="auto"/>
              <w:right w:val="single" w:sz="4" w:space="0" w:color="auto"/>
            </w:tcBorders>
            <w:vAlign w:val="center"/>
          </w:tcPr>
          <w:p w14:paraId="7F5C05B2"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2</w:t>
            </w:r>
          </w:p>
        </w:tc>
        <w:tc>
          <w:tcPr>
            <w:tcW w:w="408" w:type="pct"/>
            <w:tcBorders>
              <w:top w:val="single" w:sz="4" w:space="0" w:color="auto"/>
              <w:left w:val="single" w:sz="4" w:space="0" w:color="auto"/>
              <w:bottom w:val="single" w:sz="4" w:space="0" w:color="auto"/>
              <w:right w:val="single" w:sz="4" w:space="0" w:color="auto"/>
            </w:tcBorders>
            <w:vAlign w:val="center"/>
          </w:tcPr>
          <w:p w14:paraId="08537960"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3</w:t>
            </w:r>
          </w:p>
        </w:tc>
        <w:tc>
          <w:tcPr>
            <w:tcW w:w="253" w:type="pct"/>
            <w:tcBorders>
              <w:top w:val="single" w:sz="4" w:space="0" w:color="auto"/>
              <w:left w:val="single" w:sz="4" w:space="0" w:color="auto"/>
              <w:bottom w:val="single" w:sz="4" w:space="0" w:color="auto"/>
              <w:right w:val="single" w:sz="4" w:space="0" w:color="auto"/>
            </w:tcBorders>
            <w:vAlign w:val="center"/>
          </w:tcPr>
          <w:p w14:paraId="05640729"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4</w:t>
            </w:r>
          </w:p>
        </w:tc>
        <w:tc>
          <w:tcPr>
            <w:tcW w:w="284" w:type="pct"/>
            <w:tcBorders>
              <w:top w:val="single" w:sz="4" w:space="0" w:color="auto"/>
              <w:left w:val="single" w:sz="4" w:space="0" w:color="auto"/>
              <w:bottom w:val="single" w:sz="4" w:space="0" w:color="auto"/>
              <w:right w:val="single" w:sz="4" w:space="0" w:color="auto"/>
            </w:tcBorders>
            <w:vAlign w:val="center"/>
          </w:tcPr>
          <w:p w14:paraId="6973549B"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5</w:t>
            </w:r>
          </w:p>
        </w:tc>
        <w:tc>
          <w:tcPr>
            <w:tcW w:w="567" w:type="pct"/>
            <w:tcBorders>
              <w:top w:val="single" w:sz="4" w:space="0" w:color="auto"/>
              <w:left w:val="single" w:sz="4" w:space="0" w:color="auto"/>
              <w:bottom w:val="single" w:sz="4" w:space="0" w:color="auto"/>
              <w:right w:val="single" w:sz="4" w:space="0" w:color="auto"/>
            </w:tcBorders>
            <w:vAlign w:val="center"/>
          </w:tcPr>
          <w:p w14:paraId="0881BEAA"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7</w:t>
            </w:r>
          </w:p>
        </w:tc>
        <w:tc>
          <w:tcPr>
            <w:tcW w:w="614" w:type="pct"/>
            <w:tcBorders>
              <w:top w:val="single" w:sz="4" w:space="0" w:color="auto"/>
              <w:left w:val="single" w:sz="4" w:space="0" w:color="auto"/>
              <w:bottom w:val="single" w:sz="4" w:space="0" w:color="auto"/>
              <w:right w:val="single" w:sz="4" w:space="0" w:color="auto"/>
            </w:tcBorders>
            <w:vAlign w:val="center"/>
          </w:tcPr>
          <w:p w14:paraId="747C3900"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8</w:t>
            </w:r>
          </w:p>
        </w:tc>
        <w:tc>
          <w:tcPr>
            <w:tcW w:w="284" w:type="pct"/>
            <w:tcBorders>
              <w:top w:val="single" w:sz="4" w:space="0" w:color="auto"/>
              <w:left w:val="single" w:sz="4" w:space="0" w:color="auto"/>
              <w:bottom w:val="single" w:sz="4" w:space="0" w:color="auto"/>
              <w:right w:val="single" w:sz="4" w:space="0" w:color="auto"/>
            </w:tcBorders>
            <w:vAlign w:val="center"/>
          </w:tcPr>
          <w:p w14:paraId="5CA3AC82"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9</w:t>
            </w:r>
          </w:p>
        </w:tc>
        <w:tc>
          <w:tcPr>
            <w:tcW w:w="356" w:type="pct"/>
            <w:tcBorders>
              <w:top w:val="single" w:sz="4" w:space="0" w:color="auto"/>
              <w:left w:val="single" w:sz="4" w:space="0" w:color="auto"/>
              <w:bottom w:val="single" w:sz="4" w:space="0" w:color="auto"/>
              <w:right w:val="single" w:sz="4" w:space="0" w:color="auto"/>
            </w:tcBorders>
            <w:vAlign w:val="center"/>
          </w:tcPr>
          <w:p w14:paraId="0E1DECA4"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10</w:t>
            </w:r>
          </w:p>
        </w:tc>
        <w:tc>
          <w:tcPr>
            <w:tcW w:w="581" w:type="pct"/>
            <w:tcBorders>
              <w:top w:val="single" w:sz="4" w:space="0" w:color="auto"/>
              <w:left w:val="single" w:sz="4" w:space="0" w:color="auto"/>
              <w:bottom w:val="single" w:sz="4" w:space="0" w:color="auto"/>
              <w:right w:val="single" w:sz="4" w:space="0" w:color="auto"/>
            </w:tcBorders>
            <w:vAlign w:val="center"/>
          </w:tcPr>
          <w:p w14:paraId="2D0C1B42"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11</w:t>
            </w:r>
          </w:p>
        </w:tc>
      </w:tr>
      <w:tr w:rsidR="000112AF" w14:paraId="6B90ABBD" w14:textId="77777777" w:rsidTr="00BE3F10">
        <w:tc>
          <w:tcPr>
            <w:tcW w:w="707" w:type="pct"/>
            <w:tcBorders>
              <w:top w:val="single" w:sz="4" w:space="0" w:color="auto"/>
              <w:left w:val="single" w:sz="4" w:space="0" w:color="auto"/>
              <w:bottom w:val="single" w:sz="4" w:space="0" w:color="auto"/>
              <w:right w:val="single" w:sz="4" w:space="0" w:color="auto"/>
            </w:tcBorders>
          </w:tcPr>
          <w:p w14:paraId="42CDE38D" w14:textId="526DC7CF" w:rsidR="000112AF" w:rsidRDefault="005F7E99">
            <w:pPr>
              <w:spacing w:after="0" w:line="276" w:lineRule="auto"/>
              <w:rPr>
                <w:rFonts w:asciiTheme="majorBidi" w:eastAsia="Times New Roman" w:hAnsiTheme="majorBidi" w:cstheme="majorBidi"/>
                <w:sz w:val="24"/>
                <w:szCs w:val="24"/>
                <w:lang w:eastAsia="ru-RU"/>
              </w:rPr>
            </w:pPr>
            <w:r w:rsidRPr="005F7E99">
              <w:rPr>
                <w:rFonts w:asciiTheme="majorBidi" w:eastAsia="Times New Roman" w:hAnsiTheme="majorBidi" w:cstheme="majorBidi"/>
                <w:sz w:val="24"/>
                <w:szCs w:val="24"/>
                <w:lang w:eastAsia="ru-RU"/>
              </w:rPr>
              <w:t xml:space="preserve">ПК 2.1, </w:t>
            </w:r>
            <w:r w:rsidR="00EA4C6F" w:rsidRPr="005F7E99">
              <w:rPr>
                <w:rFonts w:asciiTheme="majorBidi" w:eastAsia="Times New Roman" w:hAnsiTheme="majorBidi" w:cstheme="majorBidi"/>
                <w:sz w:val="24"/>
                <w:szCs w:val="24"/>
                <w:lang w:eastAsia="ru-RU"/>
              </w:rPr>
              <w:t>ПК 2.2, ПК 2.3</w:t>
            </w:r>
            <w:r w:rsidR="00C533DB" w:rsidRPr="005F7E99">
              <w:rPr>
                <w:rFonts w:asciiTheme="majorBidi" w:eastAsia="Times New Roman" w:hAnsiTheme="majorBidi" w:cstheme="majorBidi"/>
                <w:sz w:val="24"/>
                <w:szCs w:val="24"/>
                <w:lang w:eastAsia="ru-RU"/>
              </w:rPr>
              <w:t>, ПК 2.4, ПК 2.5</w:t>
            </w:r>
          </w:p>
          <w:p w14:paraId="6F9F6C5D" w14:textId="7C0077FD" w:rsidR="000112AF" w:rsidRDefault="005F7E99">
            <w:pPr>
              <w:spacing w:after="0" w:line="276" w:lineRule="auto"/>
              <w:rPr>
                <w:rFonts w:asciiTheme="majorBidi" w:eastAsia="Times New Roman" w:hAnsiTheme="majorBidi" w:cstheme="majorBidi"/>
                <w:sz w:val="24"/>
                <w:szCs w:val="24"/>
                <w:lang w:eastAsia="ru-RU"/>
              </w:rPr>
            </w:pPr>
            <w:r w:rsidRPr="005F7E99">
              <w:rPr>
                <w:rFonts w:asciiTheme="majorBidi" w:eastAsia="Times New Roman" w:hAnsiTheme="majorBidi" w:cstheme="majorBidi"/>
                <w:sz w:val="24"/>
                <w:szCs w:val="24"/>
                <w:lang w:eastAsia="ru-RU"/>
              </w:rPr>
              <w:t>ОК 01, ОК 02, ОК 04, ОК 05, ОК 06, ОК 07, ОК 09</w:t>
            </w:r>
          </w:p>
        </w:tc>
        <w:tc>
          <w:tcPr>
            <w:tcW w:w="945" w:type="pct"/>
            <w:tcBorders>
              <w:top w:val="single" w:sz="4" w:space="0" w:color="auto"/>
              <w:left w:val="single" w:sz="4" w:space="0" w:color="auto"/>
              <w:bottom w:val="single" w:sz="4" w:space="0" w:color="auto"/>
              <w:right w:val="single" w:sz="4" w:space="0" w:color="auto"/>
            </w:tcBorders>
          </w:tcPr>
          <w:p w14:paraId="520D2B50"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Раздел 1. Настройка и сопровождение аппаратно-программного обеспечения сетевых устройств инфокоммуникационных систем</w:t>
            </w:r>
          </w:p>
        </w:tc>
        <w:tc>
          <w:tcPr>
            <w:tcW w:w="408" w:type="pct"/>
            <w:tcBorders>
              <w:top w:val="single" w:sz="4" w:space="0" w:color="auto"/>
              <w:left w:val="single" w:sz="4" w:space="0" w:color="auto"/>
              <w:bottom w:val="single" w:sz="4" w:space="0" w:color="auto"/>
              <w:right w:val="single" w:sz="4" w:space="0" w:color="auto"/>
            </w:tcBorders>
          </w:tcPr>
          <w:p w14:paraId="5E437BE5" w14:textId="0BE2DB80" w:rsidR="000112AF" w:rsidRDefault="00E011BF">
            <w:pPr>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80</w:t>
            </w:r>
          </w:p>
        </w:tc>
        <w:tc>
          <w:tcPr>
            <w:tcW w:w="253" w:type="pct"/>
            <w:tcBorders>
              <w:top w:val="single" w:sz="4" w:space="0" w:color="auto"/>
              <w:left w:val="single" w:sz="4" w:space="0" w:color="auto"/>
              <w:bottom w:val="single" w:sz="4" w:space="0" w:color="auto"/>
              <w:right w:val="single" w:sz="4" w:space="0" w:color="auto"/>
            </w:tcBorders>
          </w:tcPr>
          <w:p w14:paraId="1731C180"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36</w:t>
            </w:r>
          </w:p>
        </w:tc>
        <w:tc>
          <w:tcPr>
            <w:tcW w:w="284" w:type="pct"/>
            <w:tcBorders>
              <w:top w:val="single" w:sz="4" w:space="0" w:color="auto"/>
              <w:left w:val="single" w:sz="4" w:space="0" w:color="auto"/>
              <w:bottom w:val="single" w:sz="4" w:space="0" w:color="auto"/>
              <w:right w:val="single" w:sz="4" w:space="0" w:color="auto"/>
            </w:tcBorders>
          </w:tcPr>
          <w:p w14:paraId="6AD91155" w14:textId="77777777" w:rsidR="000112AF" w:rsidRDefault="00E011BF">
            <w:pPr>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80</w:t>
            </w:r>
          </w:p>
        </w:tc>
        <w:tc>
          <w:tcPr>
            <w:tcW w:w="567" w:type="pct"/>
            <w:tcBorders>
              <w:top w:val="single" w:sz="4" w:space="0" w:color="auto"/>
              <w:left w:val="single" w:sz="4" w:space="0" w:color="auto"/>
              <w:bottom w:val="single" w:sz="4" w:space="0" w:color="auto"/>
              <w:right w:val="single" w:sz="4" w:space="0" w:color="auto"/>
            </w:tcBorders>
          </w:tcPr>
          <w:p w14:paraId="247ACECF"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36</w:t>
            </w:r>
          </w:p>
        </w:tc>
        <w:tc>
          <w:tcPr>
            <w:tcW w:w="614" w:type="pct"/>
            <w:tcBorders>
              <w:top w:val="single" w:sz="4" w:space="0" w:color="auto"/>
              <w:left w:val="single" w:sz="4" w:space="0" w:color="auto"/>
              <w:bottom w:val="single" w:sz="4" w:space="0" w:color="auto"/>
              <w:right w:val="single" w:sz="4" w:space="0" w:color="auto"/>
            </w:tcBorders>
          </w:tcPr>
          <w:p w14:paraId="165CA874"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Х</w:t>
            </w:r>
          </w:p>
        </w:tc>
        <w:tc>
          <w:tcPr>
            <w:tcW w:w="284" w:type="pct"/>
            <w:vMerge w:val="restart"/>
            <w:tcBorders>
              <w:top w:val="single" w:sz="4" w:space="0" w:color="auto"/>
              <w:left w:val="single" w:sz="4" w:space="0" w:color="auto"/>
              <w:bottom w:val="single" w:sz="4" w:space="0" w:color="auto"/>
              <w:right w:val="single" w:sz="4" w:space="0" w:color="auto"/>
            </w:tcBorders>
          </w:tcPr>
          <w:p w14:paraId="7BB72807"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Х</w:t>
            </w:r>
          </w:p>
        </w:tc>
        <w:tc>
          <w:tcPr>
            <w:tcW w:w="356" w:type="pct"/>
            <w:vMerge w:val="restart"/>
            <w:tcBorders>
              <w:top w:val="single" w:sz="4" w:space="0" w:color="auto"/>
              <w:left w:val="single" w:sz="4" w:space="0" w:color="auto"/>
              <w:right w:val="single" w:sz="4" w:space="0" w:color="auto"/>
            </w:tcBorders>
          </w:tcPr>
          <w:p w14:paraId="3C879618" w14:textId="3B6E4CD6" w:rsidR="000112AF" w:rsidRDefault="000112AF">
            <w:pPr>
              <w:spacing w:after="0" w:line="276" w:lineRule="auto"/>
              <w:jc w:val="center"/>
              <w:rPr>
                <w:rFonts w:asciiTheme="majorBidi" w:eastAsia="Times New Roman" w:hAnsiTheme="majorBidi" w:cstheme="majorBidi"/>
                <w:b/>
                <w:bCs/>
                <w:sz w:val="24"/>
                <w:szCs w:val="24"/>
                <w:lang w:eastAsia="ru-RU"/>
              </w:rPr>
            </w:pPr>
          </w:p>
        </w:tc>
        <w:tc>
          <w:tcPr>
            <w:tcW w:w="581" w:type="pct"/>
            <w:vMerge w:val="restart"/>
            <w:tcBorders>
              <w:top w:val="single" w:sz="4" w:space="0" w:color="auto"/>
              <w:left w:val="single" w:sz="4" w:space="0" w:color="auto"/>
              <w:right w:val="single" w:sz="4" w:space="0" w:color="auto"/>
            </w:tcBorders>
          </w:tcPr>
          <w:p w14:paraId="3895F2CE" w14:textId="48DC0310" w:rsidR="000112AF" w:rsidRDefault="000112AF">
            <w:pPr>
              <w:spacing w:after="0" w:line="276" w:lineRule="auto"/>
              <w:jc w:val="center"/>
              <w:rPr>
                <w:rFonts w:asciiTheme="majorBidi" w:eastAsia="Times New Roman" w:hAnsiTheme="majorBidi" w:cstheme="majorBidi"/>
                <w:b/>
                <w:bCs/>
                <w:sz w:val="24"/>
                <w:szCs w:val="24"/>
                <w:lang w:eastAsia="ru-RU"/>
              </w:rPr>
            </w:pPr>
          </w:p>
        </w:tc>
      </w:tr>
      <w:tr w:rsidR="000112AF" w14:paraId="66493310" w14:textId="77777777" w:rsidTr="00BE3F10">
        <w:trPr>
          <w:trHeight w:val="314"/>
        </w:trPr>
        <w:tc>
          <w:tcPr>
            <w:tcW w:w="707" w:type="pct"/>
            <w:tcBorders>
              <w:top w:val="single" w:sz="4" w:space="0" w:color="auto"/>
              <w:left w:val="single" w:sz="4" w:space="0" w:color="auto"/>
              <w:bottom w:val="single" w:sz="4" w:space="0" w:color="auto"/>
              <w:right w:val="single" w:sz="4" w:space="0" w:color="auto"/>
            </w:tcBorders>
          </w:tcPr>
          <w:p w14:paraId="278F0B05" w14:textId="7ACCF959" w:rsidR="00756935" w:rsidRPr="00BE3F10" w:rsidRDefault="005F7E99">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ПК 2.1</w:t>
            </w:r>
            <w:r w:rsidR="00E011BF">
              <w:rPr>
                <w:rFonts w:asciiTheme="majorBidi" w:eastAsia="Times New Roman" w:hAnsiTheme="majorBidi" w:cstheme="majorBidi"/>
                <w:sz w:val="24"/>
                <w:szCs w:val="24"/>
                <w:lang w:eastAsia="ru-RU"/>
              </w:rPr>
              <w:t xml:space="preserve">, </w:t>
            </w:r>
            <w:r>
              <w:rPr>
                <w:rFonts w:asciiTheme="majorBidi" w:eastAsia="Times New Roman" w:hAnsiTheme="majorBidi" w:cstheme="majorBidi"/>
                <w:sz w:val="24"/>
                <w:szCs w:val="24"/>
                <w:lang w:eastAsia="ru-RU"/>
              </w:rPr>
              <w:t xml:space="preserve">ПК 2.2, </w:t>
            </w:r>
            <w:r w:rsidR="00E011BF">
              <w:rPr>
                <w:rFonts w:asciiTheme="majorBidi" w:eastAsia="Times New Roman" w:hAnsiTheme="majorBidi" w:cstheme="majorBidi"/>
                <w:sz w:val="24"/>
                <w:szCs w:val="24"/>
                <w:lang w:eastAsia="ru-RU"/>
              </w:rPr>
              <w:t xml:space="preserve">ПК 2.3, </w:t>
            </w:r>
            <w:r w:rsidR="00756935" w:rsidRPr="00BE3F10">
              <w:rPr>
                <w:rFonts w:asciiTheme="majorBidi" w:eastAsia="Times New Roman" w:hAnsiTheme="majorBidi" w:cstheme="majorBidi"/>
                <w:sz w:val="24"/>
                <w:szCs w:val="24"/>
                <w:lang w:eastAsia="ru-RU"/>
              </w:rPr>
              <w:t>ПК 2.4, ПК 2.5</w:t>
            </w:r>
          </w:p>
          <w:p w14:paraId="281968DF" w14:textId="39082590" w:rsidR="000112AF" w:rsidRDefault="005F7E99">
            <w:pPr>
              <w:spacing w:after="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ОК 01, ОК</w:t>
            </w:r>
            <w:r w:rsidRPr="005F7E99">
              <w:rPr>
                <w:rFonts w:asciiTheme="majorBidi" w:eastAsia="Times New Roman" w:hAnsiTheme="majorBidi" w:cstheme="majorBidi"/>
                <w:sz w:val="24"/>
                <w:szCs w:val="24"/>
                <w:lang w:eastAsia="ru-RU"/>
              </w:rPr>
              <w:t xml:space="preserve"> 02, ОК 04, ОК 05, ОК 06, ОК 07, ОК 09</w:t>
            </w:r>
          </w:p>
        </w:tc>
        <w:tc>
          <w:tcPr>
            <w:tcW w:w="945" w:type="pct"/>
            <w:tcBorders>
              <w:top w:val="single" w:sz="4" w:space="0" w:color="auto"/>
              <w:left w:val="single" w:sz="4" w:space="0" w:color="auto"/>
              <w:bottom w:val="single" w:sz="4" w:space="0" w:color="auto"/>
              <w:right w:val="single" w:sz="4" w:space="0" w:color="auto"/>
            </w:tcBorders>
          </w:tcPr>
          <w:p w14:paraId="71D90C8C" w14:textId="6A9E54EB"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Раздел 2 Настройка и сопровожден</w:t>
            </w:r>
            <w:r w:rsidR="007F482E">
              <w:rPr>
                <w:rFonts w:asciiTheme="majorBidi" w:eastAsia="Times New Roman" w:hAnsiTheme="majorBidi" w:cstheme="majorBidi"/>
                <w:sz w:val="24"/>
                <w:szCs w:val="24"/>
                <w:lang w:eastAsia="ru-RU"/>
              </w:rPr>
              <w:t>ие</w:t>
            </w:r>
            <w:r>
              <w:rPr>
                <w:rFonts w:asciiTheme="majorBidi" w:eastAsia="Times New Roman" w:hAnsiTheme="majorBidi" w:cstheme="majorBidi"/>
                <w:sz w:val="24"/>
                <w:szCs w:val="24"/>
                <w:lang w:eastAsia="ru-RU"/>
              </w:rPr>
              <w:t xml:space="preserve"> аппаратно-программного обеспечения рабочих мест пользователей.</w:t>
            </w:r>
          </w:p>
        </w:tc>
        <w:tc>
          <w:tcPr>
            <w:tcW w:w="408" w:type="pct"/>
            <w:tcBorders>
              <w:top w:val="single" w:sz="4" w:space="0" w:color="auto"/>
              <w:left w:val="single" w:sz="4" w:space="0" w:color="auto"/>
              <w:bottom w:val="single" w:sz="4" w:space="0" w:color="auto"/>
              <w:right w:val="single" w:sz="4" w:space="0" w:color="auto"/>
            </w:tcBorders>
          </w:tcPr>
          <w:p w14:paraId="2EC35963" w14:textId="77777777" w:rsidR="000112AF" w:rsidRDefault="00E011BF">
            <w:pPr>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70</w:t>
            </w:r>
          </w:p>
        </w:tc>
        <w:tc>
          <w:tcPr>
            <w:tcW w:w="253" w:type="pct"/>
            <w:tcBorders>
              <w:top w:val="single" w:sz="4" w:space="0" w:color="auto"/>
              <w:left w:val="single" w:sz="4" w:space="0" w:color="auto"/>
              <w:bottom w:val="single" w:sz="4" w:space="0" w:color="auto"/>
              <w:right w:val="single" w:sz="4" w:space="0" w:color="auto"/>
            </w:tcBorders>
          </w:tcPr>
          <w:p w14:paraId="1748EEA1"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24</w:t>
            </w:r>
          </w:p>
        </w:tc>
        <w:tc>
          <w:tcPr>
            <w:tcW w:w="284" w:type="pct"/>
            <w:tcBorders>
              <w:top w:val="single" w:sz="4" w:space="0" w:color="auto"/>
              <w:left w:val="single" w:sz="4" w:space="0" w:color="auto"/>
              <w:bottom w:val="single" w:sz="4" w:space="0" w:color="auto"/>
              <w:right w:val="single" w:sz="4" w:space="0" w:color="auto"/>
            </w:tcBorders>
          </w:tcPr>
          <w:p w14:paraId="63F74AC9" w14:textId="77777777" w:rsidR="000112AF" w:rsidRDefault="00E011BF">
            <w:pPr>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70</w:t>
            </w:r>
          </w:p>
        </w:tc>
        <w:tc>
          <w:tcPr>
            <w:tcW w:w="567" w:type="pct"/>
            <w:tcBorders>
              <w:top w:val="single" w:sz="4" w:space="0" w:color="auto"/>
              <w:left w:val="single" w:sz="4" w:space="0" w:color="auto"/>
              <w:bottom w:val="single" w:sz="4" w:space="0" w:color="auto"/>
              <w:right w:val="single" w:sz="4" w:space="0" w:color="auto"/>
            </w:tcBorders>
          </w:tcPr>
          <w:p w14:paraId="20FCF8FB"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24</w:t>
            </w:r>
          </w:p>
        </w:tc>
        <w:tc>
          <w:tcPr>
            <w:tcW w:w="614" w:type="pct"/>
            <w:tcBorders>
              <w:top w:val="single" w:sz="4" w:space="0" w:color="auto"/>
              <w:left w:val="single" w:sz="4" w:space="0" w:color="auto"/>
              <w:bottom w:val="single" w:sz="4" w:space="0" w:color="auto"/>
              <w:right w:val="single" w:sz="4" w:space="0" w:color="auto"/>
            </w:tcBorders>
          </w:tcPr>
          <w:p w14:paraId="23E8879B"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Х</w:t>
            </w:r>
          </w:p>
        </w:tc>
        <w:tc>
          <w:tcPr>
            <w:tcW w:w="284" w:type="pct"/>
            <w:vMerge/>
            <w:tcBorders>
              <w:top w:val="single" w:sz="4" w:space="0" w:color="auto"/>
              <w:left w:val="single" w:sz="4" w:space="0" w:color="auto"/>
              <w:bottom w:val="single" w:sz="4" w:space="0" w:color="auto"/>
              <w:right w:val="single" w:sz="4" w:space="0" w:color="auto"/>
            </w:tcBorders>
            <w:vAlign w:val="center"/>
          </w:tcPr>
          <w:p w14:paraId="2AA717A8" w14:textId="77777777" w:rsidR="000112AF" w:rsidRDefault="000112AF">
            <w:pPr>
              <w:spacing w:after="0" w:line="276" w:lineRule="auto"/>
              <w:rPr>
                <w:rFonts w:asciiTheme="majorBidi" w:eastAsia="Times New Roman" w:hAnsiTheme="majorBidi" w:cstheme="majorBidi"/>
                <w:sz w:val="24"/>
                <w:szCs w:val="24"/>
                <w:lang w:eastAsia="ru-RU"/>
              </w:rPr>
            </w:pPr>
          </w:p>
        </w:tc>
        <w:tc>
          <w:tcPr>
            <w:tcW w:w="356" w:type="pct"/>
            <w:vMerge/>
            <w:tcBorders>
              <w:left w:val="single" w:sz="4" w:space="0" w:color="auto"/>
              <w:bottom w:val="single" w:sz="4" w:space="0" w:color="auto"/>
              <w:right w:val="single" w:sz="4" w:space="0" w:color="auto"/>
            </w:tcBorders>
          </w:tcPr>
          <w:p w14:paraId="67435368" w14:textId="77777777" w:rsidR="000112AF" w:rsidRDefault="000112AF">
            <w:pPr>
              <w:spacing w:after="0" w:line="276" w:lineRule="auto"/>
              <w:jc w:val="center"/>
              <w:rPr>
                <w:rFonts w:asciiTheme="majorBidi" w:eastAsia="Times New Roman" w:hAnsiTheme="majorBidi" w:cstheme="majorBidi"/>
                <w:b/>
                <w:bCs/>
                <w:sz w:val="24"/>
                <w:szCs w:val="24"/>
                <w:lang w:eastAsia="ru-RU"/>
              </w:rPr>
            </w:pPr>
          </w:p>
        </w:tc>
        <w:tc>
          <w:tcPr>
            <w:tcW w:w="581" w:type="pct"/>
            <w:vMerge/>
            <w:tcBorders>
              <w:left w:val="single" w:sz="4" w:space="0" w:color="auto"/>
              <w:bottom w:val="single" w:sz="4" w:space="0" w:color="auto"/>
              <w:right w:val="single" w:sz="4" w:space="0" w:color="auto"/>
            </w:tcBorders>
          </w:tcPr>
          <w:p w14:paraId="1CE3B2A5" w14:textId="77777777" w:rsidR="000112AF" w:rsidRDefault="000112AF">
            <w:pPr>
              <w:spacing w:after="0" w:line="276" w:lineRule="auto"/>
              <w:jc w:val="center"/>
              <w:rPr>
                <w:rFonts w:asciiTheme="majorBidi" w:eastAsia="Times New Roman" w:hAnsiTheme="majorBidi" w:cstheme="majorBidi"/>
                <w:b/>
                <w:bCs/>
                <w:sz w:val="24"/>
                <w:szCs w:val="24"/>
                <w:lang w:eastAsia="ru-RU"/>
              </w:rPr>
            </w:pPr>
          </w:p>
        </w:tc>
      </w:tr>
      <w:tr w:rsidR="005C258A" w14:paraId="7CDB0DC6" w14:textId="77777777" w:rsidTr="00BE3F10">
        <w:trPr>
          <w:trHeight w:val="314"/>
        </w:trPr>
        <w:tc>
          <w:tcPr>
            <w:tcW w:w="707" w:type="pct"/>
            <w:tcBorders>
              <w:top w:val="single" w:sz="4" w:space="0" w:color="auto"/>
              <w:left w:val="single" w:sz="4" w:space="0" w:color="auto"/>
              <w:bottom w:val="single" w:sz="4" w:space="0" w:color="auto"/>
              <w:right w:val="single" w:sz="4" w:space="0" w:color="auto"/>
            </w:tcBorders>
          </w:tcPr>
          <w:p w14:paraId="602A5749" w14:textId="454BE846" w:rsidR="00756935" w:rsidRPr="00BE3F10" w:rsidRDefault="005C258A">
            <w:pPr>
              <w:spacing w:after="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lastRenderedPageBreak/>
              <w:t>ПК</w:t>
            </w:r>
            <w:r w:rsidR="00756935" w:rsidRPr="00BE3F10">
              <w:rPr>
                <w:rFonts w:asciiTheme="majorBidi" w:eastAsia="Times New Roman" w:hAnsiTheme="majorBidi" w:cstheme="majorBidi"/>
                <w:sz w:val="24"/>
                <w:szCs w:val="24"/>
                <w:lang w:eastAsia="ru-RU"/>
              </w:rPr>
              <w:t xml:space="preserve"> 2.1, ПК 2.2, ПК 2.3, ПК 2.4, ПК 2.5</w:t>
            </w:r>
          </w:p>
          <w:p w14:paraId="347AF60C" w14:textId="0895DA82" w:rsidR="005F7E99" w:rsidRPr="00BE3F10" w:rsidRDefault="005F7E99" w:rsidP="005F7E99">
            <w:pPr>
              <w:spacing w:after="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ОК 01, ОК 02, ОК 04, ОК 05, ОК 06, ОК 07, ОК 09</w:t>
            </w:r>
          </w:p>
          <w:p w14:paraId="24D0D526" w14:textId="0E502A7F" w:rsidR="005C258A" w:rsidRPr="00BE3F10" w:rsidRDefault="005C258A">
            <w:pPr>
              <w:spacing w:after="0" w:line="276" w:lineRule="auto"/>
              <w:rPr>
                <w:rFonts w:asciiTheme="majorBidi" w:eastAsia="Times New Roman" w:hAnsiTheme="majorBidi" w:cstheme="majorBidi"/>
                <w:sz w:val="24"/>
                <w:szCs w:val="24"/>
                <w:lang w:eastAsia="ru-RU"/>
              </w:rPr>
            </w:pPr>
          </w:p>
        </w:tc>
        <w:tc>
          <w:tcPr>
            <w:tcW w:w="945" w:type="pct"/>
            <w:tcBorders>
              <w:top w:val="single" w:sz="4" w:space="0" w:color="auto"/>
              <w:left w:val="single" w:sz="4" w:space="0" w:color="auto"/>
              <w:bottom w:val="single" w:sz="4" w:space="0" w:color="auto"/>
              <w:right w:val="single" w:sz="4" w:space="0" w:color="auto"/>
            </w:tcBorders>
          </w:tcPr>
          <w:p w14:paraId="7A8DC5FA" w14:textId="79BAAA15" w:rsidR="005C258A" w:rsidRDefault="005C258A">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Учебная практика, часов</w:t>
            </w:r>
          </w:p>
        </w:tc>
        <w:tc>
          <w:tcPr>
            <w:tcW w:w="408" w:type="pct"/>
            <w:tcBorders>
              <w:top w:val="single" w:sz="4" w:space="0" w:color="auto"/>
              <w:left w:val="single" w:sz="4" w:space="0" w:color="auto"/>
              <w:bottom w:val="single" w:sz="4" w:space="0" w:color="auto"/>
              <w:right w:val="single" w:sz="4" w:space="0" w:color="auto"/>
            </w:tcBorders>
          </w:tcPr>
          <w:p w14:paraId="2BF10A59" w14:textId="77777777" w:rsidR="005C258A" w:rsidRDefault="005C258A">
            <w:pPr>
              <w:spacing w:after="0" w:line="276" w:lineRule="auto"/>
              <w:jc w:val="center"/>
              <w:rPr>
                <w:rFonts w:asciiTheme="majorBidi" w:eastAsia="Times New Roman" w:hAnsiTheme="majorBidi" w:cstheme="majorBidi"/>
                <w:b/>
                <w:bCs/>
                <w:sz w:val="24"/>
                <w:szCs w:val="24"/>
                <w:lang w:eastAsia="ru-RU"/>
              </w:rPr>
            </w:pPr>
          </w:p>
        </w:tc>
        <w:tc>
          <w:tcPr>
            <w:tcW w:w="253" w:type="pct"/>
            <w:tcBorders>
              <w:top w:val="single" w:sz="4" w:space="0" w:color="auto"/>
              <w:left w:val="single" w:sz="4" w:space="0" w:color="auto"/>
              <w:bottom w:val="single" w:sz="4" w:space="0" w:color="auto"/>
              <w:right w:val="single" w:sz="4" w:space="0" w:color="auto"/>
            </w:tcBorders>
          </w:tcPr>
          <w:p w14:paraId="5926BBFE" w14:textId="77777777" w:rsidR="005C258A" w:rsidRDefault="005C258A">
            <w:pPr>
              <w:spacing w:after="0" w:line="276" w:lineRule="auto"/>
              <w:jc w:val="center"/>
              <w:rPr>
                <w:rFonts w:asciiTheme="majorBidi" w:eastAsia="Times New Roman" w:hAnsiTheme="majorBidi" w:cstheme="majorBidi"/>
                <w:sz w:val="24"/>
                <w:szCs w:val="24"/>
                <w:lang w:eastAsia="ru-RU"/>
              </w:rPr>
            </w:pPr>
          </w:p>
        </w:tc>
        <w:tc>
          <w:tcPr>
            <w:tcW w:w="284" w:type="pct"/>
            <w:tcBorders>
              <w:top w:val="single" w:sz="4" w:space="0" w:color="auto"/>
              <w:left w:val="single" w:sz="4" w:space="0" w:color="auto"/>
              <w:bottom w:val="single" w:sz="4" w:space="0" w:color="auto"/>
              <w:right w:val="single" w:sz="4" w:space="0" w:color="auto"/>
            </w:tcBorders>
          </w:tcPr>
          <w:p w14:paraId="3E06D9F0" w14:textId="77777777" w:rsidR="005C258A" w:rsidRDefault="005C258A">
            <w:pPr>
              <w:spacing w:after="0" w:line="276" w:lineRule="auto"/>
              <w:jc w:val="center"/>
              <w:rPr>
                <w:rFonts w:asciiTheme="majorBidi" w:eastAsia="Times New Roman" w:hAnsiTheme="majorBidi" w:cstheme="majorBidi"/>
                <w:b/>
                <w:bCs/>
                <w:sz w:val="24"/>
                <w:szCs w:val="24"/>
                <w:lang w:eastAsia="ru-RU"/>
              </w:rPr>
            </w:pPr>
          </w:p>
        </w:tc>
        <w:tc>
          <w:tcPr>
            <w:tcW w:w="567" w:type="pct"/>
            <w:tcBorders>
              <w:top w:val="single" w:sz="4" w:space="0" w:color="auto"/>
              <w:left w:val="single" w:sz="4" w:space="0" w:color="auto"/>
              <w:bottom w:val="single" w:sz="4" w:space="0" w:color="auto"/>
              <w:right w:val="single" w:sz="4" w:space="0" w:color="auto"/>
            </w:tcBorders>
          </w:tcPr>
          <w:p w14:paraId="27E39DC9" w14:textId="77777777" w:rsidR="005C258A" w:rsidRDefault="005C258A">
            <w:pPr>
              <w:spacing w:after="0" w:line="276" w:lineRule="auto"/>
              <w:jc w:val="center"/>
              <w:rPr>
                <w:rFonts w:asciiTheme="majorBidi" w:eastAsia="Times New Roman" w:hAnsiTheme="majorBidi" w:cstheme="majorBidi"/>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tcPr>
          <w:p w14:paraId="6228FA70" w14:textId="77777777" w:rsidR="005C258A" w:rsidRDefault="005C258A">
            <w:pPr>
              <w:spacing w:after="0" w:line="276" w:lineRule="auto"/>
              <w:jc w:val="center"/>
              <w:rPr>
                <w:rFonts w:asciiTheme="majorBidi" w:eastAsia="Times New Roman" w:hAnsiTheme="majorBidi" w:cstheme="majorBidi"/>
                <w:sz w:val="24"/>
                <w:szCs w:val="24"/>
                <w:lang w:eastAsia="ru-RU"/>
              </w:rPr>
            </w:pPr>
          </w:p>
        </w:tc>
        <w:tc>
          <w:tcPr>
            <w:tcW w:w="284" w:type="pct"/>
            <w:tcBorders>
              <w:top w:val="single" w:sz="4" w:space="0" w:color="auto"/>
              <w:left w:val="single" w:sz="4" w:space="0" w:color="auto"/>
              <w:bottom w:val="single" w:sz="4" w:space="0" w:color="auto"/>
              <w:right w:val="single" w:sz="4" w:space="0" w:color="auto"/>
            </w:tcBorders>
            <w:vAlign w:val="center"/>
          </w:tcPr>
          <w:p w14:paraId="591C9365" w14:textId="77777777" w:rsidR="005C258A" w:rsidRDefault="005C258A">
            <w:pPr>
              <w:spacing w:after="0" w:line="276" w:lineRule="auto"/>
              <w:rPr>
                <w:rFonts w:asciiTheme="majorBidi" w:eastAsia="Times New Roman" w:hAnsiTheme="majorBidi" w:cstheme="majorBidi"/>
                <w:sz w:val="24"/>
                <w:szCs w:val="24"/>
                <w:lang w:eastAsia="ru-RU"/>
              </w:rPr>
            </w:pPr>
          </w:p>
        </w:tc>
        <w:tc>
          <w:tcPr>
            <w:tcW w:w="356" w:type="pct"/>
            <w:tcBorders>
              <w:left w:val="single" w:sz="4" w:space="0" w:color="auto"/>
              <w:bottom w:val="single" w:sz="4" w:space="0" w:color="auto"/>
              <w:right w:val="single" w:sz="4" w:space="0" w:color="auto"/>
            </w:tcBorders>
          </w:tcPr>
          <w:p w14:paraId="384F7B6F" w14:textId="6F06777B" w:rsidR="005C258A" w:rsidRDefault="005C258A">
            <w:pPr>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108</w:t>
            </w:r>
          </w:p>
        </w:tc>
        <w:tc>
          <w:tcPr>
            <w:tcW w:w="581" w:type="pct"/>
            <w:tcBorders>
              <w:left w:val="single" w:sz="4" w:space="0" w:color="auto"/>
              <w:bottom w:val="single" w:sz="4" w:space="0" w:color="auto"/>
              <w:right w:val="single" w:sz="4" w:space="0" w:color="auto"/>
            </w:tcBorders>
          </w:tcPr>
          <w:p w14:paraId="5C3F20D2" w14:textId="5E56F403" w:rsidR="005C258A" w:rsidRDefault="005C258A" w:rsidP="005C258A">
            <w:pPr>
              <w:spacing w:after="0" w:line="276" w:lineRule="auto"/>
              <w:rPr>
                <w:rFonts w:asciiTheme="majorBidi" w:eastAsia="Times New Roman" w:hAnsiTheme="majorBidi" w:cstheme="majorBidi"/>
                <w:b/>
                <w:bCs/>
                <w:sz w:val="24"/>
                <w:szCs w:val="24"/>
                <w:lang w:eastAsia="ru-RU"/>
              </w:rPr>
            </w:pPr>
          </w:p>
        </w:tc>
      </w:tr>
      <w:tr w:rsidR="000112AF" w14:paraId="0EE5359A" w14:textId="77777777" w:rsidTr="00BE3F10">
        <w:tc>
          <w:tcPr>
            <w:tcW w:w="707" w:type="pct"/>
            <w:tcBorders>
              <w:top w:val="single" w:sz="4" w:space="0" w:color="auto"/>
              <w:left w:val="single" w:sz="4" w:space="0" w:color="auto"/>
              <w:bottom w:val="single" w:sz="4" w:space="0" w:color="auto"/>
              <w:right w:val="single" w:sz="4" w:space="0" w:color="auto"/>
            </w:tcBorders>
          </w:tcPr>
          <w:p w14:paraId="22A123C0" w14:textId="0C1AA2DE" w:rsidR="00756935" w:rsidRPr="00BE3F10" w:rsidRDefault="00756935">
            <w:pPr>
              <w:spacing w:after="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ПК 2.1, ПК 2.2, ПК 2.3, ПК 2.4, ПК 2.5</w:t>
            </w:r>
          </w:p>
          <w:p w14:paraId="1EFDCF30" w14:textId="77EC74DB" w:rsidR="005F7E99" w:rsidRPr="00BE3F10" w:rsidRDefault="005F7E99" w:rsidP="005F7E99">
            <w:pPr>
              <w:spacing w:after="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ОК 01, ОК 02, ОК 04, ОК 05, ОК 06, ОК 07, ОК 09</w:t>
            </w:r>
          </w:p>
          <w:p w14:paraId="2138E5D3" w14:textId="6C3DEEC4" w:rsidR="000112AF" w:rsidRPr="00BE3F10" w:rsidRDefault="000112AF">
            <w:pPr>
              <w:spacing w:after="0" w:line="276" w:lineRule="auto"/>
              <w:rPr>
                <w:rFonts w:asciiTheme="majorBidi" w:eastAsia="Times New Roman" w:hAnsiTheme="majorBidi" w:cstheme="majorBidi"/>
                <w:sz w:val="24"/>
                <w:szCs w:val="24"/>
                <w:lang w:eastAsia="ru-RU"/>
              </w:rPr>
            </w:pPr>
          </w:p>
        </w:tc>
        <w:tc>
          <w:tcPr>
            <w:tcW w:w="945" w:type="pct"/>
            <w:tcBorders>
              <w:top w:val="single" w:sz="4" w:space="0" w:color="auto"/>
              <w:left w:val="single" w:sz="4" w:space="0" w:color="auto"/>
              <w:bottom w:val="single" w:sz="4" w:space="0" w:color="auto"/>
              <w:right w:val="single" w:sz="4" w:space="0" w:color="auto"/>
            </w:tcBorders>
          </w:tcPr>
          <w:p w14:paraId="1ED5908B"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Производственная практика (по профилю специальности), часов (если предусмотрена итоговая (концентрированная практика)</w:t>
            </w:r>
          </w:p>
        </w:tc>
        <w:tc>
          <w:tcPr>
            <w:tcW w:w="408" w:type="pct"/>
            <w:tcBorders>
              <w:top w:val="single" w:sz="4" w:space="0" w:color="auto"/>
              <w:left w:val="single" w:sz="4" w:space="0" w:color="auto"/>
              <w:bottom w:val="single" w:sz="4" w:space="0" w:color="auto"/>
              <w:right w:val="single" w:sz="4" w:space="0" w:color="auto"/>
            </w:tcBorders>
          </w:tcPr>
          <w:p w14:paraId="0216E384" w14:textId="77777777" w:rsidR="000112AF" w:rsidRDefault="00E011BF">
            <w:pPr>
              <w:suppressAutoHyphens/>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180</w:t>
            </w:r>
          </w:p>
          <w:p w14:paraId="4322E936" w14:textId="77777777" w:rsidR="000112AF" w:rsidRDefault="000112AF">
            <w:pPr>
              <w:suppressAutoHyphens/>
              <w:spacing w:after="0" w:line="276" w:lineRule="auto"/>
              <w:jc w:val="center"/>
              <w:rPr>
                <w:rFonts w:asciiTheme="majorBidi" w:eastAsia="Times New Roman" w:hAnsiTheme="majorBidi" w:cstheme="majorBidi"/>
                <w:b/>
                <w:bCs/>
                <w:sz w:val="24"/>
                <w:szCs w:val="24"/>
                <w:lang w:eastAsia="ru-RU"/>
              </w:rPr>
            </w:pPr>
          </w:p>
        </w:tc>
        <w:tc>
          <w:tcPr>
            <w:tcW w:w="253" w:type="pct"/>
            <w:tcBorders>
              <w:top w:val="single" w:sz="4" w:space="0" w:color="auto"/>
              <w:left w:val="single" w:sz="4" w:space="0" w:color="auto"/>
              <w:bottom w:val="single" w:sz="4" w:space="0" w:color="auto"/>
              <w:right w:val="single" w:sz="4" w:space="0" w:color="auto"/>
            </w:tcBorders>
            <w:shd w:val="clear" w:color="auto" w:fill="C0C0C0"/>
          </w:tcPr>
          <w:p w14:paraId="2D59A78B"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180</w:t>
            </w:r>
          </w:p>
        </w:tc>
        <w:tc>
          <w:tcPr>
            <w:tcW w:w="284" w:type="pct"/>
            <w:tcBorders>
              <w:top w:val="single" w:sz="4" w:space="0" w:color="auto"/>
              <w:left w:val="single" w:sz="4" w:space="0" w:color="auto"/>
              <w:bottom w:val="single" w:sz="4" w:space="0" w:color="auto"/>
              <w:right w:val="single" w:sz="4" w:space="0" w:color="auto"/>
            </w:tcBorders>
            <w:shd w:val="clear" w:color="auto" w:fill="C0C0C0"/>
          </w:tcPr>
          <w:p w14:paraId="637D51B1" w14:textId="77777777" w:rsidR="000112AF" w:rsidRDefault="000112AF">
            <w:pPr>
              <w:spacing w:after="0" w:line="276" w:lineRule="auto"/>
              <w:jc w:val="center"/>
              <w:rPr>
                <w:rFonts w:asciiTheme="majorBidi" w:eastAsia="Times New Roman" w:hAnsiTheme="majorBidi" w:cstheme="majorBidi"/>
                <w:b/>
                <w:bCs/>
                <w:sz w:val="24"/>
                <w:szCs w:val="24"/>
                <w:lang w:eastAsia="ru-RU"/>
              </w:rPr>
            </w:pPr>
          </w:p>
        </w:tc>
        <w:tc>
          <w:tcPr>
            <w:tcW w:w="1821" w:type="pct"/>
            <w:gridSpan w:val="4"/>
            <w:tcBorders>
              <w:top w:val="single" w:sz="4" w:space="0" w:color="auto"/>
              <w:left w:val="single" w:sz="4" w:space="0" w:color="auto"/>
              <w:bottom w:val="single" w:sz="4" w:space="0" w:color="auto"/>
              <w:right w:val="single" w:sz="4" w:space="0" w:color="auto"/>
            </w:tcBorders>
            <w:shd w:val="clear" w:color="auto" w:fill="C0C0C0"/>
          </w:tcPr>
          <w:p w14:paraId="59B3D71B" w14:textId="77777777" w:rsidR="000112AF" w:rsidRDefault="000112AF">
            <w:pPr>
              <w:spacing w:after="0" w:line="276" w:lineRule="auto"/>
              <w:jc w:val="center"/>
              <w:rPr>
                <w:rFonts w:asciiTheme="majorBidi" w:eastAsia="Times New Roman" w:hAnsiTheme="majorBidi" w:cstheme="majorBidi"/>
                <w:sz w:val="24"/>
                <w:szCs w:val="24"/>
                <w:lang w:eastAsia="ru-RU"/>
              </w:rPr>
            </w:pPr>
          </w:p>
        </w:tc>
        <w:tc>
          <w:tcPr>
            <w:tcW w:w="581" w:type="pct"/>
            <w:tcBorders>
              <w:top w:val="single" w:sz="4" w:space="0" w:color="auto"/>
              <w:left w:val="single" w:sz="4" w:space="0" w:color="auto"/>
              <w:bottom w:val="single" w:sz="4" w:space="0" w:color="auto"/>
              <w:right w:val="single" w:sz="4" w:space="0" w:color="auto"/>
            </w:tcBorders>
          </w:tcPr>
          <w:p w14:paraId="634FFE8C" w14:textId="77777777" w:rsidR="000112AF" w:rsidRDefault="00E011BF">
            <w:pPr>
              <w:suppressAutoHyphens/>
              <w:spacing w:after="0" w:line="276" w:lineRule="auto"/>
              <w:jc w:val="center"/>
              <w:rPr>
                <w:rFonts w:asciiTheme="majorBidi" w:eastAsia="Times New Roman" w:hAnsiTheme="majorBidi" w:cstheme="majorBidi"/>
                <w:color w:val="C00000"/>
                <w:sz w:val="24"/>
                <w:szCs w:val="24"/>
                <w:lang w:eastAsia="ru-RU"/>
              </w:rPr>
            </w:pPr>
            <w:r>
              <w:rPr>
                <w:rFonts w:asciiTheme="majorBidi" w:eastAsia="Times New Roman" w:hAnsiTheme="majorBidi" w:cstheme="majorBidi"/>
                <w:b/>
                <w:bCs/>
                <w:sz w:val="24"/>
                <w:szCs w:val="24"/>
                <w:lang w:eastAsia="ru-RU"/>
              </w:rPr>
              <w:t>180</w:t>
            </w:r>
          </w:p>
        </w:tc>
      </w:tr>
      <w:tr w:rsidR="000112AF" w14:paraId="3A28D86B" w14:textId="77777777" w:rsidTr="00BE3F10">
        <w:tc>
          <w:tcPr>
            <w:tcW w:w="707" w:type="pct"/>
            <w:tcBorders>
              <w:top w:val="single" w:sz="4" w:space="0" w:color="auto"/>
              <w:left w:val="single" w:sz="4" w:space="0" w:color="auto"/>
              <w:bottom w:val="single" w:sz="4" w:space="0" w:color="auto"/>
              <w:right w:val="single" w:sz="4" w:space="0" w:color="auto"/>
            </w:tcBorders>
          </w:tcPr>
          <w:p w14:paraId="0A460846" w14:textId="77777777" w:rsidR="000112AF" w:rsidRDefault="000112AF">
            <w:pPr>
              <w:spacing w:after="0" w:line="276" w:lineRule="auto"/>
              <w:rPr>
                <w:rFonts w:asciiTheme="majorBidi" w:eastAsia="Times New Roman" w:hAnsiTheme="majorBidi" w:cstheme="majorBidi"/>
                <w:sz w:val="24"/>
                <w:szCs w:val="24"/>
                <w:lang w:eastAsia="ru-RU"/>
              </w:rPr>
            </w:pPr>
          </w:p>
        </w:tc>
        <w:tc>
          <w:tcPr>
            <w:tcW w:w="945" w:type="pct"/>
            <w:tcBorders>
              <w:top w:val="single" w:sz="4" w:space="0" w:color="auto"/>
              <w:left w:val="single" w:sz="4" w:space="0" w:color="auto"/>
              <w:bottom w:val="single" w:sz="4" w:space="0" w:color="auto"/>
              <w:right w:val="single" w:sz="4" w:space="0" w:color="auto"/>
            </w:tcBorders>
          </w:tcPr>
          <w:p w14:paraId="3BB8292A"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Промежуточная аттестация</w:t>
            </w:r>
          </w:p>
        </w:tc>
        <w:tc>
          <w:tcPr>
            <w:tcW w:w="408" w:type="pct"/>
            <w:tcBorders>
              <w:top w:val="single" w:sz="4" w:space="0" w:color="auto"/>
              <w:left w:val="single" w:sz="4" w:space="0" w:color="auto"/>
              <w:bottom w:val="single" w:sz="4" w:space="0" w:color="auto"/>
              <w:right w:val="single" w:sz="4" w:space="0" w:color="auto"/>
            </w:tcBorders>
          </w:tcPr>
          <w:p w14:paraId="231011E4" w14:textId="77777777" w:rsidR="000112AF" w:rsidRDefault="00E011BF">
            <w:pPr>
              <w:suppressAutoHyphens/>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Х</w:t>
            </w:r>
          </w:p>
        </w:tc>
        <w:tc>
          <w:tcPr>
            <w:tcW w:w="253" w:type="pct"/>
            <w:tcBorders>
              <w:top w:val="single" w:sz="4" w:space="0" w:color="auto"/>
              <w:left w:val="single" w:sz="4" w:space="0" w:color="auto"/>
              <w:bottom w:val="single" w:sz="4" w:space="0" w:color="auto"/>
              <w:right w:val="single" w:sz="4" w:space="0" w:color="auto"/>
            </w:tcBorders>
            <w:shd w:val="clear" w:color="auto" w:fill="C0C0C0"/>
          </w:tcPr>
          <w:p w14:paraId="3A8B254E"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Х</w:t>
            </w:r>
          </w:p>
        </w:tc>
        <w:tc>
          <w:tcPr>
            <w:tcW w:w="284" w:type="pct"/>
            <w:tcBorders>
              <w:top w:val="single" w:sz="4" w:space="0" w:color="auto"/>
              <w:left w:val="single" w:sz="4" w:space="0" w:color="auto"/>
              <w:bottom w:val="single" w:sz="4" w:space="0" w:color="auto"/>
              <w:right w:val="single" w:sz="4" w:space="0" w:color="auto"/>
            </w:tcBorders>
            <w:shd w:val="clear" w:color="auto" w:fill="C0C0C0"/>
          </w:tcPr>
          <w:p w14:paraId="0722F423" w14:textId="77777777" w:rsidR="000112AF" w:rsidRDefault="000112AF">
            <w:pPr>
              <w:spacing w:after="0" w:line="276" w:lineRule="auto"/>
              <w:jc w:val="center"/>
              <w:rPr>
                <w:rFonts w:asciiTheme="majorBidi" w:eastAsia="Times New Roman" w:hAnsiTheme="majorBidi" w:cstheme="majorBidi"/>
                <w:sz w:val="24"/>
                <w:szCs w:val="24"/>
                <w:lang w:eastAsia="ru-RU"/>
              </w:rPr>
            </w:pPr>
          </w:p>
        </w:tc>
        <w:tc>
          <w:tcPr>
            <w:tcW w:w="1821" w:type="pct"/>
            <w:gridSpan w:val="4"/>
            <w:tcBorders>
              <w:top w:val="single" w:sz="4" w:space="0" w:color="auto"/>
              <w:left w:val="single" w:sz="4" w:space="0" w:color="auto"/>
              <w:bottom w:val="single" w:sz="4" w:space="0" w:color="auto"/>
              <w:right w:val="single" w:sz="4" w:space="0" w:color="auto"/>
            </w:tcBorders>
            <w:shd w:val="clear" w:color="auto" w:fill="C0C0C0"/>
          </w:tcPr>
          <w:p w14:paraId="62FC8B2D" w14:textId="77777777" w:rsidR="000112AF" w:rsidRDefault="000112AF">
            <w:pPr>
              <w:spacing w:after="0" w:line="276" w:lineRule="auto"/>
              <w:jc w:val="center"/>
              <w:rPr>
                <w:rFonts w:asciiTheme="majorBidi" w:eastAsia="Times New Roman" w:hAnsiTheme="majorBidi" w:cstheme="majorBidi"/>
                <w:sz w:val="24"/>
                <w:szCs w:val="24"/>
                <w:lang w:eastAsia="ru-RU"/>
              </w:rPr>
            </w:pPr>
          </w:p>
        </w:tc>
        <w:tc>
          <w:tcPr>
            <w:tcW w:w="581" w:type="pct"/>
            <w:tcBorders>
              <w:top w:val="single" w:sz="4" w:space="0" w:color="auto"/>
              <w:left w:val="single" w:sz="4" w:space="0" w:color="auto"/>
              <w:bottom w:val="single" w:sz="4" w:space="0" w:color="auto"/>
              <w:right w:val="single" w:sz="4" w:space="0" w:color="auto"/>
            </w:tcBorders>
          </w:tcPr>
          <w:p w14:paraId="0D741A7D" w14:textId="77777777" w:rsidR="000112AF" w:rsidRDefault="000112AF">
            <w:pPr>
              <w:suppressAutoHyphens/>
              <w:spacing w:after="0" w:line="276" w:lineRule="auto"/>
              <w:jc w:val="center"/>
              <w:rPr>
                <w:rFonts w:asciiTheme="majorBidi" w:eastAsia="Times New Roman" w:hAnsiTheme="majorBidi" w:cstheme="majorBidi"/>
                <w:sz w:val="24"/>
                <w:szCs w:val="24"/>
                <w:lang w:eastAsia="ru-RU"/>
              </w:rPr>
            </w:pPr>
          </w:p>
        </w:tc>
      </w:tr>
      <w:tr w:rsidR="000112AF" w14:paraId="79373C00" w14:textId="77777777" w:rsidTr="00BE3F10">
        <w:tc>
          <w:tcPr>
            <w:tcW w:w="707" w:type="pct"/>
            <w:tcBorders>
              <w:top w:val="single" w:sz="4" w:space="0" w:color="auto"/>
              <w:left w:val="single" w:sz="4" w:space="0" w:color="auto"/>
              <w:bottom w:val="single" w:sz="4" w:space="0" w:color="auto"/>
              <w:right w:val="single" w:sz="4" w:space="0" w:color="auto"/>
            </w:tcBorders>
          </w:tcPr>
          <w:p w14:paraId="4C0364C0" w14:textId="77777777" w:rsidR="000112AF" w:rsidRDefault="000112AF">
            <w:pPr>
              <w:spacing w:after="200" w:line="276" w:lineRule="auto"/>
              <w:rPr>
                <w:rFonts w:asciiTheme="majorBidi" w:eastAsia="Times New Roman" w:hAnsiTheme="majorBidi" w:cstheme="majorBidi"/>
                <w:b/>
                <w:sz w:val="24"/>
                <w:szCs w:val="24"/>
                <w:lang w:eastAsia="ru-RU"/>
              </w:rPr>
            </w:pPr>
          </w:p>
        </w:tc>
        <w:tc>
          <w:tcPr>
            <w:tcW w:w="945" w:type="pct"/>
            <w:tcBorders>
              <w:top w:val="single" w:sz="4" w:space="0" w:color="auto"/>
              <w:left w:val="single" w:sz="4" w:space="0" w:color="auto"/>
              <w:bottom w:val="single" w:sz="4" w:space="0" w:color="auto"/>
              <w:right w:val="single" w:sz="4" w:space="0" w:color="auto"/>
            </w:tcBorders>
          </w:tcPr>
          <w:p w14:paraId="393CF876"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Всего:</w:t>
            </w:r>
          </w:p>
        </w:tc>
        <w:tc>
          <w:tcPr>
            <w:tcW w:w="408" w:type="pct"/>
            <w:tcBorders>
              <w:top w:val="single" w:sz="4" w:space="0" w:color="auto"/>
              <w:left w:val="single" w:sz="4" w:space="0" w:color="auto"/>
              <w:bottom w:val="single" w:sz="4" w:space="0" w:color="auto"/>
              <w:right w:val="single" w:sz="4" w:space="0" w:color="auto"/>
            </w:tcBorders>
          </w:tcPr>
          <w:p w14:paraId="7314911E"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438</w:t>
            </w:r>
          </w:p>
        </w:tc>
        <w:tc>
          <w:tcPr>
            <w:tcW w:w="253" w:type="pct"/>
            <w:tcBorders>
              <w:top w:val="single" w:sz="4" w:space="0" w:color="auto"/>
              <w:left w:val="single" w:sz="4" w:space="0" w:color="auto"/>
              <w:bottom w:val="single" w:sz="4" w:space="0" w:color="auto"/>
              <w:right w:val="single" w:sz="4" w:space="0" w:color="auto"/>
            </w:tcBorders>
          </w:tcPr>
          <w:p w14:paraId="77102C53"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348</w:t>
            </w:r>
          </w:p>
        </w:tc>
        <w:tc>
          <w:tcPr>
            <w:tcW w:w="284" w:type="pct"/>
            <w:tcBorders>
              <w:top w:val="single" w:sz="4" w:space="0" w:color="auto"/>
              <w:left w:val="single" w:sz="4" w:space="0" w:color="auto"/>
              <w:bottom w:val="single" w:sz="4" w:space="0" w:color="auto"/>
              <w:right w:val="single" w:sz="4" w:space="0" w:color="auto"/>
            </w:tcBorders>
          </w:tcPr>
          <w:p w14:paraId="428152E1"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150</w:t>
            </w:r>
          </w:p>
        </w:tc>
        <w:tc>
          <w:tcPr>
            <w:tcW w:w="567" w:type="pct"/>
            <w:tcBorders>
              <w:top w:val="single" w:sz="4" w:space="0" w:color="auto"/>
              <w:left w:val="single" w:sz="4" w:space="0" w:color="auto"/>
              <w:bottom w:val="single" w:sz="4" w:space="0" w:color="auto"/>
              <w:right w:val="single" w:sz="4" w:space="0" w:color="auto"/>
            </w:tcBorders>
          </w:tcPr>
          <w:p w14:paraId="76555CC6"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60</w:t>
            </w:r>
          </w:p>
        </w:tc>
        <w:tc>
          <w:tcPr>
            <w:tcW w:w="614" w:type="pct"/>
            <w:tcBorders>
              <w:top w:val="single" w:sz="4" w:space="0" w:color="auto"/>
              <w:left w:val="single" w:sz="4" w:space="0" w:color="auto"/>
              <w:bottom w:val="single" w:sz="4" w:space="0" w:color="auto"/>
              <w:right w:val="single" w:sz="4" w:space="0" w:color="auto"/>
            </w:tcBorders>
          </w:tcPr>
          <w:p w14:paraId="43D50C5E"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Х</w:t>
            </w:r>
          </w:p>
        </w:tc>
        <w:tc>
          <w:tcPr>
            <w:tcW w:w="284" w:type="pct"/>
            <w:tcBorders>
              <w:top w:val="single" w:sz="4" w:space="0" w:color="auto"/>
              <w:left w:val="single" w:sz="4" w:space="0" w:color="auto"/>
              <w:bottom w:val="single" w:sz="4" w:space="0" w:color="auto"/>
              <w:right w:val="single" w:sz="4" w:space="0" w:color="auto"/>
            </w:tcBorders>
          </w:tcPr>
          <w:p w14:paraId="5F48567A" w14:textId="77777777" w:rsidR="000112AF" w:rsidRDefault="00E011BF">
            <w:pPr>
              <w:spacing w:after="0" w:line="276" w:lineRule="auto"/>
              <w:jc w:val="center"/>
              <w:rPr>
                <w:rFonts w:asciiTheme="majorBidi" w:eastAsia="Times New Roman" w:hAnsiTheme="majorBidi" w:cstheme="majorBidi"/>
                <w:b/>
                <w:sz w:val="24"/>
                <w:szCs w:val="24"/>
                <w:vertAlign w:val="superscript"/>
                <w:lang w:eastAsia="ru-RU"/>
              </w:rPr>
            </w:pPr>
            <w:r>
              <w:rPr>
                <w:rFonts w:asciiTheme="majorBidi" w:eastAsia="Times New Roman" w:hAnsiTheme="majorBidi" w:cstheme="majorBidi"/>
                <w:b/>
                <w:sz w:val="24"/>
                <w:szCs w:val="24"/>
                <w:lang w:eastAsia="ru-RU"/>
              </w:rPr>
              <w:t>Х</w:t>
            </w:r>
          </w:p>
        </w:tc>
        <w:tc>
          <w:tcPr>
            <w:tcW w:w="356" w:type="pct"/>
            <w:tcBorders>
              <w:top w:val="single" w:sz="4" w:space="0" w:color="auto"/>
              <w:left w:val="single" w:sz="4" w:space="0" w:color="auto"/>
              <w:bottom w:val="single" w:sz="4" w:space="0" w:color="auto"/>
              <w:right w:val="single" w:sz="4" w:space="0" w:color="auto"/>
            </w:tcBorders>
          </w:tcPr>
          <w:p w14:paraId="752A6879" w14:textId="4FCA426E"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w:t>
            </w:r>
            <w:r w:rsidR="00172E13">
              <w:rPr>
                <w:rFonts w:asciiTheme="majorBidi" w:eastAsia="Times New Roman" w:hAnsiTheme="majorBidi" w:cstheme="majorBidi"/>
                <w:b/>
                <w:sz w:val="24"/>
                <w:szCs w:val="24"/>
                <w:lang w:eastAsia="ru-RU"/>
              </w:rPr>
              <w:t>08</w:t>
            </w:r>
          </w:p>
        </w:tc>
        <w:tc>
          <w:tcPr>
            <w:tcW w:w="581" w:type="pct"/>
            <w:tcBorders>
              <w:top w:val="single" w:sz="4" w:space="0" w:color="auto"/>
              <w:left w:val="single" w:sz="4" w:space="0" w:color="auto"/>
              <w:bottom w:val="single" w:sz="4" w:space="0" w:color="auto"/>
              <w:right w:val="single" w:sz="4" w:space="0" w:color="auto"/>
            </w:tcBorders>
          </w:tcPr>
          <w:p w14:paraId="76F6E835"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180</w:t>
            </w:r>
          </w:p>
        </w:tc>
      </w:tr>
    </w:tbl>
    <w:p w14:paraId="5705CADA" w14:textId="77777777" w:rsidR="000112AF" w:rsidRDefault="000112AF">
      <w:pPr>
        <w:suppressAutoHyphens/>
        <w:spacing w:after="200" w:line="240" w:lineRule="auto"/>
        <w:jc w:val="both"/>
        <w:rPr>
          <w:rFonts w:ascii="Times New Roman" w:eastAsia="Times New Roman" w:hAnsi="Times New Roman" w:cs="Times New Roman"/>
          <w:i/>
          <w:sz w:val="20"/>
          <w:szCs w:val="20"/>
          <w:lang w:eastAsia="ru-RU"/>
        </w:rPr>
      </w:pPr>
    </w:p>
    <w:p w14:paraId="1443FAF8" w14:textId="77777777" w:rsidR="000112AF" w:rsidRDefault="00E011BF">
      <w:pPr>
        <w:spacing w:after="200" w:line="276" w:lineRule="auto"/>
        <w:ind w:left="851"/>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br w:type="page"/>
      </w:r>
      <w:r>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9293"/>
        <w:gridCol w:w="2444"/>
      </w:tblGrid>
      <w:tr w:rsidR="000112AF" w14:paraId="09431075" w14:textId="77777777">
        <w:trPr>
          <w:trHeight w:val="1204"/>
        </w:trPr>
        <w:tc>
          <w:tcPr>
            <w:tcW w:w="1009" w:type="pct"/>
            <w:tcBorders>
              <w:top w:val="single" w:sz="4" w:space="0" w:color="auto"/>
              <w:left w:val="single" w:sz="4" w:space="0" w:color="auto"/>
              <w:bottom w:val="single" w:sz="4" w:space="0" w:color="auto"/>
              <w:right w:val="single" w:sz="4" w:space="0" w:color="auto"/>
            </w:tcBorders>
          </w:tcPr>
          <w:p w14:paraId="0EFFB38B" w14:textId="77777777" w:rsidR="000112AF" w:rsidRDefault="00E011BF">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tcPr>
          <w:p w14:paraId="02979EDC" w14:textId="77777777" w:rsidR="000112AF" w:rsidRDefault="00E011BF">
            <w:pPr>
              <w:suppressAutoHyphens/>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Содержание учебного материала,</w:t>
            </w:r>
          </w:p>
          <w:p w14:paraId="0DB61CB7" w14:textId="190B7A7F" w:rsidR="000112AF" w:rsidRDefault="00E011BF">
            <w:pPr>
              <w:suppressAutoHyphens/>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831" w:type="pct"/>
            <w:tcBorders>
              <w:top w:val="single" w:sz="4" w:space="0" w:color="auto"/>
              <w:left w:val="single" w:sz="4" w:space="0" w:color="auto"/>
              <w:bottom w:val="single" w:sz="4" w:space="0" w:color="auto"/>
              <w:right w:val="single" w:sz="4" w:space="0" w:color="auto"/>
            </w:tcBorders>
            <w:vAlign w:val="center"/>
          </w:tcPr>
          <w:p w14:paraId="1E785434" w14:textId="77777777" w:rsidR="000112AF" w:rsidRDefault="00E011BF">
            <w:pPr>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Объем, акад. ч / в том числе в форме практической подготовки, </w:t>
            </w:r>
            <w:proofErr w:type="spellStart"/>
            <w:r>
              <w:rPr>
                <w:rFonts w:asciiTheme="majorBidi" w:eastAsia="Times New Roman" w:hAnsiTheme="majorBidi" w:cstheme="majorBidi"/>
                <w:b/>
                <w:bCs/>
                <w:sz w:val="24"/>
                <w:szCs w:val="24"/>
                <w:lang w:eastAsia="ru-RU"/>
              </w:rPr>
              <w:t>акад</w:t>
            </w:r>
            <w:proofErr w:type="spellEnd"/>
            <w:r>
              <w:rPr>
                <w:rFonts w:asciiTheme="majorBidi" w:eastAsia="Times New Roman" w:hAnsiTheme="majorBidi" w:cstheme="majorBidi"/>
                <w:b/>
                <w:bCs/>
                <w:sz w:val="24"/>
                <w:szCs w:val="24"/>
                <w:lang w:eastAsia="ru-RU"/>
              </w:rPr>
              <w:t xml:space="preserve"> ч</w:t>
            </w:r>
          </w:p>
        </w:tc>
      </w:tr>
      <w:tr w:rsidR="000112AF" w14:paraId="4EDE18AE" w14:textId="77777777">
        <w:tc>
          <w:tcPr>
            <w:tcW w:w="1009" w:type="pct"/>
            <w:tcBorders>
              <w:top w:val="single" w:sz="4" w:space="0" w:color="auto"/>
              <w:left w:val="single" w:sz="4" w:space="0" w:color="auto"/>
              <w:bottom w:val="single" w:sz="4" w:space="0" w:color="auto"/>
              <w:right w:val="single" w:sz="4" w:space="0" w:color="auto"/>
            </w:tcBorders>
          </w:tcPr>
          <w:p w14:paraId="6CDB0981" w14:textId="77777777" w:rsidR="000112AF" w:rsidRDefault="00E011BF">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w:t>
            </w:r>
          </w:p>
        </w:tc>
        <w:tc>
          <w:tcPr>
            <w:tcW w:w="3160" w:type="pct"/>
            <w:tcBorders>
              <w:top w:val="single" w:sz="4" w:space="0" w:color="auto"/>
              <w:left w:val="single" w:sz="4" w:space="0" w:color="auto"/>
              <w:bottom w:val="single" w:sz="4" w:space="0" w:color="auto"/>
              <w:right w:val="single" w:sz="4" w:space="0" w:color="auto"/>
            </w:tcBorders>
          </w:tcPr>
          <w:p w14:paraId="2A089220" w14:textId="77777777" w:rsidR="000112AF" w:rsidRDefault="00E011BF">
            <w:pPr>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2</w:t>
            </w:r>
          </w:p>
        </w:tc>
        <w:tc>
          <w:tcPr>
            <w:tcW w:w="831" w:type="pct"/>
            <w:tcBorders>
              <w:top w:val="single" w:sz="4" w:space="0" w:color="auto"/>
              <w:left w:val="single" w:sz="4" w:space="0" w:color="auto"/>
              <w:bottom w:val="single" w:sz="4" w:space="0" w:color="auto"/>
              <w:right w:val="single" w:sz="4" w:space="0" w:color="auto"/>
            </w:tcBorders>
            <w:vAlign w:val="center"/>
          </w:tcPr>
          <w:p w14:paraId="25DA9DA2" w14:textId="77777777" w:rsidR="000112AF" w:rsidRDefault="00E011BF">
            <w:pPr>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3</w:t>
            </w:r>
          </w:p>
        </w:tc>
      </w:tr>
      <w:tr w:rsidR="000112AF" w14:paraId="2D4E3608" w14:textId="77777777">
        <w:tc>
          <w:tcPr>
            <w:tcW w:w="4169" w:type="pct"/>
            <w:gridSpan w:val="2"/>
            <w:tcBorders>
              <w:top w:val="single" w:sz="4" w:space="0" w:color="auto"/>
              <w:left w:val="single" w:sz="4" w:space="0" w:color="auto"/>
              <w:bottom w:val="single" w:sz="4" w:space="0" w:color="auto"/>
              <w:right w:val="single" w:sz="4" w:space="0" w:color="auto"/>
            </w:tcBorders>
          </w:tcPr>
          <w:p w14:paraId="3965BA55"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Раздел 1. Настройка и сопровождение аппаратно-программного обеспечения сетевых устройств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tcPr>
          <w:p w14:paraId="0EAA10AB" w14:textId="77777777" w:rsidR="000112AF" w:rsidRDefault="00E011BF">
            <w:pPr>
              <w:suppressAutoHyphens/>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80/36</w:t>
            </w:r>
          </w:p>
        </w:tc>
      </w:tr>
      <w:tr w:rsidR="000112AF" w14:paraId="72F38777" w14:textId="77777777">
        <w:trPr>
          <w:trHeight w:val="550"/>
        </w:trPr>
        <w:tc>
          <w:tcPr>
            <w:tcW w:w="4169" w:type="pct"/>
            <w:gridSpan w:val="2"/>
            <w:tcBorders>
              <w:top w:val="single" w:sz="4" w:space="0" w:color="auto"/>
              <w:left w:val="single" w:sz="4" w:space="0" w:color="auto"/>
              <w:bottom w:val="single" w:sz="4" w:space="0" w:color="auto"/>
              <w:right w:val="single" w:sz="4" w:space="0" w:color="auto"/>
            </w:tcBorders>
          </w:tcPr>
          <w:p w14:paraId="2C7B9671" w14:textId="77777777" w:rsidR="000112AF" w:rsidRDefault="00E011BF">
            <w:pPr>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МДК. 02.01 Настройка и сопровождение аппаратно-программного обеспечения сетевых устройств инфокоммуникационных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tcPr>
          <w:p w14:paraId="1C47361C" w14:textId="77777777" w:rsidR="000112AF" w:rsidRDefault="00E011BF">
            <w:pPr>
              <w:suppressAutoHyphens/>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80/36</w:t>
            </w:r>
          </w:p>
        </w:tc>
      </w:tr>
      <w:tr w:rsidR="000112AF" w14:paraId="0B2BE4EF" w14:textId="77777777">
        <w:tc>
          <w:tcPr>
            <w:tcW w:w="1009" w:type="pct"/>
            <w:vMerge w:val="restart"/>
            <w:tcBorders>
              <w:top w:val="single" w:sz="4" w:space="0" w:color="auto"/>
              <w:left w:val="single" w:sz="4" w:space="0" w:color="auto"/>
              <w:bottom w:val="single" w:sz="4" w:space="0" w:color="auto"/>
              <w:right w:val="single" w:sz="4" w:space="0" w:color="auto"/>
            </w:tcBorders>
          </w:tcPr>
          <w:p w14:paraId="03A0E263"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1.1. Активное сетевое оборудование</w:t>
            </w:r>
          </w:p>
        </w:tc>
        <w:tc>
          <w:tcPr>
            <w:tcW w:w="3160" w:type="pct"/>
            <w:tcBorders>
              <w:top w:val="single" w:sz="4" w:space="0" w:color="auto"/>
              <w:left w:val="single" w:sz="4" w:space="0" w:color="auto"/>
              <w:bottom w:val="single" w:sz="4" w:space="0" w:color="auto"/>
              <w:right w:val="single" w:sz="4" w:space="0" w:color="auto"/>
            </w:tcBorders>
          </w:tcPr>
          <w:p w14:paraId="4E1990B5"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 xml:space="preserve">Содержание </w:t>
            </w:r>
          </w:p>
        </w:tc>
        <w:tc>
          <w:tcPr>
            <w:tcW w:w="831" w:type="pct"/>
            <w:tcBorders>
              <w:top w:val="single" w:sz="4" w:space="0" w:color="auto"/>
              <w:left w:val="single" w:sz="4" w:space="0" w:color="auto"/>
              <w:bottom w:val="single" w:sz="4" w:space="0" w:color="auto"/>
              <w:right w:val="single" w:sz="4" w:space="0" w:color="auto"/>
            </w:tcBorders>
          </w:tcPr>
          <w:p w14:paraId="45D1580E" w14:textId="77777777" w:rsidR="000112AF" w:rsidRDefault="00E011BF">
            <w:pPr>
              <w:suppressAutoHyphens/>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20</w:t>
            </w:r>
          </w:p>
        </w:tc>
      </w:tr>
      <w:tr w:rsidR="000112AF" w14:paraId="649127A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FA621E"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7992E2B3" w14:textId="77777777" w:rsidR="000112AF" w:rsidRDefault="00E011BF">
            <w:pPr>
              <w:numPr>
                <w:ilvl w:val="0"/>
                <w:numId w:val="18"/>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Виды активного сетевого оборудования, его назначение</w:t>
            </w:r>
          </w:p>
        </w:tc>
        <w:tc>
          <w:tcPr>
            <w:tcW w:w="0" w:type="auto"/>
            <w:vMerge w:val="restart"/>
            <w:tcBorders>
              <w:top w:val="single" w:sz="4" w:space="0" w:color="auto"/>
              <w:left w:val="single" w:sz="4" w:space="0" w:color="auto"/>
              <w:right w:val="single" w:sz="4" w:space="0" w:color="auto"/>
            </w:tcBorders>
            <w:vAlign w:val="center"/>
          </w:tcPr>
          <w:p w14:paraId="130FEA03" w14:textId="77777777" w:rsidR="000112AF" w:rsidRDefault="00E011BF">
            <w:pPr>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10</w:t>
            </w:r>
          </w:p>
        </w:tc>
      </w:tr>
      <w:tr w:rsidR="000112AF" w14:paraId="453EABA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FAB95E7"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64A27D08" w14:textId="77777777" w:rsidR="000112AF" w:rsidRDefault="00E011BF">
            <w:pPr>
              <w:numPr>
                <w:ilvl w:val="0"/>
                <w:numId w:val="18"/>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Сетевые карты: виды, основные параметры. Коммутаторы: архитектура, основные параметры, ведущие производители, принципы работы</w:t>
            </w:r>
          </w:p>
        </w:tc>
        <w:tc>
          <w:tcPr>
            <w:tcW w:w="0" w:type="auto"/>
            <w:vMerge/>
            <w:tcBorders>
              <w:left w:val="single" w:sz="4" w:space="0" w:color="auto"/>
              <w:right w:val="single" w:sz="4" w:space="0" w:color="auto"/>
            </w:tcBorders>
            <w:vAlign w:val="center"/>
          </w:tcPr>
          <w:p w14:paraId="48A38C00" w14:textId="77777777" w:rsidR="000112AF" w:rsidRDefault="000112AF">
            <w:pPr>
              <w:spacing w:after="0" w:line="276" w:lineRule="auto"/>
              <w:rPr>
                <w:rFonts w:asciiTheme="majorBidi" w:eastAsia="Times New Roman" w:hAnsiTheme="majorBidi" w:cstheme="majorBidi"/>
                <w:sz w:val="24"/>
                <w:szCs w:val="24"/>
                <w:lang w:eastAsia="ru-RU"/>
              </w:rPr>
            </w:pPr>
          </w:p>
        </w:tc>
      </w:tr>
      <w:tr w:rsidR="000112AF" w14:paraId="2C9DDA0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04BDC5E"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4951CC8D" w14:textId="77777777" w:rsidR="000112AF" w:rsidRDefault="00E011BF">
            <w:pPr>
              <w:numPr>
                <w:ilvl w:val="0"/>
                <w:numId w:val="18"/>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Маршрутизаторы: архитектура, основные параметры, ведущие производители, принципы работы</w:t>
            </w:r>
          </w:p>
        </w:tc>
        <w:tc>
          <w:tcPr>
            <w:tcW w:w="0" w:type="auto"/>
            <w:vMerge/>
            <w:tcBorders>
              <w:left w:val="single" w:sz="4" w:space="0" w:color="auto"/>
              <w:right w:val="single" w:sz="4" w:space="0" w:color="auto"/>
            </w:tcBorders>
            <w:vAlign w:val="center"/>
          </w:tcPr>
          <w:p w14:paraId="62212539" w14:textId="77777777" w:rsidR="000112AF" w:rsidRDefault="000112AF">
            <w:pPr>
              <w:spacing w:after="0" w:line="276" w:lineRule="auto"/>
              <w:rPr>
                <w:rFonts w:asciiTheme="majorBidi" w:eastAsia="Times New Roman" w:hAnsiTheme="majorBidi" w:cstheme="majorBidi"/>
                <w:sz w:val="24"/>
                <w:szCs w:val="24"/>
                <w:lang w:eastAsia="ru-RU"/>
              </w:rPr>
            </w:pPr>
          </w:p>
        </w:tc>
      </w:tr>
      <w:tr w:rsidR="000112AF" w14:paraId="334D742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EC2A5C6"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4C5E653C" w14:textId="77777777" w:rsidR="000112AF" w:rsidRDefault="00E011BF">
            <w:pPr>
              <w:numPr>
                <w:ilvl w:val="0"/>
                <w:numId w:val="18"/>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Понятие серверного оборудования</w:t>
            </w:r>
          </w:p>
        </w:tc>
        <w:tc>
          <w:tcPr>
            <w:tcW w:w="0" w:type="auto"/>
            <w:vMerge/>
            <w:tcBorders>
              <w:left w:val="single" w:sz="4" w:space="0" w:color="auto"/>
              <w:bottom w:val="single" w:sz="4" w:space="0" w:color="auto"/>
              <w:right w:val="single" w:sz="4" w:space="0" w:color="auto"/>
            </w:tcBorders>
            <w:vAlign w:val="center"/>
          </w:tcPr>
          <w:p w14:paraId="5C5E9380" w14:textId="77777777" w:rsidR="000112AF" w:rsidRDefault="000112AF">
            <w:pPr>
              <w:spacing w:after="0" w:line="276" w:lineRule="auto"/>
              <w:rPr>
                <w:rFonts w:asciiTheme="majorBidi" w:eastAsia="Times New Roman" w:hAnsiTheme="majorBidi" w:cstheme="majorBidi"/>
                <w:sz w:val="24"/>
                <w:szCs w:val="24"/>
                <w:lang w:eastAsia="ru-RU"/>
              </w:rPr>
            </w:pPr>
          </w:p>
        </w:tc>
      </w:tr>
      <w:tr w:rsidR="000112AF" w14:paraId="10EE0D58" w14:textId="77777777">
        <w:trPr>
          <w:trHeight w:val="297"/>
        </w:trPr>
        <w:tc>
          <w:tcPr>
            <w:tcW w:w="0" w:type="auto"/>
            <w:vMerge/>
            <w:tcBorders>
              <w:top w:val="single" w:sz="4" w:space="0" w:color="auto"/>
              <w:left w:val="single" w:sz="4" w:space="0" w:color="auto"/>
              <w:bottom w:val="single" w:sz="4" w:space="0" w:color="auto"/>
              <w:right w:val="single" w:sz="4" w:space="0" w:color="auto"/>
            </w:tcBorders>
            <w:vAlign w:val="center"/>
          </w:tcPr>
          <w:p w14:paraId="3D6D2600"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Borders>
              <w:top w:val="single" w:sz="4" w:space="0" w:color="auto"/>
              <w:left w:val="single" w:sz="4" w:space="0" w:color="auto"/>
              <w:bottom w:val="single" w:sz="4" w:space="0" w:color="auto"/>
              <w:right w:val="single" w:sz="4" w:space="0" w:color="auto"/>
            </w:tcBorders>
          </w:tcPr>
          <w:p w14:paraId="1F57AC30" w14:textId="77777777" w:rsidR="000112AF" w:rsidRDefault="00E011BF">
            <w:pPr>
              <w:suppressAutoHyphens/>
              <w:spacing w:after="200" w:line="276" w:lineRule="auto"/>
              <w:jc w:val="both"/>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В том числе практических занятий и лабораторных работ</w:t>
            </w:r>
          </w:p>
        </w:tc>
        <w:tc>
          <w:tcPr>
            <w:tcW w:w="831" w:type="pct"/>
            <w:tcBorders>
              <w:top w:val="single" w:sz="4" w:space="0" w:color="auto"/>
              <w:left w:val="single" w:sz="4" w:space="0" w:color="auto"/>
              <w:bottom w:val="single" w:sz="4" w:space="0" w:color="auto"/>
              <w:right w:val="single" w:sz="4" w:space="0" w:color="auto"/>
            </w:tcBorders>
            <w:vAlign w:val="center"/>
          </w:tcPr>
          <w:p w14:paraId="01756D48" w14:textId="77777777" w:rsidR="000112AF" w:rsidRDefault="00E011BF">
            <w:pPr>
              <w:suppressAutoHyphens/>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10</w:t>
            </w:r>
          </w:p>
        </w:tc>
      </w:tr>
      <w:tr w:rsidR="000112AF" w14:paraId="7C60236A" w14:textId="77777777">
        <w:trPr>
          <w:trHeight w:val="347"/>
        </w:trPr>
        <w:tc>
          <w:tcPr>
            <w:tcW w:w="0" w:type="auto"/>
            <w:vMerge/>
            <w:tcBorders>
              <w:top w:val="single" w:sz="4" w:space="0" w:color="auto"/>
              <w:left w:val="single" w:sz="4" w:space="0" w:color="auto"/>
              <w:bottom w:val="single" w:sz="4" w:space="0" w:color="auto"/>
              <w:right w:val="single" w:sz="4" w:space="0" w:color="auto"/>
            </w:tcBorders>
            <w:vAlign w:val="center"/>
          </w:tcPr>
          <w:p w14:paraId="1782A690"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0A3CAD22" w14:textId="77777777" w:rsidR="000112AF" w:rsidRDefault="00E011BF">
            <w:pPr>
              <w:suppressAutoHyphens/>
              <w:spacing w:after="200" w:line="276" w:lineRule="auto"/>
              <w:jc w:val="both"/>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1.  Подключение пользователей к локальной сети</w:t>
            </w:r>
          </w:p>
        </w:tc>
        <w:tc>
          <w:tcPr>
            <w:tcW w:w="831" w:type="pct"/>
            <w:tcBorders>
              <w:top w:val="single" w:sz="4" w:space="0" w:color="auto"/>
              <w:left w:val="single" w:sz="4" w:space="0" w:color="auto"/>
              <w:bottom w:val="single" w:sz="4" w:space="0" w:color="auto"/>
              <w:right w:val="single" w:sz="4" w:space="0" w:color="auto"/>
            </w:tcBorders>
            <w:vAlign w:val="center"/>
          </w:tcPr>
          <w:p w14:paraId="54CA9FC5" w14:textId="77777777" w:rsidR="000112AF" w:rsidRDefault="00E011BF">
            <w:pPr>
              <w:suppressAutoHyphens/>
              <w:spacing w:after="20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2</w:t>
            </w:r>
          </w:p>
        </w:tc>
      </w:tr>
      <w:tr w:rsidR="000112AF" w14:paraId="1156951F" w14:textId="77777777">
        <w:trPr>
          <w:trHeight w:val="347"/>
        </w:trPr>
        <w:tc>
          <w:tcPr>
            <w:tcW w:w="0" w:type="auto"/>
            <w:vMerge/>
            <w:tcBorders>
              <w:top w:val="single" w:sz="4" w:space="0" w:color="auto"/>
              <w:left w:val="single" w:sz="4" w:space="0" w:color="auto"/>
              <w:bottom w:val="single" w:sz="4" w:space="0" w:color="auto"/>
              <w:right w:val="single" w:sz="4" w:space="0" w:color="auto"/>
            </w:tcBorders>
            <w:vAlign w:val="center"/>
          </w:tcPr>
          <w:p w14:paraId="0F3B8FBF"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7B065E23" w14:textId="77777777" w:rsidR="000112AF" w:rsidRDefault="00E011BF">
            <w:pPr>
              <w:suppressAutoHyphens/>
              <w:spacing w:after="200" w:line="276" w:lineRule="auto"/>
              <w:jc w:val="both"/>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2. Выбор и подключение коммутатора для локальной сети</w:t>
            </w:r>
          </w:p>
        </w:tc>
        <w:tc>
          <w:tcPr>
            <w:tcW w:w="831" w:type="pct"/>
            <w:tcBorders>
              <w:top w:val="single" w:sz="4" w:space="0" w:color="auto"/>
              <w:left w:val="single" w:sz="4" w:space="0" w:color="auto"/>
              <w:bottom w:val="single" w:sz="4" w:space="0" w:color="auto"/>
              <w:right w:val="single" w:sz="4" w:space="0" w:color="auto"/>
            </w:tcBorders>
            <w:vAlign w:val="center"/>
          </w:tcPr>
          <w:p w14:paraId="3E56570E" w14:textId="77777777" w:rsidR="000112AF" w:rsidRDefault="00E011BF">
            <w:pPr>
              <w:suppressAutoHyphens/>
              <w:spacing w:after="20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2</w:t>
            </w:r>
          </w:p>
        </w:tc>
      </w:tr>
      <w:tr w:rsidR="000112AF" w14:paraId="03894B9D" w14:textId="77777777">
        <w:trPr>
          <w:trHeight w:val="347"/>
        </w:trPr>
        <w:tc>
          <w:tcPr>
            <w:tcW w:w="0" w:type="auto"/>
            <w:vMerge/>
            <w:tcBorders>
              <w:top w:val="single" w:sz="4" w:space="0" w:color="auto"/>
              <w:left w:val="single" w:sz="4" w:space="0" w:color="auto"/>
              <w:bottom w:val="single" w:sz="4" w:space="0" w:color="auto"/>
              <w:right w:val="single" w:sz="4" w:space="0" w:color="auto"/>
            </w:tcBorders>
            <w:vAlign w:val="center"/>
          </w:tcPr>
          <w:p w14:paraId="41A3825B"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38CCAA76" w14:textId="77777777" w:rsidR="000112AF" w:rsidRDefault="00E011BF">
            <w:pPr>
              <w:suppressAutoHyphens/>
              <w:spacing w:after="200" w:line="276" w:lineRule="auto"/>
              <w:jc w:val="both"/>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3. Подключение пользователей локальной сети к глобальной сети</w:t>
            </w:r>
          </w:p>
        </w:tc>
        <w:tc>
          <w:tcPr>
            <w:tcW w:w="831" w:type="pct"/>
            <w:tcBorders>
              <w:top w:val="single" w:sz="4" w:space="0" w:color="auto"/>
              <w:left w:val="single" w:sz="4" w:space="0" w:color="auto"/>
              <w:bottom w:val="single" w:sz="4" w:space="0" w:color="auto"/>
              <w:right w:val="single" w:sz="4" w:space="0" w:color="auto"/>
            </w:tcBorders>
            <w:vAlign w:val="center"/>
          </w:tcPr>
          <w:p w14:paraId="1EB43CB2" w14:textId="77777777" w:rsidR="000112AF" w:rsidRDefault="00E011BF">
            <w:pPr>
              <w:suppressAutoHyphens/>
              <w:spacing w:after="20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2</w:t>
            </w:r>
          </w:p>
        </w:tc>
      </w:tr>
      <w:tr w:rsidR="000112AF" w14:paraId="0A752B12" w14:textId="77777777">
        <w:trPr>
          <w:trHeight w:val="347"/>
        </w:trPr>
        <w:tc>
          <w:tcPr>
            <w:tcW w:w="0" w:type="auto"/>
            <w:vMerge/>
            <w:tcBorders>
              <w:top w:val="single" w:sz="4" w:space="0" w:color="auto"/>
              <w:left w:val="single" w:sz="4" w:space="0" w:color="auto"/>
              <w:bottom w:val="single" w:sz="4" w:space="0" w:color="auto"/>
              <w:right w:val="single" w:sz="4" w:space="0" w:color="auto"/>
            </w:tcBorders>
            <w:vAlign w:val="center"/>
          </w:tcPr>
          <w:p w14:paraId="45267C6F"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70808337" w14:textId="77777777" w:rsidR="000112AF" w:rsidRDefault="00E011BF">
            <w:pPr>
              <w:suppressAutoHyphens/>
              <w:spacing w:after="200" w:line="276" w:lineRule="auto"/>
              <w:jc w:val="both"/>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4. Разграничение прав доступа пользователей локальной сети</w:t>
            </w:r>
          </w:p>
        </w:tc>
        <w:tc>
          <w:tcPr>
            <w:tcW w:w="831" w:type="pct"/>
            <w:tcBorders>
              <w:top w:val="single" w:sz="4" w:space="0" w:color="auto"/>
              <w:left w:val="single" w:sz="4" w:space="0" w:color="auto"/>
              <w:bottom w:val="single" w:sz="4" w:space="0" w:color="auto"/>
              <w:right w:val="single" w:sz="4" w:space="0" w:color="auto"/>
            </w:tcBorders>
            <w:vAlign w:val="center"/>
          </w:tcPr>
          <w:p w14:paraId="0D36CD78" w14:textId="54D4B4F3" w:rsidR="000112AF" w:rsidRDefault="0022058F">
            <w:pPr>
              <w:suppressAutoHyphens/>
              <w:spacing w:after="20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4</w:t>
            </w:r>
          </w:p>
        </w:tc>
      </w:tr>
      <w:tr w:rsidR="000112AF" w14:paraId="425C5FDA" w14:textId="77777777">
        <w:trPr>
          <w:trHeight w:val="461"/>
        </w:trPr>
        <w:tc>
          <w:tcPr>
            <w:tcW w:w="1009" w:type="pct"/>
            <w:vMerge w:val="restart"/>
            <w:tcBorders>
              <w:top w:val="single" w:sz="4" w:space="0" w:color="auto"/>
              <w:left w:val="single" w:sz="4" w:space="0" w:color="auto"/>
              <w:bottom w:val="single" w:sz="4" w:space="0" w:color="auto"/>
              <w:right w:val="single" w:sz="4" w:space="0" w:color="auto"/>
            </w:tcBorders>
          </w:tcPr>
          <w:p w14:paraId="3375BA01"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Тема 1.2. Сетевой доступ. </w:t>
            </w:r>
            <w:r>
              <w:rPr>
                <w:rFonts w:asciiTheme="majorBidi" w:eastAsia="Times New Roman" w:hAnsiTheme="majorBidi" w:cstheme="majorBidi"/>
                <w:sz w:val="24"/>
                <w:szCs w:val="24"/>
                <w:lang w:val="en-US" w:eastAsia="ru-RU"/>
              </w:rPr>
              <w:t>Ethernet</w:t>
            </w:r>
          </w:p>
          <w:p w14:paraId="466D780D" w14:textId="77777777" w:rsidR="000112AF" w:rsidRDefault="000112AF">
            <w:pPr>
              <w:spacing w:after="200" w:line="276" w:lineRule="auto"/>
              <w:rPr>
                <w:rFonts w:asciiTheme="majorBidi" w:eastAsia="Times New Roman" w:hAnsiTheme="majorBidi" w:cstheme="majorBidi"/>
                <w:b/>
                <w:bCs/>
                <w:sz w:val="24"/>
                <w:szCs w:val="24"/>
                <w:lang w:eastAsia="ru-RU"/>
              </w:rPr>
            </w:pPr>
          </w:p>
        </w:tc>
        <w:tc>
          <w:tcPr>
            <w:tcW w:w="3160" w:type="pct"/>
            <w:tcBorders>
              <w:top w:val="single" w:sz="4" w:space="0" w:color="auto"/>
              <w:left w:val="single" w:sz="4" w:space="0" w:color="auto"/>
              <w:bottom w:val="single" w:sz="4" w:space="0" w:color="auto"/>
              <w:right w:val="single" w:sz="4" w:space="0" w:color="auto"/>
            </w:tcBorders>
          </w:tcPr>
          <w:p w14:paraId="70A373B2" w14:textId="77777777" w:rsidR="000112AF" w:rsidRDefault="00E011BF">
            <w:pPr>
              <w:suppressAutoHyphens/>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tcPr>
          <w:p w14:paraId="499A5FDC" w14:textId="77777777" w:rsidR="000112AF" w:rsidRDefault="00E011BF">
            <w:pPr>
              <w:suppressAutoHyphens/>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20</w:t>
            </w:r>
          </w:p>
        </w:tc>
      </w:tr>
      <w:tr w:rsidR="000112AF" w14:paraId="0AAF596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CD5FB5E"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681948CC" w14:textId="77777777" w:rsidR="000112AF" w:rsidRDefault="00E011BF">
            <w:pPr>
              <w:numPr>
                <w:ilvl w:val="0"/>
                <w:numId w:val="19"/>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Средства и стандарты подключения физического уровня</w:t>
            </w:r>
          </w:p>
        </w:tc>
        <w:tc>
          <w:tcPr>
            <w:tcW w:w="831" w:type="pct"/>
            <w:vMerge w:val="restart"/>
            <w:tcBorders>
              <w:top w:val="single" w:sz="4" w:space="0" w:color="auto"/>
              <w:left w:val="single" w:sz="4" w:space="0" w:color="auto"/>
              <w:bottom w:val="single" w:sz="4" w:space="0" w:color="auto"/>
              <w:right w:val="single" w:sz="4" w:space="0" w:color="auto"/>
            </w:tcBorders>
            <w:vAlign w:val="center"/>
          </w:tcPr>
          <w:p w14:paraId="2D0A997F" w14:textId="77777777" w:rsidR="000112AF" w:rsidRDefault="00E011BF">
            <w:pPr>
              <w:suppressAutoHyphens/>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10</w:t>
            </w:r>
          </w:p>
        </w:tc>
      </w:tr>
      <w:tr w:rsidR="000112AF" w14:paraId="0486B80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404B994"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4450265A" w14:textId="77777777" w:rsidR="000112AF" w:rsidRDefault="00E011BF">
            <w:pPr>
              <w:numPr>
                <w:ilvl w:val="0"/>
                <w:numId w:val="19"/>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Проводное и беспроводное подключение. Управление доступом к среде</w:t>
            </w:r>
          </w:p>
        </w:tc>
        <w:tc>
          <w:tcPr>
            <w:tcW w:w="831" w:type="pct"/>
            <w:vMerge/>
            <w:tcBorders>
              <w:top w:val="single" w:sz="4" w:space="0" w:color="auto"/>
              <w:left w:val="single" w:sz="4" w:space="0" w:color="auto"/>
              <w:bottom w:val="single" w:sz="4" w:space="0" w:color="auto"/>
              <w:right w:val="single" w:sz="4" w:space="0" w:color="auto"/>
            </w:tcBorders>
            <w:vAlign w:val="center"/>
          </w:tcPr>
          <w:p w14:paraId="51DC1E64" w14:textId="77777777" w:rsidR="000112AF" w:rsidRDefault="000112AF">
            <w:pPr>
              <w:suppressAutoHyphens/>
              <w:spacing w:after="200" w:line="276" w:lineRule="auto"/>
              <w:rPr>
                <w:rFonts w:asciiTheme="majorBidi" w:eastAsia="Times New Roman" w:hAnsiTheme="majorBidi" w:cstheme="majorBidi"/>
                <w:b/>
                <w:sz w:val="24"/>
                <w:szCs w:val="24"/>
                <w:lang w:eastAsia="ru-RU"/>
              </w:rPr>
            </w:pPr>
          </w:p>
        </w:tc>
      </w:tr>
      <w:tr w:rsidR="000112AF" w14:paraId="3E5AF58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F4F7668"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667E49A6" w14:textId="77777777" w:rsidR="000112AF" w:rsidRDefault="00E011BF">
            <w:pPr>
              <w:numPr>
                <w:ilvl w:val="0"/>
                <w:numId w:val="19"/>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МАС адреса. Таблицы МАС-адресов. Способы пересылки на коммутаторах. Сквозная коммутация и буферизация</w:t>
            </w:r>
          </w:p>
        </w:tc>
        <w:tc>
          <w:tcPr>
            <w:tcW w:w="831" w:type="pct"/>
            <w:vMerge/>
            <w:tcBorders>
              <w:top w:val="single" w:sz="4" w:space="0" w:color="auto"/>
              <w:left w:val="single" w:sz="4" w:space="0" w:color="auto"/>
              <w:bottom w:val="single" w:sz="4" w:space="0" w:color="auto"/>
              <w:right w:val="single" w:sz="4" w:space="0" w:color="auto"/>
            </w:tcBorders>
            <w:vAlign w:val="center"/>
          </w:tcPr>
          <w:p w14:paraId="15DC454A" w14:textId="77777777" w:rsidR="000112AF" w:rsidRDefault="000112AF">
            <w:pPr>
              <w:suppressAutoHyphens/>
              <w:spacing w:after="200" w:line="276" w:lineRule="auto"/>
              <w:rPr>
                <w:rFonts w:asciiTheme="majorBidi" w:eastAsia="Times New Roman" w:hAnsiTheme="majorBidi" w:cstheme="majorBidi"/>
                <w:b/>
                <w:sz w:val="24"/>
                <w:szCs w:val="24"/>
                <w:lang w:eastAsia="ru-RU"/>
              </w:rPr>
            </w:pPr>
          </w:p>
        </w:tc>
      </w:tr>
      <w:tr w:rsidR="000112AF" w14:paraId="5989049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2895CF6"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2AC00FF4" w14:textId="77777777" w:rsidR="000112AF" w:rsidRDefault="00E011BF">
            <w:pPr>
              <w:numPr>
                <w:ilvl w:val="0"/>
                <w:numId w:val="19"/>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Протокол разрешения адресов. Настройка режимов и скорости. Настройка портов коммутатора</w:t>
            </w:r>
          </w:p>
        </w:tc>
        <w:tc>
          <w:tcPr>
            <w:tcW w:w="0" w:type="auto"/>
            <w:vMerge/>
            <w:tcBorders>
              <w:top w:val="single" w:sz="4" w:space="0" w:color="auto"/>
              <w:left w:val="single" w:sz="4" w:space="0" w:color="auto"/>
              <w:bottom w:val="single" w:sz="4" w:space="0" w:color="auto"/>
              <w:right w:val="single" w:sz="4" w:space="0" w:color="auto"/>
            </w:tcBorders>
            <w:vAlign w:val="center"/>
          </w:tcPr>
          <w:p w14:paraId="2530BB2A" w14:textId="77777777" w:rsidR="000112AF" w:rsidRDefault="000112AF">
            <w:pPr>
              <w:spacing w:after="0" w:line="276" w:lineRule="auto"/>
              <w:rPr>
                <w:rFonts w:asciiTheme="majorBidi" w:eastAsia="Times New Roman" w:hAnsiTheme="majorBidi" w:cstheme="majorBidi"/>
                <w:b/>
                <w:sz w:val="24"/>
                <w:szCs w:val="24"/>
                <w:lang w:eastAsia="ru-RU"/>
              </w:rPr>
            </w:pPr>
          </w:p>
        </w:tc>
      </w:tr>
      <w:tr w:rsidR="000112AF" w14:paraId="6BEB607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881CF85"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Borders>
              <w:top w:val="single" w:sz="4" w:space="0" w:color="auto"/>
              <w:left w:val="single" w:sz="4" w:space="0" w:color="auto"/>
              <w:bottom w:val="single" w:sz="4" w:space="0" w:color="auto"/>
              <w:right w:val="single" w:sz="4" w:space="0" w:color="auto"/>
            </w:tcBorders>
          </w:tcPr>
          <w:p w14:paraId="27032A23" w14:textId="77777777" w:rsidR="000112AF" w:rsidRDefault="00E011BF">
            <w:pPr>
              <w:suppressAutoHyphens/>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В том числе практических занятий и лабораторных работ</w:t>
            </w:r>
          </w:p>
        </w:tc>
        <w:tc>
          <w:tcPr>
            <w:tcW w:w="831" w:type="pct"/>
            <w:tcBorders>
              <w:top w:val="single" w:sz="4" w:space="0" w:color="auto"/>
              <w:left w:val="single" w:sz="4" w:space="0" w:color="auto"/>
              <w:bottom w:val="single" w:sz="4" w:space="0" w:color="auto"/>
              <w:right w:val="single" w:sz="4" w:space="0" w:color="auto"/>
            </w:tcBorders>
            <w:vAlign w:val="center"/>
          </w:tcPr>
          <w:p w14:paraId="3F744E44" w14:textId="77777777" w:rsidR="000112AF" w:rsidRDefault="00E011BF">
            <w:pPr>
              <w:suppressAutoHyphens/>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10</w:t>
            </w:r>
          </w:p>
        </w:tc>
      </w:tr>
      <w:tr w:rsidR="000112AF" w14:paraId="35DB9FB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FE0A64C"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28588F32" w14:textId="1B42FBAA"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 xml:space="preserve">Лабораторное занятие № </w:t>
            </w:r>
            <w:r w:rsidR="00274CCA">
              <w:rPr>
                <w:rFonts w:asciiTheme="majorBidi" w:eastAsia="Times New Roman" w:hAnsiTheme="majorBidi" w:cstheme="majorBidi"/>
                <w:bCs/>
                <w:sz w:val="24"/>
                <w:szCs w:val="24"/>
                <w:lang w:eastAsia="ru-RU"/>
              </w:rPr>
              <w:t>5</w:t>
            </w:r>
            <w:r>
              <w:rPr>
                <w:rFonts w:asciiTheme="majorBidi" w:eastAsia="Times New Roman" w:hAnsiTheme="majorBidi" w:cstheme="majorBidi"/>
                <w:bCs/>
                <w:sz w:val="24"/>
                <w:szCs w:val="24"/>
                <w:lang w:eastAsia="ru-RU"/>
              </w:rPr>
              <w:t>. Настройка проводного подключения</w:t>
            </w:r>
          </w:p>
        </w:tc>
        <w:tc>
          <w:tcPr>
            <w:tcW w:w="831" w:type="pct"/>
            <w:tcBorders>
              <w:top w:val="single" w:sz="4" w:space="0" w:color="auto"/>
              <w:left w:val="single" w:sz="4" w:space="0" w:color="auto"/>
              <w:bottom w:val="single" w:sz="4" w:space="0" w:color="auto"/>
              <w:right w:val="single" w:sz="4" w:space="0" w:color="auto"/>
            </w:tcBorders>
            <w:vAlign w:val="center"/>
          </w:tcPr>
          <w:p w14:paraId="687A45FB"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2E929E3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58A76FC"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6C037D08" w14:textId="4596184B"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 xml:space="preserve">Лабораторное занятие № </w:t>
            </w:r>
            <w:r w:rsidR="00274CCA">
              <w:rPr>
                <w:rFonts w:asciiTheme="majorBidi" w:eastAsia="Times New Roman" w:hAnsiTheme="majorBidi" w:cstheme="majorBidi"/>
                <w:bCs/>
                <w:sz w:val="24"/>
                <w:szCs w:val="24"/>
                <w:lang w:eastAsia="ru-RU"/>
              </w:rPr>
              <w:t>6</w:t>
            </w:r>
            <w:r>
              <w:rPr>
                <w:rFonts w:asciiTheme="majorBidi" w:eastAsia="Times New Roman" w:hAnsiTheme="majorBidi" w:cstheme="majorBidi"/>
                <w:bCs/>
                <w:sz w:val="24"/>
                <w:szCs w:val="24"/>
                <w:lang w:eastAsia="ru-RU"/>
              </w:rPr>
              <w:t>. Настройка беспроводного подключения</w:t>
            </w:r>
          </w:p>
        </w:tc>
        <w:tc>
          <w:tcPr>
            <w:tcW w:w="831" w:type="pct"/>
            <w:tcBorders>
              <w:top w:val="single" w:sz="4" w:space="0" w:color="auto"/>
              <w:left w:val="single" w:sz="4" w:space="0" w:color="auto"/>
              <w:bottom w:val="single" w:sz="4" w:space="0" w:color="auto"/>
              <w:right w:val="single" w:sz="4" w:space="0" w:color="auto"/>
            </w:tcBorders>
            <w:vAlign w:val="center"/>
          </w:tcPr>
          <w:p w14:paraId="5CE093CA"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1EA2085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9CBE0FF"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2D8361A4" w14:textId="5F7DDFAA"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 xml:space="preserve">Лабораторное занятие № </w:t>
            </w:r>
            <w:r w:rsidR="00274CCA">
              <w:rPr>
                <w:rFonts w:asciiTheme="majorBidi" w:eastAsia="Times New Roman" w:hAnsiTheme="majorBidi" w:cstheme="majorBidi"/>
                <w:bCs/>
                <w:sz w:val="24"/>
                <w:szCs w:val="24"/>
                <w:lang w:eastAsia="ru-RU"/>
              </w:rPr>
              <w:t>7</w:t>
            </w:r>
            <w:r>
              <w:rPr>
                <w:rFonts w:asciiTheme="majorBidi" w:eastAsia="Times New Roman" w:hAnsiTheme="majorBidi" w:cstheme="majorBidi"/>
                <w:bCs/>
                <w:sz w:val="24"/>
                <w:szCs w:val="24"/>
                <w:lang w:eastAsia="ru-RU"/>
              </w:rPr>
              <w:t>. Получение таблицы МАС-адресов</w:t>
            </w:r>
          </w:p>
        </w:tc>
        <w:tc>
          <w:tcPr>
            <w:tcW w:w="831" w:type="pct"/>
            <w:tcBorders>
              <w:top w:val="single" w:sz="4" w:space="0" w:color="auto"/>
              <w:left w:val="single" w:sz="4" w:space="0" w:color="auto"/>
              <w:bottom w:val="single" w:sz="4" w:space="0" w:color="auto"/>
              <w:right w:val="single" w:sz="4" w:space="0" w:color="auto"/>
            </w:tcBorders>
            <w:vAlign w:val="center"/>
          </w:tcPr>
          <w:p w14:paraId="2445A39A"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5E61859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925B5D6"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46BDA53D" w14:textId="736E1F82"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 xml:space="preserve">Лабораторное занятие № </w:t>
            </w:r>
            <w:r w:rsidR="00274CCA">
              <w:rPr>
                <w:rFonts w:asciiTheme="majorBidi" w:eastAsia="Times New Roman" w:hAnsiTheme="majorBidi" w:cstheme="majorBidi"/>
                <w:bCs/>
                <w:sz w:val="24"/>
                <w:szCs w:val="24"/>
                <w:lang w:eastAsia="ru-RU"/>
              </w:rPr>
              <w:t>8</w:t>
            </w:r>
            <w:r>
              <w:rPr>
                <w:rFonts w:asciiTheme="majorBidi" w:eastAsia="Times New Roman" w:hAnsiTheme="majorBidi" w:cstheme="majorBidi"/>
                <w:bCs/>
                <w:sz w:val="24"/>
                <w:szCs w:val="24"/>
                <w:lang w:eastAsia="ru-RU"/>
              </w:rPr>
              <w:t xml:space="preserve">. Настройка режимов и скорости. </w:t>
            </w:r>
          </w:p>
        </w:tc>
        <w:tc>
          <w:tcPr>
            <w:tcW w:w="831" w:type="pct"/>
            <w:tcBorders>
              <w:top w:val="single" w:sz="4" w:space="0" w:color="auto"/>
              <w:left w:val="single" w:sz="4" w:space="0" w:color="auto"/>
              <w:bottom w:val="single" w:sz="4" w:space="0" w:color="auto"/>
              <w:right w:val="single" w:sz="4" w:space="0" w:color="auto"/>
            </w:tcBorders>
            <w:vAlign w:val="center"/>
          </w:tcPr>
          <w:p w14:paraId="7478EE79"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7B55B3E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E4E4EB6"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7D2E950C" w14:textId="2BB0EF59"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 xml:space="preserve">Лабораторное занятие № </w:t>
            </w:r>
            <w:r w:rsidR="00274CCA">
              <w:rPr>
                <w:rFonts w:asciiTheme="majorBidi" w:eastAsia="Times New Roman" w:hAnsiTheme="majorBidi" w:cstheme="majorBidi"/>
                <w:bCs/>
                <w:sz w:val="24"/>
                <w:szCs w:val="24"/>
                <w:lang w:eastAsia="ru-RU"/>
              </w:rPr>
              <w:t>9</w:t>
            </w:r>
            <w:r>
              <w:rPr>
                <w:rFonts w:asciiTheme="majorBidi" w:eastAsia="Times New Roman" w:hAnsiTheme="majorBidi" w:cstheme="majorBidi"/>
                <w:bCs/>
                <w:sz w:val="24"/>
                <w:szCs w:val="24"/>
                <w:lang w:eastAsia="ru-RU"/>
              </w:rPr>
              <w:t>. Настройка портов коммутатора</w:t>
            </w:r>
          </w:p>
        </w:tc>
        <w:tc>
          <w:tcPr>
            <w:tcW w:w="831" w:type="pct"/>
            <w:tcBorders>
              <w:top w:val="single" w:sz="4" w:space="0" w:color="auto"/>
              <w:left w:val="single" w:sz="4" w:space="0" w:color="auto"/>
              <w:bottom w:val="single" w:sz="4" w:space="0" w:color="auto"/>
              <w:right w:val="single" w:sz="4" w:space="0" w:color="auto"/>
            </w:tcBorders>
            <w:vAlign w:val="center"/>
          </w:tcPr>
          <w:p w14:paraId="7F18F401"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2853AEBC" w14:textId="77777777">
        <w:trPr>
          <w:trHeight w:val="73"/>
        </w:trPr>
        <w:tc>
          <w:tcPr>
            <w:tcW w:w="0" w:type="auto"/>
            <w:vMerge w:val="restart"/>
            <w:tcBorders>
              <w:top w:val="single" w:sz="4" w:space="0" w:color="auto"/>
              <w:left w:val="single" w:sz="4" w:space="0" w:color="auto"/>
              <w:right w:val="single" w:sz="4" w:space="0" w:color="auto"/>
            </w:tcBorders>
            <w:vAlign w:val="center"/>
          </w:tcPr>
          <w:p w14:paraId="21E4D57B"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1.3. Настройка маршрутизации</w:t>
            </w:r>
          </w:p>
        </w:tc>
        <w:tc>
          <w:tcPr>
            <w:tcW w:w="3160" w:type="pct"/>
            <w:tcBorders>
              <w:top w:val="single" w:sz="4" w:space="0" w:color="auto"/>
              <w:left w:val="single" w:sz="4" w:space="0" w:color="auto"/>
              <w:bottom w:val="single" w:sz="4" w:space="0" w:color="auto"/>
              <w:right w:val="single" w:sz="4" w:space="0" w:color="auto"/>
            </w:tcBorders>
          </w:tcPr>
          <w:p w14:paraId="62DE9AAF"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Содержание</w:t>
            </w:r>
          </w:p>
        </w:tc>
        <w:tc>
          <w:tcPr>
            <w:tcW w:w="831" w:type="pct"/>
            <w:tcBorders>
              <w:top w:val="single" w:sz="4" w:space="0" w:color="auto"/>
              <w:left w:val="single" w:sz="4" w:space="0" w:color="auto"/>
              <w:right w:val="single" w:sz="4" w:space="0" w:color="auto"/>
            </w:tcBorders>
            <w:vAlign w:val="center"/>
          </w:tcPr>
          <w:p w14:paraId="10E124F6" w14:textId="77777777" w:rsidR="000112AF" w:rsidRDefault="00E011BF">
            <w:pPr>
              <w:suppressAutoHyphens/>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20</w:t>
            </w:r>
          </w:p>
        </w:tc>
      </w:tr>
      <w:tr w:rsidR="000112AF" w14:paraId="65DFD7BF" w14:textId="77777777">
        <w:trPr>
          <w:trHeight w:val="70"/>
        </w:trPr>
        <w:tc>
          <w:tcPr>
            <w:tcW w:w="0" w:type="auto"/>
            <w:vMerge/>
            <w:tcBorders>
              <w:left w:val="single" w:sz="4" w:space="0" w:color="auto"/>
              <w:right w:val="single" w:sz="4" w:space="0" w:color="auto"/>
            </w:tcBorders>
            <w:vAlign w:val="center"/>
          </w:tcPr>
          <w:p w14:paraId="2D633312"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51AB0C09" w14:textId="77777777" w:rsidR="000112AF" w:rsidRDefault="00E011BF">
            <w:pPr>
              <w:numPr>
                <w:ilvl w:val="0"/>
                <w:numId w:val="20"/>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Сетевые протоколы и коммуникации. Протоколы: IPv4, IPv6.</w:t>
            </w:r>
          </w:p>
        </w:tc>
        <w:tc>
          <w:tcPr>
            <w:tcW w:w="831" w:type="pct"/>
            <w:vMerge w:val="restart"/>
            <w:tcBorders>
              <w:left w:val="single" w:sz="4" w:space="0" w:color="auto"/>
              <w:right w:val="single" w:sz="4" w:space="0" w:color="auto"/>
            </w:tcBorders>
            <w:vAlign w:val="center"/>
          </w:tcPr>
          <w:p w14:paraId="29F98E96" w14:textId="77777777" w:rsidR="000112AF" w:rsidRDefault="00E011BF">
            <w:pPr>
              <w:suppressAutoHyphens/>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12</w:t>
            </w:r>
          </w:p>
        </w:tc>
      </w:tr>
      <w:tr w:rsidR="000112AF" w14:paraId="64BA2D94" w14:textId="77777777">
        <w:trPr>
          <w:trHeight w:val="70"/>
        </w:trPr>
        <w:tc>
          <w:tcPr>
            <w:tcW w:w="0" w:type="auto"/>
            <w:vMerge/>
            <w:tcBorders>
              <w:left w:val="single" w:sz="4" w:space="0" w:color="auto"/>
              <w:right w:val="single" w:sz="4" w:space="0" w:color="auto"/>
            </w:tcBorders>
            <w:vAlign w:val="center"/>
          </w:tcPr>
          <w:p w14:paraId="5764B09F"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4CD8B5BA" w14:textId="77777777" w:rsidR="000112AF" w:rsidRDefault="00E011BF">
            <w:pPr>
              <w:numPr>
                <w:ilvl w:val="0"/>
                <w:numId w:val="20"/>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Виды узлов назначений, их функции. Эхо-запросы.</w:t>
            </w:r>
          </w:p>
        </w:tc>
        <w:tc>
          <w:tcPr>
            <w:tcW w:w="831" w:type="pct"/>
            <w:vMerge/>
            <w:tcBorders>
              <w:left w:val="single" w:sz="4" w:space="0" w:color="auto"/>
              <w:right w:val="single" w:sz="4" w:space="0" w:color="auto"/>
            </w:tcBorders>
            <w:vAlign w:val="center"/>
          </w:tcPr>
          <w:p w14:paraId="30C084FA" w14:textId="77777777" w:rsidR="000112AF" w:rsidRDefault="000112AF">
            <w:pPr>
              <w:suppressAutoHyphens/>
              <w:spacing w:after="200" w:line="276" w:lineRule="auto"/>
              <w:rPr>
                <w:rFonts w:asciiTheme="majorBidi" w:eastAsia="Times New Roman" w:hAnsiTheme="majorBidi" w:cstheme="majorBidi"/>
                <w:b/>
                <w:sz w:val="24"/>
                <w:szCs w:val="24"/>
                <w:lang w:eastAsia="ru-RU"/>
              </w:rPr>
            </w:pPr>
          </w:p>
        </w:tc>
      </w:tr>
      <w:tr w:rsidR="000112AF" w14:paraId="16233E06" w14:textId="77777777">
        <w:trPr>
          <w:trHeight w:val="70"/>
        </w:trPr>
        <w:tc>
          <w:tcPr>
            <w:tcW w:w="0" w:type="auto"/>
            <w:vMerge/>
            <w:tcBorders>
              <w:left w:val="single" w:sz="4" w:space="0" w:color="auto"/>
              <w:right w:val="single" w:sz="4" w:space="0" w:color="auto"/>
            </w:tcBorders>
            <w:vAlign w:val="center"/>
          </w:tcPr>
          <w:p w14:paraId="557380E6"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4B24D43E" w14:textId="77777777" w:rsidR="000112AF" w:rsidRDefault="00E011BF">
            <w:pPr>
              <w:numPr>
                <w:ilvl w:val="0"/>
                <w:numId w:val="20"/>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Таблицы маршрутизации</w:t>
            </w:r>
          </w:p>
        </w:tc>
        <w:tc>
          <w:tcPr>
            <w:tcW w:w="831" w:type="pct"/>
            <w:vMerge/>
            <w:tcBorders>
              <w:left w:val="single" w:sz="4" w:space="0" w:color="auto"/>
              <w:right w:val="single" w:sz="4" w:space="0" w:color="auto"/>
            </w:tcBorders>
            <w:vAlign w:val="center"/>
          </w:tcPr>
          <w:p w14:paraId="5EEF1C73" w14:textId="77777777" w:rsidR="000112AF" w:rsidRDefault="000112AF">
            <w:pPr>
              <w:suppressAutoHyphens/>
              <w:spacing w:after="200" w:line="276" w:lineRule="auto"/>
              <w:rPr>
                <w:rFonts w:asciiTheme="majorBidi" w:eastAsia="Times New Roman" w:hAnsiTheme="majorBidi" w:cstheme="majorBidi"/>
                <w:b/>
                <w:sz w:val="24"/>
                <w:szCs w:val="24"/>
                <w:lang w:eastAsia="ru-RU"/>
              </w:rPr>
            </w:pPr>
          </w:p>
        </w:tc>
      </w:tr>
      <w:tr w:rsidR="000112AF" w14:paraId="771B10FA" w14:textId="77777777">
        <w:trPr>
          <w:trHeight w:val="70"/>
        </w:trPr>
        <w:tc>
          <w:tcPr>
            <w:tcW w:w="0" w:type="auto"/>
            <w:vMerge/>
            <w:tcBorders>
              <w:left w:val="single" w:sz="4" w:space="0" w:color="auto"/>
              <w:right w:val="single" w:sz="4" w:space="0" w:color="auto"/>
            </w:tcBorders>
            <w:vAlign w:val="center"/>
          </w:tcPr>
          <w:p w14:paraId="610F2247"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1CA2DD2E" w14:textId="77777777" w:rsidR="000112AF" w:rsidRDefault="00E011BF">
            <w:pPr>
              <w:numPr>
                <w:ilvl w:val="0"/>
                <w:numId w:val="20"/>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Интерфейсы маршрутизатора. Доступ к настройкам маршрутизатора. Загрузочная конфигурация</w:t>
            </w:r>
          </w:p>
        </w:tc>
        <w:tc>
          <w:tcPr>
            <w:tcW w:w="831" w:type="pct"/>
            <w:vMerge/>
            <w:tcBorders>
              <w:left w:val="single" w:sz="4" w:space="0" w:color="auto"/>
              <w:right w:val="single" w:sz="4" w:space="0" w:color="auto"/>
            </w:tcBorders>
            <w:vAlign w:val="center"/>
          </w:tcPr>
          <w:p w14:paraId="2F0BE9F4" w14:textId="77777777" w:rsidR="000112AF" w:rsidRDefault="000112AF">
            <w:pPr>
              <w:suppressAutoHyphens/>
              <w:spacing w:after="200" w:line="276" w:lineRule="auto"/>
              <w:rPr>
                <w:rFonts w:asciiTheme="majorBidi" w:eastAsia="Times New Roman" w:hAnsiTheme="majorBidi" w:cstheme="majorBidi"/>
                <w:b/>
                <w:sz w:val="24"/>
                <w:szCs w:val="24"/>
                <w:lang w:eastAsia="ru-RU"/>
              </w:rPr>
            </w:pPr>
          </w:p>
        </w:tc>
      </w:tr>
      <w:tr w:rsidR="000112AF" w14:paraId="56A41647" w14:textId="77777777">
        <w:trPr>
          <w:trHeight w:val="70"/>
        </w:trPr>
        <w:tc>
          <w:tcPr>
            <w:tcW w:w="0" w:type="auto"/>
            <w:vMerge/>
            <w:tcBorders>
              <w:left w:val="single" w:sz="4" w:space="0" w:color="auto"/>
              <w:right w:val="single" w:sz="4" w:space="0" w:color="auto"/>
            </w:tcBorders>
            <w:vAlign w:val="center"/>
          </w:tcPr>
          <w:p w14:paraId="646730C4"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65C6C969" w14:textId="77777777" w:rsidR="000112AF" w:rsidRDefault="00E011BF">
            <w:pPr>
              <w:numPr>
                <w:ilvl w:val="0"/>
                <w:numId w:val="20"/>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Базовая настройка коммутации и маршрутизации. Сохранение настроек</w:t>
            </w:r>
          </w:p>
        </w:tc>
        <w:tc>
          <w:tcPr>
            <w:tcW w:w="831" w:type="pct"/>
            <w:vMerge/>
            <w:tcBorders>
              <w:left w:val="single" w:sz="4" w:space="0" w:color="auto"/>
              <w:right w:val="single" w:sz="4" w:space="0" w:color="auto"/>
            </w:tcBorders>
            <w:vAlign w:val="center"/>
          </w:tcPr>
          <w:p w14:paraId="1629A4CD" w14:textId="77777777" w:rsidR="000112AF" w:rsidRDefault="000112AF">
            <w:pPr>
              <w:suppressAutoHyphens/>
              <w:spacing w:after="200" w:line="276" w:lineRule="auto"/>
              <w:rPr>
                <w:rFonts w:asciiTheme="majorBidi" w:eastAsia="Times New Roman" w:hAnsiTheme="majorBidi" w:cstheme="majorBidi"/>
                <w:b/>
                <w:sz w:val="24"/>
                <w:szCs w:val="24"/>
                <w:lang w:eastAsia="ru-RU"/>
              </w:rPr>
            </w:pPr>
          </w:p>
        </w:tc>
      </w:tr>
      <w:tr w:rsidR="000112AF" w14:paraId="4F509CEA" w14:textId="77777777">
        <w:trPr>
          <w:trHeight w:val="70"/>
        </w:trPr>
        <w:tc>
          <w:tcPr>
            <w:tcW w:w="0" w:type="auto"/>
            <w:vMerge/>
            <w:tcBorders>
              <w:left w:val="single" w:sz="4" w:space="0" w:color="auto"/>
              <w:right w:val="single" w:sz="4" w:space="0" w:color="auto"/>
            </w:tcBorders>
            <w:vAlign w:val="center"/>
          </w:tcPr>
          <w:p w14:paraId="6FF77868"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03D32D17" w14:textId="77777777" w:rsidR="000112AF" w:rsidRDefault="00E011BF">
            <w:pPr>
              <w:numPr>
                <w:ilvl w:val="0"/>
                <w:numId w:val="20"/>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Назначение статических и динамических адресов узлам сети. Автоматическая конфигурация адреса</w:t>
            </w:r>
          </w:p>
        </w:tc>
        <w:tc>
          <w:tcPr>
            <w:tcW w:w="831" w:type="pct"/>
            <w:vMerge/>
            <w:tcBorders>
              <w:left w:val="single" w:sz="4" w:space="0" w:color="auto"/>
              <w:right w:val="single" w:sz="4" w:space="0" w:color="auto"/>
            </w:tcBorders>
            <w:vAlign w:val="center"/>
          </w:tcPr>
          <w:p w14:paraId="57756FD8" w14:textId="77777777" w:rsidR="000112AF" w:rsidRDefault="000112AF">
            <w:pPr>
              <w:suppressAutoHyphens/>
              <w:spacing w:after="200" w:line="276" w:lineRule="auto"/>
              <w:rPr>
                <w:rFonts w:asciiTheme="majorBidi" w:eastAsia="Times New Roman" w:hAnsiTheme="majorBidi" w:cstheme="majorBidi"/>
                <w:b/>
                <w:sz w:val="24"/>
                <w:szCs w:val="24"/>
                <w:lang w:eastAsia="ru-RU"/>
              </w:rPr>
            </w:pPr>
          </w:p>
        </w:tc>
      </w:tr>
      <w:tr w:rsidR="000112AF" w14:paraId="582886E8" w14:textId="77777777">
        <w:trPr>
          <w:trHeight w:val="628"/>
        </w:trPr>
        <w:tc>
          <w:tcPr>
            <w:tcW w:w="0" w:type="auto"/>
            <w:vMerge/>
            <w:tcBorders>
              <w:left w:val="single" w:sz="4" w:space="0" w:color="auto"/>
              <w:right w:val="single" w:sz="4" w:space="0" w:color="auto"/>
            </w:tcBorders>
            <w:vAlign w:val="center"/>
          </w:tcPr>
          <w:p w14:paraId="62A0A8FA"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487F7535" w14:textId="77777777" w:rsidR="000112AF" w:rsidRDefault="00E011BF">
            <w:pPr>
              <w:numPr>
                <w:ilvl w:val="0"/>
                <w:numId w:val="20"/>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Проверка конфигурации. Устранение типовых неполадок маршрутизации</w:t>
            </w:r>
          </w:p>
        </w:tc>
        <w:tc>
          <w:tcPr>
            <w:tcW w:w="831" w:type="pct"/>
            <w:vMerge/>
            <w:tcBorders>
              <w:left w:val="single" w:sz="4" w:space="0" w:color="auto"/>
              <w:right w:val="single" w:sz="4" w:space="0" w:color="auto"/>
            </w:tcBorders>
            <w:vAlign w:val="center"/>
          </w:tcPr>
          <w:p w14:paraId="5CC04BCB" w14:textId="77777777" w:rsidR="000112AF" w:rsidRDefault="000112AF">
            <w:pPr>
              <w:suppressAutoHyphens/>
              <w:spacing w:after="200" w:line="276" w:lineRule="auto"/>
              <w:rPr>
                <w:rFonts w:asciiTheme="majorBidi" w:eastAsia="Times New Roman" w:hAnsiTheme="majorBidi" w:cstheme="majorBidi"/>
                <w:b/>
                <w:sz w:val="24"/>
                <w:szCs w:val="24"/>
                <w:lang w:eastAsia="ru-RU"/>
              </w:rPr>
            </w:pPr>
          </w:p>
        </w:tc>
      </w:tr>
      <w:tr w:rsidR="000112AF" w14:paraId="21FAFB9A" w14:textId="77777777">
        <w:trPr>
          <w:trHeight w:val="70"/>
        </w:trPr>
        <w:tc>
          <w:tcPr>
            <w:tcW w:w="0" w:type="auto"/>
            <w:vMerge/>
            <w:tcBorders>
              <w:left w:val="single" w:sz="4" w:space="0" w:color="auto"/>
              <w:right w:val="single" w:sz="4" w:space="0" w:color="auto"/>
            </w:tcBorders>
            <w:vAlign w:val="center"/>
          </w:tcPr>
          <w:p w14:paraId="25CC5C28"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Borders>
              <w:top w:val="single" w:sz="4" w:space="0" w:color="auto"/>
              <w:left w:val="single" w:sz="4" w:space="0" w:color="auto"/>
              <w:bottom w:val="single" w:sz="4" w:space="0" w:color="auto"/>
              <w:right w:val="single" w:sz="4" w:space="0" w:color="auto"/>
            </w:tcBorders>
          </w:tcPr>
          <w:p w14:paraId="2BF83742"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В том числе практических занятий и лабораторных работ</w:t>
            </w:r>
          </w:p>
        </w:tc>
        <w:tc>
          <w:tcPr>
            <w:tcW w:w="831" w:type="pct"/>
            <w:tcBorders>
              <w:left w:val="single" w:sz="4" w:space="0" w:color="auto"/>
              <w:right w:val="single" w:sz="4" w:space="0" w:color="auto"/>
            </w:tcBorders>
            <w:vAlign w:val="center"/>
          </w:tcPr>
          <w:p w14:paraId="6C6CB8D0" w14:textId="77777777" w:rsidR="000112AF" w:rsidRDefault="00E011BF">
            <w:pPr>
              <w:suppressAutoHyphens/>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8</w:t>
            </w:r>
          </w:p>
        </w:tc>
      </w:tr>
      <w:tr w:rsidR="000112AF" w14:paraId="4B632AE6" w14:textId="77777777">
        <w:trPr>
          <w:trHeight w:val="70"/>
        </w:trPr>
        <w:tc>
          <w:tcPr>
            <w:tcW w:w="0" w:type="auto"/>
            <w:vMerge/>
            <w:tcBorders>
              <w:left w:val="single" w:sz="4" w:space="0" w:color="auto"/>
              <w:right w:val="single" w:sz="4" w:space="0" w:color="auto"/>
            </w:tcBorders>
            <w:vAlign w:val="center"/>
          </w:tcPr>
          <w:p w14:paraId="3492F61F"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04F8DF6D" w14:textId="160FC0EB"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1</w:t>
            </w:r>
            <w:r w:rsidR="00274CCA">
              <w:rPr>
                <w:rFonts w:asciiTheme="majorBidi" w:eastAsia="Times New Roman" w:hAnsiTheme="majorBidi" w:cstheme="majorBidi"/>
                <w:bCs/>
                <w:sz w:val="24"/>
                <w:szCs w:val="24"/>
                <w:lang w:eastAsia="ru-RU"/>
              </w:rPr>
              <w:t>0</w:t>
            </w:r>
            <w:r>
              <w:rPr>
                <w:rFonts w:asciiTheme="majorBidi" w:eastAsia="Times New Roman" w:hAnsiTheme="majorBidi" w:cstheme="majorBidi"/>
                <w:bCs/>
                <w:sz w:val="24"/>
                <w:szCs w:val="24"/>
                <w:lang w:eastAsia="ru-RU"/>
              </w:rPr>
              <w:t>. Выполнение эхо-запросов</w:t>
            </w:r>
          </w:p>
        </w:tc>
        <w:tc>
          <w:tcPr>
            <w:tcW w:w="831" w:type="pct"/>
            <w:tcBorders>
              <w:left w:val="single" w:sz="4" w:space="0" w:color="auto"/>
              <w:right w:val="single" w:sz="4" w:space="0" w:color="auto"/>
            </w:tcBorders>
            <w:vAlign w:val="center"/>
          </w:tcPr>
          <w:p w14:paraId="5AA01C1B"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59CB0492" w14:textId="77777777">
        <w:trPr>
          <w:trHeight w:val="70"/>
        </w:trPr>
        <w:tc>
          <w:tcPr>
            <w:tcW w:w="0" w:type="auto"/>
            <w:vMerge/>
            <w:tcBorders>
              <w:left w:val="single" w:sz="4" w:space="0" w:color="auto"/>
              <w:right w:val="single" w:sz="4" w:space="0" w:color="auto"/>
            </w:tcBorders>
            <w:vAlign w:val="center"/>
          </w:tcPr>
          <w:p w14:paraId="36719365"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3E305B5D" w14:textId="4C9A0B0E"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1</w:t>
            </w:r>
            <w:r w:rsidR="00274CCA">
              <w:rPr>
                <w:rFonts w:asciiTheme="majorBidi" w:eastAsia="Times New Roman" w:hAnsiTheme="majorBidi" w:cstheme="majorBidi"/>
                <w:bCs/>
                <w:sz w:val="24"/>
                <w:szCs w:val="24"/>
                <w:lang w:eastAsia="ru-RU"/>
              </w:rPr>
              <w:t>1</w:t>
            </w:r>
            <w:r>
              <w:rPr>
                <w:rFonts w:asciiTheme="majorBidi" w:eastAsia="Times New Roman" w:hAnsiTheme="majorBidi" w:cstheme="majorBidi"/>
                <w:bCs/>
                <w:sz w:val="24"/>
                <w:szCs w:val="24"/>
                <w:lang w:eastAsia="ru-RU"/>
              </w:rPr>
              <w:t>. Настройка коммутатора</w:t>
            </w:r>
          </w:p>
        </w:tc>
        <w:tc>
          <w:tcPr>
            <w:tcW w:w="831" w:type="pct"/>
            <w:tcBorders>
              <w:left w:val="single" w:sz="4" w:space="0" w:color="auto"/>
              <w:right w:val="single" w:sz="4" w:space="0" w:color="auto"/>
            </w:tcBorders>
            <w:vAlign w:val="center"/>
          </w:tcPr>
          <w:p w14:paraId="602DD82C"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3D3D6FB1" w14:textId="77777777">
        <w:trPr>
          <w:trHeight w:val="70"/>
        </w:trPr>
        <w:tc>
          <w:tcPr>
            <w:tcW w:w="0" w:type="auto"/>
            <w:vMerge/>
            <w:tcBorders>
              <w:left w:val="single" w:sz="4" w:space="0" w:color="auto"/>
              <w:right w:val="single" w:sz="4" w:space="0" w:color="auto"/>
            </w:tcBorders>
            <w:vAlign w:val="center"/>
          </w:tcPr>
          <w:p w14:paraId="5C7B4727"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00659583" w14:textId="3A936EAB"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1</w:t>
            </w:r>
            <w:r w:rsidR="00274CCA">
              <w:rPr>
                <w:rFonts w:asciiTheme="majorBidi" w:eastAsia="Times New Roman" w:hAnsiTheme="majorBidi" w:cstheme="majorBidi"/>
                <w:bCs/>
                <w:sz w:val="24"/>
                <w:szCs w:val="24"/>
                <w:lang w:eastAsia="ru-RU"/>
              </w:rPr>
              <w:t>2</w:t>
            </w:r>
            <w:r>
              <w:rPr>
                <w:rFonts w:asciiTheme="majorBidi" w:eastAsia="Times New Roman" w:hAnsiTheme="majorBidi" w:cstheme="majorBidi"/>
                <w:bCs/>
                <w:sz w:val="24"/>
                <w:szCs w:val="24"/>
                <w:lang w:eastAsia="ru-RU"/>
              </w:rPr>
              <w:t>. Настройка маршрутизатора</w:t>
            </w:r>
          </w:p>
        </w:tc>
        <w:tc>
          <w:tcPr>
            <w:tcW w:w="831" w:type="pct"/>
            <w:tcBorders>
              <w:left w:val="single" w:sz="4" w:space="0" w:color="auto"/>
              <w:right w:val="single" w:sz="4" w:space="0" w:color="auto"/>
            </w:tcBorders>
            <w:vAlign w:val="center"/>
          </w:tcPr>
          <w:p w14:paraId="54257D1C"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661B369E" w14:textId="77777777">
        <w:trPr>
          <w:trHeight w:val="70"/>
        </w:trPr>
        <w:tc>
          <w:tcPr>
            <w:tcW w:w="0" w:type="auto"/>
            <w:vMerge/>
            <w:tcBorders>
              <w:left w:val="single" w:sz="4" w:space="0" w:color="auto"/>
              <w:bottom w:val="single" w:sz="4" w:space="0" w:color="auto"/>
              <w:right w:val="single" w:sz="4" w:space="0" w:color="auto"/>
            </w:tcBorders>
            <w:vAlign w:val="center"/>
          </w:tcPr>
          <w:p w14:paraId="78F2BD54"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13562C2A" w14:textId="155B4A94"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1</w:t>
            </w:r>
            <w:r w:rsidR="00274CCA">
              <w:rPr>
                <w:rFonts w:asciiTheme="majorBidi" w:eastAsia="Times New Roman" w:hAnsiTheme="majorBidi" w:cstheme="majorBidi"/>
                <w:bCs/>
                <w:sz w:val="24"/>
                <w:szCs w:val="24"/>
                <w:lang w:eastAsia="ru-RU"/>
              </w:rPr>
              <w:t>3</w:t>
            </w:r>
            <w:r>
              <w:rPr>
                <w:rFonts w:asciiTheme="majorBidi" w:eastAsia="Times New Roman" w:hAnsiTheme="majorBidi" w:cstheme="majorBidi"/>
                <w:bCs/>
                <w:sz w:val="24"/>
                <w:szCs w:val="24"/>
                <w:lang w:eastAsia="ru-RU"/>
              </w:rPr>
              <w:t>. Выполнение трассировки маршрута и тестирование пути</w:t>
            </w:r>
          </w:p>
        </w:tc>
        <w:tc>
          <w:tcPr>
            <w:tcW w:w="831" w:type="pct"/>
            <w:tcBorders>
              <w:left w:val="single" w:sz="4" w:space="0" w:color="auto"/>
              <w:bottom w:val="single" w:sz="4" w:space="0" w:color="auto"/>
              <w:right w:val="single" w:sz="4" w:space="0" w:color="auto"/>
            </w:tcBorders>
            <w:vAlign w:val="center"/>
          </w:tcPr>
          <w:p w14:paraId="6BE9096B"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78D9FF31" w14:textId="77777777">
        <w:trPr>
          <w:trHeight w:val="70"/>
        </w:trPr>
        <w:tc>
          <w:tcPr>
            <w:tcW w:w="0" w:type="auto"/>
            <w:vMerge w:val="restart"/>
            <w:tcBorders>
              <w:top w:val="single" w:sz="4" w:space="0" w:color="auto"/>
              <w:left w:val="single" w:sz="4" w:space="0" w:color="auto"/>
              <w:right w:val="single" w:sz="4" w:space="0" w:color="auto"/>
            </w:tcBorders>
            <w:vAlign w:val="center"/>
          </w:tcPr>
          <w:p w14:paraId="3D0B4934"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1.4. Основы эксплуатации и обслуживания сетевых устройств</w:t>
            </w:r>
          </w:p>
        </w:tc>
        <w:tc>
          <w:tcPr>
            <w:tcW w:w="3160" w:type="pct"/>
            <w:tcBorders>
              <w:top w:val="single" w:sz="4" w:space="0" w:color="auto"/>
              <w:left w:val="single" w:sz="4" w:space="0" w:color="auto"/>
              <w:bottom w:val="single" w:sz="4" w:space="0" w:color="auto"/>
              <w:right w:val="single" w:sz="4" w:space="0" w:color="auto"/>
            </w:tcBorders>
          </w:tcPr>
          <w:p w14:paraId="750428C1"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Содержание</w:t>
            </w:r>
          </w:p>
        </w:tc>
        <w:tc>
          <w:tcPr>
            <w:tcW w:w="831" w:type="pct"/>
            <w:tcBorders>
              <w:top w:val="single" w:sz="4" w:space="0" w:color="auto"/>
              <w:left w:val="single" w:sz="4" w:space="0" w:color="auto"/>
              <w:right w:val="single" w:sz="4" w:space="0" w:color="auto"/>
            </w:tcBorders>
            <w:vAlign w:val="center"/>
          </w:tcPr>
          <w:p w14:paraId="3B9C5E4A" w14:textId="77777777" w:rsidR="000112AF" w:rsidRDefault="00E011BF">
            <w:pPr>
              <w:suppressAutoHyphens/>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20</w:t>
            </w:r>
          </w:p>
        </w:tc>
      </w:tr>
      <w:tr w:rsidR="000112AF" w14:paraId="73DD20DE" w14:textId="77777777">
        <w:trPr>
          <w:trHeight w:val="68"/>
        </w:trPr>
        <w:tc>
          <w:tcPr>
            <w:tcW w:w="0" w:type="auto"/>
            <w:vMerge/>
            <w:tcBorders>
              <w:left w:val="single" w:sz="4" w:space="0" w:color="auto"/>
              <w:right w:val="single" w:sz="4" w:space="0" w:color="auto"/>
            </w:tcBorders>
            <w:vAlign w:val="center"/>
          </w:tcPr>
          <w:p w14:paraId="5E1FF17C"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0A801777" w14:textId="77777777" w:rsidR="000112AF" w:rsidRDefault="00E011BF">
            <w:pPr>
              <w:numPr>
                <w:ilvl w:val="0"/>
                <w:numId w:val="21"/>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 xml:space="preserve">Сообщения об ошибках (ICMP-сервисы). Протокол разрешения адресов. Обнаружение дублирующихся адресов. </w:t>
            </w:r>
          </w:p>
        </w:tc>
        <w:tc>
          <w:tcPr>
            <w:tcW w:w="831" w:type="pct"/>
            <w:vMerge w:val="restart"/>
            <w:tcBorders>
              <w:left w:val="single" w:sz="4" w:space="0" w:color="auto"/>
              <w:right w:val="single" w:sz="4" w:space="0" w:color="auto"/>
            </w:tcBorders>
            <w:vAlign w:val="center"/>
          </w:tcPr>
          <w:p w14:paraId="6F10D58B" w14:textId="77777777" w:rsidR="000112AF" w:rsidRDefault="00E011BF">
            <w:pPr>
              <w:suppressAutoHyphens/>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12</w:t>
            </w:r>
          </w:p>
        </w:tc>
      </w:tr>
      <w:tr w:rsidR="000112AF" w14:paraId="4F510459" w14:textId="77777777">
        <w:trPr>
          <w:trHeight w:val="68"/>
        </w:trPr>
        <w:tc>
          <w:tcPr>
            <w:tcW w:w="0" w:type="auto"/>
            <w:vMerge/>
            <w:tcBorders>
              <w:left w:val="single" w:sz="4" w:space="0" w:color="auto"/>
              <w:right w:val="single" w:sz="4" w:space="0" w:color="auto"/>
            </w:tcBorders>
            <w:vAlign w:val="center"/>
          </w:tcPr>
          <w:p w14:paraId="0542C9BB"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6E41BFC1" w14:textId="77777777" w:rsidR="000112AF" w:rsidRDefault="00E011BF">
            <w:pPr>
              <w:numPr>
                <w:ilvl w:val="0"/>
                <w:numId w:val="21"/>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Тестирование подключения, трассировка маршрута</w:t>
            </w:r>
          </w:p>
        </w:tc>
        <w:tc>
          <w:tcPr>
            <w:tcW w:w="831" w:type="pct"/>
            <w:vMerge/>
            <w:tcBorders>
              <w:left w:val="single" w:sz="4" w:space="0" w:color="auto"/>
              <w:right w:val="single" w:sz="4" w:space="0" w:color="auto"/>
            </w:tcBorders>
            <w:vAlign w:val="center"/>
          </w:tcPr>
          <w:p w14:paraId="6B66517C" w14:textId="77777777" w:rsidR="000112AF" w:rsidRDefault="000112AF">
            <w:pPr>
              <w:suppressAutoHyphens/>
              <w:spacing w:after="200" w:line="276" w:lineRule="auto"/>
              <w:rPr>
                <w:rFonts w:asciiTheme="majorBidi" w:eastAsia="Times New Roman" w:hAnsiTheme="majorBidi" w:cstheme="majorBidi"/>
                <w:b/>
                <w:sz w:val="24"/>
                <w:szCs w:val="24"/>
                <w:lang w:eastAsia="ru-RU"/>
              </w:rPr>
            </w:pPr>
          </w:p>
        </w:tc>
      </w:tr>
      <w:tr w:rsidR="000112AF" w14:paraId="1E48833A" w14:textId="77777777">
        <w:trPr>
          <w:trHeight w:val="68"/>
        </w:trPr>
        <w:tc>
          <w:tcPr>
            <w:tcW w:w="0" w:type="auto"/>
            <w:vMerge/>
            <w:tcBorders>
              <w:left w:val="single" w:sz="4" w:space="0" w:color="auto"/>
              <w:right w:val="single" w:sz="4" w:space="0" w:color="auto"/>
            </w:tcBorders>
            <w:vAlign w:val="center"/>
          </w:tcPr>
          <w:p w14:paraId="72209F5F"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688F05EE" w14:textId="77777777" w:rsidR="000112AF" w:rsidRDefault="00E011BF">
            <w:pPr>
              <w:numPr>
                <w:ilvl w:val="0"/>
                <w:numId w:val="21"/>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Основы управления сетевым трафиком. Программное обеспечение для мониторинга. Программное обеспечение для управления локальной сетью</w:t>
            </w:r>
          </w:p>
        </w:tc>
        <w:tc>
          <w:tcPr>
            <w:tcW w:w="831" w:type="pct"/>
            <w:vMerge/>
            <w:tcBorders>
              <w:left w:val="single" w:sz="4" w:space="0" w:color="auto"/>
              <w:right w:val="single" w:sz="4" w:space="0" w:color="auto"/>
            </w:tcBorders>
            <w:vAlign w:val="center"/>
          </w:tcPr>
          <w:p w14:paraId="51E37691" w14:textId="77777777" w:rsidR="000112AF" w:rsidRDefault="000112AF">
            <w:pPr>
              <w:suppressAutoHyphens/>
              <w:spacing w:after="200" w:line="276" w:lineRule="auto"/>
              <w:rPr>
                <w:rFonts w:asciiTheme="majorBidi" w:eastAsia="Times New Roman" w:hAnsiTheme="majorBidi" w:cstheme="majorBidi"/>
                <w:b/>
                <w:sz w:val="24"/>
                <w:szCs w:val="24"/>
                <w:lang w:eastAsia="ru-RU"/>
              </w:rPr>
            </w:pPr>
          </w:p>
        </w:tc>
      </w:tr>
      <w:tr w:rsidR="000112AF" w14:paraId="382883C0" w14:textId="77777777">
        <w:trPr>
          <w:trHeight w:val="68"/>
        </w:trPr>
        <w:tc>
          <w:tcPr>
            <w:tcW w:w="0" w:type="auto"/>
            <w:vMerge/>
            <w:tcBorders>
              <w:left w:val="single" w:sz="4" w:space="0" w:color="auto"/>
              <w:right w:val="single" w:sz="4" w:space="0" w:color="auto"/>
            </w:tcBorders>
            <w:vAlign w:val="center"/>
          </w:tcPr>
          <w:p w14:paraId="5EDF06C9"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2D142822" w14:textId="77777777" w:rsidR="000112AF" w:rsidRDefault="00E011BF">
            <w:pPr>
              <w:numPr>
                <w:ilvl w:val="0"/>
                <w:numId w:val="21"/>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Назначение, виды, последовательность проведения профилактических работ</w:t>
            </w:r>
          </w:p>
        </w:tc>
        <w:tc>
          <w:tcPr>
            <w:tcW w:w="831" w:type="pct"/>
            <w:vMerge/>
            <w:tcBorders>
              <w:left w:val="single" w:sz="4" w:space="0" w:color="auto"/>
              <w:right w:val="single" w:sz="4" w:space="0" w:color="auto"/>
            </w:tcBorders>
            <w:vAlign w:val="center"/>
          </w:tcPr>
          <w:p w14:paraId="79547564" w14:textId="77777777" w:rsidR="000112AF" w:rsidRDefault="000112AF">
            <w:pPr>
              <w:suppressAutoHyphens/>
              <w:spacing w:after="200" w:line="276" w:lineRule="auto"/>
              <w:rPr>
                <w:rFonts w:asciiTheme="majorBidi" w:eastAsia="Times New Roman" w:hAnsiTheme="majorBidi" w:cstheme="majorBidi"/>
                <w:b/>
                <w:sz w:val="24"/>
                <w:szCs w:val="24"/>
                <w:lang w:eastAsia="ru-RU"/>
              </w:rPr>
            </w:pPr>
          </w:p>
        </w:tc>
      </w:tr>
      <w:tr w:rsidR="000112AF" w14:paraId="25A2F6C3" w14:textId="77777777">
        <w:trPr>
          <w:trHeight w:val="68"/>
        </w:trPr>
        <w:tc>
          <w:tcPr>
            <w:tcW w:w="0" w:type="auto"/>
            <w:vMerge/>
            <w:tcBorders>
              <w:left w:val="single" w:sz="4" w:space="0" w:color="auto"/>
              <w:right w:val="single" w:sz="4" w:space="0" w:color="auto"/>
            </w:tcBorders>
            <w:vAlign w:val="center"/>
          </w:tcPr>
          <w:p w14:paraId="0553317F"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Borders>
              <w:top w:val="single" w:sz="4" w:space="0" w:color="auto"/>
              <w:left w:val="single" w:sz="4" w:space="0" w:color="auto"/>
              <w:bottom w:val="single" w:sz="4" w:space="0" w:color="auto"/>
              <w:right w:val="single" w:sz="4" w:space="0" w:color="auto"/>
            </w:tcBorders>
          </w:tcPr>
          <w:p w14:paraId="639E9952"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В том числе практических занятий и лабораторных работ</w:t>
            </w:r>
          </w:p>
        </w:tc>
        <w:tc>
          <w:tcPr>
            <w:tcW w:w="831" w:type="pct"/>
            <w:tcBorders>
              <w:left w:val="single" w:sz="4" w:space="0" w:color="auto"/>
              <w:right w:val="single" w:sz="4" w:space="0" w:color="auto"/>
            </w:tcBorders>
            <w:vAlign w:val="center"/>
          </w:tcPr>
          <w:p w14:paraId="566CC3DE" w14:textId="77777777" w:rsidR="000112AF" w:rsidRDefault="00E011BF">
            <w:pPr>
              <w:suppressAutoHyphens/>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8</w:t>
            </w:r>
          </w:p>
        </w:tc>
      </w:tr>
      <w:tr w:rsidR="000112AF" w14:paraId="01F811C4" w14:textId="77777777">
        <w:trPr>
          <w:trHeight w:val="68"/>
        </w:trPr>
        <w:tc>
          <w:tcPr>
            <w:tcW w:w="0" w:type="auto"/>
            <w:vMerge/>
            <w:tcBorders>
              <w:left w:val="single" w:sz="4" w:space="0" w:color="auto"/>
              <w:right w:val="single" w:sz="4" w:space="0" w:color="auto"/>
            </w:tcBorders>
            <w:vAlign w:val="center"/>
          </w:tcPr>
          <w:p w14:paraId="77E16BE1"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1DF49D29" w14:textId="4A01F97C"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1</w:t>
            </w:r>
            <w:r w:rsidR="00274CCA">
              <w:rPr>
                <w:rFonts w:asciiTheme="majorBidi" w:eastAsia="Times New Roman" w:hAnsiTheme="majorBidi" w:cstheme="majorBidi"/>
                <w:bCs/>
                <w:sz w:val="24"/>
                <w:szCs w:val="24"/>
                <w:lang w:eastAsia="ru-RU"/>
              </w:rPr>
              <w:t>4.</w:t>
            </w:r>
            <w:r w:rsidR="00994AA8">
              <w:rPr>
                <w:rFonts w:asciiTheme="majorBidi" w:eastAsia="Times New Roman" w:hAnsiTheme="majorBidi" w:cstheme="majorBidi"/>
                <w:bCs/>
                <w:sz w:val="24"/>
                <w:szCs w:val="24"/>
                <w:lang w:eastAsia="ru-RU"/>
              </w:rPr>
              <w:t xml:space="preserve"> </w:t>
            </w:r>
            <w:r>
              <w:rPr>
                <w:rFonts w:asciiTheme="majorBidi" w:eastAsia="Times New Roman" w:hAnsiTheme="majorBidi" w:cstheme="majorBidi"/>
                <w:bCs/>
                <w:sz w:val="24"/>
                <w:szCs w:val="24"/>
                <w:lang w:eastAsia="ru-RU"/>
              </w:rPr>
              <w:t>Мониторинг сети с целью выявления типовых инцидентов и угроз безопасности</w:t>
            </w:r>
          </w:p>
        </w:tc>
        <w:tc>
          <w:tcPr>
            <w:tcW w:w="831" w:type="pct"/>
            <w:tcBorders>
              <w:left w:val="single" w:sz="4" w:space="0" w:color="auto"/>
              <w:right w:val="single" w:sz="4" w:space="0" w:color="auto"/>
            </w:tcBorders>
            <w:vAlign w:val="center"/>
          </w:tcPr>
          <w:p w14:paraId="4C3E02A3"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4687E0B6" w14:textId="77777777">
        <w:trPr>
          <w:trHeight w:val="68"/>
        </w:trPr>
        <w:tc>
          <w:tcPr>
            <w:tcW w:w="0" w:type="auto"/>
            <w:vMerge/>
            <w:tcBorders>
              <w:left w:val="single" w:sz="4" w:space="0" w:color="auto"/>
              <w:right w:val="single" w:sz="4" w:space="0" w:color="auto"/>
            </w:tcBorders>
            <w:vAlign w:val="center"/>
          </w:tcPr>
          <w:p w14:paraId="24CE4AEC"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191CF47D" w14:textId="3E047F7B"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1</w:t>
            </w:r>
            <w:r w:rsidR="00274CCA">
              <w:rPr>
                <w:rFonts w:asciiTheme="majorBidi" w:eastAsia="Times New Roman" w:hAnsiTheme="majorBidi" w:cstheme="majorBidi"/>
                <w:bCs/>
                <w:sz w:val="24"/>
                <w:szCs w:val="24"/>
                <w:lang w:eastAsia="ru-RU"/>
              </w:rPr>
              <w:t>5</w:t>
            </w:r>
            <w:r>
              <w:rPr>
                <w:rFonts w:asciiTheme="majorBidi" w:eastAsia="Times New Roman" w:hAnsiTheme="majorBidi" w:cstheme="majorBidi"/>
                <w:bCs/>
                <w:sz w:val="24"/>
                <w:szCs w:val="24"/>
                <w:lang w:eastAsia="ru-RU"/>
              </w:rPr>
              <w:t>. Оценка степени критичности инцидентов при работе согласно инструкции</w:t>
            </w:r>
          </w:p>
        </w:tc>
        <w:tc>
          <w:tcPr>
            <w:tcW w:w="831" w:type="pct"/>
            <w:tcBorders>
              <w:left w:val="single" w:sz="4" w:space="0" w:color="auto"/>
              <w:right w:val="single" w:sz="4" w:space="0" w:color="auto"/>
            </w:tcBorders>
            <w:vAlign w:val="center"/>
          </w:tcPr>
          <w:p w14:paraId="06DC2519"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0753A76D" w14:textId="77777777">
        <w:trPr>
          <w:trHeight w:val="68"/>
        </w:trPr>
        <w:tc>
          <w:tcPr>
            <w:tcW w:w="0" w:type="auto"/>
            <w:vMerge/>
            <w:tcBorders>
              <w:left w:val="single" w:sz="4" w:space="0" w:color="auto"/>
              <w:right w:val="single" w:sz="4" w:space="0" w:color="auto"/>
            </w:tcBorders>
            <w:vAlign w:val="center"/>
          </w:tcPr>
          <w:p w14:paraId="65C47B89"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3DC4134E" w14:textId="5B9EA633"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1</w:t>
            </w:r>
            <w:r w:rsidR="00274CCA">
              <w:rPr>
                <w:rFonts w:asciiTheme="majorBidi" w:eastAsia="Times New Roman" w:hAnsiTheme="majorBidi" w:cstheme="majorBidi"/>
                <w:bCs/>
                <w:sz w:val="24"/>
                <w:szCs w:val="24"/>
                <w:lang w:eastAsia="ru-RU"/>
              </w:rPr>
              <w:t>6</w:t>
            </w:r>
            <w:r>
              <w:rPr>
                <w:rFonts w:asciiTheme="majorBidi" w:eastAsia="Times New Roman" w:hAnsiTheme="majorBidi" w:cstheme="majorBidi"/>
                <w:bCs/>
                <w:sz w:val="24"/>
                <w:szCs w:val="24"/>
                <w:lang w:eastAsia="ru-RU"/>
              </w:rPr>
              <w:t>. Обнаружение и устранение возникающих типовых инцидентов</w:t>
            </w:r>
          </w:p>
        </w:tc>
        <w:tc>
          <w:tcPr>
            <w:tcW w:w="831" w:type="pct"/>
            <w:tcBorders>
              <w:left w:val="single" w:sz="4" w:space="0" w:color="auto"/>
              <w:right w:val="single" w:sz="4" w:space="0" w:color="auto"/>
            </w:tcBorders>
            <w:vAlign w:val="center"/>
          </w:tcPr>
          <w:p w14:paraId="26257DB1"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416E6D0A" w14:textId="77777777">
        <w:trPr>
          <w:trHeight w:val="68"/>
        </w:trPr>
        <w:tc>
          <w:tcPr>
            <w:tcW w:w="0" w:type="auto"/>
            <w:vMerge/>
            <w:tcBorders>
              <w:left w:val="single" w:sz="4" w:space="0" w:color="auto"/>
              <w:bottom w:val="single" w:sz="4" w:space="0" w:color="auto"/>
              <w:right w:val="single" w:sz="4" w:space="0" w:color="auto"/>
            </w:tcBorders>
            <w:vAlign w:val="center"/>
          </w:tcPr>
          <w:p w14:paraId="2F4AB5F3"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6032EB57" w14:textId="67F171B6"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Лабораторное занятие № 1</w:t>
            </w:r>
            <w:r w:rsidR="00274CCA">
              <w:rPr>
                <w:rFonts w:asciiTheme="majorBidi" w:eastAsia="Times New Roman" w:hAnsiTheme="majorBidi" w:cstheme="majorBidi"/>
                <w:bCs/>
                <w:sz w:val="24"/>
                <w:szCs w:val="24"/>
                <w:lang w:eastAsia="ru-RU"/>
              </w:rPr>
              <w:t>7</w:t>
            </w:r>
            <w:r>
              <w:rPr>
                <w:rFonts w:asciiTheme="majorBidi" w:eastAsia="Times New Roman" w:hAnsiTheme="majorBidi" w:cstheme="majorBidi"/>
                <w:bCs/>
                <w:sz w:val="24"/>
                <w:szCs w:val="24"/>
                <w:lang w:eastAsia="ru-RU"/>
              </w:rPr>
              <w:t>. Сбор информации о сетевом трафике</w:t>
            </w:r>
          </w:p>
        </w:tc>
        <w:tc>
          <w:tcPr>
            <w:tcW w:w="831" w:type="pct"/>
            <w:tcBorders>
              <w:left w:val="single" w:sz="4" w:space="0" w:color="auto"/>
              <w:bottom w:val="single" w:sz="4" w:space="0" w:color="auto"/>
              <w:right w:val="single" w:sz="4" w:space="0" w:color="auto"/>
            </w:tcBorders>
            <w:vAlign w:val="center"/>
          </w:tcPr>
          <w:p w14:paraId="1C7B4E10" w14:textId="77777777" w:rsidR="000112AF" w:rsidRDefault="00E011BF">
            <w:pPr>
              <w:suppressAutoHyphens/>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3353D1F7" w14:textId="77777777">
        <w:trPr>
          <w:trHeight w:val="560"/>
        </w:trPr>
        <w:tc>
          <w:tcPr>
            <w:tcW w:w="4169" w:type="pct"/>
            <w:gridSpan w:val="2"/>
            <w:tcBorders>
              <w:top w:val="single" w:sz="4" w:space="0" w:color="auto"/>
              <w:left w:val="single" w:sz="4" w:space="0" w:color="auto"/>
              <w:bottom w:val="single" w:sz="4" w:space="0" w:color="auto"/>
              <w:right w:val="single" w:sz="4" w:space="0" w:color="auto"/>
            </w:tcBorders>
          </w:tcPr>
          <w:p w14:paraId="4459FF6F"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Примерная тематика самостоятельной учебной работы при изучении раздела 1</w:t>
            </w:r>
          </w:p>
        </w:tc>
        <w:tc>
          <w:tcPr>
            <w:tcW w:w="831" w:type="pct"/>
            <w:tcBorders>
              <w:top w:val="single" w:sz="4" w:space="0" w:color="auto"/>
              <w:left w:val="single" w:sz="4" w:space="0" w:color="auto"/>
              <w:bottom w:val="single" w:sz="4" w:space="0" w:color="auto"/>
              <w:right w:val="single" w:sz="4" w:space="0" w:color="auto"/>
            </w:tcBorders>
            <w:vAlign w:val="center"/>
          </w:tcPr>
          <w:p w14:paraId="4BA92741" w14:textId="77777777" w:rsidR="000112AF" w:rsidRDefault="00E011BF">
            <w:pPr>
              <w:suppressAutoHyphens/>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w:t>
            </w:r>
          </w:p>
        </w:tc>
      </w:tr>
      <w:tr w:rsidR="000112AF" w14:paraId="270B81D7" w14:textId="77777777">
        <w:trPr>
          <w:trHeight w:val="651"/>
        </w:trPr>
        <w:tc>
          <w:tcPr>
            <w:tcW w:w="4169" w:type="pct"/>
            <w:gridSpan w:val="2"/>
            <w:tcBorders>
              <w:top w:val="single" w:sz="4" w:space="0" w:color="auto"/>
              <w:left w:val="single" w:sz="4" w:space="0" w:color="auto"/>
              <w:bottom w:val="single" w:sz="4" w:space="0" w:color="auto"/>
              <w:right w:val="single" w:sz="4" w:space="0" w:color="auto"/>
            </w:tcBorders>
          </w:tcPr>
          <w:p w14:paraId="31AAB30B" w14:textId="65A6FBCD" w:rsidR="000112AF" w:rsidRPr="00083CA8" w:rsidRDefault="00E011BF">
            <w:pPr>
              <w:spacing w:after="200" w:line="276" w:lineRule="auto"/>
              <w:rPr>
                <w:rFonts w:asciiTheme="majorBidi" w:eastAsia="Times New Roman" w:hAnsiTheme="majorBidi" w:cstheme="majorBidi"/>
                <w:b/>
                <w:bCs/>
                <w:sz w:val="24"/>
                <w:szCs w:val="24"/>
                <w:lang w:eastAsia="ru-RU"/>
              </w:rPr>
            </w:pPr>
            <w:r w:rsidRPr="00083CA8">
              <w:rPr>
                <w:rFonts w:asciiTheme="majorBidi" w:eastAsia="Times New Roman" w:hAnsiTheme="majorBidi" w:cstheme="majorBidi"/>
                <w:b/>
                <w:bCs/>
                <w:sz w:val="24"/>
                <w:szCs w:val="24"/>
                <w:lang w:eastAsia="ru-RU"/>
              </w:rPr>
              <w:t>Раздел 2. Настройка и сопровождени</w:t>
            </w:r>
            <w:r w:rsidR="007F482E" w:rsidRPr="00083CA8">
              <w:rPr>
                <w:rFonts w:asciiTheme="majorBidi" w:eastAsia="Times New Roman" w:hAnsiTheme="majorBidi" w:cstheme="majorBidi"/>
                <w:b/>
                <w:bCs/>
                <w:sz w:val="24"/>
                <w:szCs w:val="24"/>
                <w:lang w:eastAsia="ru-RU"/>
              </w:rPr>
              <w:t>е</w:t>
            </w:r>
            <w:r w:rsidRPr="00083CA8">
              <w:rPr>
                <w:rFonts w:asciiTheme="majorBidi" w:eastAsia="Times New Roman" w:hAnsiTheme="majorBidi" w:cstheme="majorBidi"/>
                <w:b/>
                <w:bCs/>
                <w:sz w:val="24"/>
                <w:szCs w:val="24"/>
                <w:lang w:eastAsia="ru-RU"/>
              </w:rPr>
              <w:t xml:space="preserve"> аппаратно-программного обеспечения рабочих мест пользователей.</w:t>
            </w:r>
          </w:p>
        </w:tc>
        <w:tc>
          <w:tcPr>
            <w:tcW w:w="831" w:type="pct"/>
            <w:tcBorders>
              <w:top w:val="single" w:sz="4" w:space="0" w:color="auto"/>
              <w:left w:val="single" w:sz="4" w:space="0" w:color="auto"/>
              <w:bottom w:val="single" w:sz="4" w:space="0" w:color="auto"/>
              <w:right w:val="single" w:sz="4" w:space="0" w:color="auto"/>
            </w:tcBorders>
            <w:vAlign w:val="center"/>
          </w:tcPr>
          <w:p w14:paraId="7CA37D51" w14:textId="77777777" w:rsidR="000112AF" w:rsidRDefault="00E011BF">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70/24</w:t>
            </w:r>
          </w:p>
        </w:tc>
      </w:tr>
      <w:tr w:rsidR="000112AF" w14:paraId="27510F97" w14:textId="77777777">
        <w:trPr>
          <w:trHeight w:val="541"/>
        </w:trPr>
        <w:tc>
          <w:tcPr>
            <w:tcW w:w="4169" w:type="pct"/>
            <w:gridSpan w:val="2"/>
            <w:tcBorders>
              <w:top w:val="single" w:sz="4" w:space="0" w:color="auto"/>
              <w:left w:val="single" w:sz="4" w:space="0" w:color="auto"/>
              <w:bottom w:val="single" w:sz="4" w:space="0" w:color="auto"/>
              <w:right w:val="single" w:sz="4" w:space="0" w:color="auto"/>
            </w:tcBorders>
          </w:tcPr>
          <w:p w14:paraId="7F80E0DB" w14:textId="752FF9EF" w:rsidR="000112AF" w:rsidRPr="00083CA8" w:rsidRDefault="00E011BF">
            <w:pPr>
              <w:spacing w:after="200" w:line="276" w:lineRule="auto"/>
              <w:rPr>
                <w:rFonts w:asciiTheme="majorBidi" w:eastAsia="Times New Roman" w:hAnsiTheme="majorBidi" w:cstheme="majorBidi"/>
                <w:b/>
                <w:bCs/>
                <w:sz w:val="24"/>
                <w:szCs w:val="24"/>
                <w:lang w:eastAsia="ru-RU"/>
              </w:rPr>
            </w:pPr>
            <w:r w:rsidRPr="00083CA8">
              <w:rPr>
                <w:rFonts w:asciiTheme="majorBidi" w:eastAsia="Times New Roman" w:hAnsiTheme="majorBidi" w:cstheme="majorBidi"/>
                <w:b/>
                <w:bCs/>
                <w:sz w:val="24"/>
                <w:szCs w:val="24"/>
                <w:lang w:eastAsia="ru-RU"/>
              </w:rPr>
              <w:t>МДК 02.02 Настройка и сопровождени</w:t>
            </w:r>
            <w:r w:rsidR="00083CA8" w:rsidRPr="00083CA8">
              <w:rPr>
                <w:rFonts w:asciiTheme="majorBidi" w:eastAsia="Times New Roman" w:hAnsiTheme="majorBidi" w:cstheme="majorBidi"/>
                <w:b/>
                <w:bCs/>
                <w:sz w:val="24"/>
                <w:szCs w:val="24"/>
                <w:lang w:eastAsia="ru-RU"/>
              </w:rPr>
              <w:t>е</w:t>
            </w:r>
            <w:r w:rsidRPr="00083CA8">
              <w:rPr>
                <w:rFonts w:asciiTheme="majorBidi" w:eastAsia="Times New Roman" w:hAnsiTheme="majorBidi" w:cstheme="majorBidi"/>
                <w:b/>
                <w:bCs/>
                <w:sz w:val="24"/>
                <w:szCs w:val="24"/>
                <w:lang w:eastAsia="ru-RU"/>
              </w:rPr>
              <w:t xml:space="preserve"> аппаратно-программного обеспечения рабочих мест пользователей</w:t>
            </w:r>
          </w:p>
        </w:tc>
        <w:tc>
          <w:tcPr>
            <w:tcW w:w="831" w:type="pct"/>
            <w:tcBorders>
              <w:top w:val="single" w:sz="4" w:space="0" w:color="auto"/>
              <w:left w:val="single" w:sz="4" w:space="0" w:color="auto"/>
              <w:bottom w:val="single" w:sz="4" w:space="0" w:color="auto"/>
              <w:right w:val="single" w:sz="4" w:space="0" w:color="auto"/>
            </w:tcBorders>
            <w:vAlign w:val="center"/>
          </w:tcPr>
          <w:p w14:paraId="0E3F23E7" w14:textId="77777777" w:rsidR="000112AF" w:rsidRDefault="00E011BF">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70/24</w:t>
            </w:r>
          </w:p>
        </w:tc>
      </w:tr>
      <w:tr w:rsidR="000112AF" w14:paraId="07506F74" w14:textId="77777777">
        <w:tc>
          <w:tcPr>
            <w:tcW w:w="1009" w:type="pct"/>
            <w:vMerge w:val="restart"/>
            <w:tcBorders>
              <w:top w:val="single" w:sz="4" w:space="0" w:color="auto"/>
              <w:left w:val="single" w:sz="4" w:space="0" w:color="auto"/>
              <w:bottom w:val="single" w:sz="4" w:space="0" w:color="auto"/>
              <w:right w:val="single" w:sz="4" w:space="0" w:color="auto"/>
            </w:tcBorders>
          </w:tcPr>
          <w:p w14:paraId="6BCFCFF2"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2.1. Настройка и сопровождение системного программного обеспечения</w:t>
            </w:r>
          </w:p>
        </w:tc>
        <w:tc>
          <w:tcPr>
            <w:tcW w:w="3160" w:type="pct"/>
            <w:tcBorders>
              <w:top w:val="single" w:sz="4" w:space="0" w:color="auto"/>
              <w:left w:val="single" w:sz="4" w:space="0" w:color="auto"/>
              <w:bottom w:val="single" w:sz="4" w:space="0" w:color="auto"/>
              <w:right w:val="single" w:sz="4" w:space="0" w:color="auto"/>
            </w:tcBorders>
          </w:tcPr>
          <w:p w14:paraId="1E696AAE"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tcPr>
          <w:p w14:paraId="4D2E611D" w14:textId="77777777" w:rsidR="000112AF" w:rsidRDefault="00E011BF">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34</w:t>
            </w:r>
          </w:p>
        </w:tc>
      </w:tr>
      <w:tr w:rsidR="000112AF" w14:paraId="186FB37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D0676B"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5D1C4923" w14:textId="77777777" w:rsidR="000112AF" w:rsidRDefault="00E011BF">
            <w:pPr>
              <w:numPr>
                <w:ilvl w:val="0"/>
                <w:numId w:val="22"/>
              </w:numPr>
              <w:suppressAutoHyphens/>
              <w:spacing w:before="120" w:after="120" w:line="276" w:lineRule="auto"/>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Виды и принципы работы операционных систем персональных компьютеров</w:t>
            </w:r>
          </w:p>
        </w:tc>
        <w:tc>
          <w:tcPr>
            <w:tcW w:w="831" w:type="pct"/>
            <w:vMerge w:val="restart"/>
            <w:tcBorders>
              <w:top w:val="single" w:sz="4" w:space="0" w:color="auto"/>
              <w:left w:val="single" w:sz="4" w:space="0" w:color="auto"/>
              <w:right w:val="single" w:sz="4" w:space="0" w:color="auto"/>
            </w:tcBorders>
            <w:vAlign w:val="center"/>
          </w:tcPr>
          <w:p w14:paraId="212EB8AE" w14:textId="77777777" w:rsidR="000112AF" w:rsidRDefault="00E011BF">
            <w:pPr>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22</w:t>
            </w:r>
          </w:p>
        </w:tc>
      </w:tr>
      <w:tr w:rsidR="000112AF" w14:paraId="5656B59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043D3CA"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1520A8C7" w14:textId="77777777" w:rsidR="000112AF" w:rsidRDefault="00E011BF" w:rsidP="007F482E">
            <w:pPr>
              <w:numPr>
                <w:ilvl w:val="0"/>
                <w:numId w:val="22"/>
              </w:numPr>
              <w:suppressAutoHyphens/>
              <w:spacing w:before="120" w:after="120" w:line="276" w:lineRule="auto"/>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Лицензионное и свободно распространяемое программное обеспечение. Версии программного обеспечения</w:t>
            </w:r>
          </w:p>
        </w:tc>
        <w:tc>
          <w:tcPr>
            <w:tcW w:w="831" w:type="pct"/>
            <w:vMerge/>
            <w:tcBorders>
              <w:left w:val="single" w:sz="4" w:space="0" w:color="auto"/>
              <w:right w:val="single" w:sz="4" w:space="0" w:color="auto"/>
            </w:tcBorders>
            <w:vAlign w:val="center"/>
          </w:tcPr>
          <w:p w14:paraId="20F79D35"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51D6B71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7818306"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1E8C7238" w14:textId="77777777" w:rsidR="000112AF" w:rsidRDefault="00E011BF">
            <w:pPr>
              <w:numPr>
                <w:ilvl w:val="0"/>
                <w:numId w:val="22"/>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Особенности сетевых операционных систем</w:t>
            </w:r>
          </w:p>
        </w:tc>
        <w:tc>
          <w:tcPr>
            <w:tcW w:w="831" w:type="pct"/>
            <w:vMerge/>
            <w:tcBorders>
              <w:left w:val="single" w:sz="4" w:space="0" w:color="auto"/>
              <w:right w:val="single" w:sz="4" w:space="0" w:color="auto"/>
            </w:tcBorders>
            <w:vAlign w:val="center"/>
          </w:tcPr>
          <w:p w14:paraId="0D069D8C"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66410FC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53B904E"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491BBFBA" w14:textId="77777777" w:rsidR="000112AF" w:rsidRDefault="00E011BF">
            <w:pPr>
              <w:numPr>
                <w:ilvl w:val="0"/>
                <w:numId w:val="22"/>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Загрузка, установка и обновление операционной системы на компьютерах и ноутбуках пользователей</w:t>
            </w:r>
          </w:p>
        </w:tc>
        <w:tc>
          <w:tcPr>
            <w:tcW w:w="831" w:type="pct"/>
            <w:vMerge/>
            <w:tcBorders>
              <w:left w:val="single" w:sz="4" w:space="0" w:color="auto"/>
              <w:right w:val="single" w:sz="4" w:space="0" w:color="auto"/>
            </w:tcBorders>
            <w:vAlign w:val="center"/>
          </w:tcPr>
          <w:p w14:paraId="48970FAC"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6E93F03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9080EE6"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75308F2D" w14:textId="77777777" w:rsidR="000112AF" w:rsidRDefault="00E011BF">
            <w:pPr>
              <w:numPr>
                <w:ilvl w:val="0"/>
                <w:numId w:val="22"/>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Контроль версий и совместимости системного программного обеспечения</w:t>
            </w:r>
          </w:p>
        </w:tc>
        <w:tc>
          <w:tcPr>
            <w:tcW w:w="831" w:type="pct"/>
            <w:vMerge/>
            <w:tcBorders>
              <w:left w:val="single" w:sz="4" w:space="0" w:color="auto"/>
              <w:right w:val="single" w:sz="4" w:space="0" w:color="auto"/>
            </w:tcBorders>
            <w:vAlign w:val="center"/>
          </w:tcPr>
          <w:p w14:paraId="62F1BAB0"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77B39A7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C72641D"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0B777DFC" w14:textId="77777777" w:rsidR="000112AF" w:rsidRDefault="00E011BF">
            <w:pPr>
              <w:numPr>
                <w:ilvl w:val="0"/>
                <w:numId w:val="22"/>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Создание и сохранение образа установленной операционной системы</w:t>
            </w:r>
          </w:p>
        </w:tc>
        <w:tc>
          <w:tcPr>
            <w:tcW w:w="831" w:type="pct"/>
            <w:vMerge/>
            <w:tcBorders>
              <w:left w:val="single" w:sz="4" w:space="0" w:color="auto"/>
              <w:right w:val="single" w:sz="4" w:space="0" w:color="auto"/>
            </w:tcBorders>
            <w:vAlign w:val="center"/>
          </w:tcPr>
          <w:p w14:paraId="0228F109"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0B307CA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03AC4C5"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299B80D3" w14:textId="77777777" w:rsidR="000112AF" w:rsidRDefault="00E011BF">
            <w:pPr>
              <w:numPr>
                <w:ilvl w:val="0"/>
                <w:numId w:val="22"/>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Особенности операционных систем персональных мобильных устройств</w:t>
            </w:r>
          </w:p>
        </w:tc>
        <w:tc>
          <w:tcPr>
            <w:tcW w:w="831" w:type="pct"/>
            <w:vMerge/>
            <w:tcBorders>
              <w:left w:val="single" w:sz="4" w:space="0" w:color="auto"/>
              <w:right w:val="single" w:sz="4" w:space="0" w:color="auto"/>
            </w:tcBorders>
            <w:vAlign w:val="center"/>
          </w:tcPr>
          <w:p w14:paraId="4DA9EE87"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5CB6C71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E2AAA58"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25D5DB18" w14:textId="77777777" w:rsidR="000112AF" w:rsidRDefault="00E011BF">
            <w:pPr>
              <w:numPr>
                <w:ilvl w:val="0"/>
                <w:numId w:val="22"/>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Антивирусные программы: установка, обновление базы, настройки</w:t>
            </w:r>
          </w:p>
        </w:tc>
        <w:tc>
          <w:tcPr>
            <w:tcW w:w="831" w:type="pct"/>
            <w:vMerge/>
            <w:tcBorders>
              <w:left w:val="single" w:sz="4" w:space="0" w:color="auto"/>
              <w:right w:val="single" w:sz="4" w:space="0" w:color="auto"/>
            </w:tcBorders>
            <w:vAlign w:val="center"/>
          </w:tcPr>
          <w:p w14:paraId="1842FB7E"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7E631ED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B00D801"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1A6B9AF9" w14:textId="77777777" w:rsidR="000112AF" w:rsidRDefault="00E011BF">
            <w:pPr>
              <w:numPr>
                <w:ilvl w:val="0"/>
                <w:numId w:val="22"/>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Архиваторы: виды, особенности, пересылка</w:t>
            </w:r>
          </w:p>
        </w:tc>
        <w:tc>
          <w:tcPr>
            <w:tcW w:w="831" w:type="pct"/>
            <w:vMerge/>
            <w:tcBorders>
              <w:left w:val="single" w:sz="4" w:space="0" w:color="auto"/>
              <w:bottom w:val="single" w:sz="4" w:space="0" w:color="auto"/>
              <w:right w:val="single" w:sz="4" w:space="0" w:color="auto"/>
            </w:tcBorders>
            <w:vAlign w:val="center"/>
          </w:tcPr>
          <w:p w14:paraId="2D24F8A2"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4148F9C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BA2FC97"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Borders>
              <w:top w:val="single" w:sz="4" w:space="0" w:color="auto"/>
              <w:left w:val="single" w:sz="4" w:space="0" w:color="auto"/>
              <w:bottom w:val="single" w:sz="4" w:space="0" w:color="auto"/>
              <w:right w:val="single" w:sz="4" w:space="0" w:color="auto"/>
            </w:tcBorders>
          </w:tcPr>
          <w:p w14:paraId="76C108A4"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0" w:type="auto"/>
            <w:tcBorders>
              <w:top w:val="single" w:sz="4" w:space="0" w:color="auto"/>
              <w:left w:val="single" w:sz="4" w:space="0" w:color="auto"/>
              <w:bottom w:val="single" w:sz="4" w:space="0" w:color="auto"/>
              <w:right w:val="single" w:sz="4" w:space="0" w:color="auto"/>
            </w:tcBorders>
            <w:vAlign w:val="center"/>
          </w:tcPr>
          <w:p w14:paraId="667568F9"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12</w:t>
            </w:r>
          </w:p>
        </w:tc>
      </w:tr>
      <w:tr w:rsidR="000112AF" w14:paraId="6CB2D3A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7A3925A"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4932439D"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1. Установка операционных систем. Создание образа операционной системы</w:t>
            </w:r>
          </w:p>
        </w:tc>
        <w:tc>
          <w:tcPr>
            <w:tcW w:w="831" w:type="pct"/>
            <w:tcBorders>
              <w:top w:val="single" w:sz="4" w:space="0" w:color="auto"/>
              <w:left w:val="single" w:sz="4" w:space="0" w:color="auto"/>
              <w:bottom w:val="single" w:sz="4" w:space="0" w:color="auto"/>
              <w:right w:val="single" w:sz="4" w:space="0" w:color="auto"/>
            </w:tcBorders>
            <w:vAlign w:val="center"/>
          </w:tcPr>
          <w:p w14:paraId="2858AB5D" w14:textId="1ED84591" w:rsidR="000112AF" w:rsidRDefault="00274CCA">
            <w:pPr>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5A9DDDC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36E3803"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56678143"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2. Восстановление операционной системы</w:t>
            </w:r>
          </w:p>
        </w:tc>
        <w:tc>
          <w:tcPr>
            <w:tcW w:w="831" w:type="pct"/>
            <w:tcBorders>
              <w:top w:val="single" w:sz="4" w:space="0" w:color="auto"/>
              <w:left w:val="single" w:sz="4" w:space="0" w:color="auto"/>
              <w:bottom w:val="single" w:sz="4" w:space="0" w:color="auto"/>
              <w:right w:val="single" w:sz="4" w:space="0" w:color="auto"/>
            </w:tcBorders>
            <w:vAlign w:val="center"/>
          </w:tcPr>
          <w:p w14:paraId="5BD6CDB1" w14:textId="77777777" w:rsidR="000112AF" w:rsidRDefault="00E011BF">
            <w:pPr>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4F0719E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55243BB"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6FFD435C"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3. Обновление операционной системы</w:t>
            </w:r>
          </w:p>
        </w:tc>
        <w:tc>
          <w:tcPr>
            <w:tcW w:w="831" w:type="pct"/>
            <w:tcBorders>
              <w:top w:val="single" w:sz="4" w:space="0" w:color="auto"/>
              <w:left w:val="single" w:sz="4" w:space="0" w:color="auto"/>
              <w:bottom w:val="single" w:sz="4" w:space="0" w:color="auto"/>
              <w:right w:val="single" w:sz="4" w:space="0" w:color="auto"/>
            </w:tcBorders>
            <w:vAlign w:val="center"/>
          </w:tcPr>
          <w:p w14:paraId="620E05F3" w14:textId="77777777" w:rsidR="000112AF" w:rsidRDefault="00E011BF">
            <w:pPr>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299175C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E79E94B"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05F7C06F" w14:textId="11F7B53D"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 xml:space="preserve">Лабораторное занятие № 4. Проверка компьютеров на </w:t>
            </w:r>
            <w:r w:rsidRPr="00274CCA">
              <w:rPr>
                <w:rFonts w:asciiTheme="majorBidi" w:eastAsia="Times New Roman" w:hAnsiTheme="majorBidi" w:cstheme="majorBidi"/>
                <w:bCs/>
                <w:sz w:val="24"/>
                <w:szCs w:val="24"/>
                <w:lang w:eastAsia="ru-RU"/>
              </w:rPr>
              <w:t>наличие вирусов</w:t>
            </w:r>
            <w:r w:rsidR="00274CCA">
              <w:rPr>
                <w:rFonts w:asciiTheme="majorBidi" w:eastAsia="Times New Roman" w:hAnsiTheme="majorBidi" w:cstheme="majorBidi"/>
                <w:bCs/>
                <w:sz w:val="24"/>
                <w:szCs w:val="24"/>
                <w:lang w:eastAsia="ru-RU"/>
              </w:rPr>
              <w:t xml:space="preserve"> и потенциальных угроз безопасности информации</w:t>
            </w:r>
          </w:p>
        </w:tc>
        <w:tc>
          <w:tcPr>
            <w:tcW w:w="831" w:type="pct"/>
            <w:tcBorders>
              <w:top w:val="single" w:sz="4" w:space="0" w:color="auto"/>
              <w:left w:val="single" w:sz="4" w:space="0" w:color="auto"/>
              <w:bottom w:val="single" w:sz="4" w:space="0" w:color="auto"/>
              <w:right w:val="single" w:sz="4" w:space="0" w:color="auto"/>
            </w:tcBorders>
            <w:vAlign w:val="center"/>
          </w:tcPr>
          <w:p w14:paraId="0C9E222B" w14:textId="3A6F509B" w:rsidR="000112AF" w:rsidRDefault="00274CCA">
            <w:pPr>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4</w:t>
            </w:r>
          </w:p>
        </w:tc>
      </w:tr>
      <w:tr w:rsidR="000112AF" w14:paraId="2BF7CF5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C6143CA" w14:textId="77777777" w:rsidR="000112AF" w:rsidRDefault="000112AF">
            <w:pPr>
              <w:spacing w:after="0" w:line="276" w:lineRule="auto"/>
              <w:rPr>
                <w:rFonts w:asciiTheme="majorBidi" w:eastAsia="Times New Roman" w:hAnsiTheme="majorBidi" w:cstheme="majorBidi"/>
                <w:sz w:val="24"/>
                <w:szCs w:val="24"/>
                <w:lang w:eastAsia="ru-RU"/>
              </w:rPr>
            </w:pPr>
          </w:p>
        </w:tc>
        <w:tc>
          <w:tcPr>
            <w:tcW w:w="3160" w:type="pct"/>
          </w:tcPr>
          <w:p w14:paraId="4A72820F"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5. Создание и пересылка архивного файла</w:t>
            </w:r>
          </w:p>
        </w:tc>
        <w:tc>
          <w:tcPr>
            <w:tcW w:w="831" w:type="pct"/>
            <w:tcBorders>
              <w:top w:val="single" w:sz="4" w:space="0" w:color="auto"/>
              <w:left w:val="single" w:sz="4" w:space="0" w:color="auto"/>
              <w:bottom w:val="single" w:sz="4" w:space="0" w:color="auto"/>
              <w:right w:val="single" w:sz="4" w:space="0" w:color="auto"/>
            </w:tcBorders>
            <w:vAlign w:val="center"/>
          </w:tcPr>
          <w:p w14:paraId="25F465F3" w14:textId="77777777" w:rsidR="000112AF" w:rsidRDefault="00E011BF">
            <w:pPr>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58FC30EE" w14:textId="77777777">
        <w:tc>
          <w:tcPr>
            <w:tcW w:w="1009" w:type="pct"/>
            <w:vMerge w:val="restart"/>
            <w:tcBorders>
              <w:top w:val="single" w:sz="4" w:space="0" w:color="auto"/>
              <w:left w:val="single" w:sz="4" w:space="0" w:color="auto"/>
              <w:bottom w:val="single" w:sz="4" w:space="0" w:color="auto"/>
              <w:right w:val="single" w:sz="4" w:space="0" w:color="auto"/>
            </w:tcBorders>
          </w:tcPr>
          <w:p w14:paraId="5CDA92C0"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2.2. Настройка и сопровождение прикладного программного обеспечения</w:t>
            </w:r>
          </w:p>
          <w:p w14:paraId="483CAE89" w14:textId="77777777" w:rsidR="000112AF" w:rsidRDefault="000112AF">
            <w:pPr>
              <w:spacing w:after="200" w:line="276" w:lineRule="auto"/>
              <w:rPr>
                <w:rFonts w:asciiTheme="majorBidi" w:eastAsia="Times New Roman" w:hAnsiTheme="majorBidi" w:cstheme="majorBidi"/>
                <w:sz w:val="24"/>
                <w:szCs w:val="24"/>
                <w:lang w:eastAsia="ru-RU"/>
              </w:rPr>
            </w:pPr>
          </w:p>
        </w:tc>
        <w:tc>
          <w:tcPr>
            <w:tcW w:w="3160" w:type="pct"/>
            <w:tcBorders>
              <w:top w:val="single" w:sz="4" w:space="0" w:color="auto"/>
              <w:left w:val="single" w:sz="4" w:space="0" w:color="auto"/>
              <w:bottom w:val="single" w:sz="4" w:space="0" w:color="auto"/>
              <w:right w:val="single" w:sz="4" w:space="0" w:color="auto"/>
            </w:tcBorders>
          </w:tcPr>
          <w:p w14:paraId="5B008EFE"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tcPr>
          <w:p w14:paraId="3F7A7C37" w14:textId="77777777" w:rsidR="000112AF" w:rsidRDefault="00E011BF">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36</w:t>
            </w:r>
          </w:p>
        </w:tc>
      </w:tr>
      <w:tr w:rsidR="000112AF" w14:paraId="53CA44B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DEE0A54"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100F19A0" w14:textId="77777777" w:rsidR="000112AF" w:rsidRDefault="00E011BF">
            <w:pPr>
              <w:numPr>
                <w:ilvl w:val="0"/>
                <w:numId w:val="23"/>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Виды и назначение прикладных программ: классификация по типу, применению, типу запуска</w:t>
            </w:r>
          </w:p>
        </w:tc>
        <w:tc>
          <w:tcPr>
            <w:tcW w:w="831" w:type="pct"/>
            <w:vMerge w:val="restart"/>
            <w:tcBorders>
              <w:top w:val="single" w:sz="4" w:space="0" w:color="auto"/>
              <w:left w:val="single" w:sz="4" w:space="0" w:color="auto"/>
              <w:bottom w:val="single" w:sz="4" w:space="0" w:color="auto"/>
              <w:right w:val="single" w:sz="4" w:space="0" w:color="auto"/>
            </w:tcBorders>
            <w:vAlign w:val="center"/>
          </w:tcPr>
          <w:p w14:paraId="2E56D230" w14:textId="77777777" w:rsidR="000112AF" w:rsidRDefault="00E011BF">
            <w:pPr>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24</w:t>
            </w:r>
          </w:p>
        </w:tc>
      </w:tr>
      <w:tr w:rsidR="000112AF" w14:paraId="2C59921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1BB130D"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50D682C8" w14:textId="77777777" w:rsidR="000112AF" w:rsidRDefault="00E011BF">
            <w:pPr>
              <w:numPr>
                <w:ilvl w:val="0"/>
                <w:numId w:val="23"/>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Браузеры: установка, настройка, обновление. Облачные сервисы: пользовательские настройки</w:t>
            </w:r>
          </w:p>
        </w:tc>
        <w:tc>
          <w:tcPr>
            <w:tcW w:w="831" w:type="pct"/>
            <w:vMerge/>
            <w:tcBorders>
              <w:top w:val="single" w:sz="4" w:space="0" w:color="auto"/>
              <w:left w:val="single" w:sz="4" w:space="0" w:color="auto"/>
              <w:bottom w:val="single" w:sz="4" w:space="0" w:color="auto"/>
              <w:right w:val="single" w:sz="4" w:space="0" w:color="auto"/>
            </w:tcBorders>
            <w:vAlign w:val="center"/>
          </w:tcPr>
          <w:p w14:paraId="5064212D"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0EBB03C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347496A"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60D82A0B" w14:textId="77777777" w:rsidR="000112AF" w:rsidRDefault="00E011BF">
            <w:pPr>
              <w:numPr>
                <w:ilvl w:val="0"/>
                <w:numId w:val="23"/>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Программы обработки текстовых и табличных документов: установка, настройка, обновление</w:t>
            </w:r>
          </w:p>
        </w:tc>
        <w:tc>
          <w:tcPr>
            <w:tcW w:w="831" w:type="pct"/>
            <w:vMerge/>
            <w:tcBorders>
              <w:top w:val="single" w:sz="4" w:space="0" w:color="auto"/>
              <w:left w:val="single" w:sz="4" w:space="0" w:color="auto"/>
              <w:bottom w:val="single" w:sz="4" w:space="0" w:color="auto"/>
              <w:right w:val="single" w:sz="4" w:space="0" w:color="auto"/>
            </w:tcBorders>
            <w:vAlign w:val="center"/>
          </w:tcPr>
          <w:p w14:paraId="5FD1CD3A"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21F3902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78C1393"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13D7D009" w14:textId="77777777" w:rsidR="000112AF" w:rsidRDefault="00E011BF">
            <w:pPr>
              <w:numPr>
                <w:ilvl w:val="0"/>
                <w:numId w:val="23"/>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Программы обработки изображений: установка, настройка, обновление</w:t>
            </w:r>
          </w:p>
        </w:tc>
        <w:tc>
          <w:tcPr>
            <w:tcW w:w="831" w:type="pct"/>
            <w:vMerge/>
            <w:tcBorders>
              <w:top w:val="single" w:sz="4" w:space="0" w:color="auto"/>
              <w:left w:val="single" w:sz="4" w:space="0" w:color="auto"/>
              <w:bottom w:val="single" w:sz="4" w:space="0" w:color="auto"/>
              <w:right w:val="single" w:sz="4" w:space="0" w:color="auto"/>
            </w:tcBorders>
            <w:vAlign w:val="center"/>
          </w:tcPr>
          <w:p w14:paraId="5954B6BF"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5F3C065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7EF29E7"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4D2739B1" w14:textId="77777777" w:rsidR="000112AF" w:rsidRDefault="00E011BF">
            <w:pPr>
              <w:numPr>
                <w:ilvl w:val="0"/>
                <w:numId w:val="23"/>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Программы обработки и воспроизведения видео- и аудиоинформации: установка, настройка, обновление</w:t>
            </w:r>
          </w:p>
        </w:tc>
        <w:tc>
          <w:tcPr>
            <w:tcW w:w="831" w:type="pct"/>
            <w:vMerge/>
            <w:tcBorders>
              <w:top w:val="single" w:sz="4" w:space="0" w:color="auto"/>
              <w:left w:val="single" w:sz="4" w:space="0" w:color="auto"/>
              <w:bottom w:val="single" w:sz="4" w:space="0" w:color="auto"/>
              <w:right w:val="single" w:sz="4" w:space="0" w:color="auto"/>
            </w:tcBorders>
            <w:vAlign w:val="center"/>
          </w:tcPr>
          <w:p w14:paraId="74DD0CAC"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7A2FBF2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CCCFC92"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7F023E42" w14:textId="77777777" w:rsidR="000112AF" w:rsidRDefault="00E011BF">
            <w:pPr>
              <w:numPr>
                <w:ilvl w:val="0"/>
                <w:numId w:val="23"/>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Основы организации баз данных. Основы систем управления базами данных</w:t>
            </w:r>
          </w:p>
        </w:tc>
        <w:tc>
          <w:tcPr>
            <w:tcW w:w="831" w:type="pct"/>
            <w:vMerge/>
            <w:tcBorders>
              <w:top w:val="single" w:sz="4" w:space="0" w:color="auto"/>
              <w:left w:val="single" w:sz="4" w:space="0" w:color="auto"/>
              <w:bottom w:val="single" w:sz="4" w:space="0" w:color="auto"/>
              <w:right w:val="single" w:sz="4" w:space="0" w:color="auto"/>
            </w:tcBorders>
            <w:vAlign w:val="center"/>
          </w:tcPr>
          <w:p w14:paraId="141B6649"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24631D9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4C63E8D"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145A5E00" w14:textId="77777777" w:rsidR="000112AF" w:rsidRDefault="00E011BF">
            <w:pPr>
              <w:numPr>
                <w:ilvl w:val="0"/>
                <w:numId w:val="23"/>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Профессиональное программное обеспечение: принципы сопровождения</w:t>
            </w:r>
          </w:p>
        </w:tc>
        <w:tc>
          <w:tcPr>
            <w:tcW w:w="831" w:type="pct"/>
            <w:vMerge/>
            <w:tcBorders>
              <w:top w:val="single" w:sz="4" w:space="0" w:color="auto"/>
              <w:left w:val="single" w:sz="4" w:space="0" w:color="auto"/>
              <w:bottom w:val="single" w:sz="4" w:space="0" w:color="auto"/>
              <w:right w:val="single" w:sz="4" w:space="0" w:color="auto"/>
            </w:tcBorders>
            <w:vAlign w:val="center"/>
          </w:tcPr>
          <w:p w14:paraId="69D4D102"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7CE75A8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973A206"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341B6412" w14:textId="77777777" w:rsidR="000112AF" w:rsidRDefault="00E011BF">
            <w:pPr>
              <w:numPr>
                <w:ilvl w:val="0"/>
                <w:numId w:val="23"/>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Средства разработчика: основные сведения по особенностям установки и настройки</w:t>
            </w:r>
          </w:p>
        </w:tc>
        <w:tc>
          <w:tcPr>
            <w:tcW w:w="831" w:type="pct"/>
            <w:vMerge/>
            <w:tcBorders>
              <w:top w:val="single" w:sz="4" w:space="0" w:color="auto"/>
              <w:left w:val="single" w:sz="4" w:space="0" w:color="auto"/>
              <w:bottom w:val="single" w:sz="4" w:space="0" w:color="auto"/>
              <w:right w:val="single" w:sz="4" w:space="0" w:color="auto"/>
            </w:tcBorders>
            <w:vAlign w:val="center"/>
          </w:tcPr>
          <w:p w14:paraId="19DAE09B" w14:textId="77777777" w:rsidR="000112AF" w:rsidRDefault="000112AF">
            <w:pPr>
              <w:spacing w:after="200" w:line="276" w:lineRule="auto"/>
              <w:rPr>
                <w:rFonts w:asciiTheme="majorBidi" w:eastAsia="Times New Roman" w:hAnsiTheme="majorBidi" w:cstheme="majorBidi"/>
                <w:b/>
                <w:sz w:val="24"/>
                <w:szCs w:val="24"/>
                <w:lang w:eastAsia="ru-RU"/>
              </w:rPr>
            </w:pPr>
          </w:p>
        </w:tc>
      </w:tr>
      <w:tr w:rsidR="000112AF" w14:paraId="05E5B38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28893B5"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Pr>
          <w:p w14:paraId="5C97561A" w14:textId="77777777" w:rsidR="000112AF" w:rsidRDefault="00E011BF">
            <w:pPr>
              <w:numPr>
                <w:ilvl w:val="0"/>
                <w:numId w:val="23"/>
              </w:numPr>
              <w:suppressAutoHyphens/>
              <w:spacing w:before="120" w:after="120" w:line="276" w:lineRule="auto"/>
              <w:ind w:left="464"/>
              <w:rPr>
                <w:rFonts w:asciiTheme="majorBidi" w:eastAsia="Times New Roman" w:hAnsiTheme="majorBidi" w:cstheme="majorBidi"/>
                <w:bCs/>
                <w:sz w:val="24"/>
                <w:szCs w:val="24"/>
                <w:lang w:val="zh-CN" w:eastAsia="zh-CN"/>
              </w:rPr>
            </w:pPr>
            <w:r>
              <w:rPr>
                <w:rFonts w:asciiTheme="majorBidi" w:eastAsia="Times New Roman" w:hAnsiTheme="majorBidi" w:cstheme="majorBidi"/>
                <w:bCs/>
                <w:sz w:val="24"/>
                <w:szCs w:val="24"/>
                <w:lang w:val="zh-CN" w:eastAsia="zh-CN"/>
              </w:rPr>
              <w:t>Особенности прикладного программного обеспечения персональных мобильных устройств</w:t>
            </w:r>
          </w:p>
        </w:tc>
        <w:tc>
          <w:tcPr>
            <w:tcW w:w="0" w:type="auto"/>
            <w:vMerge/>
            <w:tcBorders>
              <w:top w:val="single" w:sz="4" w:space="0" w:color="auto"/>
              <w:left w:val="single" w:sz="4" w:space="0" w:color="auto"/>
              <w:bottom w:val="single" w:sz="4" w:space="0" w:color="auto"/>
              <w:right w:val="single" w:sz="4" w:space="0" w:color="auto"/>
            </w:tcBorders>
            <w:vAlign w:val="center"/>
          </w:tcPr>
          <w:p w14:paraId="34CF0AFF" w14:textId="77777777" w:rsidR="000112AF" w:rsidRDefault="000112AF">
            <w:pPr>
              <w:spacing w:after="0" w:line="276" w:lineRule="auto"/>
              <w:rPr>
                <w:rFonts w:asciiTheme="majorBidi" w:eastAsia="Times New Roman" w:hAnsiTheme="majorBidi" w:cstheme="majorBidi"/>
                <w:b/>
                <w:sz w:val="24"/>
                <w:szCs w:val="24"/>
                <w:lang w:eastAsia="ru-RU"/>
              </w:rPr>
            </w:pPr>
          </w:p>
        </w:tc>
      </w:tr>
      <w:tr w:rsidR="000112AF" w14:paraId="34B5E17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25022E"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Borders>
              <w:top w:val="single" w:sz="4" w:space="0" w:color="auto"/>
              <w:left w:val="single" w:sz="4" w:space="0" w:color="auto"/>
              <w:bottom w:val="single" w:sz="4" w:space="0" w:color="auto"/>
              <w:right w:val="single" w:sz="4" w:space="0" w:color="auto"/>
            </w:tcBorders>
          </w:tcPr>
          <w:p w14:paraId="1ED18B22"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 xml:space="preserve">В том числе практических и лабораторных занятий </w:t>
            </w:r>
          </w:p>
        </w:tc>
        <w:tc>
          <w:tcPr>
            <w:tcW w:w="831" w:type="pct"/>
            <w:tcBorders>
              <w:top w:val="single" w:sz="4" w:space="0" w:color="auto"/>
              <w:left w:val="single" w:sz="4" w:space="0" w:color="auto"/>
              <w:bottom w:val="single" w:sz="4" w:space="0" w:color="auto"/>
              <w:right w:val="single" w:sz="4" w:space="0" w:color="auto"/>
            </w:tcBorders>
            <w:vAlign w:val="center"/>
          </w:tcPr>
          <w:p w14:paraId="67D36AD2" w14:textId="77777777" w:rsidR="000112AF" w:rsidRDefault="00E011BF">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12</w:t>
            </w:r>
          </w:p>
        </w:tc>
      </w:tr>
      <w:tr w:rsidR="000112AF" w14:paraId="1995845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09770A4"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Borders>
              <w:top w:val="single" w:sz="4" w:space="0" w:color="auto"/>
              <w:left w:val="single" w:sz="4" w:space="0" w:color="auto"/>
              <w:bottom w:val="single" w:sz="4" w:space="0" w:color="auto"/>
              <w:right w:val="single" w:sz="4" w:space="0" w:color="auto"/>
            </w:tcBorders>
          </w:tcPr>
          <w:p w14:paraId="0CC91853"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6. Пользовательские настройки офисных программ</w:t>
            </w:r>
          </w:p>
        </w:tc>
        <w:tc>
          <w:tcPr>
            <w:tcW w:w="831" w:type="pct"/>
            <w:tcBorders>
              <w:top w:val="single" w:sz="4" w:space="0" w:color="auto"/>
              <w:left w:val="single" w:sz="4" w:space="0" w:color="auto"/>
              <w:bottom w:val="single" w:sz="4" w:space="0" w:color="auto"/>
              <w:right w:val="single" w:sz="4" w:space="0" w:color="auto"/>
            </w:tcBorders>
            <w:vAlign w:val="center"/>
          </w:tcPr>
          <w:p w14:paraId="19B6EC57" w14:textId="77777777" w:rsidR="000112AF" w:rsidRDefault="00E011BF">
            <w:pPr>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2E71CD3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80218E8"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Borders>
              <w:top w:val="single" w:sz="4" w:space="0" w:color="auto"/>
              <w:left w:val="single" w:sz="4" w:space="0" w:color="auto"/>
              <w:bottom w:val="single" w:sz="4" w:space="0" w:color="auto"/>
              <w:right w:val="single" w:sz="4" w:space="0" w:color="auto"/>
            </w:tcBorders>
          </w:tcPr>
          <w:p w14:paraId="23822AF7" w14:textId="1867DED4"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 xml:space="preserve">Лабораторное занятие № 7. Настройки браузеров: настройка вкладок, синхронизация на нескольких устройствах, файлы </w:t>
            </w:r>
            <w:proofErr w:type="spellStart"/>
            <w:r>
              <w:rPr>
                <w:rFonts w:asciiTheme="majorBidi" w:eastAsia="Times New Roman" w:hAnsiTheme="majorBidi" w:cstheme="majorBidi"/>
                <w:bCs/>
                <w:sz w:val="24"/>
                <w:szCs w:val="24"/>
                <w:lang w:eastAsia="ru-RU"/>
              </w:rPr>
              <w:t>cookie</w:t>
            </w:r>
            <w:proofErr w:type="spellEnd"/>
            <w:r>
              <w:rPr>
                <w:rFonts w:asciiTheme="majorBidi" w:eastAsia="Times New Roman" w:hAnsiTheme="majorBidi" w:cstheme="majorBidi"/>
                <w:bCs/>
                <w:sz w:val="24"/>
                <w:szCs w:val="24"/>
                <w:lang w:eastAsia="ru-RU"/>
              </w:rPr>
              <w:t xml:space="preserve">, </w:t>
            </w:r>
            <w:proofErr w:type="spellStart"/>
            <w:r>
              <w:rPr>
                <w:rFonts w:asciiTheme="majorBidi" w:eastAsia="Times New Roman" w:hAnsiTheme="majorBidi" w:cstheme="majorBidi"/>
                <w:bCs/>
                <w:sz w:val="24"/>
                <w:szCs w:val="24"/>
                <w:lang w:eastAsia="ru-RU"/>
              </w:rPr>
              <w:t>кеш</w:t>
            </w:r>
            <w:proofErr w:type="spellEnd"/>
            <w:r>
              <w:rPr>
                <w:rFonts w:asciiTheme="majorBidi" w:eastAsia="Times New Roman" w:hAnsiTheme="majorBidi" w:cstheme="majorBidi"/>
                <w:bCs/>
                <w:sz w:val="24"/>
                <w:szCs w:val="24"/>
                <w:lang w:eastAsia="ru-RU"/>
              </w:rPr>
              <w:t>, скрытие рекламы, средства разработчика</w:t>
            </w:r>
            <w:r w:rsidR="004B1722">
              <w:rPr>
                <w:rFonts w:asciiTheme="majorBidi" w:eastAsia="Times New Roman" w:hAnsiTheme="majorBidi" w:cstheme="majorBidi"/>
                <w:bCs/>
                <w:sz w:val="24"/>
                <w:szCs w:val="24"/>
                <w:lang w:eastAsia="ru-RU"/>
              </w:rPr>
              <w:t xml:space="preserve"> и обеспечение возможности защиты при работе в сети ин</w:t>
            </w:r>
            <w:r w:rsidR="00274CCA">
              <w:rPr>
                <w:rFonts w:asciiTheme="majorBidi" w:eastAsia="Times New Roman" w:hAnsiTheme="majorBidi" w:cstheme="majorBidi"/>
                <w:bCs/>
                <w:sz w:val="24"/>
                <w:szCs w:val="24"/>
                <w:lang w:eastAsia="ru-RU"/>
              </w:rPr>
              <w:t>тернет</w:t>
            </w:r>
          </w:p>
        </w:tc>
        <w:tc>
          <w:tcPr>
            <w:tcW w:w="831" w:type="pct"/>
            <w:tcBorders>
              <w:top w:val="single" w:sz="4" w:space="0" w:color="auto"/>
              <w:left w:val="single" w:sz="4" w:space="0" w:color="auto"/>
              <w:bottom w:val="single" w:sz="4" w:space="0" w:color="auto"/>
              <w:right w:val="single" w:sz="4" w:space="0" w:color="auto"/>
            </w:tcBorders>
            <w:vAlign w:val="center"/>
          </w:tcPr>
          <w:p w14:paraId="53B6FF6D" w14:textId="500385FE" w:rsidR="000112AF" w:rsidRDefault="00274CCA">
            <w:pPr>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4</w:t>
            </w:r>
          </w:p>
        </w:tc>
      </w:tr>
      <w:tr w:rsidR="000112AF" w14:paraId="0CF1484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ED9AD69"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Borders>
              <w:top w:val="single" w:sz="4" w:space="0" w:color="auto"/>
              <w:left w:val="single" w:sz="4" w:space="0" w:color="auto"/>
              <w:bottom w:val="single" w:sz="4" w:space="0" w:color="auto"/>
              <w:right w:val="single" w:sz="4" w:space="0" w:color="auto"/>
            </w:tcBorders>
          </w:tcPr>
          <w:p w14:paraId="5FDE8277"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 xml:space="preserve">Лабораторное занятие № 8. Установка средств обработки изображений, видео- и </w:t>
            </w:r>
            <w:proofErr w:type="spellStart"/>
            <w:r>
              <w:rPr>
                <w:rFonts w:asciiTheme="majorBidi" w:eastAsia="Times New Roman" w:hAnsiTheme="majorBidi" w:cstheme="majorBidi"/>
                <w:bCs/>
                <w:sz w:val="24"/>
                <w:szCs w:val="24"/>
                <w:lang w:eastAsia="ru-RU"/>
              </w:rPr>
              <w:t>аудиоконтента</w:t>
            </w:r>
            <w:proofErr w:type="spellEnd"/>
          </w:p>
        </w:tc>
        <w:tc>
          <w:tcPr>
            <w:tcW w:w="831" w:type="pct"/>
            <w:tcBorders>
              <w:top w:val="single" w:sz="4" w:space="0" w:color="auto"/>
              <w:left w:val="single" w:sz="4" w:space="0" w:color="auto"/>
              <w:bottom w:val="single" w:sz="4" w:space="0" w:color="auto"/>
              <w:right w:val="single" w:sz="4" w:space="0" w:color="auto"/>
            </w:tcBorders>
            <w:vAlign w:val="center"/>
          </w:tcPr>
          <w:p w14:paraId="763FE997" w14:textId="77777777" w:rsidR="000112AF" w:rsidRDefault="00E011BF">
            <w:pPr>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4</w:t>
            </w:r>
          </w:p>
        </w:tc>
      </w:tr>
      <w:tr w:rsidR="000112AF" w14:paraId="4004173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F6FBB52" w14:textId="77777777" w:rsidR="000112AF" w:rsidRDefault="000112AF">
            <w:pPr>
              <w:spacing w:after="0" w:line="276" w:lineRule="auto"/>
              <w:rPr>
                <w:rFonts w:asciiTheme="majorBidi" w:eastAsia="Times New Roman" w:hAnsiTheme="majorBidi" w:cstheme="majorBidi"/>
                <w:b/>
                <w:bCs/>
                <w:sz w:val="24"/>
                <w:szCs w:val="24"/>
                <w:lang w:eastAsia="ru-RU"/>
              </w:rPr>
            </w:pPr>
          </w:p>
        </w:tc>
        <w:tc>
          <w:tcPr>
            <w:tcW w:w="3160" w:type="pct"/>
            <w:tcBorders>
              <w:top w:val="single" w:sz="4" w:space="0" w:color="auto"/>
              <w:left w:val="single" w:sz="4" w:space="0" w:color="auto"/>
              <w:bottom w:val="single" w:sz="4" w:space="0" w:color="auto"/>
              <w:right w:val="single" w:sz="4" w:space="0" w:color="auto"/>
            </w:tcBorders>
          </w:tcPr>
          <w:p w14:paraId="1C71EA3F" w14:textId="77777777" w:rsidR="000112AF" w:rsidRDefault="00E011BF">
            <w:pPr>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Cs/>
                <w:sz w:val="24"/>
                <w:szCs w:val="24"/>
                <w:lang w:eastAsia="ru-RU"/>
              </w:rPr>
              <w:t>Лабораторное занятие № 9. Создание и заполнение типовой базы данных</w:t>
            </w:r>
          </w:p>
        </w:tc>
        <w:tc>
          <w:tcPr>
            <w:tcW w:w="831" w:type="pct"/>
            <w:tcBorders>
              <w:top w:val="single" w:sz="4" w:space="0" w:color="auto"/>
              <w:left w:val="single" w:sz="4" w:space="0" w:color="auto"/>
              <w:bottom w:val="single" w:sz="4" w:space="0" w:color="auto"/>
              <w:right w:val="single" w:sz="4" w:space="0" w:color="auto"/>
            </w:tcBorders>
            <w:vAlign w:val="center"/>
          </w:tcPr>
          <w:p w14:paraId="593421DE" w14:textId="77777777" w:rsidR="000112AF" w:rsidRDefault="00E011BF">
            <w:pPr>
              <w:spacing w:after="200" w:line="276" w:lineRule="auto"/>
              <w:jc w:val="center"/>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2</w:t>
            </w:r>
          </w:p>
        </w:tc>
      </w:tr>
      <w:tr w:rsidR="000112AF" w14:paraId="13C4917D" w14:textId="77777777">
        <w:trPr>
          <w:trHeight w:val="600"/>
        </w:trPr>
        <w:tc>
          <w:tcPr>
            <w:tcW w:w="4169" w:type="pct"/>
            <w:gridSpan w:val="2"/>
            <w:tcBorders>
              <w:top w:val="single" w:sz="4" w:space="0" w:color="auto"/>
              <w:left w:val="single" w:sz="4" w:space="0" w:color="auto"/>
              <w:bottom w:val="single" w:sz="4" w:space="0" w:color="auto"/>
              <w:right w:val="single" w:sz="4" w:space="0" w:color="auto"/>
            </w:tcBorders>
          </w:tcPr>
          <w:p w14:paraId="77FB8373" w14:textId="77777777" w:rsidR="000112AF" w:rsidRDefault="00E011BF">
            <w:pPr>
              <w:spacing w:after="0" w:line="276" w:lineRule="auto"/>
              <w:rPr>
                <w:rFonts w:asciiTheme="majorBidi" w:eastAsia="Times New Roman" w:hAnsiTheme="majorBidi" w:cstheme="majorBidi"/>
                <w:b/>
                <w:color w:val="C00000"/>
                <w:sz w:val="24"/>
                <w:szCs w:val="24"/>
                <w:lang w:eastAsia="ru-RU"/>
              </w:rPr>
            </w:pPr>
            <w:r>
              <w:rPr>
                <w:rFonts w:asciiTheme="majorBidi" w:eastAsia="Times New Roman" w:hAnsiTheme="majorBidi" w:cstheme="majorBidi"/>
                <w:b/>
                <w:bCs/>
                <w:sz w:val="24"/>
                <w:szCs w:val="24"/>
                <w:lang w:eastAsia="ru-RU"/>
              </w:rPr>
              <w:t>Примерная тематика самостоятельной учебной работы при изучении раздела 2</w:t>
            </w:r>
          </w:p>
        </w:tc>
        <w:tc>
          <w:tcPr>
            <w:tcW w:w="831" w:type="pct"/>
            <w:tcBorders>
              <w:top w:val="single" w:sz="4" w:space="0" w:color="auto"/>
              <w:left w:val="single" w:sz="4" w:space="0" w:color="auto"/>
              <w:bottom w:val="single" w:sz="4" w:space="0" w:color="auto"/>
              <w:right w:val="single" w:sz="4" w:space="0" w:color="auto"/>
            </w:tcBorders>
            <w:vAlign w:val="center"/>
          </w:tcPr>
          <w:p w14:paraId="06EED741" w14:textId="77777777" w:rsidR="000112AF" w:rsidRDefault="00E011BF">
            <w:pPr>
              <w:spacing w:after="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w:t>
            </w:r>
          </w:p>
        </w:tc>
      </w:tr>
      <w:tr w:rsidR="000112AF" w14:paraId="3F9849FE" w14:textId="77777777">
        <w:tc>
          <w:tcPr>
            <w:tcW w:w="4169" w:type="pct"/>
            <w:gridSpan w:val="2"/>
            <w:tcBorders>
              <w:top w:val="single" w:sz="4" w:space="0" w:color="auto"/>
              <w:left w:val="single" w:sz="4" w:space="0" w:color="auto"/>
              <w:bottom w:val="single" w:sz="4" w:space="0" w:color="auto"/>
              <w:right w:val="single" w:sz="4" w:space="0" w:color="auto"/>
            </w:tcBorders>
          </w:tcPr>
          <w:p w14:paraId="770E16B6" w14:textId="77777777" w:rsidR="000112AF" w:rsidRDefault="00E011BF">
            <w:pPr>
              <w:spacing w:after="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Учебная практика </w:t>
            </w:r>
          </w:p>
          <w:p w14:paraId="728A4E0F" w14:textId="77777777" w:rsidR="000112AF" w:rsidRDefault="00E011BF">
            <w:pPr>
              <w:suppressAutoHyphens/>
              <w:spacing w:after="0" w:line="276" w:lineRule="auto"/>
              <w:jc w:val="both"/>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Виды работ: </w:t>
            </w:r>
          </w:p>
          <w:p w14:paraId="3EE17EB9"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 xml:space="preserve">применение инструкций по установке и эксплуатации периферийного оборудования; </w:t>
            </w:r>
          </w:p>
          <w:p w14:paraId="6BC760FC"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lastRenderedPageBreak/>
              <w:t>конфигурирование периферийных устройств;</w:t>
            </w:r>
          </w:p>
          <w:p w14:paraId="5AE0A552"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 xml:space="preserve">задание базовых параметров, в том числе параметров защиты от несанкционированного доступа к операционным системам; </w:t>
            </w:r>
          </w:p>
          <w:p w14:paraId="77332BB4"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применение методов статической и динамической конфигурации параметров операционных систем;</w:t>
            </w:r>
          </w:p>
          <w:p w14:paraId="01208E55"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 xml:space="preserve">установка операционных систем; </w:t>
            </w:r>
          </w:p>
          <w:p w14:paraId="590102C2"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 xml:space="preserve">установка СУБД; </w:t>
            </w:r>
          </w:p>
          <w:p w14:paraId="16D3A8F1"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установка прикладное ПО;</w:t>
            </w:r>
          </w:p>
          <w:p w14:paraId="5104EA09"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 xml:space="preserve">применение средств контроля и оценки конфигураций операционных систем; </w:t>
            </w:r>
          </w:p>
          <w:p w14:paraId="449335DC"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 xml:space="preserve">проверка правильности настройки устройств инфокоммуникационных систем; </w:t>
            </w:r>
          </w:p>
          <w:p w14:paraId="5E86038D"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 xml:space="preserve">использование контрольно-измерительного оборудования для проверки электрических соединений устройств инфокоммуникационных систем; </w:t>
            </w:r>
          </w:p>
          <w:p w14:paraId="56430EC4"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 xml:space="preserve">идентификация типовых инцидентов функционирования устройств инфокоммуникационных систем; </w:t>
            </w:r>
          </w:p>
          <w:p w14:paraId="659A472C"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 xml:space="preserve">устранение возникающих типовых инцидентов; </w:t>
            </w:r>
          </w:p>
          <w:p w14:paraId="6AA9583F"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 xml:space="preserve">проведение диагностики инцидента согласно инструкции; </w:t>
            </w:r>
          </w:p>
          <w:p w14:paraId="7DAB4CFD"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оценка степени критичности инцидентов при работе согласно инструкции;</w:t>
            </w:r>
          </w:p>
          <w:p w14:paraId="2FB57987"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 xml:space="preserve">задание базовых параметров, в том числе параметров защиты от несанкционированного доступа к операционным системам; </w:t>
            </w:r>
          </w:p>
          <w:p w14:paraId="6003EE02" w14:textId="77777777" w:rsidR="000112AF" w:rsidRDefault="00E011BF">
            <w:pPr>
              <w:spacing w:after="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применять методы статической и динамической конфигурации параметров операционных систем;</w:t>
            </w:r>
          </w:p>
        </w:tc>
        <w:tc>
          <w:tcPr>
            <w:tcW w:w="831" w:type="pct"/>
            <w:tcBorders>
              <w:top w:val="single" w:sz="4" w:space="0" w:color="auto"/>
              <w:left w:val="single" w:sz="4" w:space="0" w:color="auto"/>
              <w:bottom w:val="single" w:sz="4" w:space="0" w:color="auto"/>
              <w:right w:val="single" w:sz="4" w:space="0" w:color="auto"/>
            </w:tcBorders>
            <w:vAlign w:val="center"/>
          </w:tcPr>
          <w:p w14:paraId="11CEA4E3" w14:textId="77777777" w:rsidR="000112AF" w:rsidRDefault="00E011BF">
            <w:pPr>
              <w:spacing w:after="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lastRenderedPageBreak/>
              <w:t>108</w:t>
            </w:r>
          </w:p>
        </w:tc>
      </w:tr>
      <w:tr w:rsidR="000112AF" w14:paraId="01DA8CFE" w14:textId="77777777">
        <w:tc>
          <w:tcPr>
            <w:tcW w:w="4169" w:type="pct"/>
            <w:gridSpan w:val="2"/>
            <w:tcBorders>
              <w:top w:val="single" w:sz="4" w:space="0" w:color="auto"/>
              <w:left w:val="single" w:sz="4" w:space="0" w:color="auto"/>
              <w:bottom w:val="single" w:sz="4" w:space="0" w:color="auto"/>
              <w:right w:val="single" w:sz="4" w:space="0" w:color="auto"/>
            </w:tcBorders>
          </w:tcPr>
          <w:p w14:paraId="505B7196" w14:textId="77777777" w:rsidR="000112AF" w:rsidRDefault="00E011BF">
            <w:pPr>
              <w:suppressAutoHyphens/>
              <w:spacing w:after="0" w:line="276" w:lineRule="auto"/>
              <w:jc w:val="both"/>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Производственная практика </w:t>
            </w:r>
            <w:r>
              <w:rPr>
                <w:rFonts w:asciiTheme="majorBidi" w:eastAsia="Times New Roman" w:hAnsiTheme="majorBidi" w:cstheme="majorBidi"/>
                <w:b/>
                <w:sz w:val="24"/>
                <w:szCs w:val="24"/>
                <w:lang w:eastAsia="ru-RU"/>
              </w:rPr>
              <w:t>(</w:t>
            </w:r>
            <w:r>
              <w:rPr>
                <w:rFonts w:asciiTheme="majorBidi" w:eastAsia="Times New Roman" w:hAnsiTheme="majorBidi" w:cstheme="majorBidi"/>
                <w:b/>
                <w:bCs/>
                <w:sz w:val="24"/>
                <w:szCs w:val="24"/>
                <w:lang w:eastAsia="ru-RU"/>
              </w:rPr>
              <w:t>если предусмотрена</w:t>
            </w:r>
            <w:r>
              <w:rPr>
                <w:rFonts w:asciiTheme="majorBidi" w:eastAsia="Times New Roman" w:hAnsiTheme="majorBidi" w:cstheme="majorBidi"/>
                <w:b/>
                <w:sz w:val="24"/>
                <w:szCs w:val="24"/>
                <w:lang w:eastAsia="ru-RU"/>
              </w:rPr>
              <w:t xml:space="preserve"> итоговая (концентрированная) практика</w:t>
            </w:r>
            <w:r>
              <w:rPr>
                <w:rFonts w:asciiTheme="majorBidi" w:eastAsia="Times New Roman" w:hAnsiTheme="majorBidi" w:cstheme="majorBidi"/>
                <w:b/>
                <w:bCs/>
                <w:sz w:val="24"/>
                <w:szCs w:val="24"/>
                <w:lang w:eastAsia="ru-RU"/>
              </w:rPr>
              <w:t>)</w:t>
            </w:r>
          </w:p>
          <w:p w14:paraId="5F2158F0" w14:textId="77777777" w:rsidR="000112AF" w:rsidRDefault="00E011BF">
            <w:pPr>
              <w:suppressAutoHyphens/>
              <w:spacing w:after="0" w:line="276" w:lineRule="auto"/>
              <w:jc w:val="both"/>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Виды работ </w:t>
            </w:r>
          </w:p>
          <w:p w14:paraId="1D5DDA0A" w14:textId="77777777" w:rsidR="000112AF" w:rsidRDefault="00E011BF">
            <w:pPr>
              <w:suppressAutoHyphens/>
              <w:spacing w:after="0" w:line="276" w:lineRule="auto"/>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Инсталляция программного обеспечения устройств инфокоммуникационных систем</w:t>
            </w:r>
          </w:p>
          <w:p w14:paraId="348265DC" w14:textId="77777777" w:rsidR="000112AF" w:rsidRDefault="00E011BF">
            <w:pPr>
              <w:suppressAutoHyphens/>
              <w:spacing w:after="0" w:line="276" w:lineRule="auto"/>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Конфигурирование базовых параметров устройств инфокоммуникационных систем согласно заданию</w:t>
            </w:r>
          </w:p>
          <w:p w14:paraId="098A738E" w14:textId="77777777" w:rsidR="000112AF" w:rsidRDefault="00E011BF">
            <w:pPr>
              <w:suppressAutoHyphens/>
              <w:spacing w:after="0" w:line="276" w:lineRule="auto"/>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Проверка на корректность установки конфигурации базовых параметров устройств инфокоммуникационных систем и программного обеспечения в соответствии с руководствами</w:t>
            </w:r>
          </w:p>
          <w:p w14:paraId="1F7FBEC4" w14:textId="77777777" w:rsidR="000112AF" w:rsidRDefault="00E011BF">
            <w:pPr>
              <w:suppressAutoHyphens/>
              <w:spacing w:after="0" w:line="276" w:lineRule="auto"/>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Проверка функционирования устройств после установки и настройки программного обеспечения</w:t>
            </w:r>
          </w:p>
          <w:p w14:paraId="02C6372E" w14:textId="77777777" w:rsidR="000112AF" w:rsidRDefault="00E011BF">
            <w:pPr>
              <w:suppressAutoHyphens/>
              <w:spacing w:after="0" w:line="276" w:lineRule="auto"/>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Обновление версий прикладного программного обеспечения, драйверов и операционных систем</w:t>
            </w:r>
          </w:p>
          <w:p w14:paraId="093F8840" w14:textId="77777777" w:rsidR="000112AF" w:rsidRDefault="00E011BF">
            <w:pPr>
              <w:suppressAutoHyphens/>
              <w:spacing w:after="0" w:line="276" w:lineRule="auto"/>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Фиксация отклонений от штатного режима работы инфокоммуникационных систем в соответствии с трудовым заданием</w:t>
            </w:r>
          </w:p>
          <w:p w14:paraId="655ABCFE" w14:textId="77777777" w:rsidR="000112AF" w:rsidRDefault="00E011BF">
            <w:pPr>
              <w:suppressAutoHyphens/>
              <w:spacing w:after="0" w:line="276" w:lineRule="auto"/>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Запуск процедур контроля состояния работы инфокоммуникационных систем в соответствии с трудовым заданием</w:t>
            </w:r>
          </w:p>
          <w:p w14:paraId="65114084" w14:textId="77777777" w:rsidR="000112AF" w:rsidRDefault="00E011BF">
            <w:pPr>
              <w:suppressAutoHyphens/>
              <w:spacing w:after="0" w:line="276" w:lineRule="auto"/>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lastRenderedPageBreak/>
              <w:t>Проверка соответствия рабочих мест требованиям инфокоммуникационных систем к оборудованию и программному обеспечению</w:t>
            </w:r>
          </w:p>
          <w:p w14:paraId="61E4FA38" w14:textId="77777777" w:rsidR="000112AF" w:rsidRDefault="00E011BF">
            <w:pPr>
              <w:suppressAutoHyphens/>
              <w:spacing w:after="0" w:line="276" w:lineRule="auto"/>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Установка инфокоммуникационных систем на рабочих местах согласно трудовому заданию</w:t>
            </w:r>
          </w:p>
          <w:p w14:paraId="28601042" w14:textId="77777777" w:rsidR="000112AF" w:rsidRDefault="00E011BF">
            <w:pPr>
              <w:suppressAutoHyphens/>
              <w:spacing w:after="0" w:line="276" w:lineRule="auto"/>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Присвоение версий базовым элементам конфигурации инфокоммуникационных систем в соответствии с трудовым заданием</w:t>
            </w:r>
          </w:p>
          <w:p w14:paraId="085C8C9F" w14:textId="77777777" w:rsidR="000112AF" w:rsidRDefault="00E011BF">
            <w:pPr>
              <w:suppressAutoHyphens/>
              <w:spacing w:after="0" w:line="276" w:lineRule="auto"/>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Установка и настройка программного обеспечения периферийных устройства согласно инструкции</w:t>
            </w:r>
          </w:p>
          <w:p w14:paraId="618B5EAA" w14:textId="77777777" w:rsidR="000112AF" w:rsidRDefault="00E011BF">
            <w:pPr>
              <w:suppressAutoHyphens/>
              <w:spacing w:after="0" w:line="276" w:lineRule="auto"/>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Установка и подключение сетевых устройств согласно инструкции</w:t>
            </w:r>
          </w:p>
          <w:p w14:paraId="3ABB94B9" w14:textId="77777777" w:rsidR="000112AF" w:rsidRDefault="00E011BF">
            <w:pPr>
              <w:suppressAutoHyphens/>
              <w:spacing w:after="0" w:line="276" w:lineRule="auto"/>
              <w:jc w:val="both"/>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Обнаружение типовых инцидентов; регистрации типовых инцидентов</w:t>
            </w:r>
          </w:p>
          <w:p w14:paraId="49454570" w14:textId="77777777" w:rsidR="000112AF" w:rsidRDefault="00E011BF">
            <w:pPr>
              <w:suppressAutoHyphens/>
              <w:spacing w:after="0" w:line="276" w:lineRule="auto"/>
              <w:jc w:val="both"/>
              <w:rPr>
                <w:rFonts w:asciiTheme="majorBidi" w:eastAsia="Times New Roman" w:hAnsiTheme="majorBidi" w:cstheme="majorBidi"/>
                <w:b/>
                <w:sz w:val="24"/>
                <w:szCs w:val="24"/>
                <w:lang w:eastAsia="ru-RU"/>
              </w:rPr>
            </w:pPr>
            <w:r>
              <w:rPr>
                <w:rFonts w:asciiTheme="majorBidi" w:eastAsia="Times New Roman" w:hAnsiTheme="majorBidi" w:cstheme="majorBidi"/>
                <w:bCs/>
                <w:iCs/>
                <w:sz w:val="24"/>
                <w:szCs w:val="24"/>
                <w:lang w:eastAsia="ru-RU"/>
              </w:rPr>
              <w:t>Классификация, исследование, диагностика, устранение типовых инцидентов согласно инструкции</w:t>
            </w:r>
          </w:p>
        </w:tc>
        <w:tc>
          <w:tcPr>
            <w:tcW w:w="831" w:type="pct"/>
            <w:tcBorders>
              <w:top w:val="single" w:sz="4" w:space="0" w:color="auto"/>
              <w:left w:val="single" w:sz="4" w:space="0" w:color="auto"/>
              <w:bottom w:val="single" w:sz="4" w:space="0" w:color="auto"/>
              <w:right w:val="single" w:sz="4" w:space="0" w:color="auto"/>
            </w:tcBorders>
            <w:vAlign w:val="center"/>
          </w:tcPr>
          <w:p w14:paraId="0185B76D" w14:textId="77777777" w:rsidR="000112AF" w:rsidRDefault="00E011BF">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lastRenderedPageBreak/>
              <w:t>180</w:t>
            </w:r>
          </w:p>
        </w:tc>
      </w:tr>
      <w:tr w:rsidR="000112AF" w14:paraId="607C1548" w14:textId="77777777">
        <w:tc>
          <w:tcPr>
            <w:tcW w:w="4169" w:type="pct"/>
            <w:gridSpan w:val="2"/>
            <w:tcBorders>
              <w:top w:val="single" w:sz="4" w:space="0" w:color="auto"/>
              <w:left w:val="single" w:sz="4" w:space="0" w:color="auto"/>
              <w:bottom w:val="single" w:sz="4" w:space="0" w:color="auto"/>
              <w:right w:val="single" w:sz="4" w:space="0" w:color="auto"/>
            </w:tcBorders>
          </w:tcPr>
          <w:p w14:paraId="385FAF30" w14:textId="77777777" w:rsidR="000112AF" w:rsidRDefault="00E011BF">
            <w:pPr>
              <w:spacing w:after="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Всего</w:t>
            </w:r>
          </w:p>
        </w:tc>
        <w:tc>
          <w:tcPr>
            <w:tcW w:w="831" w:type="pct"/>
            <w:tcBorders>
              <w:top w:val="single" w:sz="4" w:space="0" w:color="auto"/>
              <w:left w:val="single" w:sz="4" w:space="0" w:color="auto"/>
              <w:bottom w:val="single" w:sz="4" w:space="0" w:color="auto"/>
              <w:right w:val="single" w:sz="4" w:space="0" w:color="auto"/>
            </w:tcBorders>
            <w:vAlign w:val="center"/>
          </w:tcPr>
          <w:p w14:paraId="49D08B48" w14:textId="77777777" w:rsidR="000112AF" w:rsidRDefault="00E011BF">
            <w:pPr>
              <w:spacing w:after="200" w:line="276" w:lineRule="auto"/>
              <w:jc w:val="center"/>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438</w:t>
            </w:r>
          </w:p>
        </w:tc>
      </w:tr>
    </w:tbl>
    <w:p w14:paraId="134959FA" w14:textId="77777777" w:rsidR="000112AF" w:rsidRDefault="000112AF">
      <w:pPr>
        <w:suppressAutoHyphens/>
        <w:spacing w:after="200" w:line="240" w:lineRule="auto"/>
        <w:jc w:val="both"/>
        <w:rPr>
          <w:rFonts w:ascii="Times New Roman" w:eastAsia="Times New Roman" w:hAnsi="Times New Roman" w:cs="Times New Roman"/>
          <w:bCs/>
          <w:i/>
          <w:lang w:eastAsia="ru-RU"/>
        </w:rPr>
      </w:pPr>
    </w:p>
    <w:p w14:paraId="2490CD7A" w14:textId="77777777" w:rsidR="000112AF" w:rsidRDefault="000112AF">
      <w:pPr>
        <w:suppressAutoHyphens/>
        <w:spacing w:after="200" w:line="276" w:lineRule="auto"/>
        <w:rPr>
          <w:rFonts w:ascii="Times New Roman" w:eastAsia="Times New Roman" w:hAnsi="Times New Roman" w:cs="Times New Roman"/>
          <w:i/>
          <w:lang w:eastAsia="ru-RU"/>
        </w:rPr>
      </w:pPr>
    </w:p>
    <w:p w14:paraId="6227855B" w14:textId="77777777" w:rsidR="000112AF" w:rsidRDefault="000112AF">
      <w:pPr>
        <w:spacing w:after="200" w:line="276" w:lineRule="auto"/>
        <w:rPr>
          <w:rFonts w:ascii="Times New Roman" w:eastAsia="Times New Roman" w:hAnsi="Times New Roman" w:cs="Times New Roman"/>
          <w:i/>
          <w:lang w:eastAsia="ru-RU"/>
        </w:rPr>
        <w:sectPr w:rsidR="000112AF">
          <w:pgSz w:w="16840" w:h="11907" w:orient="landscape"/>
          <w:pgMar w:top="851" w:right="1134" w:bottom="851" w:left="992" w:header="709" w:footer="709" w:gutter="0"/>
          <w:cols w:space="720"/>
        </w:sectPr>
      </w:pPr>
    </w:p>
    <w:p w14:paraId="5D126F58" w14:textId="054D78C0" w:rsidR="000112AF" w:rsidRDefault="00E011BF">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53AD5B47" w14:textId="77777777" w:rsidR="00763709" w:rsidRDefault="00763709">
      <w:pPr>
        <w:spacing w:after="0" w:line="276" w:lineRule="auto"/>
        <w:ind w:firstLine="709"/>
        <w:rPr>
          <w:rFonts w:ascii="Times New Roman" w:eastAsia="Times New Roman" w:hAnsi="Times New Roman" w:cs="Times New Roman"/>
          <w:b/>
          <w:bCs/>
          <w:sz w:val="24"/>
          <w:szCs w:val="24"/>
          <w:lang w:eastAsia="ru-RU"/>
        </w:rPr>
      </w:pPr>
    </w:p>
    <w:p w14:paraId="482CA346" w14:textId="1F51745F" w:rsidR="000112AF" w:rsidRPr="00CC11DE" w:rsidRDefault="00E011BF" w:rsidP="00CC11DE">
      <w:pPr>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056FB1C2" w14:textId="29032529" w:rsidR="00E51AEB" w:rsidRDefault="00E51AEB" w:rsidP="00F54604">
      <w:pPr>
        <w:suppressAutoHyphens/>
        <w:spacing w:after="0" w:line="276" w:lineRule="auto"/>
        <w:ind w:firstLine="709"/>
        <w:jc w:val="both"/>
        <w:rPr>
          <w:rFonts w:ascii="Times New Roman" w:eastAsia="Times New Roman" w:hAnsi="Times New Roman" w:cs="Times New Roman"/>
          <w:bCs/>
          <w:i/>
          <w:sz w:val="24"/>
          <w:szCs w:val="24"/>
          <w:lang w:eastAsia="ru-RU"/>
        </w:rPr>
      </w:pPr>
    </w:p>
    <w:p w14:paraId="58A94AC3" w14:textId="26A4133E" w:rsidR="00E51AEB" w:rsidRPr="00CC11DE" w:rsidRDefault="00E51AEB" w:rsidP="00E51AEB">
      <w:pPr>
        <w:suppressAutoHyphens/>
        <w:spacing w:after="0" w:line="276" w:lineRule="auto"/>
        <w:ind w:firstLine="709"/>
        <w:jc w:val="both"/>
        <w:rPr>
          <w:rFonts w:ascii="Times New Roman" w:eastAsia="Times New Roman" w:hAnsi="Times New Roman" w:cs="Times New Roman"/>
          <w:bCs/>
          <w:iCs/>
          <w:sz w:val="24"/>
          <w:szCs w:val="24"/>
          <w:lang w:eastAsia="ru-RU"/>
        </w:rPr>
      </w:pPr>
      <w:r w:rsidRPr="00E51AEB">
        <w:rPr>
          <w:rFonts w:asciiTheme="majorBidi" w:eastAsia="Times New Roman" w:hAnsiTheme="majorBidi" w:cstheme="majorBidi"/>
          <w:bCs/>
          <w:iCs/>
          <w:sz w:val="24"/>
          <w:szCs w:val="24"/>
          <w:lang w:eastAsia="ru-RU"/>
        </w:rPr>
        <w:t>Лаборатория «Настройки и обеспечения программных и аппаратных средств устройств инфокоммуникационных систем</w:t>
      </w:r>
      <w:r>
        <w:rPr>
          <w:rFonts w:asciiTheme="majorBidi" w:eastAsia="Times New Roman" w:hAnsiTheme="majorBidi" w:cstheme="majorBidi"/>
          <w:bCs/>
          <w:iCs/>
          <w:sz w:val="24"/>
          <w:szCs w:val="24"/>
          <w:lang w:eastAsia="ru-RU"/>
        </w:rPr>
        <w:t>»</w:t>
      </w:r>
      <w:r w:rsidR="00CC11DE">
        <w:rPr>
          <w:rFonts w:asciiTheme="majorBidi" w:eastAsia="Times New Roman" w:hAnsiTheme="majorBidi" w:cstheme="majorBidi"/>
          <w:bCs/>
          <w:iCs/>
          <w:sz w:val="24"/>
          <w:szCs w:val="24"/>
          <w:lang w:eastAsia="ru-RU"/>
        </w:rPr>
        <w:t>,</w:t>
      </w:r>
      <w:r w:rsidRPr="00E51AE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оснащенн</w:t>
      </w:r>
      <w:r w:rsidR="00CC11DE">
        <w:rPr>
          <w:rFonts w:ascii="Times New Roman" w:eastAsia="Times New Roman" w:hAnsi="Times New Roman" w:cs="Times New Roman"/>
          <w:bCs/>
          <w:sz w:val="24"/>
          <w:szCs w:val="24"/>
          <w:lang w:eastAsia="ru-RU"/>
        </w:rPr>
        <w:t>ая</w:t>
      </w:r>
      <w:r>
        <w:rPr>
          <w:rFonts w:ascii="Times New Roman" w:eastAsia="Times New Roman" w:hAnsi="Times New Roman" w:cs="Times New Roman"/>
          <w:bCs/>
          <w:sz w:val="24"/>
          <w:szCs w:val="24"/>
          <w:lang w:eastAsia="ru-RU"/>
        </w:rPr>
        <w:t xml:space="preserve"> в соответствии с п. 6.1.2.3 Примерной рабочей программы по </w:t>
      </w:r>
      <w:r>
        <w:rPr>
          <w:rFonts w:ascii="Times New Roman" w:eastAsia="Times New Roman" w:hAnsi="Times New Roman" w:cs="Times New Roman"/>
          <w:bCs/>
          <w:iCs/>
          <w:sz w:val="24"/>
          <w:szCs w:val="24"/>
          <w:lang w:eastAsia="ru-RU"/>
        </w:rPr>
        <w:t>профессии</w:t>
      </w:r>
      <w:r w:rsidR="00CC11DE" w:rsidRPr="00CC11DE">
        <w:rPr>
          <w:rFonts w:ascii="Times New Roman" w:eastAsia="Times New Roman" w:hAnsi="Times New Roman" w:cs="Times New Roman"/>
          <w:bCs/>
          <w:iCs/>
          <w:sz w:val="24"/>
          <w:szCs w:val="24"/>
          <w:lang w:eastAsia="ru-RU"/>
        </w:rPr>
        <w:t>:</w:t>
      </w:r>
    </w:p>
    <w:p w14:paraId="53AF22C2" w14:textId="46C7DEB4" w:rsidR="00E51AEB" w:rsidRPr="00E51AEB" w:rsidRDefault="00CC11DE" w:rsidP="00CC11DE">
      <w:pPr>
        <w:suppressAutoHyphens/>
        <w:spacing w:after="0" w:line="276" w:lineRule="auto"/>
        <w:ind w:firstLine="709"/>
        <w:jc w:val="both"/>
        <w:rPr>
          <w:rFonts w:asciiTheme="majorBidi" w:eastAsia="Times New Roman" w:hAnsiTheme="majorBidi" w:cstheme="majorBidi"/>
          <w:bCs/>
          <w:iCs/>
          <w:sz w:val="24"/>
          <w:szCs w:val="24"/>
          <w:lang w:eastAsia="ru-RU"/>
        </w:rPr>
      </w:pPr>
      <w:r w:rsidRPr="00E51AEB">
        <w:rPr>
          <w:rFonts w:asciiTheme="majorBidi" w:eastAsia="Times New Roman" w:hAnsiTheme="majorBidi" w:cstheme="majorBidi"/>
          <w:bCs/>
          <w:iCs/>
          <w:sz w:val="24"/>
          <w:szCs w:val="24"/>
          <w:lang w:eastAsia="ru-RU"/>
        </w:rPr>
        <w:t xml:space="preserve"> </w:t>
      </w:r>
      <w:r w:rsidR="00E51AEB" w:rsidRPr="00E51AEB">
        <w:rPr>
          <w:rFonts w:asciiTheme="majorBidi" w:eastAsia="Times New Roman" w:hAnsiTheme="majorBidi" w:cstheme="majorBidi"/>
          <w:bCs/>
          <w:iCs/>
          <w:sz w:val="24"/>
          <w:szCs w:val="24"/>
          <w:lang w:eastAsia="ru-RU"/>
        </w:rPr>
        <w:t>автоматизированные рабочие места обучающихся (процессор не ниже Core i5, оперативная память объемом не менее 8 Гб или аналоги);</w:t>
      </w:r>
    </w:p>
    <w:p w14:paraId="00D544BF" w14:textId="77777777" w:rsidR="00E51AEB" w:rsidRPr="00E51AEB" w:rsidRDefault="00E51AEB" w:rsidP="00E51AEB">
      <w:pPr>
        <w:numPr>
          <w:ilvl w:val="0"/>
          <w:numId w:val="4"/>
        </w:numPr>
        <w:suppressAutoHyphens/>
        <w:spacing w:after="0" w:line="276" w:lineRule="auto"/>
        <w:ind w:left="0" w:firstLine="709"/>
        <w:jc w:val="both"/>
        <w:rPr>
          <w:rFonts w:asciiTheme="majorBidi" w:eastAsia="Times New Roman" w:hAnsiTheme="majorBidi" w:cstheme="majorBidi"/>
          <w:bCs/>
          <w:iCs/>
          <w:color w:val="2F5496" w:themeColor="accent1" w:themeShade="BF"/>
          <w:sz w:val="24"/>
          <w:szCs w:val="24"/>
          <w:lang w:eastAsia="ru-RU"/>
        </w:rPr>
      </w:pPr>
      <w:r w:rsidRPr="00E51AEB">
        <w:rPr>
          <w:rFonts w:asciiTheme="majorBidi" w:eastAsia="Times New Roman" w:hAnsiTheme="majorBidi" w:cstheme="majorBidi"/>
          <w:bCs/>
          <w:iCs/>
          <w:sz w:val="24"/>
          <w:szCs w:val="24"/>
          <w:lang w:eastAsia="ru-RU"/>
        </w:rPr>
        <w:t>автоматизированное рабочее место преподавателя (процессор не ниже Core i5, оперативная память объемом не менее 16 Гб или аналоги);</w:t>
      </w:r>
    </w:p>
    <w:p w14:paraId="10BB05D1" w14:textId="77777777" w:rsidR="00E51AEB" w:rsidRPr="00E51AEB" w:rsidRDefault="00E51AEB" w:rsidP="00E51AEB">
      <w:pPr>
        <w:numPr>
          <w:ilvl w:val="0"/>
          <w:numId w:val="4"/>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51AEB">
        <w:rPr>
          <w:rFonts w:asciiTheme="majorBidi" w:eastAsia="Times New Roman" w:hAnsiTheme="majorBidi" w:cstheme="majorBidi"/>
          <w:bCs/>
          <w:iCs/>
          <w:sz w:val="24"/>
          <w:szCs w:val="24"/>
          <w:lang w:eastAsia="ru-RU"/>
        </w:rPr>
        <w:t>комплекты компьютерных комплектующих для произведения сборки, разборки и сервисного обслуживания ПК и оргтехники;</w:t>
      </w:r>
    </w:p>
    <w:p w14:paraId="71DADFC4" w14:textId="77777777" w:rsidR="00E51AEB" w:rsidRPr="00E51AEB" w:rsidRDefault="00E51AEB" w:rsidP="00E51AEB">
      <w:pPr>
        <w:numPr>
          <w:ilvl w:val="0"/>
          <w:numId w:val="4"/>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51AEB">
        <w:rPr>
          <w:rFonts w:asciiTheme="majorBidi" w:eastAsia="Times New Roman" w:hAnsiTheme="majorBidi" w:cstheme="majorBidi"/>
          <w:bCs/>
          <w:iCs/>
          <w:sz w:val="24"/>
          <w:szCs w:val="24"/>
          <w:lang w:eastAsia="ru-RU"/>
        </w:rPr>
        <w:t>специализированная мебель для сервисного обслуживания ПК с заземлением и защитой от статического напряжения;</w:t>
      </w:r>
    </w:p>
    <w:p w14:paraId="74C75A6C" w14:textId="77777777" w:rsidR="00E51AEB" w:rsidRPr="00E51AEB" w:rsidRDefault="00E51AEB" w:rsidP="00E51AEB">
      <w:pPr>
        <w:numPr>
          <w:ilvl w:val="0"/>
          <w:numId w:val="4"/>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51AEB">
        <w:rPr>
          <w:rFonts w:asciiTheme="majorBidi" w:eastAsia="Times New Roman" w:hAnsiTheme="majorBidi" w:cstheme="majorBidi"/>
          <w:bCs/>
          <w:iCs/>
          <w:sz w:val="24"/>
          <w:szCs w:val="24"/>
          <w:lang w:eastAsia="ru-RU"/>
        </w:rPr>
        <w:t xml:space="preserve">проектор и экран; </w:t>
      </w:r>
    </w:p>
    <w:p w14:paraId="1EE4DF57" w14:textId="77777777" w:rsidR="00E51AEB" w:rsidRPr="00E51AEB" w:rsidRDefault="00E51AEB" w:rsidP="00E51AEB">
      <w:pPr>
        <w:numPr>
          <w:ilvl w:val="0"/>
          <w:numId w:val="4"/>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E51AEB">
        <w:rPr>
          <w:rFonts w:asciiTheme="majorBidi" w:eastAsia="Times New Roman" w:hAnsiTheme="majorBidi" w:cstheme="majorBidi"/>
          <w:bCs/>
          <w:iCs/>
          <w:sz w:val="24"/>
          <w:szCs w:val="24"/>
          <w:lang w:eastAsia="ru-RU"/>
        </w:rPr>
        <w:t>маркерная доска.</w:t>
      </w:r>
    </w:p>
    <w:p w14:paraId="2609332A" w14:textId="77777777" w:rsidR="00E51AEB" w:rsidRDefault="00E51AEB" w:rsidP="00CC11DE">
      <w:pPr>
        <w:suppressAutoHyphens/>
        <w:spacing w:after="0" w:line="276" w:lineRule="auto"/>
        <w:jc w:val="both"/>
        <w:rPr>
          <w:rFonts w:ascii="Times New Roman" w:eastAsia="Times New Roman" w:hAnsi="Times New Roman" w:cs="Times New Roman"/>
          <w:bCs/>
          <w:i/>
          <w:sz w:val="24"/>
          <w:szCs w:val="24"/>
          <w:lang w:eastAsia="ru-RU"/>
        </w:rPr>
      </w:pPr>
    </w:p>
    <w:p w14:paraId="73809A41" w14:textId="77777777" w:rsidR="000112AF" w:rsidRDefault="00E011BF" w:rsidP="00F54604">
      <w:pPr>
        <w:suppressAutoHyphens/>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Мастерские</w:t>
      </w:r>
      <w:r>
        <w:rPr>
          <w:rFonts w:ascii="Times New Roman" w:eastAsia="Times New Roman" w:hAnsi="Times New Roman" w:cs="Times New Roman"/>
          <w:sz w:val="24"/>
          <w:szCs w:val="24"/>
          <w:lang w:eastAsia="ru-RU"/>
        </w:rPr>
        <w:t xml:space="preserve"> </w:t>
      </w:r>
      <w:r w:rsidRPr="00F54604">
        <w:rPr>
          <w:rFonts w:ascii="Times New Roman" w:eastAsia="Times New Roman" w:hAnsi="Times New Roman" w:cs="Times New Roman"/>
          <w:bCs/>
          <w:sz w:val="24"/>
          <w:szCs w:val="24"/>
          <w:lang w:eastAsia="ru-RU"/>
        </w:rPr>
        <w:t>Ремонта и обслуживания устройств инфокоммуникационных систем</w:t>
      </w:r>
      <w:r>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sz w:val="24"/>
          <w:szCs w:val="24"/>
          <w:lang w:eastAsia="ru-RU"/>
        </w:rPr>
        <w:t>оснащенные в соответствии с п. 6.1.2.</w:t>
      </w:r>
      <w:r w:rsidR="00E94600">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Примерной рабочей программы по данной </w:t>
      </w:r>
      <w:r>
        <w:rPr>
          <w:rFonts w:ascii="Times New Roman" w:eastAsia="Times New Roman" w:hAnsi="Times New Roman" w:cs="Times New Roman"/>
          <w:bCs/>
          <w:iCs/>
          <w:sz w:val="24"/>
          <w:szCs w:val="24"/>
          <w:lang w:eastAsia="ru-RU"/>
        </w:rPr>
        <w:t>профессии</w:t>
      </w:r>
      <w:r>
        <w:rPr>
          <w:rFonts w:ascii="Times New Roman" w:eastAsia="Times New Roman" w:hAnsi="Times New Roman" w:cs="Times New Roman"/>
          <w:bCs/>
          <w:i/>
          <w:sz w:val="24"/>
          <w:szCs w:val="24"/>
          <w:lang w:eastAsia="ru-RU"/>
        </w:rPr>
        <w:t>.</w:t>
      </w:r>
    </w:p>
    <w:p w14:paraId="27AAAA0C" w14:textId="68B959D0" w:rsidR="000112AF" w:rsidRDefault="00E011BF" w:rsidP="00F54604">
      <w:pPr>
        <w:suppressAutoHyphens/>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Оснащенные базы практики в соответствии с п 6.1.2.</w:t>
      </w:r>
      <w:r w:rsidR="00E94600">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 xml:space="preserve"> примерной рабочей программы по </w:t>
      </w:r>
      <w:r>
        <w:rPr>
          <w:rFonts w:ascii="Times New Roman" w:eastAsia="Times New Roman" w:hAnsi="Times New Roman" w:cs="Times New Roman"/>
          <w:bCs/>
          <w:iCs/>
          <w:sz w:val="24"/>
          <w:szCs w:val="24"/>
          <w:lang w:eastAsia="ru-RU"/>
        </w:rPr>
        <w:t>профессии</w:t>
      </w:r>
      <w:r>
        <w:rPr>
          <w:rFonts w:ascii="Times New Roman" w:eastAsia="Times New Roman" w:hAnsi="Times New Roman" w:cs="Times New Roman"/>
          <w:bCs/>
          <w:i/>
          <w:sz w:val="24"/>
          <w:szCs w:val="24"/>
          <w:lang w:eastAsia="ru-RU"/>
        </w:rPr>
        <w:t>.</w:t>
      </w:r>
    </w:p>
    <w:p w14:paraId="594A60B4" w14:textId="77777777" w:rsidR="000112AF" w:rsidRDefault="000112AF" w:rsidP="00F54604">
      <w:pPr>
        <w:suppressAutoHyphens/>
        <w:spacing w:after="0" w:line="276" w:lineRule="auto"/>
        <w:ind w:firstLine="709"/>
        <w:jc w:val="both"/>
        <w:rPr>
          <w:rFonts w:ascii="Times New Roman" w:eastAsia="Times New Roman" w:hAnsi="Times New Roman" w:cs="Times New Roman"/>
          <w:bCs/>
          <w:i/>
          <w:sz w:val="24"/>
          <w:szCs w:val="24"/>
          <w:lang w:eastAsia="ru-RU"/>
        </w:rPr>
      </w:pPr>
    </w:p>
    <w:p w14:paraId="156CCB22" w14:textId="77777777" w:rsidR="000112AF" w:rsidRDefault="00E011BF" w:rsidP="000C4E96">
      <w:pPr>
        <w:spacing w:after="0" w:line="276" w:lineRule="auto"/>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 Информационное обеспечение реализации программы</w:t>
      </w:r>
    </w:p>
    <w:p w14:paraId="09B9A6DB" w14:textId="081E1E0B" w:rsidR="000112AF" w:rsidRDefault="00E011BF" w:rsidP="000C4E96">
      <w:pPr>
        <w:suppressAutoHyphen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242C852" w14:textId="77777777" w:rsidR="000112AF" w:rsidRDefault="000112AF">
      <w:pPr>
        <w:spacing w:after="0" w:line="276" w:lineRule="auto"/>
        <w:ind w:firstLine="709"/>
        <w:contextualSpacing/>
        <w:rPr>
          <w:rFonts w:ascii="Times New Roman" w:eastAsia="Times New Roman" w:hAnsi="Times New Roman" w:cs="Times New Roman"/>
          <w:sz w:val="24"/>
          <w:szCs w:val="24"/>
          <w:lang w:eastAsia="ru-RU"/>
        </w:rPr>
      </w:pPr>
    </w:p>
    <w:p w14:paraId="470BC46F" w14:textId="27CB8805" w:rsidR="000112AF" w:rsidRDefault="00E011BF" w:rsidP="00F54604">
      <w:pPr>
        <w:spacing w:after="0" w:line="240" w:lineRule="auto"/>
        <w:ind w:firstLine="709"/>
        <w:contextualSpacing/>
        <w:jc w:val="both"/>
        <w:rPr>
          <w:rFonts w:ascii="Times New Roman" w:eastAsia="Times New Roman" w:hAnsi="Times New Roman" w:cs="Times New Roman"/>
          <w:b/>
          <w:sz w:val="24"/>
          <w:szCs w:val="24"/>
          <w:lang w:val="zh-CN" w:eastAsia="zh-CN"/>
        </w:rPr>
      </w:pPr>
      <w:r>
        <w:rPr>
          <w:rFonts w:ascii="Times New Roman" w:eastAsia="Times New Roman" w:hAnsi="Times New Roman" w:cs="Times New Roman"/>
          <w:b/>
          <w:sz w:val="24"/>
          <w:szCs w:val="24"/>
          <w:lang w:val="zh-CN" w:eastAsia="zh-CN"/>
        </w:rPr>
        <w:t xml:space="preserve">3.2.1. </w:t>
      </w:r>
      <w:r>
        <w:rPr>
          <w:rFonts w:ascii="Times New Roman" w:eastAsia="Times New Roman" w:hAnsi="Times New Roman" w:cs="Times New Roman"/>
          <w:b/>
          <w:sz w:val="24"/>
          <w:szCs w:val="24"/>
          <w:lang w:eastAsia="zh-CN"/>
        </w:rPr>
        <w:t>Основные печатные</w:t>
      </w:r>
      <w:r>
        <w:rPr>
          <w:rFonts w:ascii="Times New Roman" w:eastAsia="Times New Roman" w:hAnsi="Times New Roman" w:cs="Times New Roman"/>
          <w:b/>
          <w:sz w:val="24"/>
          <w:szCs w:val="24"/>
          <w:lang w:val="zh-CN" w:eastAsia="zh-CN"/>
        </w:rPr>
        <w:t xml:space="preserve"> </w:t>
      </w:r>
      <w:r w:rsidR="008358F0">
        <w:rPr>
          <w:rFonts w:ascii="Times New Roman" w:eastAsia="Times New Roman" w:hAnsi="Times New Roman" w:cs="Times New Roman"/>
          <w:b/>
          <w:sz w:val="24"/>
          <w:szCs w:val="24"/>
          <w:lang w:eastAsia="zh-CN"/>
        </w:rPr>
        <w:t xml:space="preserve">и электронные </w:t>
      </w:r>
      <w:r>
        <w:rPr>
          <w:rFonts w:ascii="Times New Roman" w:eastAsia="Times New Roman" w:hAnsi="Times New Roman" w:cs="Times New Roman"/>
          <w:b/>
          <w:sz w:val="24"/>
          <w:szCs w:val="24"/>
          <w:lang w:val="zh-CN" w:eastAsia="zh-CN"/>
        </w:rPr>
        <w:t>издания</w:t>
      </w:r>
    </w:p>
    <w:p w14:paraId="0B2495C9" w14:textId="2AAEF1E2" w:rsidR="000112AF" w:rsidRPr="008358F0" w:rsidRDefault="008358F0" w:rsidP="00F54604">
      <w:pPr>
        <w:numPr>
          <w:ilvl w:val="0"/>
          <w:numId w:val="24"/>
        </w:numPr>
        <w:spacing w:after="200" w:line="276" w:lineRule="auto"/>
        <w:ind w:left="0" w:firstLine="709"/>
        <w:contextualSpacing/>
        <w:jc w:val="both"/>
        <w:rPr>
          <w:rFonts w:asciiTheme="majorBidi" w:eastAsia="Times New Roman" w:hAnsiTheme="majorBidi" w:cstheme="majorBidi"/>
          <w:sz w:val="24"/>
          <w:szCs w:val="24"/>
          <w:lang w:eastAsia="ru-RU"/>
        </w:rPr>
      </w:pPr>
      <w:r w:rsidRPr="008358F0">
        <w:rPr>
          <w:rFonts w:asciiTheme="majorBidi" w:eastAsia="Times New Roman" w:hAnsiTheme="majorBidi" w:cstheme="majorBidi"/>
          <w:bCs/>
          <w:sz w:val="24"/>
          <w:szCs w:val="24"/>
          <w:lang w:eastAsia="ru-RU"/>
        </w:rPr>
        <w:t xml:space="preserve">Дибров, М. В.  Компьютерные сети и телекоммуникации. Маршрутизация в IP-сетях в 2 ч. Часть 1 : учебник и практикум для среднего профессионального образования / М. В. Дибров. — Москва : Издательство </w:t>
      </w:r>
      <w:proofErr w:type="spellStart"/>
      <w:r w:rsidRPr="008358F0">
        <w:rPr>
          <w:rFonts w:asciiTheme="majorBidi" w:eastAsia="Times New Roman" w:hAnsiTheme="majorBidi" w:cstheme="majorBidi"/>
          <w:bCs/>
          <w:sz w:val="24"/>
          <w:szCs w:val="24"/>
          <w:lang w:eastAsia="ru-RU"/>
        </w:rPr>
        <w:t>Юрайт</w:t>
      </w:r>
      <w:proofErr w:type="spellEnd"/>
      <w:r w:rsidRPr="008358F0">
        <w:rPr>
          <w:rFonts w:asciiTheme="majorBidi" w:eastAsia="Times New Roman" w:hAnsiTheme="majorBidi" w:cstheme="majorBidi"/>
          <w:bCs/>
          <w:sz w:val="24"/>
          <w:szCs w:val="24"/>
          <w:lang w:eastAsia="ru-RU"/>
        </w:rPr>
        <w:t xml:space="preserve">, 2022. — 333 с. — (Профессиональное образование). — ISBN 978-5-534-04638-0. — Текст : электронный // Образовательная платформа </w:t>
      </w:r>
      <w:proofErr w:type="spellStart"/>
      <w:r w:rsidRPr="008358F0">
        <w:rPr>
          <w:rFonts w:asciiTheme="majorBidi" w:eastAsia="Times New Roman" w:hAnsiTheme="majorBidi" w:cstheme="majorBidi"/>
          <w:bCs/>
          <w:sz w:val="24"/>
          <w:szCs w:val="24"/>
          <w:lang w:eastAsia="ru-RU"/>
        </w:rPr>
        <w:t>Юрайт</w:t>
      </w:r>
      <w:proofErr w:type="spellEnd"/>
      <w:r w:rsidRPr="008358F0">
        <w:rPr>
          <w:rFonts w:asciiTheme="majorBidi" w:eastAsia="Times New Roman" w:hAnsiTheme="majorBidi" w:cstheme="majorBidi"/>
          <w:bCs/>
          <w:sz w:val="24"/>
          <w:szCs w:val="24"/>
          <w:lang w:eastAsia="ru-RU"/>
        </w:rPr>
        <w:t xml:space="preserve"> [сайт]. — URL: https://urait.ru/bcode/491456 (дата обращения: 06.09.2022).</w:t>
      </w:r>
    </w:p>
    <w:p w14:paraId="14823B94" w14:textId="5C713EED" w:rsidR="008358F0" w:rsidRDefault="008358F0" w:rsidP="00F54604">
      <w:pPr>
        <w:numPr>
          <w:ilvl w:val="0"/>
          <w:numId w:val="24"/>
        </w:numPr>
        <w:spacing w:after="200" w:line="276" w:lineRule="auto"/>
        <w:ind w:left="0" w:firstLine="709"/>
        <w:contextualSpacing/>
        <w:jc w:val="both"/>
        <w:rPr>
          <w:rFonts w:asciiTheme="majorBidi" w:eastAsia="Times New Roman" w:hAnsiTheme="majorBidi" w:cstheme="majorBidi"/>
          <w:sz w:val="24"/>
          <w:szCs w:val="24"/>
          <w:lang w:eastAsia="ru-RU"/>
        </w:rPr>
      </w:pPr>
      <w:r w:rsidRPr="008358F0">
        <w:rPr>
          <w:rFonts w:asciiTheme="majorBidi" w:eastAsia="Times New Roman" w:hAnsiTheme="majorBidi" w:cstheme="majorBidi"/>
          <w:sz w:val="24"/>
          <w:szCs w:val="24"/>
          <w:lang w:eastAsia="ru-RU"/>
        </w:rPr>
        <w:t xml:space="preserve">Дибров, М. В.  Компьютерные сети и телекоммуникации. Маршрутизация в IP-сетях в 2 ч. Часть 2 : учебник и практикум для среднего профессионального образования / М. В. Дибров. — Москва : Издательство </w:t>
      </w:r>
      <w:proofErr w:type="spellStart"/>
      <w:r w:rsidRPr="008358F0">
        <w:rPr>
          <w:rFonts w:asciiTheme="majorBidi" w:eastAsia="Times New Roman" w:hAnsiTheme="majorBidi" w:cstheme="majorBidi"/>
          <w:sz w:val="24"/>
          <w:szCs w:val="24"/>
          <w:lang w:eastAsia="ru-RU"/>
        </w:rPr>
        <w:t>Юрайт</w:t>
      </w:r>
      <w:proofErr w:type="spellEnd"/>
      <w:r w:rsidRPr="008358F0">
        <w:rPr>
          <w:rFonts w:asciiTheme="majorBidi" w:eastAsia="Times New Roman" w:hAnsiTheme="majorBidi" w:cstheme="majorBidi"/>
          <w:sz w:val="24"/>
          <w:szCs w:val="24"/>
          <w:lang w:eastAsia="ru-RU"/>
        </w:rPr>
        <w:t xml:space="preserve">, 2022. — 351 с. — (Профессиональное образование). — ISBN 978-5-534-04635-9. — Текст : электронный // </w:t>
      </w:r>
      <w:r w:rsidRPr="008358F0">
        <w:rPr>
          <w:rFonts w:asciiTheme="majorBidi" w:eastAsia="Times New Roman" w:hAnsiTheme="majorBidi" w:cstheme="majorBidi"/>
          <w:sz w:val="24"/>
          <w:szCs w:val="24"/>
          <w:lang w:eastAsia="ru-RU"/>
        </w:rPr>
        <w:lastRenderedPageBreak/>
        <w:t xml:space="preserve">Образовательная платформа </w:t>
      </w:r>
      <w:proofErr w:type="spellStart"/>
      <w:r w:rsidRPr="008358F0">
        <w:rPr>
          <w:rFonts w:asciiTheme="majorBidi" w:eastAsia="Times New Roman" w:hAnsiTheme="majorBidi" w:cstheme="majorBidi"/>
          <w:sz w:val="24"/>
          <w:szCs w:val="24"/>
          <w:lang w:eastAsia="ru-RU"/>
        </w:rPr>
        <w:t>Юрайт</w:t>
      </w:r>
      <w:proofErr w:type="spellEnd"/>
      <w:r w:rsidRPr="008358F0">
        <w:rPr>
          <w:rFonts w:asciiTheme="majorBidi" w:eastAsia="Times New Roman" w:hAnsiTheme="majorBidi" w:cstheme="majorBidi"/>
          <w:sz w:val="24"/>
          <w:szCs w:val="24"/>
          <w:lang w:eastAsia="ru-RU"/>
        </w:rPr>
        <w:t xml:space="preserve"> [сайт]. — URL: https://urait.ru/bcode/491951 (дата обращения: 06.09.2022).</w:t>
      </w:r>
    </w:p>
    <w:p w14:paraId="1592EA48" w14:textId="568A9672" w:rsidR="000112AF" w:rsidRDefault="008358F0" w:rsidP="00564274">
      <w:pPr>
        <w:numPr>
          <w:ilvl w:val="0"/>
          <w:numId w:val="24"/>
        </w:numPr>
        <w:spacing w:after="0" w:line="276" w:lineRule="auto"/>
        <w:ind w:left="0" w:firstLine="709"/>
        <w:contextualSpacing/>
        <w:jc w:val="both"/>
        <w:rPr>
          <w:rFonts w:asciiTheme="majorBidi" w:eastAsia="Times New Roman" w:hAnsiTheme="majorBidi" w:cstheme="majorBidi"/>
          <w:sz w:val="24"/>
          <w:szCs w:val="24"/>
          <w:lang w:eastAsia="ru-RU"/>
        </w:rPr>
      </w:pPr>
      <w:r w:rsidRPr="008358F0">
        <w:rPr>
          <w:rFonts w:asciiTheme="majorBidi" w:eastAsia="Times New Roman" w:hAnsiTheme="majorBidi" w:cstheme="majorBidi"/>
          <w:sz w:val="24"/>
          <w:szCs w:val="24"/>
          <w:lang w:eastAsia="ru-RU"/>
        </w:rPr>
        <w:t>Организация сетевого администрирования : учебник / А.И. Баранчиков, П.А. Баранчиков, А.Ю. Громов, О.А. Ломтева. — Москва : КУРС : ИНФРА-М, 2020. — 384 с. - ISBN 978-5-906818-34-8. - Текст : электронный. - URL: https://znanium.com/catalog/product/1069157 (дата обращения: 06.09.2022). – Режим доступа: по подписке.</w:t>
      </w:r>
    </w:p>
    <w:p w14:paraId="6EE69E09" w14:textId="122DB8B3" w:rsidR="000112AF" w:rsidRPr="00B61935" w:rsidRDefault="008358F0" w:rsidP="00564274">
      <w:pPr>
        <w:pStyle w:val="aff0"/>
        <w:numPr>
          <w:ilvl w:val="0"/>
          <w:numId w:val="24"/>
        </w:numPr>
        <w:spacing w:before="0" w:after="0" w:line="276" w:lineRule="auto"/>
        <w:ind w:left="0" w:firstLine="709"/>
        <w:contextualSpacing/>
        <w:jc w:val="both"/>
        <w:rPr>
          <w:rFonts w:asciiTheme="majorBidi" w:hAnsiTheme="majorBidi" w:cstheme="majorBidi"/>
          <w:b/>
          <w:lang w:eastAsia="ru-RU"/>
        </w:rPr>
      </w:pPr>
      <w:r w:rsidRPr="002C7D9F">
        <w:rPr>
          <w:rFonts w:asciiTheme="majorBidi" w:hAnsiTheme="majorBidi" w:cstheme="majorBidi"/>
          <w:lang w:eastAsia="ru-RU"/>
        </w:rPr>
        <w:t>Тенгайкин, Е. А. Проектирование сетевой инфраструктуры. Организация, принципы построения и функционирования компьютерных сетей. Лабораторные работы : учебное пособие для спо / Е. А. Тенгайкин. — 3-е изд., стер. — Санкт-Петербург : Лань, 2022. — 108 с. — ISBN 978-5-8114-9047-9. — Текст : электронный // Лань : электронно-библиотечная система. — URL: https://e.lanbook.com/book/183778 (дата обращения: 06.09.2022). — Режим доступа: для авториз. пользователей.</w:t>
      </w:r>
    </w:p>
    <w:p w14:paraId="486FB191" w14:textId="77777777" w:rsidR="00B61935" w:rsidRPr="00F001A7" w:rsidRDefault="00B61935" w:rsidP="00B61935">
      <w:pPr>
        <w:pStyle w:val="aff0"/>
        <w:numPr>
          <w:ilvl w:val="0"/>
          <w:numId w:val="24"/>
        </w:numPr>
        <w:spacing w:before="0" w:after="0" w:line="276" w:lineRule="auto"/>
        <w:ind w:left="0" w:firstLine="709"/>
        <w:contextualSpacing/>
        <w:jc w:val="both"/>
        <w:rPr>
          <w:rFonts w:asciiTheme="majorBidi" w:hAnsiTheme="majorBidi" w:cstheme="majorBidi"/>
          <w:b/>
          <w:lang w:eastAsia="ru-RU"/>
        </w:rPr>
      </w:pPr>
      <w:r w:rsidRPr="00F001A7">
        <w:rPr>
          <w:rFonts w:asciiTheme="majorBidi" w:hAnsiTheme="majorBidi" w:cstheme="majorBidi"/>
          <w:bCs/>
          <w:lang w:eastAsia="ru-RU"/>
        </w:rPr>
        <w:t xml:space="preserve">Кутузов, О. И. Инфокоммуникационные системы и сети : учебник для спо / О. И. Кутузов, Т. М. Татарникова, В. В. Цехановский. — 2-е изд., стер. — Санкт-Петербург : Лань, 2021. — 244 с. — ISBN 978-5-8114-8488-1. — Текст : электронный // Лань : электронно-библиотечная система. — URL: </w:t>
      </w:r>
      <w:r w:rsidR="006234BF">
        <w:fldChar w:fldCharType="begin"/>
      </w:r>
      <w:r w:rsidR="006234BF">
        <w:instrText xml:space="preserve"> HYPERLINK "https://e.lanbook.com/book/176902" </w:instrText>
      </w:r>
      <w:r w:rsidR="006234BF">
        <w:fldChar w:fldCharType="separate"/>
      </w:r>
      <w:r w:rsidRPr="00F001A7">
        <w:rPr>
          <w:rStyle w:val="a8"/>
          <w:rFonts w:asciiTheme="majorBidi" w:hAnsiTheme="majorBidi" w:cstheme="majorBidi"/>
          <w:bCs/>
          <w:lang w:eastAsia="ru-RU"/>
        </w:rPr>
        <w:t>https://e.lanbook.com/book/176902</w:t>
      </w:r>
      <w:r w:rsidR="006234BF">
        <w:rPr>
          <w:rStyle w:val="a8"/>
          <w:rFonts w:asciiTheme="majorBidi" w:hAnsiTheme="majorBidi" w:cstheme="majorBidi"/>
          <w:bCs/>
          <w:lang w:eastAsia="ru-RU"/>
        </w:rPr>
        <w:fldChar w:fldCharType="end"/>
      </w:r>
      <w:r w:rsidRPr="00F001A7">
        <w:rPr>
          <w:rFonts w:asciiTheme="majorBidi" w:hAnsiTheme="majorBidi" w:cstheme="majorBidi"/>
          <w:bCs/>
          <w:lang w:val="ru-RU" w:eastAsia="ru-RU"/>
        </w:rPr>
        <w:t xml:space="preserve"> </w:t>
      </w:r>
      <w:r w:rsidRPr="00F001A7">
        <w:rPr>
          <w:rFonts w:asciiTheme="majorBidi" w:hAnsiTheme="majorBidi" w:cstheme="majorBidi"/>
          <w:bCs/>
          <w:lang w:eastAsia="ru-RU"/>
        </w:rPr>
        <w:t xml:space="preserve">(дата обращения: </w:t>
      </w:r>
      <w:r w:rsidRPr="00F001A7">
        <w:rPr>
          <w:rFonts w:asciiTheme="majorBidi" w:hAnsiTheme="majorBidi" w:cstheme="majorBidi"/>
          <w:bCs/>
          <w:lang w:val="ru-RU" w:eastAsia="ru-RU"/>
        </w:rPr>
        <w:t>10.04</w:t>
      </w:r>
      <w:r w:rsidRPr="00F001A7">
        <w:rPr>
          <w:rFonts w:asciiTheme="majorBidi" w:hAnsiTheme="majorBidi" w:cstheme="majorBidi"/>
          <w:bCs/>
          <w:lang w:eastAsia="ru-RU"/>
        </w:rPr>
        <w:t>.2023). — Режим доступа: для авториз. пользователей.</w:t>
      </w:r>
    </w:p>
    <w:p w14:paraId="7FFBE555" w14:textId="77777777" w:rsidR="00B61935" w:rsidRPr="00F001A7" w:rsidRDefault="00B61935" w:rsidP="00B61935">
      <w:pPr>
        <w:pStyle w:val="aff0"/>
        <w:numPr>
          <w:ilvl w:val="0"/>
          <w:numId w:val="24"/>
        </w:numPr>
        <w:spacing w:before="0" w:after="0" w:line="276" w:lineRule="auto"/>
        <w:ind w:left="0" w:firstLine="709"/>
        <w:contextualSpacing/>
        <w:jc w:val="both"/>
        <w:rPr>
          <w:rFonts w:asciiTheme="majorBidi" w:hAnsiTheme="majorBidi" w:cstheme="majorBidi"/>
          <w:b/>
          <w:lang w:eastAsia="ru-RU"/>
        </w:rPr>
      </w:pPr>
      <w:r w:rsidRPr="00F001A7">
        <w:rPr>
          <w:rFonts w:asciiTheme="majorBidi" w:hAnsiTheme="majorBidi" w:cstheme="majorBidi"/>
          <w:bCs/>
          <w:lang w:eastAsia="ru-RU"/>
        </w:rPr>
        <w:t xml:space="preserve">Журавлев, А. Е. Инфокоммуникационные системы. Программное обеспечение : учебник для спо / А. Е. Журавлев, А. В. Макшанов, А. В. Иванищев. — 2-е изд., стер. — Санкт-Петербург : Лань, 2022. — 376 с. — ISBN 978-5-507-44964-4. — Текст : электронный // Лань : электронно-библиотечная система. — URL: </w:t>
      </w:r>
      <w:r w:rsidR="006234BF">
        <w:fldChar w:fldCharType="begin"/>
      </w:r>
      <w:r w:rsidR="006234BF">
        <w:instrText xml:space="preserve"> HYPERLINK "https://e.lanbook.com/book/250817" </w:instrText>
      </w:r>
      <w:r w:rsidR="006234BF">
        <w:fldChar w:fldCharType="separate"/>
      </w:r>
      <w:r w:rsidRPr="00F001A7">
        <w:rPr>
          <w:rStyle w:val="a8"/>
          <w:rFonts w:asciiTheme="majorBidi" w:hAnsiTheme="majorBidi" w:cstheme="majorBidi"/>
          <w:bCs/>
          <w:lang w:eastAsia="ru-RU"/>
        </w:rPr>
        <w:t>https://e.lanbook.com/book/250817</w:t>
      </w:r>
      <w:r w:rsidR="006234BF">
        <w:rPr>
          <w:rStyle w:val="a8"/>
          <w:rFonts w:asciiTheme="majorBidi" w:hAnsiTheme="majorBidi" w:cstheme="majorBidi"/>
          <w:bCs/>
          <w:lang w:eastAsia="ru-RU"/>
        </w:rPr>
        <w:fldChar w:fldCharType="end"/>
      </w:r>
      <w:r w:rsidRPr="00F001A7">
        <w:rPr>
          <w:rFonts w:asciiTheme="majorBidi" w:hAnsiTheme="majorBidi" w:cstheme="majorBidi"/>
          <w:bCs/>
          <w:lang w:val="ru-RU" w:eastAsia="ru-RU"/>
        </w:rPr>
        <w:t xml:space="preserve"> </w:t>
      </w:r>
      <w:r w:rsidRPr="00F001A7">
        <w:rPr>
          <w:rFonts w:asciiTheme="majorBidi" w:hAnsiTheme="majorBidi" w:cstheme="majorBidi"/>
          <w:bCs/>
          <w:lang w:eastAsia="ru-RU"/>
        </w:rPr>
        <w:t xml:space="preserve">(дата обращения: </w:t>
      </w:r>
      <w:r w:rsidRPr="00F001A7">
        <w:rPr>
          <w:rFonts w:asciiTheme="majorBidi" w:hAnsiTheme="majorBidi" w:cstheme="majorBidi"/>
          <w:bCs/>
          <w:lang w:val="ru-RU" w:eastAsia="ru-RU"/>
        </w:rPr>
        <w:t>10.04</w:t>
      </w:r>
      <w:r w:rsidRPr="00F001A7">
        <w:rPr>
          <w:rFonts w:asciiTheme="majorBidi" w:hAnsiTheme="majorBidi" w:cstheme="majorBidi"/>
          <w:bCs/>
          <w:lang w:eastAsia="ru-RU"/>
        </w:rPr>
        <w:t>.2023). — Режим доступа: для авториз. пользователей.</w:t>
      </w:r>
    </w:p>
    <w:p w14:paraId="7D99F007" w14:textId="77777777" w:rsidR="00B61935" w:rsidRPr="00F001A7" w:rsidRDefault="00B61935" w:rsidP="00B61935">
      <w:pPr>
        <w:pStyle w:val="aff0"/>
        <w:numPr>
          <w:ilvl w:val="0"/>
          <w:numId w:val="24"/>
        </w:numPr>
        <w:spacing w:before="0" w:after="0" w:line="276" w:lineRule="auto"/>
        <w:ind w:left="0" w:firstLine="709"/>
        <w:contextualSpacing/>
        <w:jc w:val="both"/>
        <w:rPr>
          <w:rFonts w:asciiTheme="majorBidi" w:hAnsiTheme="majorBidi" w:cstheme="majorBidi"/>
          <w:b/>
          <w:lang w:eastAsia="ru-RU"/>
        </w:rPr>
      </w:pPr>
      <w:r w:rsidRPr="00F001A7">
        <w:rPr>
          <w:rFonts w:asciiTheme="majorBidi" w:hAnsiTheme="majorBidi" w:cstheme="majorBidi"/>
          <w:bCs/>
          <w:lang w:eastAsia="ru-RU"/>
        </w:rPr>
        <w:t xml:space="preserve">Журавлев, А. Е. Инфокоммуникационные системы: протоколы, интерфейсы и сети. Практикум : учебное пособие для спо / А. Е. Журавлев. — 2-е изд., стер. — Санкт-Петербург : Лань, 2022. — 192 с. — ISBN 978-5-507-44269-0. — Текст : электронный // Лань : электронно-библиотечная система. — URL: </w:t>
      </w:r>
      <w:r w:rsidR="006234BF">
        <w:fldChar w:fldCharType="begin"/>
      </w:r>
      <w:r w:rsidR="006234BF">
        <w:instrText xml:space="preserve"> HYPERLINK "https://e.lanbook.com/book/218852" </w:instrText>
      </w:r>
      <w:r w:rsidR="006234BF">
        <w:fldChar w:fldCharType="separate"/>
      </w:r>
      <w:r w:rsidRPr="00F001A7">
        <w:rPr>
          <w:rStyle w:val="a8"/>
          <w:rFonts w:asciiTheme="majorBidi" w:hAnsiTheme="majorBidi" w:cstheme="majorBidi"/>
          <w:bCs/>
          <w:lang w:eastAsia="ru-RU"/>
        </w:rPr>
        <w:t>https://e.lanbook.com/book/218852</w:t>
      </w:r>
      <w:r w:rsidR="006234BF">
        <w:rPr>
          <w:rStyle w:val="a8"/>
          <w:rFonts w:asciiTheme="majorBidi" w:hAnsiTheme="majorBidi" w:cstheme="majorBidi"/>
          <w:bCs/>
          <w:lang w:eastAsia="ru-RU"/>
        </w:rPr>
        <w:fldChar w:fldCharType="end"/>
      </w:r>
      <w:r w:rsidRPr="00F001A7">
        <w:rPr>
          <w:rFonts w:asciiTheme="majorBidi" w:hAnsiTheme="majorBidi" w:cstheme="majorBidi"/>
          <w:bCs/>
          <w:lang w:val="ru-RU" w:eastAsia="ru-RU"/>
        </w:rPr>
        <w:t xml:space="preserve"> </w:t>
      </w:r>
      <w:r w:rsidRPr="00F001A7">
        <w:rPr>
          <w:rFonts w:asciiTheme="majorBidi" w:hAnsiTheme="majorBidi" w:cstheme="majorBidi"/>
          <w:bCs/>
          <w:lang w:eastAsia="ru-RU"/>
        </w:rPr>
        <w:t xml:space="preserve">(дата обращения: </w:t>
      </w:r>
      <w:r w:rsidRPr="00F001A7">
        <w:rPr>
          <w:rFonts w:asciiTheme="majorBidi" w:hAnsiTheme="majorBidi" w:cstheme="majorBidi"/>
          <w:bCs/>
          <w:lang w:val="ru-RU" w:eastAsia="ru-RU"/>
        </w:rPr>
        <w:t>10.04</w:t>
      </w:r>
      <w:r w:rsidRPr="00F001A7">
        <w:rPr>
          <w:rFonts w:asciiTheme="majorBidi" w:hAnsiTheme="majorBidi" w:cstheme="majorBidi"/>
          <w:bCs/>
          <w:lang w:eastAsia="ru-RU"/>
        </w:rPr>
        <w:t>.2023). — Режим доступа: для авториз. пользователей.</w:t>
      </w:r>
    </w:p>
    <w:p w14:paraId="72A182EE" w14:textId="77777777" w:rsidR="00B61935" w:rsidRPr="00F001A7" w:rsidRDefault="00B61935" w:rsidP="00B61935">
      <w:pPr>
        <w:pStyle w:val="aff0"/>
        <w:numPr>
          <w:ilvl w:val="0"/>
          <w:numId w:val="24"/>
        </w:numPr>
        <w:spacing w:before="0" w:after="0" w:line="276" w:lineRule="auto"/>
        <w:ind w:left="0" w:firstLine="709"/>
        <w:contextualSpacing/>
        <w:jc w:val="both"/>
        <w:rPr>
          <w:rFonts w:asciiTheme="majorBidi" w:hAnsiTheme="majorBidi" w:cstheme="majorBidi"/>
          <w:b/>
          <w:lang w:eastAsia="ru-RU"/>
        </w:rPr>
      </w:pPr>
      <w:r w:rsidRPr="00F001A7">
        <w:rPr>
          <w:rFonts w:asciiTheme="majorBidi" w:hAnsiTheme="majorBidi" w:cstheme="majorBidi"/>
          <w:bCs/>
          <w:lang w:eastAsia="ru-RU"/>
        </w:rPr>
        <w:t xml:space="preserve">Сергеев, А. Н. Основы локальных компьютерных сетей : учебное пособие для спо / А. Н. Сергеев. — 2-е изд., стер. — Санкт-Петербург : Лань, 2021. — 184 с. — ISBN 978-5-8114-8260-3. — Текст : электронный // Лань : электронно-библиотечная система. — URL: </w:t>
      </w:r>
      <w:r w:rsidR="006234BF">
        <w:fldChar w:fldCharType="begin"/>
      </w:r>
      <w:r w:rsidR="006234BF">
        <w:instrText xml:space="preserve"> HYPERLINK "https://e.lanbook.com/book/173807" </w:instrText>
      </w:r>
      <w:r w:rsidR="006234BF">
        <w:fldChar w:fldCharType="separate"/>
      </w:r>
      <w:r w:rsidRPr="00F001A7">
        <w:rPr>
          <w:rStyle w:val="a8"/>
          <w:rFonts w:asciiTheme="majorBidi" w:hAnsiTheme="majorBidi" w:cstheme="majorBidi"/>
          <w:bCs/>
          <w:lang w:eastAsia="ru-RU"/>
        </w:rPr>
        <w:t>https://e.lanbook.com/book/173807</w:t>
      </w:r>
      <w:r w:rsidR="006234BF">
        <w:rPr>
          <w:rStyle w:val="a8"/>
          <w:rFonts w:asciiTheme="majorBidi" w:hAnsiTheme="majorBidi" w:cstheme="majorBidi"/>
          <w:bCs/>
          <w:lang w:eastAsia="ru-RU"/>
        </w:rPr>
        <w:fldChar w:fldCharType="end"/>
      </w:r>
      <w:r w:rsidRPr="00F001A7">
        <w:rPr>
          <w:rFonts w:asciiTheme="majorBidi" w:hAnsiTheme="majorBidi" w:cstheme="majorBidi"/>
          <w:bCs/>
          <w:lang w:val="ru-RU" w:eastAsia="ru-RU"/>
        </w:rPr>
        <w:t xml:space="preserve"> </w:t>
      </w:r>
      <w:r w:rsidRPr="00F001A7">
        <w:rPr>
          <w:rFonts w:asciiTheme="majorBidi" w:hAnsiTheme="majorBidi" w:cstheme="majorBidi"/>
          <w:bCs/>
          <w:lang w:eastAsia="ru-RU"/>
        </w:rPr>
        <w:t xml:space="preserve">(дата обращения: </w:t>
      </w:r>
      <w:r w:rsidRPr="00F001A7">
        <w:rPr>
          <w:rFonts w:asciiTheme="majorBidi" w:hAnsiTheme="majorBidi" w:cstheme="majorBidi"/>
          <w:bCs/>
          <w:lang w:val="ru-RU" w:eastAsia="ru-RU"/>
        </w:rPr>
        <w:t>10.04</w:t>
      </w:r>
      <w:r w:rsidRPr="00F001A7">
        <w:rPr>
          <w:rFonts w:asciiTheme="majorBidi" w:hAnsiTheme="majorBidi" w:cstheme="majorBidi"/>
          <w:bCs/>
          <w:lang w:eastAsia="ru-RU"/>
        </w:rPr>
        <w:t>.2023). — Режим доступа: для авториз. пользователей.</w:t>
      </w:r>
    </w:p>
    <w:p w14:paraId="3928CF3C" w14:textId="77777777" w:rsidR="00B61935" w:rsidRPr="00F001A7" w:rsidRDefault="00B61935" w:rsidP="00B61935">
      <w:pPr>
        <w:pStyle w:val="aff0"/>
        <w:numPr>
          <w:ilvl w:val="0"/>
          <w:numId w:val="24"/>
        </w:numPr>
        <w:spacing w:before="0" w:after="0" w:line="276" w:lineRule="auto"/>
        <w:ind w:left="0" w:firstLine="709"/>
        <w:contextualSpacing/>
        <w:jc w:val="both"/>
        <w:rPr>
          <w:rFonts w:asciiTheme="majorBidi" w:hAnsiTheme="majorBidi" w:cstheme="majorBidi"/>
          <w:b/>
          <w:lang w:eastAsia="ru-RU"/>
        </w:rPr>
      </w:pPr>
      <w:r w:rsidRPr="00F001A7">
        <w:rPr>
          <w:rFonts w:asciiTheme="majorBidi" w:hAnsiTheme="majorBidi" w:cstheme="majorBidi"/>
          <w:bCs/>
          <w:lang w:eastAsia="ru-RU"/>
        </w:rPr>
        <w:t xml:space="preserve">Пуговкин, А. В. Основы построения инфокоммуникационных сетей и систем : учебное пособие для спо / А. В. Пуговкин, Д. А. Покаместов, Я. В. Крюков. — 2-е изд., стер. — Санкт-Петербург : Лань, 2022. — 176 с. — ISBN 978-5-507-44168-6. — Текст : электронный // Лань : электронно-библиотечная система. — URL: </w:t>
      </w:r>
      <w:r w:rsidR="006234BF">
        <w:fldChar w:fldCharType="begin"/>
      </w:r>
      <w:r w:rsidR="006234BF">
        <w:instrText xml:space="preserve"> HYPERLINK "https://e.lanbook.com/book/209141" </w:instrText>
      </w:r>
      <w:r w:rsidR="006234BF">
        <w:fldChar w:fldCharType="separate"/>
      </w:r>
      <w:r w:rsidRPr="00F001A7">
        <w:rPr>
          <w:rStyle w:val="a8"/>
          <w:rFonts w:asciiTheme="majorBidi" w:hAnsiTheme="majorBidi" w:cstheme="majorBidi"/>
          <w:bCs/>
          <w:lang w:eastAsia="ru-RU"/>
        </w:rPr>
        <w:t>https://e.lanbook.com/book/209141</w:t>
      </w:r>
      <w:r w:rsidR="006234BF">
        <w:rPr>
          <w:rStyle w:val="a8"/>
          <w:rFonts w:asciiTheme="majorBidi" w:hAnsiTheme="majorBidi" w:cstheme="majorBidi"/>
          <w:bCs/>
          <w:lang w:eastAsia="ru-RU"/>
        </w:rPr>
        <w:fldChar w:fldCharType="end"/>
      </w:r>
      <w:r w:rsidRPr="00F001A7">
        <w:rPr>
          <w:rFonts w:asciiTheme="majorBidi" w:hAnsiTheme="majorBidi" w:cstheme="majorBidi"/>
          <w:bCs/>
          <w:lang w:val="ru-RU" w:eastAsia="ru-RU"/>
        </w:rPr>
        <w:t xml:space="preserve"> </w:t>
      </w:r>
      <w:r w:rsidRPr="00F001A7">
        <w:rPr>
          <w:rFonts w:asciiTheme="majorBidi" w:hAnsiTheme="majorBidi" w:cstheme="majorBidi"/>
          <w:bCs/>
          <w:lang w:eastAsia="ru-RU"/>
        </w:rPr>
        <w:t xml:space="preserve">(дата обращения: </w:t>
      </w:r>
      <w:r w:rsidRPr="00F001A7">
        <w:rPr>
          <w:rFonts w:asciiTheme="majorBidi" w:hAnsiTheme="majorBidi" w:cstheme="majorBidi"/>
          <w:bCs/>
          <w:lang w:val="ru-RU" w:eastAsia="ru-RU"/>
        </w:rPr>
        <w:t>10.04</w:t>
      </w:r>
      <w:r w:rsidRPr="00F001A7">
        <w:rPr>
          <w:rFonts w:asciiTheme="majorBidi" w:hAnsiTheme="majorBidi" w:cstheme="majorBidi"/>
          <w:bCs/>
          <w:lang w:eastAsia="ru-RU"/>
        </w:rPr>
        <w:t>.2023). — Режим доступа: для авториз. пользователей.</w:t>
      </w:r>
    </w:p>
    <w:p w14:paraId="34931828" w14:textId="77777777" w:rsidR="00B61935" w:rsidRPr="00F001A7" w:rsidRDefault="00B61935" w:rsidP="00B61935">
      <w:pPr>
        <w:pStyle w:val="aff0"/>
        <w:numPr>
          <w:ilvl w:val="0"/>
          <w:numId w:val="24"/>
        </w:numPr>
        <w:spacing w:before="0" w:after="0" w:line="276" w:lineRule="auto"/>
        <w:ind w:left="0" w:firstLine="709"/>
        <w:contextualSpacing/>
        <w:jc w:val="both"/>
        <w:rPr>
          <w:rFonts w:asciiTheme="majorBidi" w:hAnsiTheme="majorBidi" w:cstheme="majorBidi"/>
          <w:b/>
          <w:lang w:eastAsia="ru-RU"/>
        </w:rPr>
      </w:pPr>
      <w:r w:rsidRPr="00F001A7">
        <w:rPr>
          <w:rFonts w:asciiTheme="majorBidi" w:hAnsiTheme="majorBidi" w:cstheme="majorBidi"/>
          <w:bCs/>
          <w:lang w:eastAsia="ru-RU"/>
        </w:rPr>
        <w:t xml:space="preserve">Чащина, Е. А. Установка и конфигурирование периферийного оборудования : учебное пособие для спо / Е. А. Чащина. — Санкт-Петербург : Лань, 2023. — 236 с. — ISBN 978-5-507-44981-1. — Текст : электронный // Лань : электронно-библиотечная система. — URL: </w:t>
      </w:r>
      <w:r w:rsidR="006234BF">
        <w:fldChar w:fldCharType="begin"/>
      </w:r>
      <w:r w:rsidR="006234BF">
        <w:instrText xml:space="preserve"> HYPERLINK "https://e.lanbook.com/book/276668" </w:instrText>
      </w:r>
      <w:r w:rsidR="006234BF">
        <w:fldChar w:fldCharType="separate"/>
      </w:r>
      <w:r w:rsidRPr="00F001A7">
        <w:rPr>
          <w:rStyle w:val="a8"/>
          <w:rFonts w:asciiTheme="majorBidi" w:hAnsiTheme="majorBidi" w:cstheme="majorBidi"/>
          <w:bCs/>
          <w:lang w:eastAsia="ru-RU"/>
        </w:rPr>
        <w:t>https://e.lanbook.com/book/276668</w:t>
      </w:r>
      <w:r w:rsidR="006234BF">
        <w:rPr>
          <w:rStyle w:val="a8"/>
          <w:rFonts w:asciiTheme="majorBidi" w:hAnsiTheme="majorBidi" w:cstheme="majorBidi"/>
          <w:bCs/>
          <w:lang w:eastAsia="ru-RU"/>
        </w:rPr>
        <w:fldChar w:fldCharType="end"/>
      </w:r>
      <w:r w:rsidRPr="00F001A7">
        <w:rPr>
          <w:rFonts w:asciiTheme="majorBidi" w:hAnsiTheme="majorBidi" w:cstheme="majorBidi"/>
          <w:bCs/>
          <w:lang w:val="ru-RU" w:eastAsia="ru-RU"/>
        </w:rPr>
        <w:t xml:space="preserve"> </w:t>
      </w:r>
      <w:r w:rsidRPr="00F001A7">
        <w:rPr>
          <w:rFonts w:asciiTheme="majorBidi" w:hAnsiTheme="majorBidi" w:cstheme="majorBidi"/>
          <w:bCs/>
          <w:lang w:eastAsia="ru-RU"/>
        </w:rPr>
        <w:t xml:space="preserve">(дата обращения: </w:t>
      </w:r>
      <w:r w:rsidRPr="00F001A7">
        <w:rPr>
          <w:rFonts w:asciiTheme="majorBidi" w:hAnsiTheme="majorBidi" w:cstheme="majorBidi"/>
          <w:bCs/>
          <w:lang w:val="ru-RU" w:eastAsia="ru-RU"/>
        </w:rPr>
        <w:t>10.04</w:t>
      </w:r>
      <w:r w:rsidRPr="00F001A7">
        <w:rPr>
          <w:rFonts w:asciiTheme="majorBidi" w:hAnsiTheme="majorBidi" w:cstheme="majorBidi"/>
          <w:bCs/>
          <w:lang w:eastAsia="ru-RU"/>
        </w:rPr>
        <w:t>.2023). — Режим доступа: для авториз. пользователей.</w:t>
      </w:r>
    </w:p>
    <w:p w14:paraId="2049AC25" w14:textId="24064805" w:rsidR="000112AF" w:rsidRDefault="00E011BF" w:rsidP="00F54604">
      <w:pPr>
        <w:spacing w:after="200" w:line="276" w:lineRule="auto"/>
        <w:ind w:firstLine="709"/>
        <w:contextualSpacing/>
        <w:jc w:val="both"/>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lastRenderedPageBreak/>
        <w:t xml:space="preserve">3.2.2. </w:t>
      </w:r>
      <w:r w:rsidR="008358F0">
        <w:rPr>
          <w:rFonts w:asciiTheme="majorBidi" w:eastAsia="Times New Roman" w:hAnsiTheme="majorBidi" w:cstheme="majorBidi"/>
          <w:b/>
          <w:sz w:val="24"/>
          <w:szCs w:val="24"/>
          <w:lang w:eastAsia="ru-RU"/>
        </w:rPr>
        <w:t>Дополнительные источники:</w:t>
      </w:r>
    </w:p>
    <w:p w14:paraId="455DB812" w14:textId="77777777" w:rsidR="000112AF" w:rsidRDefault="00E011BF" w:rsidP="00F54604">
      <w:pPr>
        <w:spacing w:after="0" w:line="276" w:lineRule="auto"/>
        <w:ind w:firstLine="709"/>
        <w:jc w:val="both"/>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1. Новиков Ю.В. Курс лекций. Основы локальных сетей. https://www.studmed.ru/novikov-yuv-kurs-lekciy-osnovy-lokalnyh-setey_d703e728677.html</w:t>
      </w:r>
    </w:p>
    <w:p w14:paraId="376B5FF5" w14:textId="77777777" w:rsidR="000112AF" w:rsidRDefault="000112AF" w:rsidP="00F54604">
      <w:pPr>
        <w:suppressAutoHyphens/>
        <w:spacing w:after="200" w:line="276" w:lineRule="auto"/>
        <w:ind w:firstLine="709"/>
        <w:contextualSpacing/>
        <w:jc w:val="both"/>
        <w:rPr>
          <w:rFonts w:asciiTheme="majorBidi" w:eastAsia="Times New Roman" w:hAnsiTheme="majorBidi" w:cstheme="majorBidi"/>
          <w:b/>
          <w:bCs/>
          <w:sz w:val="24"/>
          <w:szCs w:val="24"/>
          <w:lang w:eastAsia="ru-RU"/>
        </w:rPr>
      </w:pPr>
    </w:p>
    <w:p w14:paraId="2D4D168B" w14:textId="77777777" w:rsidR="000112AF" w:rsidRDefault="00E011BF">
      <w:pPr>
        <w:jc w:val="center"/>
        <w:rPr>
          <w:rFonts w:asciiTheme="majorBidi" w:hAnsiTheme="majorBidi" w:cstheme="majorBidi"/>
          <w:b/>
          <w:bCs/>
          <w:sz w:val="24"/>
          <w:szCs w:val="24"/>
        </w:rPr>
      </w:pPr>
      <w:r>
        <w:rPr>
          <w:rFonts w:asciiTheme="majorBidi" w:hAnsiTheme="majorBidi" w:cstheme="majorBidi"/>
          <w:b/>
          <w:bCs/>
          <w:sz w:val="24"/>
          <w:szCs w:val="24"/>
        </w:rPr>
        <w:t xml:space="preserve">4. КОНТРОЛЬ И ОЦЕНКА РЕЗУЛЬТАТОВ ОСВОЕНИЯ </w:t>
      </w:r>
      <w:r>
        <w:rPr>
          <w:rFonts w:asciiTheme="majorBidi" w:hAnsiTheme="majorBidi" w:cstheme="majorBidi"/>
          <w:b/>
          <w:bCs/>
          <w:sz w:val="24"/>
          <w:szCs w:val="24"/>
        </w:rPr>
        <w:br/>
        <w:t>ПРОФЕССИОНАЛЬНОГО МОДУЛЯ</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433"/>
        <w:gridCol w:w="3119"/>
      </w:tblGrid>
      <w:tr w:rsidR="000112AF" w14:paraId="6D3328D1" w14:textId="77777777" w:rsidTr="00855F48">
        <w:trPr>
          <w:trHeight w:val="1098"/>
        </w:trPr>
        <w:tc>
          <w:tcPr>
            <w:tcW w:w="3088" w:type="dxa"/>
            <w:tcBorders>
              <w:top w:val="single" w:sz="4" w:space="0" w:color="auto"/>
              <w:left w:val="single" w:sz="4" w:space="0" w:color="auto"/>
              <w:bottom w:val="single" w:sz="4" w:space="0" w:color="auto"/>
              <w:right w:val="single" w:sz="4" w:space="0" w:color="auto"/>
            </w:tcBorders>
            <w:vAlign w:val="center"/>
          </w:tcPr>
          <w:p w14:paraId="0166927D" w14:textId="77777777" w:rsidR="000112AF" w:rsidRDefault="00E011BF">
            <w:pPr>
              <w:suppressAutoHyphens/>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Код и наименование профессиональных и общих компетенций, формируемых в рамках модул</w:t>
            </w:r>
            <w:r w:rsidRPr="00F54604">
              <w:rPr>
                <w:rFonts w:asciiTheme="majorBidi" w:eastAsia="Times New Roman" w:hAnsiTheme="majorBidi" w:cstheme="majorBidi"/>
                <w:b/>
                <w:bCs/>
                <w:sz w:val="24"/>
                <w:szCs w:val="24"/>
                <w:lang w:eastAsia="ru-RU"/>
              </w:rPr>
              <w:t>я</w:t>
            </w:r>
            <w:r w:rsidRPr="00F54604">
              <w:rPr>
                <w:rStyle w:val="a4"/>
                <w:b/>
                <w:bCs/>
                <w:i/>
              </w:rPr>
              <w:footnoteReference w:id="18"/>
            </w:r>
          </w:p>
        </w:tc>
        <w:tc>
          <w:tcPr>
            <w:tcW w:w="3433" w:type="dxa"/>
            <w:tcBorders>
              <w:top w:val="single" w:sz="4" w:space="0" w:color="auto"/>
              <w:left w:val="single" w:sz="4" w:space="0" w:color="auto"/>
              <w:bottom w:val="single" w:sz="4" w:space="0" w:color="auto"/>
              <w:right w:val="single" w:sz="4" w:space="0" w:color="auto"/>
            </w:tcBorders>
            <w:vAlign w:val="center"/>
          </w:tcPr>
          <w:p w14:paraId="61F2A61E" w14:textId="77777777" w:rsidR="000112AF" w:rsidRDefault="00E011BF">
            <w:pPr>
              <w:suppressAutoHyphens/>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Критерии оценки</w:t>
            </w:r>
          </w:p>
        </w:tc>
        <w:tc>
          <w:tcPr>
            <w:tcW w:w="3119" w:type="dxa"/>
            <w:tcBorders>
              <w:top w:val="single" w:sz="4" w:space="0" w:color="auto"/>
              <w:left w:val="single" w:sz="4" w:space="0" w:color="auto"/>
              <w:bottom w:val="single" w:sz="4" w:space="0" w:color="auto"/>
              <w:right w:val="single" w:sz="4" w:space="0" w:color="auto"/>
            </w:tcBorders>
            <w:vAlign w:val="center"/>
          </w:tcPr>
          <w:p w14:paraId="34DBBECA" w14:textId="77777777" w:rsidR="000112AF" w:rsidRDefault="00E011BF">
            <w:pPr>
              <w:suppressAutoHyphens/>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Методы оценки</w:t>
            </w:r>
          </w:p>
        </w:tc>
      </w:tr>
      <w:tr w:rsidR="000112AF" w14:paraId="1164D6BB" w14:textId="77777777" w:rsidTr="00855F48">
        <w:trPr>
          <w:trHeight w:val="698"/>
        </w:trPr>
        <w:tc>
          <w:tcPr>
            <w:tcW w:w="3088" w:type="dxa"/>
            <w:tcBorders>
              <w:top w:val="single" w:sz="4" w:space="0" w:color="auto"/>
              <w:left w:val="single" w:sz="4" w:space="0" w:color="auto"/>
              <w:bottom w:val="single" w:sz="4" w:space="0" w:color="auto"/>
              <w:right w:val="single" w:sz="4" w:space="0" w:color="auto"/>
            </w:tcBorders>
          </w:tcPr>
          <w:p w14:paraId="5EB1C72B" w14:textId="7DDD711B"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ПК 2.1.Вводить в эксплуатацию отдельные устройства инфокоммуникационных систем.</w:t>
            </w:r>
          </w:p>
        </w:tc>
        <w:tc>
          <w:tcPr>
            <w:tcW w:w="3433" w:type="dxa"/>
            <w:tcBorders>
              <w:top w:val="single" w:sz="4" w:space="0" w:color="auto"/>
              <w:left w:val="single" w:sz="4" w:space="0" w:color="auto"/>
              <w:bottom w:val="single" w:sz="4" w:space="0" w:color="auto"/>
              <w:right w:val="single" w:sz="4" w:space="0" w:color="auto"/>
            </w:tcBorders>
          </w:tcPr>
          <w:p w14:paraId="6532B687"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Предложенное устройство подключено и подготовлено к работе в соответствии с заданием</w:t>
            </w:r>
          </w:p>
        </w:tc>
        <w:tc>
          <w:tcPr>
            <w:tcW w:w="3119" w:type="dxa"/>
            <w:tcBorders>
              <w:top w:val="single" w:sz="4" w:space="0" w:color="auto"/>
              <w:left w:val="single" w:sz="4" w:space="0" w:color="auto"/>
              <w:bottom w:val="single" w:sz="4" w:space="0" w:color="auto"/>
              <w:right w:val="single" w:sz="4" w:space="0" w:color="auto"/>
            </w:tcBorders>
          </w:tcPr>
          <w:p w14:paraId="61203F57" w14:textId="77777777" w:rsidR="000112AF" w:rsidRPr="00BE3F10" w:rsidRDefault="00E011BF">
            <w:pPr>
              <w:suppressAutoHyphens/>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Демонстрационный экзамен</w:t>
            </w:r>
          </w:p>
          <w:p w14:paraId="65914730" w14:textId="338CBB4F" w:rsidR="00CC5FCB" w:rsidRPr="00BE3F10" w:rsidRDefault="00CC5FCB">
            <w:pPr>
              <w:suppressAutoHyphens/>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Экспертное наблюдение в процессе лабораторных занятий, учебной и производственной практики</w:t>
            </w:r>
          </w:p>
        </w:tc>
      </w:tr>
      <w:tr w:rsidR="000112AF" w14:paraId="2202DBE1" w14:textId="77777777" w:rsidTr="00855F48">
        <w:tc>
          <w:tcPr>
            <w:tcW w:w="3088" w:type="dxa"/>
            <w:tcBorders>
              <w:top w:val="single" w:sz="4" w:space="0" w:color="auto"/>
              <w:left w:val="single" w:sz="4" w:space="0" w:color="auto"/>
              <w:bottom w:val="single" w:sz="4" w:space="0" w:color="auto"/>
              <w:right w:val="single" w:sz="4" w:space="0" w:color="auto"/>
            </w:tcBorders>
          </w:tcPr>
          <w:p w14:paraId="648E72B0" w14:textId="3F820808"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ПК 2.2</w:t>
            </w:r>
            <w:r w:rsidR="00BE3F10">
              <w:rPr>
                <w:rFonts w:asciiTheme="majorBidi" w:eastAsia="Times New Roman" w:hAnsiTheme="majorBidi" w:cstheme="majorBidi"/>
                <w:sz w:val="24"/>
                <w:szCs w:val="24"/>
                <w:lang w:eastAsia="ru-RU"/>
              </w:rPr>
              <w:t xml:space="preserve">. </w:t>
            </w:r>
            <w:r>
              <w:rPr>
                <w:rFonts w:asciiTheme="majorBidi" w:eastAsia="Times New Roman" w:hAnsiTheme="majorBidi" w:cstheme="majorBidi"/>
                <w:sz w:val="24"/>
                <w:szCs w:val="24"/>
                <w:lang w:eastAsia="ru-RU"/>
              </w:rPr>
              <w:t>Устанавливать и настраивать системное и прикладное ПО, необходимое для функционирования ИС, в том числе сетевое программное обеспечение и программное обеспечение для защиты от несанкционированного доступа.</w:t>
            </w:r>
          </w:p>
        </w:tc>
        <w:tc>
          <w:tcPr>
            <w:tcW w:w="3433" w:type="dxa"/>
          </w:tcPr>
          <w:p w14:paraId="47D2B0F7"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Установлено и настроено системное и прикладное программное обеспечения в соответствии с заданием</w:t>
            </w:r>
          </w:p>
        </w:tc>
        <w:tc>
          <w:tcPr>
            <w:tcW w:w="3119" w:type="dxa"/>
          </w:tcPr>
          <w:p w14:paraId="71FD05AE" w14:textId="77777777" w:rsidR="000112AF" w:rsidRPr="00BE3F10" w:rsidRDefault="00E011BF">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Демонстрационный экзамен</w:t>
            </w:r>
          </w:p>
          <w:p w14:paraId="78DBC433" w14:textId="55925E20" w:rsidR="00CC5FCB" w:rsidRPr="00BE3F10" w:rsidRDefault="00CC5FCB">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Экспертное наблюдение в процессе лабораторных занятий, учебной и производственной практики</w:t>
            </w:r>
          </w:p>
        </w:tc>
      </w:tr>
      <w:tr w:rsidR="000112AF" w14:paraId="206A2212" w14:textId="77777777" w:rsidTr="00855F48">
        <w:tc>
          <w:tcPr>
            <w:tcW w:w="3088" w:type="dxa"/>
            <w:tcBorders>
              <w:top w:val="single" w:sz="4" w:space="0" w:color="auto"/>
              <w:left w:val="single" w:sz="4" w:space="0" w:color="auto"/>
              <w:bottom w:val="single" w:sz="4" w:space="0" w:color="auto"/>
              <w:right w:val="single" w:sz="4" w:space="0" w:color="auto"/>
            </w:tcBorders>
          </w:tcPr>
          <w:p w14:paraId="62BA0A3F"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ПК 2.3.</w:t>
            </w:r>
            <w:r>
              <w:rPr>
                <w:rFonts w:asciiTheme="majorBidi" w:eastAsia="Times New Roman" w:hAnsiTheme="majorBidi" w:cstheme="majorBidi"/>
                <w:sz w:val="24"/>
                <w:szCs w:val="24"/>
                <w:lang w:eastAsia="ru-RU"/>
              </w:rPr>
              <w:tab/>
              <w:t>Проверять правильность установки и функционирования устройств после настройки программного обеспечения и базовой конфигурации сетевых устройств и программного обеспечения.</w:t>
            </w:r>
          </w:p>
        </w:tc>
        <w:tc>
          <w:tcPr>
            <w:tcW w:w="3433" w:type="dxa"/>
          </w:tcPr>
          <w:p w14:paraId="162805FB"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Выполнена проверка правильности и функционирования после установки и настройки заданного программного обеспечения и базовой конфигурации в объеме, определенном заданием</w:t>
            </w:r>
          </w:p>
        </w:tc>
        <w:tc>
          <w:tcPr>
            <w:tcW w:w="3119" w:type="dxa"/>
          </w:tcPr>
          <w:p w14:paraId="70B92181" w14:textId="77777777" w:rsidR="000112AF" w:rsidRPr="00BE3F10" w:rsidRDefault="00E011BF">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Демонстрационный экзамен</w:t>
            </w:r>
          </w:p>
          <w:p w14:paraId="187A21A9" w14:textId="6097C644" w:rsidR="00CC5FCB" w:rsidRPr="00BE3F10" w:rsidRDefault="00CC5FCB">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Экспертное наблюдение в процессе лабораторных занятий, учебной и производственной практики</w:t>
            </w:r>
          </w:p>
        </w:tc>
      </w:tr>
      <w:tr w:rsidR="000112AF" w14:paraId="01033A77" w14:textId="77777777" w:rsidTr="00855F48">
        <w:tc>
          <w:tcPr>
            <w:tcW w:w="3088" w:type="dxa"/>
            <w:tcBorders>
              <w:top w:val="single" w:sz="4" w:space="0" w:color="auto"/>
              <w:left w:val="single" w:sz="4" w:space="0" w:color="auto"/>
              <w:bottom w:val="single" w:sz="4" w:space="0" w:color="auto"/>
              <w:right w:val="single" w:sz="4" w:space="0" w:color="auto"/>
            </w:tcBorders>
          </w:tcPr>
          <w:p w14:paraId="22A9BF91"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ПК 2.4. Настраивать базовые параметры программного обеспечения для учета конфигураций, </w:t>
            </w:r>
            <w:r>
              <w:rPr>
                <w:rFonts w:asciiTheme="majorBidi" w:eastAsia="Times New Roman" w:hAnsiTheme="majorBidi" w:cstheme="majorBidi"/>
                <w:sz w:val="24"/>
                <w:szCs w:val="24"/>
                <w:lang w:eastAsia="ru-RU"/>
              </w:rPr>
              <w:lastRenderedPageBreak/>
              <w:t>слежения за производительностью устройств и защиты их от несанкционированного доступа.</w:t>
            </w:r>
          </w:p>
        </w:tc>
        <w:tc>
          <w:tcPr>
            <w:tcW w:w="3433" w:type="dxa"/>
          </w:tcPr>
          <w:p w14:paraId="6526EBE6"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lastRenderedPageBreak/>
              <w:t xml:space="preserve">Выполнена заданная настройка базовых параметров программного обеспечения учета конфигураций, слежения </w:t>
            </w:r>
            <w:r>
              <w:rPr>
                <w:rFonts w:asciiTheme="majorBidi" w:eastAsia="Times New Roman" w:hAnsiTheme="majorBidi" w:cstheme="majorBidi"/>
                <w:sz w:val="24"/>
                <w:szCs w:val="24"/>
                <w:lang w:eastAsia="ru-RU"/>
              </w:rPr>
              <w:lastRenderedPageBreak/>
              <w:t>за производительностью заданного устройства и защиты их от несанкционированного доступа.</w:t>
            </w:r>
          </w:p>
        </w:tc>
        <w:tc>
          <w:tcPr>
            <w:tcW w:w="3119" w:type="dxa"/>
          </w:tcPr>
          <w:p w14:paraId="0623EA60" w14:textId="77777777" w:rsidR="000112AF" w:rsidRPr="00BE3F10" w:rsidRDefault="00E011BF">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lastRenderedPageBreak/>
              <w:t>Демонстрационный экзамен</w:t>
            </w:r>
          </w:p>
          <w:p w14:paraId="2134C8AC" w14:textId="07AC9C06" w:rsidR="00CC5FCB" w:rsidRPr="00BE3F10" w:rsidRDefault="00CC5FCB">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 xml:space="preserve">Экспертное наблюдение в процессе лабораторных </w:t>
            </w:r>
            <w:r w:rsidRPr="00BE3F10">
              <w:rPr>
                <w:rFonts w:asciiTheme="majorBidi" w:eastAsia="Times New Roman" w:hAnsiTheme="majorBidi" w:cstheme="majorBidi"/>
                <w:sz w:val="24"/>
                <w:szCs w:val="24"/>
                <w:lang w:eastAsia="ru-RU"/>
              </w:rPr>
              <w:lastRenderedPageBreak/>
              <w:t>занятий, учебной и производственной практики</w:t>
            </w:r>
          </w:p>
        </w:tc>
      </w:tr>
      <w:tr w:rsidR="007F482E" w14:paraId="2AB8E350" w14:textId="77777777" w:rsidTr="00855F48">
        <w:tc>
          <w:tcPr>
            <w:tcW w:w="3088" w:type="dxa"/>
            <w:tcBorders>
              <w:top w:val="single" w:sz="4" w:space="0" w:color="auto"/>
              <w:left w:val="single" w:sz="4" w:space="0" w:color="auto"/>
              <w:bottom w:val="single" w:sz="4" w:space="0" w:color="auto"/>
              <w:right w:val="single" w:sz="4" w:space="0" w:color="auto"/>
            </w:tcBorders>
          </w:tcPr>
          <w:p w14:paraId="40E03339" w14:textId="2CDC4BF4" w:rsidR="007F482E" w:rsidRPr="00BE3F10" w:rsidRDefault="00CC5FCB">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ПК.2.5 Отслеживать производительность устройств и виртуальных вычислительных ресурсов и их защиту от несанкционированного доступа.</w:t>
            </w:r>
          </w:p>
        </w:tc>
        <w:tc>
          <w:tcPr>
            <w:tcW w:w="3433" w:type="dxa"/>
          </w:tcPr>
          <w:p w14:paraId="700F5DFA" w14:textId="77C8CFDA" w:rsidR="00216F0D" w:rsidRPr="00BE3F10" w:rsidRDefault="00216F0D">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 xml:space="preserve">Осуществлено описание и реализация политик безопасности и применено разграничение прав доступа по уровням. </w:t>
            </w:r>
          </w:p>
          <w:p w14:paraId="0726D512" w14:textId="77777777" w:rsidR="00216F0D" w:rsidRPr="00BE3F10" w:rsidRDefault="00216F0D">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Осуществлена базовая настройка операционной системы и определены уровни доступа к виртуальным вычислительным ресурсам.</w:t>
            </w:r>
          </w:p>
          <w:p w14:paraId="7419DA29" w14:textId="2CE9246B" w:rsidR="007F482E" w:rsidRPr="00BE3F10" w:rsidRDefault="00216F0D">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Определены права на использование программного обеспечения</w:t>
            </w:r>
          </w:p>
        </w:tc>
        <w:tc>
          <w:tcPr>
            <w:tcW w:w="3119" w:type="dxa"/>
          </w:tcPr>
          <w:p w14:paraId="4AF60D70" w14:textId="4302002C" w:rsidR="00CC5FCB" w:rsidRPr="00BE3F10" w:rsidRDefault="00CC5FCB">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Демонстрационный экзамен</w:t>
            </w:r>
          </w:p>
          <w:p w14:paraId="1ED3498A" w14:textId="4FBE19F1" w:rsidR="007F482E" w:rsidRPr="00BE3F10" w:rsidRDefault="00CC5FCB">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Экспертное наблюдение в процессе лабораторных занятий, учебной и производственной практики</w:t>
            </w:r>
          </w:p>
        </w:tc>
      </w:tr>
      <w:tr w:rsidR="003F0319" w14:paraId="3A935F53" w14:textId="77777777" w:rsidTr="0031491B">
        <w:tc>
          <w:tcPr>
            <w:tcW w:w="3088" w:type="dxa"/>
            <w:shd w:val="clear" w:color="auto" w:fill="auto"/>
          </w:tcPr>
          <w:p w14:paraId="6C8C85A1" w14:textId="54E02038"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433" w:type="dxa"/>
            <w:shd w:val="clear" w:color="auto" w:fill="auto"/>
          </w:tcPr>
          <w:p w14:paraId="18B1B38B" w14:textId="77777777" w:rsidR="003F0319" w:rsidRPr="00BE3F10" w:rsidRDefault="003F0319" w:rsidP="003F0319">
            <w:pPr>
              <w:tabs>
                <w:tab w:val="left" w:pos="0"/>
                <w:tab w:val="left" w:pos="252"/>
              </w:tabs>
              <w:spacing w:after="0" w:line="240" w:lineRule="auto"/>
              <w:rPr>
                <w:rFonts w:ascii="Times New Roman" w:hAnsi="Times New Roman" w:cs="Times New Roman"/>
                <w:sz w:val="24"/>
                <w:szCs w:val="24"/>
              </w:rPr>
            </w:pPr>
            <w:r w:rsidRPr="00BE3F10">
              <w:rPr>
                <w:rFonts w:ascii="Times New Roman" w:hAnsi="Times New Roman" w:cs="Times New Roman"/>
                <w:color w:val="000000"/>
                <w:sz w:val="24"/>
                <w:szCs w:val="24"/>
              </w:rPr>
              <w:t>- обоснованность постановки цели, выбора и применения методов и способов решения профессиональных задач;</w:t>
            </w:r>
          </w:p>
          <w:p w14:paraId="7441ACDE" w14:textId="77777777" w:rsidR="003F0319" w:rsidRPr="00BE3F10" w:rsidRDefault="003F0319" w:rsidP="003F0319">
            <w:pPr>
              <w:spacing w:after="0" w:line="240" w:lineRule="auto"/>
              <w:rPr>
                <w:rFonts w:ascii="Times New Roman" w:hAnsi="Times New Roman" w:cs="Times New Roman"/>
                <w:sz w:val="24"/>
                <w:szCs w:val="24"/>
              </w:rPr>
            </w:pPr>
            <w:r w:rsidRPr="00BE3F10">
              <w:rPr>
                <w:rFonts w:ascii="Times New Roman" w:hAnsi="Times New Roman" w:cs="Times New Roman"/>
                <w:color w:val="000000"/>
                <w:sz w:val="24"/>
                <w:szCs w:val="24"/>
              </w:rPr>
              <w:t>- адекватная оценка и самооценка эффективности и качества выполнения профессиональных задач</w:t>
            </w:r>
          </w:p>
          <w:p w14:paraId="65EF749C" w14:textId="77777777" w:rsidR="003F0319" w:rsidRPr="00BE3F10" w:rsidRDefault="003F0319" w:rsidP="003F0319">
            <w:pPr>
              <w:spacing w:after="200" w:line="276" w:lineRule="auto"/>
              <w:rPr>
                <w:rFonts w:asciiTheme="majorBidi" w:eastAsia="Times New Roman" w:hAnsiTheme="majorBidi" w:cstheme="majorBidi"/>
                <w:sz w:val="24"/>
                <w:szCs w:val="24"/>
                <w:lang w:eastAsia="ru-RU"/>
              </w:rPr>
            </w:pPr>
          </w:p>
        </w:tc>
        <w:tc>
          <w:tcPr>
            <w:tcW w:w="3119" w:type="dxa"/>
            <w:vMerge w:val="restart"/>
          </w:tcPr>
          <w:p w14:paraId="7BA76B47" w14:textId="77777777"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Демонстрационный экзамен.</w:t>
            </w:r>
          </w:p>
          <w:p w14:paraId="60CB7DF9" w14:textId="4F91E057"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 xml:space="preserve">Экспертные наблюдения в процессе выполнения практических и лабораторных работ. </w:t>
            </w:r>
          </w:p>
          <w:p w14:paraId="79ACAAF8" w14:textId="77777777" w:rsidR="003F0319" w:rsidRPr="00BE3F10" w:rsidRDefault="003F0319" w:rsidP="003F0319">
            <w:pPr>
              <w:spacing w:after="200" w:line="276" w:lineRule="auto"/>
              <w:rPr>
                <w:rFonts w:asciiTheme="majorBidi" w:eastAsia="Times New Roman" w:hAnsiTheme="majorBidi" w:cstheme="majorBidi"/>
                <w:sz w:val="24"/>
                <w:szCs w:val="24"/>
                <w:lang w:eastAsia="ru-RU"/>
              </w:rPr>
            </w:pPr>
          </w:p>
          <w:p w14:paraId="2E598015" w14:textId="7027F369"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heme="majorBidi" w:eastAsia="Times New Roman" w:hAnsiTheme="majorBidi" w:cstheme="majorBidi"/>
                <w:sz w:val="24"/>
                <w:szCs w:val="24"/>
                <w:lang w:eastAsia="ru-RU"/>
              </w:rPr>
              <w:t>Экспертное наблюдение при выполнении работ по учебной и производственной практикам</w:t>
            </w:r>
          </w:p>
        </w:tc>
      </w:tr>
      <w:tr w:rsidR="003F0319" w14:paraId="571AE23D" w14:textId="77777777" w:rsidTr="0031491B">
        <w:tc>
          <w:tcPr>
            <w:tcW w:w="3088" w:type="dxa"/>
            <w:shd w:val="clear" w:color="auto" w:fill="auto"/>
          </w:tcPr>
          <w:p w14:paraId="1A7FBE5F" w14:textId="6C61ADD3"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6F83D" w14:textId="7A566F3C"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imes New Roman" w:hAnsi="Times New Roman" w:cs="Times New Roman"/>
                <w:color w:val="000000"/>
              </w:rPr>
              <w:t xml:space="preserve">- </w:t>
            </w:r>
            <w:r w:rsidRPr="00BE3F10">
              <w:rPr>
                <w:rFonts w:ascii="Times New Roman" w:hAnsi="Times New Roman" w:cs="Times New Roman"/>
                <w:color w:val="000000"/>
                <w:sz w:val="24"/>
                <w:szCs w:val="24"/>
              </w:rPr>
              <w:t>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3119" w:type="dxa"/>
            <w:vMerge/>
          </w:tcPr>
          <w:p w14:paraId="535DF8B4" w14:textId="77777777" w:rsidR="003F0319" w:rsidRDefault="003F0319" w:rsidP="003F0319">
            <w:pPr>
              <w:spacing w:after="200" w:line="276" w:lineRule="auto"/>
              <w:rPr>
                <w:rFonts w:asciiTheme="majorBidi" w:eastAsia="Times New Roman" w:hAnsiTheme="majorBidi" w:cstheme="majorBidi"/>
                <w:sz w:val="24"/>
                <w:szCs w:val="24"/>
                <w:lang w:eastAsia="ru-RU"/>
              </w:rPr>
            </w:pPr>
          </w:p>
        </w:tc>
      </w:tr>
      <w:tr w:rsidR="003F0319" w14:paraId="2EE39F7A" w14:textId="77777777" w:rsidTr="0031491B">
        <w:tc>
          <w:tcPr>
            <w:tcW w:w="3088" w:type="dxa"/>
            <w:shd w:val="clear" w:color="auto" w:fill="auto"/>
          </w:tcPr>
          <w:p w14:paraId="036E2297" w14:textId="60F64D1A"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t xml:space="preserve">ОК 03. Планировать и реализовывать собственное профессиональное и личностное развитие, предпринимательскую </w:t>
            </w:r>
            <w:r w:rsidRPr="00BE3F10">
              <w:rPr>
                <w:rFonts w:ascii="Times New Roman" w:hAnsi="Times New Roman"/>
                <w:sz w:val="24"/>
                <w:szCs w:val="24"/>
              </w:rPr>
              <w:lastRenderedPageBreak/>
              <w:t>деятельность в профессиональной сфере, использовать знания по финансовой грамотности в различных жизненных ситуациях.</w:t>
            </w:r>
          </w:p>
        </w:tc>
        <w:tc>
          <w:tcPr>
            <w:tcW w:w="3433" w:type="dxa"/>
            <w:shd w:val="clear" w:color="auto" w:fill="auto"/>
          </w:tcPr>
          <w:p w14:paraId="63F8C578" w14:textId="77777777" w:rsidR="003F0319" w:rsidRPr="00BE3F10" w:rsidRDefault="003F0319" w:rsidP="003F0319">
            <w:pPr>
              <w:spacing w:after="0" w:line="240" w:lineRule="auto"/>
              <w:rPr>
                <w:rFonts w:ascii="Times New Roman" w:hAnsi="Times New Roman"/>
                <w:sz w:val="24"/>
                <w:szCs w:val="24"/>
              </w:rPr>
            </w:pPr>
            <w:r w:rsidRPr="00BE3F10">
              <w:rPr>
                <w:rFonts w:ascii="Times New Roman" w:hAnsi="Times New Roman"/>
                <w:color w:val="000000"/>
                <w:sz w:val="24"/>
                <w:szCs w:val="24"/>
              </w:rPr>
              <w:lastRenderedPageBreak/>
              <w:t>- демонстрация ответственности за принятые решения</w:t>
            </w:r>
          </w:p>
          <w:p w14:paraId="59BC836E" w14:textId="77777777" w:rsidR="003F0319" w:rsidRPr="00BE3F10" w:rsidRDefault="003F0319" w:rsidP="003F0319">
            <w:pPr>
              <w:spacing w:after="0" w:line="240" w:lineRule="auto"/>
              <w:rPr>
                <w:rFonts w:ascii="Times New Roman" w:hAnsi="Times New Roman"/>
                <w:sz w:val="24"/>
                <w:szCs w:val="24"/>
              </w:rPr>
            </w:pPr>
            <w:r w:rsidRPr="00BE3F10">
              <w:rPr>
                <w:rFonts w:ascii="Times New Roman" w:hAnsi="Times New Roman"/>
                <w:color w:val="000000"/>
                <w:sz w:val="24"/>
                <w:szCs w:val="24"/>
              </w:rPr>
              <w:t xml:space="preserve">- обоснованность самоанализа и коррекция результатов собственной работы; </w:t>
            </w:r>
          </w:p>
          <w:p w14:paraId="3331B1DB" w14:textId="77777777" w:rsidR="003F0319" w:rsidRPr="00BE3F10" w:rsidRDefault="003F0319" w:rsidP="003F0319">
            <w:pPr>
              <w:spacing w:after="200" w:line="276" w:lineRule="auto"/>
              <w:rPr>
                <w:rFonts w:asciiTheme="majorBidi" w:eastAsia="Times New Roman" w:hAnsiTheme="majorBidi" w:cstheme="majorBidi"/>
                <w:sz w:val="24"/>
                <w:szCs w:val="24"/>
                <w:lang w:eastAsia="ru-RU"/>
              </w:rPr>
            </w:pPr>
          </w:p>
        </w:tc>
        <w:tc>
          <w:tcPr>
            <w:tcW w:w="3119" w:type="dxa"/>
            <w:vMerge/>
          </w:tcPr>
          <w:p w14:paraId="1480DE7A" w14:textId="77777777" w:rsidR="003F0319" w:rsidRDefault="003F0319" w:rsidP="003F0319">
            <w:pPr>
              <w:spacing w:after="200" w:line="276" w:lineRule="auto"/>
              <w:rPr>
                <w:rFonts w:asciiTheme="majorBidi" w:eastAsia="Times New Roman" w:hAnsiTheme="majorBidi" w:cstheme="majorBidi"/>
                <w:sz w:val="24"/>
                <w:szCs w:val="24"/>
                <w:lang w:eastAsia="ru-RU"/>
              </w:rPr>
            </w:pPr>
          </w:p>
        </w:tc>
      </w:tr>
      <w:tr w:rsidR="003F0319" w14:paraId="7050258B" w14:textId="77777777" w:rsidTr="0031491B">
        <w:tc>
          <w:tcPr>
            <w:tcW w:w="3088" w:type="dxa"/>
            <w:shd w:val="clear" w:color="auto" w:fill="auto"/>
          </w:tcPr>
          <w:p w14:paraId="6D69C4CA" w14:textId="300AEFF3"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t>ОК 04. Эффективно взаимодействовать и работать в коллективе и команде.</w:t>
            </w:r>
          </w:p>
        </w:tc>
        <w:tc>
          <w:tcPr>
            <w:tcW w:w="3433" w:type="dxa"/>
            <w:shd w:val="clear" w:color="auto" w:fill="auto"/>
          </w:tcPr>
          <w:p w14:paraId="2EA400B7" w14:textId="77777777" w:rsidR="003F0319" w:rsidRPr="00BE3F10" w:rsidRDefault="003F0319" w:rsidP="003F0319">
            <w:pPr>
              <w:spacing w:after="0" w:line="240" w:lineRule="auto"/>
              <w:rPr>
                <w:rFonts w:ascii="Times New Roman" w:hAnsi="Times New Roman"/>
                <w:sz w:val="24"/>
                <w:szCs w:val="24"/>
              </w:rPr>
            </w:pPr>
            <w:r w:rsidRPr="00BE3F10">
              <w:rPr>
                <w:rFonts w:ascii="Times New Roman" w:hAnsi="Times New Roman"/>
                <w:color w:val="000000"/>
                <w:sz w:val="24"/>
                <w:szCs w:val="24"/>
              </w:rPr>
              <w:t>- взаимодействовать с обучающимися, преподавателями и мастерами в ходе обучения, с руководителями учебной и производственной практик;</w:t>
            </w:r>
          </w:p>
          <w:p w14:paraId="0DAF5F70" w14:textId="5D0D2B0C" w:rsidR="003F0319" w:rsidRPr="00BE3F10" w:rsidRDefault="003F0319" w:rsidP="00BE3F10">
            <w:pPr>
              <w:spacing w:after="0" w:line="240" w:lineRule="auto"/>
              <w:rPr>
                <w:rFonts w:ascii="Times New Roman" w:hAnsi="Times New Roman"/>
                <w:sz w:val="24"/>
                <w:szCs w:val="24"/>
              </w:rPr>
            </w:pPr>
            <w:r w:rsidRPr="00BE3F10">
              <w:rPr>
                <w:rFonts w:ascii="Times New Roman" w:hAnsi="Times New Roman"/>
                <w:color w:val="000000"/>
                <w:sz w:val="24"/>
                <w:szCs w:val="24"/>
              </w:rPr>
              <w:t>- обоснованность анализа работы членов команды (подчиненных)</w:t>
            </w:r>
          </w:p>
        </w:tc>
        <w:tc>
          <w:tcPr>
            <w:tcW w:w="3119" w:type="dxa"/>
            <w:vMerge/>
          </w:tcPr>
          <w:p w14:paraId="1BED0E73" w14:textId="77777777" w:rsidR="003F0319" w:rsidRDefault="003F0319" w:rsidP="003F0319">
            <w:pPr>
              <w:spacing w:after="200" w:line="276" w:lineRule="auto"/>
              <w:rPr>
                <w:rFonts w:asciiTheme="majorBidi" w:eastAsia="Times New Roman" w:hAnsiTheme="majorBidi" w:cstheme="majorBidi"/>
                <w:sz w:val="24"/>
                <w:szCs w:val="24"/>
                <w:lang w:eastAsia="ru-RU"/>
              </w:rPr>
            </w:pPr>
          </w:p>
        </w:tc>
      </w:tr>
      <w:tr w:rsidR="003F0319" w14:paraId="61B35943" w14:textId="77777777" w:rsidTr="0031491B">
        <w:tc>
          <w:tcPr>
            <w:tcW w:w="3088" w:type="dxa"/>
            <w:shd w:val="clear" w:color="auto" w:fill="auto"/>
          </w:tcPr>
          <w:p w14:paraId="7B76C1B0" w14:textId="22E02C1F"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33" w:type="dxa"/>
            <w:shd w:val="clear" w:color="auto" w:fill="auto"/>
          </w:tcPr>
          <w:p w14:paraId="15F18323" w14:textId="0D097290"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t>- Демонстрировать грамотность устной и письменной речи, - ясность формулирования и изложения мыслей</w:t>
            </w:r>
          </w:p>
        </w:tc>
        <w:tc>
          <w:tcPr>
            <w:tcW w:w="3119" w:type="dxa"/>
            <w:vMerge/>
          </w:tcPr>
          <w:p w14:paraId="6D40957A" w14:textId="77777777" w:rsidR="003F0319" w:rsidRDefault="003F0319" w:rsidP="003F0319">
            <w:pPr>
              <w:spacing w:after="200" w:line="276" w:lineRule="auto"/>
              <w:rPr>
                <w:rFonts w:asciiTheme="majorBidi" w:eastAsia="Times New Roman" w:hAnsiTheme="majorBidi" w:cstheme="majorBidi"/>
                <w:sz w:val="24"/>
                <w:szCs w:val="24"/>
                <w:lang w:eastAsia="ru-RU"/>
              </w:rPr>
            </w:pPr>
          </w:p>
        </w:tc>
      </w:tr>
      <w:tr w:rsidR="003F0319" w14:paraId="7F44706D" w14:textId="77777777" w:rsidTr="0031491B">
        <w:tc>
          <w:tcPr>
            <w:tcW w:w="3088" w:type="dxa"/>
            <w:shd w:val="clear" w:color="auto" w:fill="auto"/>
          </w:tcPr>
          <w:p w14:paraId="38744791" w14:textId="3E7CB4DC"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imes New Roman" w:hAnsi="Times New Roman"/>
                <w:iCs/>
                <w:sz w:val="24"/>
                <w:szCs w:val="24"/>
              </w:rPr>
              <w:t xml:space="preserve">ОК 06. </w:t>
            </w:r>
            <w:r w:rsidRPr="00BE3F10">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33" w:type="dxa"/>
            <w:shd w:val="clear" w:color="auto" w:fill="auto"/>
          </w:tcPr>
          <w:p w14:paraId="5FEA528D" w14:textId="51333EC0"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imes New Roman" w:hAnsi="Times New Roman"/>
                <w:sz w:val="24"/>
                <w:szCs w:val="24"/>
              </w:rPr>
              <w:t>- соблюдение норм поведения во время учебных занятий и прохождения учебной и производственной практик,</w:t>
            </w:r>
          </w:p>
        </w:tc>
        <w:tc>
          <w:tcPr>
            <w:tcW w:w="3119" w:type="dxa"/>
            <w:vMerge/>
          </w:tcPr>
          <w:p w14:paraId="3B6DD300" w14:textId="77777777" w:rsidR="003F0319" w:rsidRDefault="003F0319" w:rsidP="003F0319">
            <w:pPr>
              <w:spacing w:after="200" w:line="276" w:lineRule="auto"/>
              <w:rPr>
                <w:rFonts w:asciiTheme="majorBidi" w:eastAsia="Times New Roman" w:hAnsiTheme="majorBidi" w:cstheme="majorBidi"/>
                <w:sz w:val="24"/>
                <w:szCs w:val="24"/>
                <w:lang w:eastAsia="ru-RU"/>
              </w:rPr>
            </w:pPr>
          </w:p>
        </w:tc>
      </w:tr>
      <w:tr w:rsidR="003F0319" w14:paraId="08290B2E" w14:textId="77777777" w:rsidTr="0031491B">
        <w:tc>
          <w:tcPr>
            <w:tcW w:w="3088" w:type="dxa"/>
            <w:shd w:val="clear" w:color="auto" w:fill="auto"/>
          </w:tcPr>
          <w:p w14:paraId="7F9A0619" w14:textId="35FB3BFE"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imes New Roman" w:hAnsi="Times New Roman"/>
                <w:iCs/>
                <w:sz w:val="24"/>
                <w:szCs w:val="24"/>
              </w:rPr>
              <w:t>ОК 07.</w:t>
            </w:r>
            <w:r w:rsidRPr="00BE3F10">
              <w:rPr>
                <w:rFonts w:ascii="Times New Roman" w:hAnsi="Times New Roman"/>
                <w:sz w:val="24"/>
                <w:szCs w:val="24"/>
              </w:rPr>
              <w:t xml:space="preserve"> </w:t>
            </w:r>
            <w:r w:rsidRPr="00BE3F10">
              <w:rPr>
                <w:rFonts w:ascii="Times New Roman" w:hAnsi="Times New Roman"/>
                <w:iCs/>
                <w:sz w:val="24"/>
                <w:szCs w:val="24"/>
              </w:rPr>
              <w:t xml:space="preserve">Содействовать сохранению окружающей среды, ресурсосбережению, применять знания об изменении климата, принципы бережливого </w:t>
            </w:r>
            <w:r w:rsidRPr="00BE3F10">
              <w:rPr>
                <w:rFonts w:ascii="Times New Roman" w:hAnsi="Times New Roman"/>
                <w:iCs/>
                <w:sz w:val="24"/>
                <w:szCs w:val="24"/>
              </w:rPr>
              <w:lastRenderedPageBreak/>
              <w:t>производства, эффективно действовать в чрезвычайных ситуациях</w:t>
            </w:r>
          </w:p>
        </w:tc>
        <w:tc>
          <w:tcPr>
            <w:tcW w:w="3433" w:type="dxa"/>
            <w:shd w:val="clear" w:color="auto" w:fill="auto"/>
          </w:tcPr>
          <w:p w14:paraId="02395CDD" w14:textId="77777777" w:rsidR="003F0319" w:rsidRPr="00BE3F10" w:rsidRDefault="003F0319" w:rsidP="003F0319">
            <w:pPr>
              <w:spacing w:after="0" w:line="240" w:lineRule="auto"/>
              <w:rPr>
                <w:rFonts w:ascii="Times New Roman" w:hAnsi="Times New Roman"/>
                <w:sz w:val="24"/>
                <w:szCs w:val="24"/>
              </w:rPr>
            </w:pPr>
            <w:r w:rsidRPr="00BE3F10">
              <w:rPr>
                <w:rFonts w:ascii="Times New Roman" w:hAnsi="Times New Roman"/>
                <w:color w:val="000000"/>
                <w:sz w:val="24"/>
                <w:szCs w:val="24"/>
              </w:rPr>
              <w:lastRenderedPageBreak/>
              <w:t>- эффективное выполнение правил ТБ во время учебных занятий, при прохождении учебной и производственной практик;</w:t>
            </w:r>
          </w:p>
          <w:p w14:paraId="52E8DAB4" w14:textId="5D396305" w:rsidR="003F0319" w:rsidRPr="00BE3F10" w:rsidRDefault="003F0319" w:rsidP="00BE3F10">
            <w:pPr>
              <w:spacing w:after="0" w:line="240" w:lineRule="auto"/>
              <w:rPr>
                <w:rFonts w:ascii="Times New Roman" w:hAnsi="Times New Roman"/>
                <w:sz w:val="24"/>
                <w:szCs w:val="24"/>
              </w:rPr>
            </w:pPr>
            <w:r w:rsidRPr="00BE3F10">
              <w:rPr>
                <w:rFonts w:ascii="Times New Roman" w:hAnsi="Times New Roman"/>
                <w:color w:val="000000"/>
                <w:sz w:val="24"/>
                <w:szCs w:val="24"/>
              </w:rPr>
              <w:t xml:space="preserve">- демонстрация знаний и использование </w:t>
            </w:r>
            <w:r w:rsidRPr="00BE3F10">
              <w:rPr>
                <w:rFonts w:ascii="Times New Roman" w:hAnsi="Times New Roman"/>
                <w:color w:val="000000"/>
                <w:sz w:val="24"/>
                <w:szCs w:val="24"/>
              </w:rPr>
              <w:lastRenderedPageBreak/>
              <w:t>ресурсосберегающих технологий в профессиональной деятельности</w:t>
            </w:r>
          </w:p>
        </w:tc>
        <w:tc>
          <w:tcPr>
            <w:tcW w:w="3119" w:type="dxa"/>
            <w:vMerge/>
          </w:tcPr>
          <w:p w14:paraId="4A1AFB57" w14:textId="77777777" w:rsidR="003F0319" w:rsidRDefault="003F0319" w:rsidP="003F0319">
            <w:pPr>
              <w:spacing w:after="200" w:line="276" w:lineRule="auto"/>
              <w:rPr>
                <w:rFonts w:asciiTheme="majorBidi" w:eastAsia="Times New Roman" w:hAnsiTheme="majorBidi" w:cstheme="majorBidi"/>
                <w:sz w:val="24"/>
                <w:szCs w:val="24"/>
                <w:lang w:eastAsia="ru-RU"/>
              </w:rPr>
            </w:pPr>
          </w:p>
        </w:tc>
      </w:tr>
      <w:tr w:rsidR="003F0319" w14:paraId="0496A0FB" w14:textId="77777777" w:rsidTr="0031491B">
        <w:tc>
          <w:tcPr>
            <w:tcW w:w="3088" w:type="dxa"/>
            <w:shd w:val="clear" w:color="auto" w:fill="auto"/>
          </w:tcPr>
          <w:p w14:paraId="299E9DA2" w14:textId="03099C2F"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imes New Roman" w:hAnsi="Times New Roman"/>
                <w:iCs/>
                <w:sz w:val="24"/>
                <w:szCs w:val="24"/>
              </w:rPr>
              <w:t>ОК 08.</w:t>
            </w:r>
            <w:r w:rsidRPr="00BE3F10">
              <w:rPr>
                <w:rFonts w:ascii="Times New Roman" w:hAnsi="Times New Roman"/>
                <w:sz w:val="24"/>
                <w:szCs w:val="24"/>
              </w:rPr>
              <w:t xml:space="preserve"> </w:t>
            </w:r>
            <w:r w:rsidRPr="00BE3F10">
              <w:rPr>
                <w:rFonts w:ascii="Times New Roman" w:hAnsi="Times New Roman"/>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433" w:type="dxa"/>
            <w:shd w:val="clear" w:color="auto" w:fill="auto"/>
          </w:tcPr>
          <w:p w14:paraId="22B9624F" w14:textId="77777777" w:rsidR="003F0319" w:rsidRPr="00BE3F10" w:rsidRDefault="003F0319" w:rsidP="003F0319">
            <w:pPr>
              <w:pStyle w:val="docdata"/>
              <w:spacing w:before="0" w:beforeAutospacing="0" w:after="0" w:afterAutospacing="0"/>
            </w:pPr>
            <w:r w:rsidRPr="00BE3F10">
              <w:rPr>
                <w:color w:val="000000"/>
              </w:rPr>
              <w:t>- эффективность использовать средств физической культуры для сохранения и укрепления здоровья при выполнении профессиональной деятельности.</w:t>
            </w:r>
          </w:p>
          <w:p w14:paraId="451212FD" w14:textId="77777777" w:rsidR="003F0319" w:rsidRPr="00BE3F10" w:rsidRDefault="003F0319" w:rsidP="003F0319">
            <w:pPr>
              <w:spacing w:after="200" w:line="276" w:lineRule="auto"/>
              <w:rPr>
                <w:rFonts w:asciiTheme="majorBidi" w:eastAsia="Times New Roman" w:hAnsiTheme="majorBidi" w:cstheme="majorBidi"/>
                <w:sz w:val="24"/>
                <w:szCs w:val="24"/>
                <w:lang w:eastAsia="ru-RU"/>
              </w:rPr>
            </w:pPr>
          </w:p>
        </w:tc>
        <w:tc>
          <w:tcPr>
            <w:tcW w:w="3119" w:type="dxa"/>
            <w:vMerge/>
          </w:tcPr>
          <w:p w14:paraId="616F4428" w14:textId="77777777" w:rsidR="003F0319" w:rsidRDefault="003F0319" w:rsidP="003F0319">
            <w:pPr>
              <w:spacing w:after="200" w:line="276" w:lineRule="auto"/>
              <w:rPr>
                <w:rFonts w:asciiTheme="majorBidi" w:eastAsia="Times New Roman" w:hAnsiTheme="majorBidi" w:cstheme="majorBidi"/>
                <w:sz w:val="24"/>
                <w:szCs w:val="24"/>
                <w:lang w:eastAsia="ru-RU"/>
              </w:rPr>
            </w:pPr>
          </w:p>
        </w:tc>
      </w:tr>
      <w:tr w:rsidR="003F0319" w14:paraId="37F1C40E" w14:textId="77777777" w:rsidTr="0031491B">
        <w:tc>
          <w:tcPr>
            <w:tcW w:w="3088" w:type="dxa"/>
            <w:shd w:val="clear" w:color="auto" w:fill="auto"/>
          </w:tcPr>
          <w:p w14:paraId="33DE7BBB" w14:textId="3CFD4320" w:rsidR="003F0319" w:rsidRPr="00BE3F10" w:rsidRDefault="003F0319" w:rsidP="003F0319">
            <w:pPr>
              <w:spacing w:after="200" w:line="276" w:lineRule="auto"/>
              <w:rPr>
                <w:rFonts w:asciiTheme="majorBidi" w:eastAsia="Times New Roman" w:hAnsiTheme="majorBidi" w:cstheme="majorBidi"/>
                <w:sz w:val="24"/>
                <w:szCs w:val="24"/>
                <w:lang w:eastAsia="ru-RU"/>
              </w:rPr>
            </w:pPr>
            <w:r w:rsidRPr="00BE3F10">
              <w:rPr>
                <w:rFonts w:ascii="Times New Roman" w:hAnsi="Times New Roman"/>
                <w:iCs/>
                <w:sz w:val="24"/>
                <w:szCs w:val="24"/>
              </w:rPr>
              <w:t>ОК 09.</w:t>
            </w:r>
            <w:r w:rsidRPr="00BE3F10">
              <w:rPr>
                <w:rFonts w:ascii="Times New Roman" w:hAnsi="Times New Roman"/>
                <w:sz w:val="24"/>
                <w:szCs w:val="24"/>
              </w:rPr>
              <w:t xml:space="preserve"> </w:t>
            </w:r>
            <w:r w:rsidRPr="00BE3F10">
              <w:rPr>
                <w:rFonts w:ascii="Times New Roman" w:hAnsi="Times New Roman"/>
                <w:iCs/>
                <w:sz w:val="24"/>
                <w:szCs w:val="24"/>
              </w:rPr>
              <w:t>Пользоваться профессиональной документацией на государственном и иностранном языках</w:t>
            </w:r>
          </w:p>
        </w:tc>
        <w:tc>
          <w:tcPr>
            <w:tcW w:w="3433" w:type="dxa"/>
            <w:shd w:val="clear" w:color="auto" w:fill="auto"/>
          </w:tcPr>
          <w:p w14:paraId="5B04E59C" w14:textId="77777777" w:rsidR="003F0319" w:rsidRPr="00BE3F10" w:rsidRDefault="003F0319" w:rsidP="003F0319">
            <w:pPr>
              <w:pStyle w:val="docdata"/>
              <w:spacing w:before="0" w:beforeAutospacing="0" w:after="0" w:afterAutospacing="0"/>
            </w:pPr>
            <w:r w:rsidRPr="00BE3F10">
              <w:rPr>
                <w:color w:val="000000"/>
              </w:rPr>
              <w:t>- эффективность использования в профессиональной деятельности необходимой технической документации, в том числе на английском языке.</w:t>
            </w:r>
          </w:p>
          <w:p w14:paraId="793D8C39" w14:textId="77777777" w:rsidR="003F0319" w:rsidRPr="00BE3F10" w:rsidRDefault="003F0319" w:rsidP="003F0319">
            <w:pPr>
              <w:spacing w:after="200" w:line="276" w:lineRule="auto"/>
              <w:rPr>
                <w:rFonts w:asciiTheme="majorBidi" w:eastAsia="Times New Roman" w:hAnsiTheme="majorBidi" w:cstheme="majorBidi"/>
                <w:sz w:val="24"/>
                <w:szCs w:val="24"/>
                <w:lang w:eastAsia="ru-RU"/>
              </w:rPr>
            </w:pPr>
          </w:p>
        </w:tc>
        <w:tc>
          <w:tcPr>
            <w:tcW w:w="3119" w:type="dxa"/>
            <w:vMerge/>
          </w:tcPr>
          <w:p w14:paraId="49395800" w14:textId="77777777" w:rsidR="003F0319" w:rsidRDefault="003F0319" w:rsidP="003F0319">
            <w:pPr>
              <w:spacing w:after="200" w:line="276" w:lineRule="auto"/>
              <w:rPr>
                <w:rFonts w:asciiTheme="majorBidi" w:eastAsia="Times New Roman" w:hAnsiTheme="majorBidi" w:cstheme="majorBidi"/>
                <w:sz w:val="24"/>
                <w:szCs w:val="24"/>
                <w:lang w:eastAsia="ru-RU"/>
              </w:rPr>
            </w:pPr>
          </w:p>
        </w:tc>
      </w:tr>
    </w:tbl>
    <w:p w14:paraId="73E6A1BF" w14:textId="77777777" w:rsidR="000112AF" w:rsidRDefault="00E011BF">
      <w:pPr>
        <w:spacing w:after="200" w:line="276" w:lineRule="auto"/>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br w:type="page"/>
      </w:r>
    </w:p>
    <w:p w14:paraId="71D81744" w14:textId="77777777" w:rsidR="000112AF" w:rsidRDefault="00E011BF">
      <w:pPr>
        <w:keepNext/>
        <w:spacing w:before="240" w:after="60" w:line="240" w:lineRule="auto"/>
        <w:jc w:val="center"/>
        <w:outlineLvl w:val="0"/>
        <w:rPr>
          <w:rFonts w:ascii="Times New Roman" w:eastAsia="Times New Roman" w:hAnsi="Times New Roman" w:cs="Times New Roman"/>
          <w:b/>
          <w:bCs/>
          <w:kern w:val="32"/>
          <w:sz w:val="24"/>
          <w:szCs w:val="24"/>
          <w:lang w:eastAsia="zh-CN"/>
        </w:rPr>
      </w:pPr>
      <w:bookmarkStart w:id="56" w:name="_Toc128730886"/>
      <w:r>
        <w:rPr>
          <w:rFonts w:ascii="Times New Roman" w:eastAsia="Times New Roman" w:hAnsi="Times New Roman" w:cs="Times New Roman"/>
          <w:b/>
          <w:bCs/>
          <w:kern w:val="32"/>
          <w:sz w:val="24"/>
          <w:szCs w:val="24"/>
          <w:lang w:val="zh-CN" w:eastAsia="zh-CN"/>
        </w:rPr>
        <w:lastRenderedPageBreak/>
        <w:t>Приложение 2</w:t>
      </w:r>
      <w:r>
        <w:rPr>
          <w:rFonts w:ascii="Times New Roman" w:eastAsia="Times New Roman" w:hAnsi="Times New Roman" w:cs="Times New Roman"/>
          <w:b/>
          <w:bCs/>
          <w:kern w:val="32"/>
          <w:sz w:val="24"/>
          <w:szCs w:val="24"/>
          <w:lang w:eastAsia="zh-CN"/>
        </w:rPr>
        <w:t xml:space="preserve"> Примерные программы учебных дисциплин</w:t>
      </w:r>
      <w:bookmarkEnd w:id="56"/>
    </w:p>
    <w:p w14:paraId="0A019341" w14:textId="77777777" w:rsidR="000112AF" w:rsidRDefault="000112AF" w:rsidP="00763709">
      <w:pPr>
        <w:spacing w:after="0" w:line="276" w:lineRule="auto"/>
        <w:rPr>
          <w:rFonts w:ascii="Calibri" w:eastAsia="Times New Roman" w:hAnsi="Calibri" w:cs="Times New Roman"/>
          <w:lang w:val="zh-CN" w:eastAsia="zh-CN"/>
        </w:rPr>
      </w:pPr>
    </w:p>
    <w:p w14:paraId="797AC85A" w14:textId="77777777" w:rsidR="000112AF" w:rsidRPr="00763709" w:rsidRDefault="00E011BF" w:rsidP="00763709">
      <w:pPr>
        <w:spacing w:after="0" w:line="276" w:lineRule="auto"/>
        <w:jc w:val="right"/>
        <w:outlineLvl w:val="1"/>
        <w:rPr>
          <w:rFonts w:ascii="Times New Roman" w:eastAsia="Times New Roman" w:hAnsi="Times New Roman" w:cs="Times New Roman"/>
          <w:b/>
          <w:bCs/>
          <w:sz w:val="24"/>
          <w:szCs w:val="24"/>
          <w:lang w:eastAsia="ru-RU"/>
        </w:rPr>
      </w:pPr>
      <w:bookmarkStart w:id="57" w:name="_Toc128730887"/>
      <w:r w:rsidRPr="00763709">
        <w:rPr>
          <w:rFonts w:ascii="Times New Roman" w:eastAsia="Times New Roman" w:hAnsi="Times New Roman" w:cs="Times New Roman"/>
          <w:b/>
          <w:bCs/>
          <w:sz w:val="24"/>
          <w:szCs w:val="24"/>
          <w:lang w:eastAsia="ru-RU"/>
        </w:rPr>
        <w:t>Приложение 2.1</w:t>
      </w:r>
      <w:bookmarkEnd w:id="57"/>
    </w:p>
    <w:p w14:paraId="7665172F" w14:textId="54FEF4D9" w:rsidR="000112AF" w:rsidRPr="00763709" w:rsidRDefault="00E011BF" w:rsidP="00763709">
      <w:pPr>
        <w:spacing w:after="0" w:line="276" w:lineRule="auto"/>
        <w:jc w:val="right"/>
        <w:rPr>
          <w:rFonts w:ascii="Times New Roman" w:eastAsia="Times New Roman" w:hAnsi="Times New Roman" w:cs="Times New Roman"/>
          <w:b/>
          <w:sz w:val="24"/>
          <w:szCs w:val="24"/>
          <w:lang w:eastAsia="ru-RU"/>
        </w:rPr>
      </w:pPr>
      <w:r w:rsidRPr="00763709">
        <w:rPr>
          <w:rFonts w:ascii="Times New Roman" w:eastAsia="Times New Roman" w:hAnsi="Times New Roman" w:cs="Times New Roman"/>
          <w:b/>
          <w:sz w:val="24"/>
          <w:szCs w:val="24"/>
          <w:lang w:eastAsia="ru-RU"/>
        </w:rPr>
        <w:t xml:space="preserve">к ПОП по профессии </w:t>
      </w:r>
      <w:r w:rsidRPr="00763709">
        <w:rPr>
          <w:rFonts w:ascii="Times New Roman" w:eastAsia="Times New Roman" w:hAnsi="Times New Roman" w:cs="Times New Roman"/>
          <w:b/>
          <w:sz w:val="24"/>
          <w:szCs w:val="24"/>
          <w:lang w:eastAsia="ru-RU"/>
        </w:rPr>
        <w:br/>
        <w:t>09.01.05 Оператор технической поддержки</w:t>
      </w:r>
    </w:p>
    <w:p w14:paraId="1F3754E5" w14:textId="77777777" w:rsidR="000112AF" w:rsidRPr="00763709" w:rsidRDefault="000112AF">
      <w:pPr>
        <w:spacing w:after="200" w:line="276" w:lineRule="auto"/>
        <w:jc w:val="center"/>
        <w:rPr>
          <w:rFonts w:ascii="Times New Roman" w:eastAsia="Times New Roman" w:hAnsi="Times New Roman" w:cs="Times New Roman"/>
          <w:b/>
          <w:i/>
          <w:sz w:val="24"/>
          <w:szCs w:val="24"/>
          <w:lang w:eastAsia="ru-RU"/>
        </w:rPr>
      </w:pPr>
    </w:p>
    <w:p w14:paraId="28C0A18C" w14:textId="77777777" w:rsidR="000112AF" w:rsidRPr="00763709" w:rsidRDefault="000112AF">
      <w:pPr>
        <w:spacing w:after="200" w:line="276" w:lineRule="auto"/>
        <w:jc w:val="center"/>
        <w:rPr>
          <w:rFonts w:ascii="Times New Roman" w:eastAsia="Times New Roman" w:hAnsi="Times New Roman" w:cs="Times New Roman"/>
          <w:b/>
          <w:i/>
          <w:sz w:val="24"/>
          <w:szCs w:val="24"/>
          <w:lang w:eastAsia="ru-RU"/>
        </w:rPr>
      </w:pPr>
    </w:p>
    <w:p w14:paraId="01022EDC" w14:textId="77777777" w:rsidR="000112AF" w:rsidRPr="00763709" w:rsidRDefault="000112AF">
      <w:pPr>
        <w:spacing w:after="200" w:line="276" w:lineRule="auto"/>
        <w:jc w:val="center"/>
        <w:rPr>
          <w:rFonts w:ascii="Times New Roman" w:eastAsia="Times New Roman" w:hAnsi="Times New Roman" w:cs="Times New Roman"/>
          <w:b/>
          <w:i/>
          <w:sz w:val="24"/>
          <w:szCs w:val="24"/>
          <w:lang w:eastAsia="ru-RU"/>
        </w:rPr>
      </w:pPr>
    </w:p>
    <w:p w14:paraId="4BCC6DD6" w14:textId="77777777" w:rsidR="000112AF" w:rsidRPr="00763709" w:rsidRDefault="000112AF">
      <w:pPr>
        <w:spacing w:after="200" w:line="276" w:lineRule="auto"/>
        <w:jc w:val="center"/>
        <w:rPr>
          <w:rFonts w:ascii="Times New Roman" w:eastAsia="Times New Roman" w:hAnsi="Times New Roman" w:cs="Times New Roman"/>
          <w:b/>
          <w:i/>
          <w:sz w:val="24"/>
          <w:szCs w:val="24"/>
          <w:lang w:eastAsia="ru-RU"/>
        </w:rPr>
      </w:pPr>
    </w:p>
    <w:p w14:paraId="7C9E8242" w14:textId="77777777" w:rsidR="000112AF" w:rsidRPr="00DC0B0A" w:rsidRDefault="00E011BF" w:rsidP="00460861">
      <w:pPr>
        <w:pStyle w:val="1"/>
        <w:jc w:val="center"/>
        <w:rPr>
          <w:rFonts w:ascii="Times New Roman" w:hAnsi="Times New Roman"/>
          <w:sz w:val="24"/>
          <w:szCs w:val="24"/>
        </w:rPr>
      </w:pPr>
      <w:bookmarkStart w:id="58" w:name="_Toc128730888"/>
      <w:r w:rsidRPr="00DC0B0A">
        <w:rPr>
          <w:rFonts w:ascii="Times New Roman" w:hAnsi="Times New Roman"/>
          <w:sz w:val="24"/>
          <w:szCs w:val="24"/>
        </w:rPr>
        <w:t>ПРИМЕРНАЯ РАБОЧАЯ ПРОГРАММА УЧЕБНОЙ ДИСЦИПЛИНЫ</w:t>
      </w:r>
      <w:bookmarkEnd w:id="58"/>
    </w:p>
    <w:p w14:paraId="3188A077" w14:textId="7E32A7C4" w:rsidR="000112AF" w:rsidRPr="00DC0B0A" w:rsidRDefault="00763709" w:rsidP="00460861">
      <w:pPr>
        <w:pStyle w:val="1"/>
        <w:jc w:val="center"/>
        <w:rPr>
          <w:rFonts w:ascii="Times New Roman" w:hAnsi="Times New Roman"/>
          <w:iCs/>
          <w:sz w:val="24"/>
          <w:szCs w:val="24"/>
        </w:rPr>
      </w:pPr>
      <w:bookmarkStart w:id="59" w:name="_Toc128730889"/>
      <w:r w:rsidRPr="00DC0B0A">
        <w:rPr>
          <w:rFonts w:ascii="Times New Roman" w:hAnsi="Times New Roman"/>
          <w:iCs/>
          <w:sz w:val="24"/>
          <w:szCs w:val="24"/>
        </w:rPr>
        <w:t xml:space="preserve">ОП.01 </w:t>
      </w:r>
      <w:bookmarkStart w:id="60" w:name="_Toc85204228"/>
      <w:r w:rsidRPr="00DC0B0A">
        <w:rPr>
          <w:rFonts w:ascii="Times New Roman" w:hAnsi="Times New Roman"/>
          <w:iCs/>
          <w:sz w:val="24"/>
          <w:szCs w:val="24"/>
        </w:rPr>
        <w:t>ОСНОВЫ ЭЛЕКТРОТЕХНИКИ И ЭЛЕКТРОНИКИ</w:t>
      </w:r>
      <w:bookmarkEnd w:id="59"/>
      <w:bookmarkEnd w:id="60"/>
    </w:p>
    <w:p w14:paraId="6180CD7F" w14:textId="77777777" w:rsidR="000112AF" w:rsidRPr="00DC0B0A" w:rsidRDefault="000112AF" w:rsidP="00460861">
      <w:pPr>
        <w:pStyle w:val="1"/>
        <w:jc w:val="center"/>
        <w:rPr>
          <w:rFonts w:ascii="Times New Roman" w:hAnsi="Times New Roman"/>
          <w:i/>
          <w:sz w:val="24"/>
          <w:szCs w:val="24"/>
        </w:rPr>
      </w:pPr>
    </w:p>
    <w:p w14:paraId="255859EE" w14:textId="77777777" w:rsidR="000112AF" w:rsidRPr="00460861" w:rsidRDefault="000112AF" w:rsidP="00460861">
      <w:pPr>
        <w:pStyle w:val="1"/>
        <w:rPr>
          <w:rFonts w:ascii="Times New Roman" w:hAnsi="Times New Roman"/>
          <w:i/>
          <w:sz w:val="28"/>
          <w:szCs w:val="28"/>
        </w:rPr>
      </w:pPr>
    </w:p>
    <w:p w14:paraId="497EBC4D"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1E0AC2B2"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1DDBEFA6"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198563A3"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2D4C1DC3"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5C1E887F"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1A6754FE"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09345A7C"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38800217"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21DD0B4B"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3806F50B"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7DF374B1"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7FD0B85C"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053DB09D" w14:textId="77777777" w:rsidR="000112AF" w:rsidRPr="00763709" w:rsidRDefault="000112AF">
      <w:pPr>
        <w:spacing w:after="200" w:line="276" w:lineRule="auto"/>
        <w:rPr>
          <w:rFonts w:ascii="Times New Roman" w:eastAsia="Times New Roman" w:hAnsi="Times New Roman" w:cs="Times New Roman"/>
          <w:b/>
          <w:i/>
          <w:sz w:val="24"/>
          <w:szCs w:val="24"/>
          <w:lang w:eastAsia="ru-RU"/>
        </w:rPr>
      </w:pPr>
    </w:p>
    <w:p w14:paraId="2AAD2F02" w14:textId="35B66FC1" w:rsidR="000112AF" w:rsidRPr="00763709" w:rsidRDefault="00E011BF">
      <w:pPr>
        <w:spacing w:after="200" w:line="276" w:lineRule="auto"/>
        <w:jc w:val="center"/>
        <w:rPr>
          <w:rFonts w:ascii="Times New Roman" w:eastAsia="Times New Roman" w:hAnsi="Times New Roman" w:cs="Times New Roman"/>
          <w:b/>
          <w:iCs/>
          <w:sz w:val="24"/>
          <w:szCs w:val="24"/>
          <w:vertAlign w:val="superscript"/>
          <w:lang w:eastAsia="ru-RU"/>
        </w:rPr>
      </w:pPr>
      <w:r w:rsidRPr="00763709">
        <w:rPr>
          <w:rFonts w:ascii="Times New Roman" w:eastAsia="Times New Roman" w:hAnsi="Times New Roman" w:cs="Times New Roman"/>
          <w:b/>
          <w:bCs/>
          <w:iCs/>
          <w:sz w:val="24"/>
          <w:szCs w:val="24"/>
          <w:lang w:eastAsia="ru-RU"/>
        </w:rPr>
        <w:t>202</w:t>
      </w:r>
      <w:r w:rsidR="000C4E96">
        <w:rPr>
          <w:rFonts w:ascii="Times New Roman" w:eastAsia="Times New Roman" w:hAnsi="Times New Roman" w:cs="Times New Roman"/>
          <w:b/>
          <w:bCs/>
          <w:iCs/>
          <w:sz w:val="24"/>
          <w:szCs w:val="24"/>
          <w:lang w:eastAsia="ru-RU"/>
        </w:rPr>
        <w:t>3</w:t>
      </w:r>
      <w:r w:rsidRPr="00763709">
        <w:rPr>
          <w:rFonts w:ascii="Times New Roman" w:eastAsia="Times New Roman" w:hAnsi="Times New Roman" w:cs="Times New Roman"/>
          <w:b/>
          <w:bCs/>
          <w:iCs/>
          <w:sz w:val="24"/>
          <w:szCs w:val="24"/>
          <w:lang w:eastAsia="ru-RU"/>
        </w:rPr>
        <w:t xml:space="preserve"> г.</w:t>
      </w:r>
      <w:r w:rsidRPr="00763709">
        <w:rPr>
          <w:rFonts w:ascii="Times New Roman" w:eastAsia="Times New Roman" w:hAnsi="Times New Roman" w:cs="Times New Roman"/>
          <w:b/>
          <w:bCs/>
          <w:iCs/>
          <w:sz w:val="24"/>
          <w:szCs w:val="24"/>
          <w:lang w:eastAsia="ru-RU"/>
        </w:rPr>
        <w:br w:type="page"/>
      </w:r>
    </w:p>
    <w:p w14:paraId="50F12D80" w14:textId="77777777" w:rsidR="000112AF" w:rsidRPr="000C4E96" w:rsidRDefault="00E011BF">
      <w:pPr>
        <w:spacing w:after="200" w:line="276" w:lineRule="auto"/>
        <w:jc w:val="center"/>
        <w:rPr>
          <w:rFonts w:ascii="Times New Roman" w:eastAsia="Times New Roman" w:hAnsi="Times New Roman" w:cs="Times New Roman"/>
          <w:b/>
          <w:iCs/>
          <w:sz w:val="24"/>
          <w:szCs w:val="24"/>
          <w:lang w:eastAsia="ru-RU"/>
        </w:rPr>
      </w:pPr>
      <w:r w:rsidRPr="000C4E96">
        <w:rPr>
          <w:rFonts w:ascii="Times New Roman" w:eastAsia="Times New Roman" w:hAnsi="Times New Roman" w:cs="Times New Roman"/>
          <w:b/>
          <w:iCs/>
          <w:sz w:val="24"/>
          <w:szCs w:val="24"/>
          <w:lang w:eastAsia="ru-RU"/>
        </w:rPr>
        <w:lastRenderedPageBreak/>
        <w:t>СОДЕРЖАНИЕ</w:t>
      </w:r>
    </w:p>
    <w:p w14:paraId="4F6B762B" w14:textId="77777777" w:rsidR="000112AF" w:rsidRDefault="000112AF">
      <w:pPr>
        <w:spacing w:after="200" w:line="276" w:lineRule="auto"/>
        <w:rPr>
          <w:rFonts w:ascii="Times New Roman" w:eastAsia="Times New Roman" w:hAnsi="Times New Roman" w:cs="Times New Roman"/>
          <w:b/>
          <w:i/>
          <w:sz w:val="24"/>
          <w:szCs w:val="24"/>
          <w:lang w:eastAsia="ru-RU"/>
        </w:rPr>
      </w:pPr>
    </w:p>
    <w:tbl>
      <w:tblPr>
        <w:tblW w:w="0" w:type="auto"/>
        <w:tblLook w:val="04A0" w:firstRow="1" w:lastRow="0" w:firstColumn="1" w:lastColumn="0" w:noHBand="0" w:noVBand="1"/>
      </w:tblPr>
      <w:tblGrid>
        <w:gridCol w:w="7501"/>
        <w:gridCol w:w="1854"/>
      </w:tblGrid>
      <w:tr w:rsidR="000112AF" w14:paraId="2AE632AC" w14:textId="77777777">
        <w:tc>
          <w:tcPr>
            <w:tcW w:w="7501" w:type="dxa"/>
          </w:tcPr>
          <w:p w14:paraId="68A13453" w14:textId="77777777" w:rsidR="000112AF" w:rsidRDefault="00E011BF">
            <w:pPr>
              <w:numPr>
                <w:ilvl w:val="0"/>
                <w:numId w:val="25"/>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r>
              <w:rPr>
                <w:rFonts w:ascii="Times New Roman" w:eastAsia="Times New Roman" w:hAnsi="Times New Roman" w:cs="Times New Roman"/>
                <w:b/>
                <w:sz w:val="24"/>
                <w:szCs w:val="24"/>
                <w:lang w:eastAsia="ru-RU"/>
              </w:rPr>
              <w:t xml:space="preserve"> УЧЕБНОЙ ДИСЦИПЛИНЫ</w:t>
            </w:r>
          </w:p>
        </w:tc>
        <w:tc>
          <w:tcPr>
            <w:tcW w:w="1854" w:type="dxa"/>
          </w:tcPr>
          <w:p w14:paraId="0B6132CA" w14:textId="77777777" w:rsidR="000112AF" w:rsidRDefault="000112AF">
            <w:pPr>
              <w:spacing w:after="200" w:line="276" w:lineRule="auto"/>
              <w:rPr>
                <w:rFonts w:ascii="Times New Roman" w:eastAsia="Times New Roman" w:hAnsi="Times New Roman" w:cs="Times New Roman"/>
                <w:b/>
                <w:sz w:val="24"/>
                <w:szCs w:val="24"/>
                <w:lang w:eastAsia="ru-RU"/>
              </w:rPr>
            </w:pPr>
          </w:p>
        </w:tc>
      </w:tr>
      <w:tr w:rsidR="000112AF" w14:paraId="1E4ECB2B" w14:textId="77777777">
        <w:tc>
          <w:tcPr>
            <w:tcW w:w="7501" w:type="dxa"/>
          </w:tcPr>
          <w:p w14:paraId="5C32A84E" w14:textId="77777777" w:rsidR="000112AF" w:rsidRDefault="00E011BF">
            <w:pPr>
              <w:numPr>
                <w:ilvl w:val="0"/>
                <w:numId w:val="25"/>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И СОДЕРЖАНИЕ УЧЕБНОЙ ДИСЦИПЛИНЫ</w:t>
            </w:r>
          </w:p>
          <w:p w14:paraId="1E6F9E8A" w14:textId="77777777" w:rsidR="000112AF" w:rsidRDefault="00E011BF">
            <w:pPr>
              <w:numPr>
                <w:ilvl w:val="0"/>
                <w:numId w:val="25"/>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3B21E4AE" w14:textId="77777777" w:rsidR="000112AF" w:rsidRDefault="000112AF">
            <w:pPr>
              <w:spacing w:after="200" w:line="276" w:lineRule="auto"/>
              <w:ind w:left="644"/>
              <w:rPr>
                <w:rFonts w:ascii="Times New Roman" w:eastAsia="Times New Roman" w:hAnsi="Times New Roman" w:cs="Times New Roman"/>
                <w:b/>
                <w:sz w:val="24"/>
                <w:szCs w:val="24"/>
                <w:lang w:eastAsia="ru-RU"/>
              </w:rPr>
            </w:pPr>
          </w:p>
        </w:tc>
      </w:tr>
      <w:tr w:rsidR="000112AF" w14:paraId="6D3DB820" w14:textId="77777777">
        <w:tc>
          <w:tcPr>
            <w:tcW w:w="7501" w:type="dxa"/>
          </w:tcPr>
          <w:p w14:paraId="4FD4EFEF" w14:textId="77777777" w:rsidR="000112AF" w:rsidRDefault="00E011BF">
            <w:pPr>
              <w:numPr>
                <w:ilvl w:val="0"/>
                <w:numId w:val="25"/>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37059052" w14:textId="77777777" w:rsidR="000112AF" w:rsidRDefault="000112AF">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6B7E743A" w14:textId="77777777" w:rsidR="000112AF" w:rsidRDefault="000112AF">
            <w:pPr>
              <w:spacing w:after="200" w:line="276" w:lineRule="auto"/>
              <w:rPr>
                <w:rFonts w:ascii="Times New Roman" w:eastAsia="Times New Roman" w:hAnsi="Times New Roman" w:cs="Times New Roman"/>
                <w:b/>
                <w:sz w:val="24"/>
                <w:szCs w:val="24"/>
                <w:lang w:eastAsia="ru-RU"/>
              </w:rPr>
            </w:pPr>
          </w:p>
        </w:tc>
      </w:tr>
    </w:tbl>
    <w:p w14:paraId="73CD828E" w14:textId="77777777" w:rsidR="000112AF" w:rsidRDefault="00E011BF" w:rsidP="000C4E96">
      <w:pPr>
        <w:numPr>
          <w:ilvl w:val="0"/>
          <w:numId w:val="26"/>
        </w:numPr>
        <w:suppressAutoHyphen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u w:val="single"/>
          <w:lang w:eastAsia="ru-RU"/>
        </w:rPr>
        <w:br w:type="page"/>
      </w:r>
      <w:r>
        <w:rPr>
          <w:rFonts w:ascii="Times New Roman" w:eastAsia="Times New Roman" w:hAnsi="Times New Roman" w:cs="Times New Roman"/>
          <w:b/>
          <w:sz w:val="24"/>
          <w:szCs w:val="24"/>
          <w:lang w:eastAsia="ru-RU"/>
        </w:rPr>
        <w:lastRenderedPageBreak/>
        <w:t xml:space="preserve">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r>
        <w:rPr>
          <w:rFonts w:ascii="Times New Roman" w:eastAsia="Times New Roman" w:hAnsi="Times New Roman" w:cs="Times New Roman"/>
          <w:b/>
          <w:sz w:val="24"/>
          <w:szCs w:val="24"/>
          <w:lang w:eastAsia="ru-RU"/>
        </w:rPr>
        <w:t xml:space="preserve"> УЧЕБНОЙ ДИСЦИПЛИНЫ</w:t>
      </w:r>
    </w:p>
    <w:p w14:paraId="2E16872F" w14:textId="1AE01BD4" w:rsidR="000112AF" w:rsidRPr="00763709" w:rsidRDefault="00763709" w:rsidP="000C4E96">
      <w:pPr>
        <w:suppressAutoHyphens/>
        <w:spacing w:after="0" w:line="276" w:lineRule="auto"/>
        <w:ind w:left="720"/>
        <w:jc w:val="center"/>
        <w:rPr>
          <w:rFonts w:ascii="Times New Roman" w:eastAsia="DengXian" w:hAnsi="Times New Roman" w:cs="Times New Roman"/>
          <w:b/>
          <w:sz w:val="24"/>
          <w:szCs w:val="24"/>
          <w:lang w:eastAsia="zh-CN"/>
        </w:rPr>
      </w:pPr>
      <w:r>
        <w:rPr>
          <w:rFonts w:ascii="Times New Roman" w:eastAsia="Times New Roman" w:hAnsi="Times New Roman" w:cs="Times New Roman"/>
          <w:b/>
          <w:bCs/>
          <w:sz w:val="24"/>
          <w:szCs w:val="24"/>
          <w:lang w:eastAsia="ru-RU"/>
        </w:rPr>
        <w:t xml:space="preserve">ОП.01 </w:t>
      </w:r>
      <w:r>
        <w:rPr>
          <w:rFonts w:ascii="Times New Roman" w:eastAsia="Times New Roman" w:hAnsi="Times New Roman" w:cs="Times New Roman"/>
          <w:b/>
          <w:bCs/>
          <w:sz w:val="24"/>
          <w:szCs w:val="24"/>
          <w:lang w:val="zh-CN" w:eastAsia="ru-RU"/>
        </w:rPr>
        <w:t>ОСНОВЫ ЭЛЕКТРОТЕХНИКИ И ЭЛЕКТРОНИКИ</w:t>
      </w:r>
    </w:p>
    <w:p w14:paraId="6F8BCDFD" w14:textId="77777777" w:rsidR="00763709" w:rsidRDefault="00763709" w:rsidP="000C4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vertAlign w:val="superscript"/>
          <w:lang w:eastAsia="ru-RU"/>
        </w:rPr>
      </w:pPr>
    </w:p>
    <w:p w14:paraId="6ED93E79" w14:textId="631674CD" w:rsidR="000112AF" w:rsidRDefault="00E011BF" w:rsidP="000C4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1F3E8D0A" w14:textId="77777777" w:rsidR="000112AF" w:rsidRDefault="00E011BF" w:rsidP="000C4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Учебная дисциплина «</w:t>
      </w:r>
      <w:r w:rsidRPr="00154053">
        <w:rPr>
          <w:rFonts w:ascii="Times New Roman" w:eastAsia="Times New Roman" w:hAnsi="Times New Roman" w:cs="Times New Roman"/>
          <w:sz w:val="24"/>
          <w:szCs w:val="24"/>
          <w:lang w:val="zh-CN" w:eastAsia="ru-RU"/>
        </w:rPr>
        <w:t>Основы электротехники и электроники</w:t>
      </w:r>
      <w:r>
        <w:rPr>
          <w:rFonts w:ascii="Times New Roman" w:eastAsia="Times New Roman" w:hAnsi="Times New Roman" w:cs="Times New Roman"/>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СПО по </w:t>
      </w:r>
      <w:r>
        <w:rPr>
          <w:rFonts w:ascii="Times New Roman" w:eastAsia="Times New Roman" w:hAnsi="Times New Roman" w:cs="Times New Roman"/>
          <w:iCs/>
          <w:color w:val="000000"/>
          <w:sz w:val="24"/>
          <w:szCs w:val="24"/>
          <w:lang w:eastAsia="ru-RU"/>
        </w:rPr>
        <w:t>профессии</w:t>
      </w:r>
      <w:r>
        <w:rPr>
          <w:rFonts w:ascii="Times New Roman" w:eastAsia="Times New Roman" w:hAnsi="Times New Roman" w:cs="Times New Roman"/>
          <w:iCs/>
          <w:sz w:val="24"/>
          <w:szCs w:val="24"/>
          <w:lang w:eastAsia="ru-RU"/>
        </w:rPr>
        <w:t>.</w:t>
      </w:r>
      <w:r>
        <w:rPr>
          <w:rFonts w:ascii="Times New Roman" w:eastAsia="Times New Roman" w:hAnsi="Times New Roman" w:cs="Times New Roman"/>
          <w:sz w:val="24"/>
          <w:szCs w:val="24"/>
          <w:lang w:eastAsia="ru-RU"/>
        </w:rPr>
        <w:t xml:space="preserve"> </w:t>
      </w:r>
    </w:p>
    <w:p w14:paraId="3DB56D75" w14:textId="264D3499" w:rsidR="000112AF" w:rsidRDefault="00E011BF" w:rsidP="000C4E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Особое значение дисциплина имеет при формировании и развитии</w:t>
      </w:r>
      <w:r>
        <w:rPr>
          <w:rFonts w:ascii="Times New Roman" w:eastAsia="Times New Roman" w:hAnsi="Times New Roman" w:cs="Times New Roman"/>
          <w:i/>
          <w:sz w:val="24"/>
          <w:szCs w:val="24"/>
          <w:lang w:eastAsia="ru-RU"/>
        </w:rPr>
        <w:t xml:space="preserve"> </w:t>
      </w:r>
      <w:r w:rsidR="00555BE5">
        <w:rPr>
          <w:rFonts w:ascii="Times New Roman" w:eastAsia="Times New Roman" w:hAnsi="Times New Roman" w:cs="Times New Roman"/>
          <w:sz w:val="24"/>
          <w:szCs w:val="24"/>
          <w:lang w:eastAsia="ru-RU"/>
        </w:rPr>
        <w:t>ОК 07</w:t>
      </w:r>
      <w:r>
        <w:rPr>
          <w:rFonts w:ascii="Times New Roman" w:eastAsia="Times New Roman" w:hAnsi="Times New Roman" w:cs="Times New Roman"/>
          <w:i/>
          <w:sz w:val="24"/>
          <w:szCs w:val="24"/>
          <w:lang w:eastAsia="ru-RU"/>
        </w:rPr>
        <w:t>.</w:t>
      </w:r>
    </w:p>
    <w:p w14:paraId="7434FD83" w14:textId="77777777" w:rsidR="000112AF" w:rsidRDefault="000112AF" w:rsidP="000C4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2FEE8CE4" w14:textId="77777777" w:rsidR="000112AF" w:rsidRDefault="00E011BF" w:rsidP="000C4E96">
      <w:pPr>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Цель и планируемые результаты освоения дисциплины:</w:t>
      </w:r>
    </w:p>
    <w:p w14:paraId="6D9FDBDF" w14:textId="7AE797F0" w:rsidR="000112AF" w:rsidRDefault="00E011BF" w:rsidP="000C4E96">
      <w:pPr>
        <w:suppressAutoHyphens/>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002C7D9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знания</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35"/>
        <w:gridCol w:w="3895"/>
      </w:tblGrid>
      <w:tr w:rsidR="000112AF" w14:paraId="0BE38DCD" w14:textId="77777777">
        <w:trPr>
          <w:trHeight w:val="649"/>
        </w:trPr>
        <w:tc>
          <w:tcPr>
            <w:tcW w:w="1589" w:type="dxa"/>
          </w:tcPr>
          <w:p w14:paraId="28C2DA12" w14:textId="433B157A" w:rsidR="000112AF" w:rsidRPr="00B41E3C" w:rsidRDefault="00E011BF" w:rsidP="000C4E96">
            <w:pPr>
              <w:suppressAutoHyphens/>
              <w:spacing w:after="0" w:line="276" w:lineRule="auto"/>
              <w:jc w:val="center"/>
              <w:rPr>
                <w:rFonts w:ascii="Times New Roman" w:eastAsia="Times New Roman" w:hAnsi="Times New Roman" w:cs="Times New Roman"/>
                <w:b/>
                <w:bCs/>
                <w:sz w:val="24"/>
                <w:szCs w:val="24"/>
                <w:lang w:eastAsia="ru-RU"/>
              </w:rPr>
            </w:pPr>
            <w:r w:rsidRPr="00B41E3C">
              <w:rPr>
                <w:rFonts w:ascii="Times New Roman" w:eastAsia="Times New Roman" w:hAnsi="Times New Roman" w:cs="Times New Roman"/>
                <w:b/>
                <w:bCs/>
                <w:sz w:val="24"/>
                <w:szCs w:val="24"/>
                <w:lang w:eastAsia="ru-RU"/>
              </w:rPr>
              <w:t xml:space="preserve">Код </w:t>
            </w:r>
          </w:p>
          <w:p w14:paraId="3FB4E9B4" w14:textId="77777777" w:rsidR="000112AF" w:rsidRPr="00B41E3C" w:rsidRDefault="00E011BF" w:rsidP="000C4E96">
            <w:pPr>
              <w:suppressAutoHyphens/>
              <w:spacing w:after="0" w:line="276" w:lineRule="auto"/>
              <w:jc w:val="center"/>
              <w:rPr>
                <w:rFonts w:ascii="Times New Roman" w:eastAsia="Times New Roman" w:hAnsi="Times New Roman" w:cs="Times New Roman"/>
                <w:b/>
                <w:bCs/>
                <w:sz w:val="24"/>
                <w:szCs w:val="24"/>
                <w:lang w:eastAsia="ru-RU"/>
              </w:rPr>
            </w:pPr>
            <w:r w:rsidRPr="00B41E3C">
              <w:rPr>
                <w:rFonts w:ascii="Times New Roman" w:eastAsia="Times New Roman" w:hAnsi="Times New Roman" w:cs="Times New Roman"/>
                <w:b/>
                <w:bCs/>
                <w:sz w:val="24"/>
                <w:szCs w:val="24"/>
                <w:lang w:eastAsia="ru-RU"/>
              </w:rPr>
              <w:t>ПК, ОК</w:t>
            </w:r>
          </w:p>
        </w:tc>
        <w:tc>
          <w:tcPr>
            <w:tcW w:w="3935" w:type="dxa"/>
          </w:tcPr>
          <w:p w14:paraId="1A768379" w14:textId="77777777" w:rsidR="000112AF" w:rsidRPr="00B41E3C" w:rsidRDefault="00E011BF" w:rsidP="000C4E96">
            <w:pPr>
              <w:suppressAutoHyphens/>
              <w:spacing w:after="0" w:line="276" w:lineRule="auto"/>
              <w:jc w:val="center"/>
              <w:rPr>
                <w:rFonts w:ascii="Times New Roman" w:eastAsia="Times New Roman" w:hAnsi="Times New Roman" w:cs="Times New Roman"/>
                <w:b/>
                <w:bCs/>
                <w:sz w:val="24"/>
                <w:szCs w:val="24"/>
                <w:lang w:eastAsia="ru-RU"/>
              </w:rPr>
            </w:pPr>
            <w:r w:rsidRPr="00B41E3C">
              <w:rPr>
                <w:rFonts w:ascii="Times New Roman" w:eastAsia="Times New Roman" w:hAnsi="Times New Roman" w:cs="Times New Roman"/>
                <w:b/>
                <w:bCs/>
                <w:sz w:val="24"/>
                <w:szCs w:val="24"/>
                <w:lang w:eastAsia="ru-RU"/>
              </w:rPr>
              <w:t>Умения</w:t>
            </w:r>
          </w:p>
        </w:tc>
        <w:tc>
          <w:tcPr>
            <w:tcW w:w="3895" w:type="dxa"/>
          </w:tcPr>
          <w:p w14:paraId="4F9E6DB5" w14:textId="77777777" w:rsidR="000112AF" w:rsidRPr="00B41E3C" w:rsidRDefault="00E011BF" w:rsidP="000C4E96">
            <w:pPr>
              <w:suppressAutoHyphens/>
              <w:spacing w:after="0" w:line="276" w:lineRule="auto"/>
              <w:jc w:val="center"/>
              <w:rPr>
                <w:rFonts w:ascii="Times New Roman" w:eastAsia="Times New Roman" w:hAnsi="Times New Roman" w:cs="Times New Roman"/>
                <w:b/>
                <w:bCs/>
                <w:sz w:val="24"/>
                <w:szCs w:val="24"/>
                <w:lang w:eastAsia="ru-RU"/>
              </w:rPr>
            </w:pPr>
            <w:r w:rsidRPr="00B41E3C">
              <w:rPr>
                <w:rFonts w:ascii="Times New Roman" w:eastAsia="Times New Roman" w:hAnsi="Times New Roman" w:cs="Times New Roman"/>
                <w:b/>
                <w:bCs/>
                <w:sz w:val="24"/>
                <w:szCs w:val="24"/>
                <w:lang w:eastAsia="ru-RU"/>
              </w:rPr>
              <w:t>Знания</w:t>
            </w:r>
          </w:p>
        </w:tc>
      </w:tr>
      <w:tr w:rsidR="000112AF" w14:paraId="51FB86CE" w14:textId="77777777">
        <w:trPr>
          <w:trHeight w:val="212"/>
        </w:trPr>
        <w:tc>
          <w:tcPr>
            <w:tcW w:w="1589" w:type="dxa"/>
          </w:tcPr>
          <w:p w14:paraId="33C3AB2B" w14:textId="77777777" w:rsidR="000112AF" w:rsidRDefault="00E011BF" w:rsidP="000C4E96">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ПК 2.1, ПК 2.3, ОК 01, ОК 04, ОК 07</w:t>
            </w:r>
          </w:p>
        </w:tc>
        <w:tc>
          <w:tcPr>
            <w:tcW w:w="3935" w:type="dxa"/>
          </w:tcPr>
          <w:p w14:paraId="748A6536" w14:textId="77777777" w:rsidR="000112AF" w:rsidRDefault="00E011BF" w:rsidP="000C4E96">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Использовать контрольно-измерительное оборудование для проверки электрических соединений устройств инфокоммуникационных систем;</w:t>
            </w:r>
          </w:p>
          <w:p w14:paraId="7C59CB97" w14:textId="77777777" w:rsidR="000112AF" w:rsidRDefault="00E011BF" w:rsidP="000C4E96">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идентифицировать основные узлы устройств инфокоммуникационных систем и определять их параметры;</w:t>
            </w:r>
          </w:p>
          <w:p w14:paraId="1BE44D2E" w14:textId="77777777" w:rsidR="000112AF" w:rsidRDefault="00E011BF" w:rsidP="000C4E96">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измерять основные параметры электронных устройств и электрических сигналов;</w:t>
            </w:r>
          </w:p>
          <w:p w14:paraId="207191CA" w14:textId="77777777" w:rsidR="000112AF" w:rsidRDefault="00E011BF" w:rsidP="000C4E96">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распознавать типовые неисправности устройств инфокоммуникационных систем;</w:t>
            </w:r>
          </w:p>
          <w:p w14:paraId="3FF2AF13" w14:textId="77777777" w:rsidR="000112AF" w:rsidRDefault="00E011BF" w:rsidP="000C4E96">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применять безопасные методы измерений с учетом сохранения окружающей среды.</w:t>
            </w:r>
          </w:p>
        </w:tc>
        <w:tc>
          <w:tcPr>
            <w:tcW w:w="3895" w:type="dxa"/>
          </w:tcPr>
          <w:p w14:paraId="5C334AAF" w14:textId="77777777" w:rsidR="000112AF" w:rsidRDefault="00E011BF" w:rsidP="000C4E96">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Устройство и назначение применяемых испытательных и измерительных приборов;</w:t>
            </w:r>
          </w:p>
          <w:p w14:paraId="36C51329" w14:textId="77777777" w:rsidR="000112AF" w:rsidRDefault="00E011BF" w:rsidP="000C4E96">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правила эксплуатации электроизмерительных приборов;</w:t>
            </w:r>
          </w:p>
          <w:p w14:paraId="417CE1D6" w14:textId="77777777" w:rsidR="000112AF" w:rsidRDefault="00E011BF" w:rsidP="000C4E96">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основные параметры типовых устройств инфокоммуникационных систем;</w:t>
            </w:r>
          </w:p>
          <w:p w14:paraId="6EF0B5B1" w14:textId="77777777" w:rsidR="000112AF" w:rsidRDefault="00E011BF" w:rsidP="000C4E96">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виды и параметры электрических сигналов;</w:t>
            </w:r>
          </w:p>
          <w:p w14:paraId="2377372C" w14:textId="77777777" w:rsidR="000112AF" w:rsidRDefault="00E011BF" w:rsidP="000C4E96">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основные термины, понятия и единицы измерения в области электротехники;</w:t>
            </w:r>
          </w:p>
          <w:p w14:paraId="2F8C4DCE" w14:textId="77777777" w:rsidR="000112AF" w:rsidRDefault="00E011BF" w:rsidP="000C4E96">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основные понятия и принцип действия полупроводниковых приборов и устройств;</w:t>
            </w:r>
          </w:p>
          <w:p w14:paraId="3491A1DE" w14:textId="77777777" w:rsidR="000112AF" w:rsidRDefault="00E011BF" w:rsidP="000C4E96">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основы электробезопасности.</w:t>
            </w:r>
          </w:p>
        </w:tc>
      </w:tr>
    </w:tbl>
    <w:p w14:paraId="396F7FC7" w14:textId="77777777" w:rsidR="000112AF" w:rsidRDefault="000112AF" w:rsidP="000C4E96">
      <w:pPr>
        <w:suppressAutoHyphens/>
        <w:spacing w:after="240" w:line="276" w:lineRule="auto"/>
        <w:ind w:firstLine="709"/>
        <w:rPr>
          <w:rFonts w:ascii="Times New Roman" w:eastAsia="Times New Roman" w:hAnsi="Times New Roman" w:cs="Times New Roman"/>
          <w:b/>
          <w:lang w:eastAsia="ru-RU"/>
        </w:rPr>
      </w:pPr>
    </w:p>
    <w:p w14:paraId="0585C133" w14:textId="77777777" w:rsidR="000112AF" w:rsidRDefault="00E011BF" w:rsidP="000C4E96">
      <w:pPr>
        <w:suppressAutoHyphens/>
        <w:spacing w:after="24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СТРУКТУРА И СОДЕРЖАНИЕ УЧЕБНОЙ ДИСЦИПЛИНЫ</w:t>
      </w:r>
    </w:p>
    <w:p w14:paraId="77517513" w14:textId="77777777" w:rsidR="000112AF" w:rsidRDefault="00E011BF" w:rsidP="000C4E96">
      <w:pPr>
        <w:suppressAutoHyphens/>
        <w:spacing w:after="24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0112AF" w14:paraId="4D4F7CB1" w14:textId="77777777" w:rsidTr="000C4E96">
        <w:trPr>
          <w:trHeight w:hRule="exact" w:val="366"/>
        </w:trPr>
        <w:tc>
          <w:tcPr>
            <w:tcW w:w="3685" w:type="pct"/>
            <w:vAlign w:val="center"/>
          </w:tcPr>
          <w:p w14:paraId="0B0558E9" w14:textId="77777777" w:rsidR="000112AF" w:rsidRDefault="00E011BF" w:rsidP="000C4E96">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Вид учебной работы</w:t>
            </w:r>
          </w:p>
        </w:tc>
        <w:tc>
          <w:tcPr>
            <w:tcW w:w="1315" w:type="pct"/>
            <w:vAlign w:val="center"/>
          </w:tcPr>
          <w:p w14:paraId="6730919F" w14:textId="77777777" w:rsidR="000112AF" w:rsidRDefault="00E011BF" w:rsidP="000C4E96">
            <w:pPr>
              <w:suppressAutoHyphens/>
              <w:spacing w:after="200" w:line="276" w:lineRule="auto"/>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Объем в часах</w:t>
            </w:r>
          </w:p>
        </w:tc>
      </w:tr>
      <w:tr w:rsidR="000112AF" w14:paraId="1912DCDF" w14:textId="77777777" w:rsidTr="000C4E96">
        <w:trPr>
          <w:trHeight w:hRule="exact" w:val="397"/>
        </w:trPr>
        <w:tc>
          <w:tcPr>
            <w:tcW w:w="3685" w:type="pct"/>
            <w:vAlign w:val="center"/>
          </w:tcPr>
          <w:p w14:paraId="7D6F7CC5" w14:textId="77777777" w:rsidR="000112AF" w:rsidRDefault="00E011BF" w:rsidP="000C4E96">
            <w:pPr>
              <w:suppressAutoHyphens/>
              <w:spacing w:after="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3912960A" w14:textId="77777777" w:rsidR="000112AF" w:rsidRDefault="00E011BF" w:rsidP="000C4E96">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64</w:t>
            </w:r>
          </w:p>
        </w:tc>
      </w:tr>
      <w:tr w:rsidR="000112AF" w14:paraId="3E138790" w14:textId="77777777" w:rsidTr="000C4E96">
        <w:trPr>
          <w:trHeight w:hRule="exact" w:val="397"/>
        </w:trPr>
        <w:tc>
          <w:tcPr>
            <w:tcW w:w="3685" w:type="pct"/>
            <w:shd w:val="clear" w:color="auto" w:fill="auto"/>
            <w:vAlign w:val="center"/>
          </w:tcPr>
          <w:p w14:paraId="03B00552" w14:textId="77777777" w:rsidR="000112AF" w:rsidRDefault="00E011BF" w:rsidP="000C4E96">
            <w:pPr>
              <w:suppressAutoHyphens/>
              <w:spacing w:after="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12C8D802" w14:textId="77777777" w:rsidR="000112AF" w:rsidRDefault="00E011BF" w:rsidP="000C4E96">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20</w:t>
            </w:r>
          </w:p>
        </w:tc>
      </w:tr>
      <w:tr w:rsidR="000112AF" w14:paraId="740B1D49" w14:textId="77777777" w:rsidTr="000C4E96">
        <w:trPr>
          <w:trHeight w:hRule="exact" w:val="397"/>
        </w:trPr>
        <w:tc>
          <w:tcPr>
            <w:tcW w:w="5000" w:type="pct"/>
            <w:gridSpan w:val="2"/>
            <w:vAlign w:val="center"/>
          </w:tcPr>
          <w:p w14:paraId="0E447A0E" w14:textId="77777777" w:rsidR="000112AF" w:rsidRDefault="00E011BF" w:rsidP="000C4E96">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lang w:eastAsia="ru-RU"/>
              </w:rPr>
              <w:t>в т. ч.:</w:t>
            </w:r>
          </w:p>
        </w:tc>
      </w:tr>
      <w:tr w:rsidR="000112AF" w14:paraId="02E6E0D7" w14:textId="77777777" w:rsidTr="000C4E96">
        <w:trPr>
          <w:trHeight w:hRule="exact" w:val="397"/>
        </w:trPr>
        <w:tc>
          <w:tcPr>
            <w:tcW w:w="3685" w:type="pct"/>
            <w:vAlign w:val="center"/>
          </w:tcPr>
          <w:p w14:paraId="696F6E2E" w14:textId="77777777" w:rsidR="000112AF" w:rsidRDefault="00E011BF" w:rsidP="000C4E96">
            <w:pPr>
              <w:suppressAutoHyphens/>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теоретическое обучение</w:t>
            </w:r>
          </w:p>
        </w:tc>
        <w:tc>
          <w:tcPr>
            <w:tcW w:w="1315" w:type="pct"/>
            <w:vAlign w:val="center"/>
          </w:tcPr>
          <w:p w14:paraId="72E2D3DE" w14:textId="77777777" w:rsidR="000112AF" w:rsidRDefault="00E011BF" w:rsidP="000C4E96">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44</w:t>
            </w:r>
          </w:p>
        </w:tc>
      </w:tr>
      <w:tr w:rsidR="000112AF" w14:paraId="04CE3022" w14:textId="77777777" w:rsidTr="000C4E96">
        <w:trPr>
          <w:trHeight w:hRule="exact" w:val="397"/>
        </w:trPr>
        <w:tc>
          <w:tcPr>
            <w:tcW w:w="3685" w:type="pct"/>
            <w:vAlign w:val="center"/>
          </w:tcPr>
          <w:p w14:paraId="6E4C4EE0" w14:textId="7B6BD677" w:rsidR="000112AF" w:rsidRPr="001535DE" w:rsidRDefault="00E011BF" w:rsidP="000C4E96">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lang w:eastAsia="ru-RU"/>
              </w:rPr>
              <w:t>лабораторные работы</w:t>
            </w:r>
            <w:r>
              <w:rPr>
                <w:rFonts w:ascii="Times New Roman" w:eastAsia="Times New Roman" w:hAnsi="Times New Roman" w:cs="Times New Roman"/>
                <w:i/>
                <w:lang w:eastAsia="ru-RU"/>
              </w:rPr>
              <w:t xml:space="preserve"> </w:t>
            </w:r>
          </w:p>
        </w:tc>
        <w:tc>
          <w:tcPr>
            <w:tcW w:w="1315" w:type="pct"/>
            <w:vAlign w:val="center"/>
          </w:tcPr>
          <w:p w14:paraId="007ADF1E" w14:textId="77777777" w:rsidR="000112AF" w:rsidRDefault="00E011BF" w:rsidP="000C4E96">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20</w:t>
            </w:r>
          </w:p>
        </w:tc>
      </w:tr>
      <w:tr w:rsidR="000112AF" w14:paraId="28847BAC" w14:textId="77777777" w:rsidTr="000C4E96">
        <w:trPr>
          <w:trHeight w:hRule="exact" w:val="397"/>
        </w:trPr>
        <w:tc>
          <w:tcPr>
            <w:tcW w:w="3685" w:type="pct"/>
            <w:vAlign w:val="center"/>
          </w:tcPr>
          <w:p w14:paraId="75193E99" w14:textId="77777777" w:rsidR="000112AF" w:rsidRDefault="00E011BF" w:rsidP="000C4E96">
            <w:pPr>
              <w:suppressAutoHyphens/>
              <w:spacing w:after="0" w:line="276"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lastRenderedPageBreak/>
              <w:t xml:space="preserve">Самостоятельная работа </w:t>
            </w:r>
            <w:r>
              <w:rPr>
                <w:rFonts w:ascii="Times New Roman" w:eastAsia="Times New Roman" w:hAnsi="Times New Roman" w:cs="Times New Roman"/>
                <w:b/>
                <w:i/>
                <w:vertAlign w:val="superscript"/>
                <w:lang w:eastAsia="ru-RU"/>
              </w:rPr>
              <w:footnoteReference w:id="19"/>
            </w:r>
          </w:p>
        </w:tc>
        <w:tc>
          <w:tcPr>
            <w:tcW w:w="1315" w:type="pct"/>
            <w:vAlign w:val="center"/>
          </w:tcPr>
          <w:p w14:paraId="20E2668A" w14:textId="77777777" w:rsidR="000112AF" w:rsidRDefault="00E011BF" w:rsidP="000C4E96">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w:t>
            </w:r>
          </w:p>
        </w:tc>
      </w:tr>
      <w:tr w:rsidR="000112AF" w14:paraId="7887BA70" w14:textId="77777777" w:rsidTr="000C4E96">
        <w:trPr>
          <w:trHeight w:hRule="exact" w:val="397"/>
        </w:trPr>
        <w:tc>
          <w:tcPr>
            <w:tcW w:w="3685" w:type="pct"/>
            <w:vAlign w:val="center"/>
          </w:tcPr>
          <w:p w14:paraId="7D895085" w14:textId="77777777" w:rsidR="000112AF" w:rsidRDefault="00E011BF" w:rsidP="000C4E96">
            <w:pPr>
              <w:suppressAutoHyphens/>
              <w:spacing w:after="0" w:line="276" w:lineRule="auto"/>
              <w:rPr>
                <w:rFonts w:ascii="Times New Roman" w:eastAsia="Times New Roman" w:hAnsi="Times New Roman" w:cs="Times New Roman"/>
                <w:i/>
                <w:lang w:eastAsia="ru-RU"/>
              </w:rPr>
            </w:pPr>
            <w:r>
              <w:rPr>
                <w:rFonts w:ascii="Times New Roman" w:eastAsia="Times New Roman" w:hAnsi="Times New Roman" w:cs="Times New Roman"/>
                <w:b/>
                <w:iCs/>
                <w:lang w:eastAsia="ru-RU"/>
              </w:rPr>
              <w:t>Промежуточная аттестация</w:t>
            </w:r>
          </w:p>
        </w:tc>
        <w:tc>
          <w:tcPr>
            <w:tcW w:w="1315" w:type="pct"/>
            <w:vAlign w:val="center"/>
          </w:tcPr>
          <w:p w14:paraId="17E2F2C2" w14:textId="77777777" w:rsidR="000112AF" w:rsidRDefault="00E011BF" w:rsidP="000C4E96">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w:t>
            </w:r>
          </w:p>
        </w:tc>
      </w:tr>
    </w:tbl>
    <w:p w14:paraId="0A086336" w14:textId="77777777" w:rsidR="000112AF" w:rsidRDefault="000112AF" w:rsidP="000C4E96">
      <w:pPr>
        <w:suppressAutoHyphens/>
        <w:spacing w:after="120" w:line="276" w:lineRule="auto"/>
        <w:rPr>
          <w:rFonts w:ascii="Times New Roman" w:eastAsia="Times New Roman" w:hAnsi="Times New Roman" w:cs="Times New Roman"/>
          <w:b/>
          <w:i/>
          <w:lang w:eastAsia="ru-RU"/>
        </w:rPr>
      </w:pPr>
    </w:p>
    <w:p w14:paraId="7ED2C04B" w14:textId="77777777" w:rsidR="000112AF" w:rsidRDefault="000112AF">
      <w:pPr>
        <w:spacing w:after="200" w:line="276" w:lineRule="auto"/>
        <w:rPr>
          <w:rFonts w:ascii="Times New Roman" w:eastAsia="Times New Roman" w:hAnsi="Times New Roman" w:cs="Times New Roman"/>
          <w:b/>
          <w:i/>
          <w:lang w:eastAsia="ru-RU"/>
        </w:rPr>
        <w:sectPr w:rsidR="000112AF">
          <w:pgSz w:w="11906" w:h="16838"/>
          <w:pgMar w:top="1134" w:right="850" w:bottom="284" w:left="1701" w:header="708" w:footer="708" w:gutter="0"/>
          <w:cols w:space="720"/>
          <w:docGrid w:linePitch="299"/>
        </w:sectPr>
      </w:pPr>
    </w:p>
    <w:p w14:paraId="7627E77E" w14:textId="77777777" w:rsidR="000112AF" w:rsidRDefault="00E011BF">
      <w:pPr>
        <w:spacing w:after="200" w:line="276" w:lineRule="auto"/>
        <w:ind w:firstLine="709"/>
        <w:rPr>
          <w:rFonts w:ascii="Times New Roman" w:eastAsia="Times New Roman" w:hAnsi="Times New Roman" w:cs="Times New Roman"/>
          <w:b/>
          <w:bCs/>
          <w:lang w:eastAsia="ru-RU"/>
        </w:rPr>
      </w:pPr>
      <w:r>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7894"/>
        <w:gridCol w:w="2734"/>
        <w:gridCol w:w="1902"/>
      </w:tblGrid>
      <w:tr w:rsidR="000112AF" w14:paraId="3775E1B7" w14:textId="77777777" w:rsidTr="00BE3F10">
        <w:trPr>
          <w:trHeight w:val="20"/>
        </w:trPr>
        <w:tc>
          <w:tcPr>
            <w:tcW w:w="857" w:type="pct"/>
            <w:vAlign w:val="center"/>
          </w:tcPr>
          <w:p w14:paraId="73E8BC7D" w14:textId="77777777" w:rsidR="000112AF" w:rsidRDefault="00E011BF">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разделов и тем</w:t>
            </w:r>
          </w:p>
        </w:tc>
        <w:tc>
          <w:tcPr>
            <w:tcW w:w="2609" w:type="pct"/>
            <w:vAlign w:val="center"/>
          </w:tcPr>
          <w:p w14:paraId="42940105" w14:textId="77777777" w:rsidR="000112AF" w:rsidRDefault="00E011BF">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904" w:type="pct"/>
            <w:vAlign w:val="center"/>
          </w:tcPr>
          <w:p w14:paraId="42F7EF2A" w14:textId="77777777" w:rsidR="000112AF" w:rsidRDefault="00E011BF">
            <w:pPr>
              <w:suppressAutoHyphens/>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Объем, акад. ч / в том числе в форме практической подготовки, акад. ч.</w:t>
            </w:r>
          </w:p>
        </w:tc>
        <w:tc>
          <w:tcPr>
            <w:tcW w:w="629" w:type="pct"/>
            <w:vAlign w:val="center"/>
          </w:tcPr>
          <w:p w14:paraId="3C9EE9A3" w14:textId="4712A630" w:rsidR="000112AF" w:rsidRDefault="001535DE">
            <w:pPr>
              <w:suppressAutoHyphens/>
              <w:spacing w:after="200" w:line="276" w:lineRule="auto"/>
              <w:jc w:val="center"/>
              <w:rPr>
                <w:rFonts w:ascii="Times New Roman" w:eastAsia="Times New Roman" w:hAnsi="Times New Roman" w:cs="Times New Roman"/>
                <w:b/>
                <w:bCs/>
                <w:sz w:val="24"/>
                <w:szCs w:val="24"/>
                <w:lang w:eastAsia="ru-RU"/>
              </w:rPr>
            </w:pPr>
            <w:r w:rsidRPr="001535DE">
              <w:rPr>
                <w:rFonts w:ascii="Times New Roman" w:eastAsia="Times New Roman" w:hAnsi="Times New Roman" w:cs="Times New Roman"/>
                <w:b/>
                <w:bCs/>
                <w:sz w:val="24"/>
                <w:szCs w:val="24"/>
                <w:lang w:eastAsia="ru-RU"/>
              </w:rPr>
              <w:t xml:space="preserve">Коды компетенций </w:t>
            </w:r>
            <w:r w:rsidRPr="001535DE">
              <w:rPr>
                <w:rFonts w:ascii="Times New Roman" w:eastAsia="Times New Roman" w:hAnsi="Times New Roman" w:cs="Times New Roman"/>
                <w:b/>
                <w:bCs/>
                <w:sz w:val="24"/>
                <w:szCs w:val="24"/>
                <w:lang w:eastAsia="ru-RU"/>
              </w:rPr>
              <w:br/>
              <w:t>и личностных результатов</w:t>
            </w:r>
            <w:r w:rsidRPr="001535DE">
              <w:rPr>
                <w:rFonts w:ascii="Times New Roman" w:eastAsia="Times New Roman" w:hAnsi="Times New Roman" w:cs="Times New Roman"/>
                <w:b/>
                <w:bCs/>
                <w:sz w:val="24"/>
                <w:szCs w:val="24"/>
                <w:vertAlign w:val="superscript"/>
                <w:lang w:eastAsia="ru-RU"/>
              </w:rPr>
              <w:footnoteReference w:id="20"/>
            </w:r>
            <w:r w:rsidRPr="001535DE">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0112AF" w14:paraId="4745B4F4" w14:textId="77777777" w:rsidTr="00BE3F10">
        <w:trPr>
          <w:trHeight w:val="371"/>
        </w:trPr>
        <w:tc>
          <w:tcPr>
            <w:tcW w:w="857" w:type="pct"/>
          </w:tcPr>
          <w:p w14:paraId="4060F89B"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1</w:t>
            </w:r>
          </w:p>
        </w:tc>
        <w:tc>
          <w:tcPr>
            <w:tcW w:w="2609" w:type="pct"/>
          </w:tcPr>
          <w:p w14:paraId="632E24F4"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2</w:t>
            </w:r>
          </w:p>
        </w:tc>
        <w:tc>
          <w:tcPr>
            <w:tcW w:w="904" w:type="pct"/>
          </w:tcPr>
          <w:p w14:paraId="7C4C8BE3"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w:t>
            </w:r>
          </w:p>
        </w:tc>
        <w:tc>
          <w:tcPr>
            <w:tcW w:w="629" w:type="pct"/>
          </w:tcPr>
          <w:p w14:paraId="1F9F8F35"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4</w:t>
            </w:r>
          </w:p>
        </w:tc>
      </w:tr>
      <w:tr w:rsidR="000112AF" w14:paraId="46198546" w14:textId="77777777" w:rsidTr="00BE3F10">
        <w:trPr>
          <w:trHeight w:val="371"/>
        </w:trPr>
        <w:tc>
          <w:tcPr>
            <w:tcW w:w="3467" w:type="pct"/>
            <w:gridSpan w:val="2"/>
          </w:tcPr>
          <w:p w14:paraId="583BC02B" w14:textId="77777777" w:rsidR="000112AF" w:rsidRDefault="00E011BF">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1. Основные электрические величины и их измерение</w:t>
            </w:r>
          </w:p>
        </w:tc>
        <w:tc>
          <w:tcPr>
            <w:tcW w:w="904" w:type="pct"/>
          </w:tcPr>
          <w:p w14:paraId="07480F0F" w14:textId="77777777" w:rsidR="000112AF" w:rsidRDefault="00E011BF">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10/4</w:t>
            </w:r>
          </w:p>
        </w:tc>
        <w:tc>
          <w:tcPr>
            <w:tcW w:w="629" w:type="pct"/>
          </w:tcPr>
          <w:p w14:paraId="72767954" w14:textId="77777777" w:rsidR="000112AF" w:rsidRDefault="000112AF">
            <w:pPr>
              <w:spacing w:after="200" w:line="276" w:lineRule="auto"/>
              <w:jc w:val="center"/>
              <w:rPr>
                <w:rFonts w:ascii="Times New Roman" w:eastAsia="Times New Roman" w:hAnsi="Times New Roman" w:cs="Times New Roman"/>
                <w:b/>
                <w:bCs/>
                <w:i/>
                <w:iCs/>
                <w:sz w:val="24"/>
                <w:szCs w:val="24"/>
                <w:lang w:eastAsia="ru-RU"/>
              </w:rPr>
            </w:pPr>
          </w:p>
        </w:tc>
      </w:tr>
      <w:tr w:rsidR="000112AF" w14:paraId="68F3CBC3" w14:textId="77777777" w:rsidTr="00BE3F10">
        <w:trPr>
          <w:trHeight w:val="20"/>
        </w:trPr>
        <w:tc>
          <w:tcPr>
            <w:tcW w:w="857" w:type="pct"/>
            <w:vMerge w:val="restart"/>
          </w:tcPr>
          <w:p w14:paraId="5C1AAEB6"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1.1. Основы электробезопасности</w:t>
            </w:r>
          </w:p>
        </w:tc>
        <w:tc>
          <w:tcPr>
            <w:tcW w:w="2609" w:type="pct"/>
          </w:tcPr>
          <w:p w14:paraId="06AD659F" w14:textId="77777777" w:rsidR="000112AF" w:rsidRDefault="00E011BF">
            <w:pPr>
              <w:spacing w:after="200" w:line="276"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904" w:type="pct"/>
            <w:vAlign w:val="center"/>
          </w:tcPr>
          <w:p w14:paraId="45202EA6" w14:textId="77777777" w:rsidR="000112AF" w:rsidRDefault="00E011BF">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29" w:type="pct"/>
            <w:vMerge w:val="restart"/>
          </w:tcPr>
          <w:p w14:paraId="7EAA5E62" w14:textId="77777777" w:rsidR="000112AF" w:rsidRDefault="00E011BF">
            <w:pPr>
              <w:spacing w:after="20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ПК 2.3, ОК 01, ОК 07</w:t>
            </w:r>
          </w:p>
        </w:tc>
      </w:tr>
      <w:tr w:rsidR="000112AF" w14:paraId="5939FEC5" w14:textId="77777777" w:rsidTr="00F018CE">
        <w:trPr>
          <w:trHeight w:val="814"/>
        </w:trPr>
        <w:tc>
          <w:tcPr>
            <w:tcW w:w="857" w:type="pct"/>
            <w:vMerge/>
          </w:tcPr>
          <w:p w14:paraId="6BDCE2E9" w14:textId="77777777" w:rsidR="000112AF" w:rsidRDefault="000112AF">
            <w:pPr>
              <w:spacing w:after="200" w:line="276" w:lineRule="auto"/>
              <w:rPr>
                <w:rFonts w:ascii="Times New Roman" w:eastAsia="Times New Roman" w:hAnsi="Times New Roman" w:cs="Times New Roman"/>
                <w:i/>
                <w:sz w:val="24"/>
                <w:szCs w:val="24"/>
                <w:lang w:eastAsia="ru-RU"/>
              </w:rPr>
            </w:pPr>
          </w:p>
        </w:tc>
        <w:tc>
          <w:tcPr>
            <w:tcW w:w="2609" w:type="pct"/>
          </w:tcPr>
          <w:p w14:paraId="13F9F424"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Опасные и вредные факторы электрического тока. Правила техники безопасности и электробезопасности при проведении работ. Безопасность при организации рабочего места. </w:t>
            </w:r>
          </w:p>
        </w:tc>
        <w:tc>
          <w:tcPr>
            <w:tcW w:w="904" w:type="pct"/>
            <w:vAlign w:val="center"/>
          </w:tcPr>
          <w:p w14:paraId="7717C757" w14:textId="77777777" w:rsidR="000112AF" w:rsidRDefault="00E011BF">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9" w:type="pct"/>
            <w:vMerge/>
          </w:tcPr>
          <w:p w14:paraId="664752A2" w14:textId="77777777" w:rsidR="000112AF" w:rsidRDefault="000112AF">
            <w:pPr>
              <w:spacing w:after="200" w:line="276" w:lineRule="auto"/>
              <w:rPr>
                <w:rFonts w:ascii="Times New Roman" w:eastAsia="Times New Roman" w:hAnsi="Times New Roman" w:cs="Times New Roman"/>
                <w:bCs/>
                <w:i/>
                <w:sz w:val="24"/>
                <w:szCs w:val="24"/>
                <w:lang w:eastAsia="ru-RU"/>
              </w:rPr>
            </w:pPr>
          </w:p>
        </w:tc>
      </w:tr>
      <w:tr w:rsidR="000112AF" w14:paraId="40B041CB" w14:textId="77777777" w:rsidTr="00BE3F10">
        <w:trPr>
          <w:trHeight w:val="20"/>
        </w:trPr>
        <w:tc>
          <w:tcPr>
            <w:tcW w:w="857" w:type="pct"/>
            <w:vMerge/>
          </w:tcPr>
          <w:p w14:paraId="20EFB751" w14:textId="77777777" w:rsidR="000112AF" w:rsidRDefault="000112AF">
            <w:pPr>
              <w:spacing w:after="200" w:line="276" w:lineRule="auto"/>
              <w:rPr>
                <w:rFonts w:ascii="Times New Roman" w:eastAsia="Times New Roman" w:hAnsi="Times New Roman" w:cs="Times New Roman"/>
                <w:sz w:val="24"/>
                <w:szCs w:val="24"/>
                <w:lang w:eastAsia="ru-RU"/>
              </w:rPr>
            </w:pPr>
          </w:p>
        </w:tc>
        <w:tc>
          <w:tcPr>
            <w:tcW w:w="2609" w:type="pct"/>
          </w:tcPr>
          <w:p w14:paraId="2758598C"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904" w:type="pct"/>
            <w:vAlign w:val="center"/>
          </w:tcPr>
          <w:p w14:paraId="03700F67" w14:textId="77777777" w:rsidR="000112AF" w:rsidRDefault="00E011BF">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629" w:type="pct"/>
            <w:vMerge/>
          </w:tcPr>
          <w:p w14:paraId="7D0B9717" w14:textId="77777777" w:rsidR="000112AF" w:rsidRDefault="000112AF">
            <w:pPr>
              <w:spacing w:after="200" w:line="276" w:lineRule="auto"/>
              <w:rPr>
                <w:rFonts w:ascii="Times New Roman" w:eastAsia="Times New Roman" w:hAnsi="Times New Roman" w:cs="Times New Roman"/>
                <w:bCs/>
                <w:sz w:val="24"/>
                <w:szCs w:val="24"/>
                <w:lang w:eastAsia="ru-RU"/>
              </w:rPr>
            </w:pPr>
          </w:p>
        </w:tc>
      </w:tr>
      <w:tr w:rsidR="000112AF" w14:paraId="66456CD1" w14:textId="77777777" w:rsidTr="00BE3F10">
        <w:trPr>
          <w:trHeight w:val="20"/>
        </w:trPr>
        <w:tc>
          <w:tcPr>
            <w:tcW w:w="857" w:type="pct"/>
            <w:vMerge/>
          </w:tcPr>
          <w:p w14:paraId="44D8ED13" w14:textId="77777777" w:rsidR="000112AF" w:rsidRDefault="000112AF">
            <w:pPr>
              <w:spacing w:after="200" w:line="276" w:lineRule="auto"/>
              <w:rPr>
                <w:rFonts w:ascii="Times New Roman" w:eastAsia="Times New Roman" w:hAnsi="Times New Roman" w:cs="Times New Roman"/>
                <w:sz w:val="24"/>
                <w:szCs w:val="24"/>
                <w:lang w:eastAsia="ru-RU"/>
              </w:rPr>
            </w:pPr>
          </w:p>
        </w:tc>
        <w:tc>
          <w:tcPr>
            <w:tcW w:w="2609" w:type="pct"/>
          </w:tcPr>
          <w:p w14:paraId="510BD40F"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1. Организация рабочего места для выполнения заданного вида работ</w:t>
            </w:r>
          </w:p>
        </w:tc>
        <w:tc>
          <w:tcPr>
            <w:tcW w:w="904" w:type="pct"/>
            <w:vAlign w:val="center"/>
          </w:tcPr>
          <w:p w14:paraId="4DD31B57" w14:textId="77777777" w:rsidR="000112AF" w:rsidRDefault="00E011BF">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9" w:type="pct"/>
            <w:vMerge/>
          </w:tcPr>
          <w:p w14:paraId="36CCB4EB" w14:textId="77777777" w:rsidR="000112AF" w:rsidRDefault="000112AF">
            <w:pPr>
              <w:spacing w:after="200" w:line="276" w:lineRule="auto"/>
              <w:rPr>
                <w:rFonts w:ascii="Times New Roman" w:eastAsia="Times New Roman" w:hAnsi="Times New Roman" w:cs="Times New Roman"/>
                <w:bCs/>
                <w:sz w:val="24"/>
                <w:szCs w:val="24"/>
                <w:lang w:eastAsia="ru-RU"/>
              </w:rPr>
            </w:pPr>
          </w:p>
        </w:tc>
      </w:tr>
      <w:tr w:rsidR="000112AF" w14:paraId="2BD1495F" w14:textId="77777777" w:rsidTr="00BE3F10">
        <w:trPr>
          <w:trHeight w:val="20"/>
        </w:trPr>
        <w:tc>
          <w:tcPr>
            <w:tcW w:w="857" w:type="pct"/>
            <w:vMerge/>
          </w:tcPr>
          <w:p w14:paraId="106C78C7" w14:textId="77777777" w:rsidR="000112AF" w:rsidRDefault="000112AF">
            <w:pPr>
              <w:spacing w:after="200" w:line="276" w:lineRule="auto"/>
              <w:rPr>
                <w:rFonts w:ascii="Times New Roman" w:eastAsia="Times New Roman" w:hAnsi="Times New Roman" w:cs="Times New Roman"/>
                <w:sz w:val="24"/>
                <w:szCs w:val="24"/>
                <w:lang w:eastAsia="ru-RU"/>
              </w:rPr>
            </w:pPr>
          </w:p>
        </w:tc>
        <w:tc>
          <w:tcPr>
            <w:tcW w:w="2609" w:type="pct"/>
          </w:tcPr>
          <w:p w14:paraId="2C621E85"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b/>
                <w:bCs/>
                <w:sz w:val="24"/>
                <w:szCs w:val="24"/>
                <w:vertAlign w:val="superscript"/>
                <w:lang w:eastAsia="ru-RU"/>
              </w:rPr>
              <w:footnoteReference w:id="21"/>
            </w:r>
          </w:p>
        </w:tc>
        <w:tc>
          <w:tcPr>
            <w:tcW w:w="904" w:type="pct"/>
            <w:vAlign w:val="center"/>
          </w:tcPr>
          <w:p w14:paraId="7C938074"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29" w:type="pct"/>
            <w:vMerge/>
          </w:tcPr>
          <w:p w14:paraId="41B3DA7A" w14:textId="77777777" w:rsidR="000112AF" w:rsidRDefault="000112AF">
            <w:pPr>
              <w:spacing w:after="200" w:line="276" w:lineRule="auto"/>
              <w:rPr>
                <w:rFonts w:ascii="Times New Roman" w:eastAsia="Times New Roman" w:hAnsi="Times New Roman" w:cs="Times New Roman"/>
                <w:bCs/>
                <w:sz w:val="24"/>
                <w:szCs w:val="24"/>
                <w:lang w:eastAsia="ru-RU"/>
              </w:rPr>
            </w:pPr>
          </w:p>
        </w:tc>
      </w:tr>
      <w:tr w:rsidR="000112AF" w14:paraId="0B4D5870" w14:textId="77777777" w:rsidTr="00BE3F10">
        <w:trPr>
          <w:trHeight w:val="440"/>
        </w:trPr>
        <w:tc>
          <w:tcPr>
            <w:tcW w:w="857" w:type="pct"/>
            <w:vMerge w:val="restart"/>
          </w:tcPr>
          <w:p w14:paraId="16F88D31"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1.2. Основные параметры электрических цепей</w:t>
            </w:r>
          </w:p>
        </w:tc>
        <w:tc>
          <w:tcPr>
            <w:tcW w:w="2609" w:type="pct"/>
          </w:tcPr>
          <w:p w14:paraId="584D55CF"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904" w:type="pct"/>
            <w:vAlign w:val="center"/>
          </w:tcPr>
          <w:p w14:paraId="29E1CB34" w14:textId="77777777" w:rsidR="000112AF" w:rsidRDefault="00E011BF">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629" w:type="pct"/>
            <w:vMerge w:val="restart"/>
          </w:tcPr>
          <w:p w14:paraId="563D5E09" w14:textId="77777777" w:rsidR="000112AF" w:rsidRDefault="00E011BF">
            <w:pPr>
              <w:spacing w:after="20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iCs/>
                <w:sz w:val="24"/>
                <w:szCs w:val="24"/>
                <w:lang w:eastAsia="ru-RU"/>
              </w:rPr>
              <w:t>ПК 2.1, ПК 2.3, ОК 01, ОК 04, ОК 07</w:t>
            </w:r>
          </w:p>
        </w:tc>
      </w:tr>
      <w:tr w:rsidR="000112AF" w14:paraId="42DA89A4" w14:textId="77777777" w:rsidTr="00BE3F10">
        <w:trPr>
          <w:trHeight w:val="20"/>
        </w:trPr>
        <w:tc>
          <w:tcPr>
            <w:tcW w:w="857" w:type="pct"/>
            <w:vMerge/>
          </w:tcPr>
          <w:p w14:paraId="31467A02"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609" w:type="pct"/>
          </w:tcPr>
          <w:p w14:paraId="77C376D7" w14:textId="77777777" w:rsidR="000112AF" w:rsidRDefault="00E011BF">
            <w:pPr>
              <w:numPr>
                <w:ilvl w:val="0"/>
                <w:numId w:val="27"/>
              </w:numPr>
              <w:suppressAutoHyphens/>
              <w:spacing w:before="120" w:after="120" w:line="240" w:lineRule="auto"/>
              <w:ind w:left="488"/>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Электрическая цепь и ее элементы. Основные графические обозначения</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val="zh-CN" w:eastAsia="zh-CN"/>
              </w:rPr>
              <w:t xml:space="preserve"> Электрические сигналы, параметры электрических сигналов.</w:t>
            </w:r>
          </w:p>
        </w:tc>
        <w:tc>
          <w:tcPr>
            <w:tcW w:w="904" w:type="pct"/>
            <w:vMerge w:val="restart"/>
            <w:vAlign w:val="center"/>
          </w:tcPr>
          <w:p w14:paraId="20B30753" w14:textId="77777777" w:rsidR="000112AF" w:rsidRDefault="00E011BF">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29" w:type="pct"/>
            <w:vMerge/>
          </w:tcPr>
          <w:p w14:paraId="0F2CC051"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71D90A6B" w14:textId="77777777" w:rsidTr="00BE3F10">
        <w:trPr>
          <w:trHeight w:val="20"/>
        </w:trPr>
        <w:tc>
          <w:tcPr>
            <w:tcW w:w="857" w:type="pct"/>
            <w:vMerge/>
          </w:tcPr>
          <w:p w14:paraId="54DF247B"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609" w:type="pct"/>
          </w:tcPr>
          <w:p w14:paraId="0F875C9A" w14:textId="77777777" w:rsidR="000112AF" w:rsidRDefault="00E011BF">
            <w:pPr>
              <w:numPr>
                <w:ilvl w:val="0"/>
                <w:numId w:val="27"/>
              </w:numPr>
              <w:suppressAutoHyphens/>
              <w:spacing w:before="120" w:after="120" w:line="240" w:lineRule="auto"/>
              <w:ind w:left="488"/>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Измерение постоянных токов и напряжений. Измерение активного и реактивного сопротивления.</w:t>
            </w:r>
          </w:p>
        </w:tc>
        <w:tc>
          <w:tcPr>
            <w:tcW w:w="904" w:type="pct"/>
            <w:vMerge/>
            <w:vAlign w:val="center"/>
          </w:tcPr>
          <w:p w14:paraId="56F83239" w14:textId="77777777" w:rsidR="000112AF" w:rsidRDefault="000112AF">
            <w:pPr>
              <w:spacing w:after="200" w:line="276" w:lineRule="auto"/>
              <w:jc w:val="center"/>
              <w:rPr>
                <w:rFonts w:ascii="Times New Roman" w:eastAsia="Times New Roman" w:hAnsi="Times New Roman" w:cs="Times New Roman"/>
                <w:sz w:val="24"/>
                <w:szCs w:val="24"/>
                <w:lang w:eastAsia="ru-RU"/>
              </w:rPr>
            </w:pPr>
          </w:p>
        </w:tc>
        <w:tc>
          <w:tcPr>
            <w:tcW w:w="629" w:type="pct"/>
            <w:vMerge/>
          </w:tcPr>
          <w:p w14:paraId="0AAB89FB"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652FEA92" w14:textId="77777777" w:rsidTr="00BE3F10">
        <w:trPr>
          <w:trHeight w:val="20"/>
        </w:trPr>
        <w:tc>
          <w:tcPr>
            <w:tcW w:w="857" w:type="pct"/>
            <w:vMerge/>
          </w:tcPr>
          <w:p w14:paraId="2E719977"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609" w:type="pct"/>
          </w:tcPr>
          <w:p w14:paraId="571947F7" w14:textId="77777777" w:rsidR="000112AF" w:rsidRDefault="00E011BF">
            <w:pPr>
              <w:numPr>
                <w:ilvl w:val="0"/>
                <w:numId w:val="27"/>
              </w:numPr>
              <w:suppressAutoHyphens/>
              <w:spacing w:before="120" w:after="120" w:line="240" w:lineRule="auto"/>
              <w:ind w:left="488"/>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Измерение переменных токов и напряжений.</w:t>
            </w:r>
          </w:p>
        </w:tc>
        <w:tc>
          <w:tcPr>
            <w:tcW w:w="904" w:type="pct"/>
            <w:vMerge/>
            <w:vAlign w:val="center"/>
          </w:tcPr>
          <w:p w14:paraId="7FEAB17B" w14:textId="77777777" w:rsidR="000112AF" w:rsidRDefault="000112AF">
            <w:pPr>
              <w:spacing w:after="200" w:line="276" w:lineRule="auto"/>
              <w:jc w:val="center"/>
              <w:rPr>
                <w:rFonts w:ascii="Times New Roman" w:eastAsia="Times New Roman" w:hAnsi="Times New Roman" w:cs="Times New Roman"/>
                <w:sz w:val="24"/>
                <w:szCs w:val="24"/>
                <w:lang w:eastAsia="ru-RU"/>
              </w:rPr>
            </w:pPr>
          </w:p>
        </w:tc>
        <w:tc>
          <w:tcPr>
            <w:tcW w:w="629" w:type="pct"/>
            <w:vMerge/>
          </w:tcPr>
          <w:p w14:paraId="69A7CB52"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082B1E2F" w14:textId="77777777" w:rsidTr="00BE3F10">
        <w:trPr>
          <w:trHeight w:val="20"/>
        </w:trPr>
        <w:tc>
          <w:tcPr>
            <w:tcW w:w="857" w:type="pct"/>
            <w:vMerge/>
          </w:tcPr>
          <w:p w14:paraId="7A46BE73"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609" w:type="pct"/>
          </w:tcPr>
          <w:p w14:paraId="070532B3" w14:textId="77777777" w:rsidR="000112AF" w:rsidRDefault="00E011BF">
            <w:pPr>
              <w:numPr>
                <w:ilvl w:val="0"/>
                <w:numId w:val="27"/>
              </w:numPr>
              <w:suppressAutoHyphens/>
              <w:spacing w:before="120" w:after="120" w:line="240" w:lineRule="auto"/>
              <w:ind w:left="488"/>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Измерение и расчет мощности участка электрической цепи.</w:t>
            </w:r>
          </w:p>
        </w:tc>
        <w:tc>
          <w:tcPr>
            <w:tcW w:w="904" w:type="pct"/>
            <w:vMerge/>
            <w:vAlign w:val="center"/>
          </w:tcPr>
          <w:p w14:paraId="6D76A64F" w14:textId="77777777" w:rsidR="000112AF" w:rsidRDefault="000112AF">
            <w:pPr>
              <w:spacing w:after="200" w:line="276" w:lineRule="auto"/>
              <w:jc w:val="center"/>
              <w:rPr>
                <w:rFonts w:ascii="Times New Roman" w:eastAsia="Times New Roman" w:hAnsi="Times New Roman" w:cs="Times New Roman"/>
                <w:sz w:val="24"/>
                <w:szCs w:val="24"/>
                <w:lang w:eastAsia="ru-RU"/>
              </w:rPr>
            </w:pPr>
          </w:p>
        </w:tc>
        <w:tc>
          <w:tcPr>
            <w:tcW w:w="629" w:type="pct"/>
            <w:vMerge/>
          </w:tcPr>
          <w:p w14:paraId="7BD7281F"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724DAA47" w14:textId="77777777" w:rsidTr="00BE3F10">
        <w:trPr>
          <w:trHeight w:val="20"/>
        </w:trPr>
        <w:tc>
          <w:tcPr>
            <w:tcW w:w="857" w:type="pct"/>
            <w:vMerge/>
          </w:tcPr>
          <w:p w14:paraId="79319A5B"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609" w:type="pct"/>
          </w:tcPr>
          <w:p w14:paraId="7EFB987B"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904" w:type="pct"/>
            <w:vAlign w:val="center"/>
          </w:tcPr>
          <w:p w14:paraId="1515979A" w14:textId="77777777" w:rsidR="000112AF" w:rsidRDefault="00E011BF">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29" w:type="pct"/>
            <w:vMerge/>
          </w:tcPr>
          <w:p w14:paraId="7865BE97"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4ADBDDCF" w14:textId="77777777" w:rsidTr="00BE3F10">
        <w:trPr>
          <w:trHeight w:val="20"/>
        </w:trPr>
        <w:tc>
          <w:tcPr>
            <w:tcW w:w="857" w:type="pct"/>
            <w:vMerge/>
          </w:tcPr>
          <w:p w14:paraId="288A56B6"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609" w:type="pct"/>
          </w:tcPr>
          <w:p w14:paraId="5E2D53C4"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2. Измерение постоянных токов и напряжений. Измерение сопротивления участка цепи.</w:t>
            </w:r>
          </w:p>
        </w:tc>
        <w:tc>
          <w:tcPr>
            <w:tcW w:w="904" w:type="pct"/>
            <w:vAlign w:val="center"/>
          </w:tcPr>
          <w:p w14:paraId="0BF36344" w14:textId="77777777" w:rsidR="000112AF" w:rsidRDefault="00E011BF">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9" w:type="pct"/>
            <w:vMerge/>
          </w:tcPr>
          <w:p w14:paraId="1333F21C"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303C32A8" w14:textId="77777777" w:rsidTr="00BE3F10">
        <w:trPr>
          <w:trHeight w:val="20"/>
        </w:trPr>
        <w:tc>
          <w:tcPr>
            <w:tcW w:w="857" w:type="pct"/>
            <w:vMerge/>
          </w:tcPr>
          <w:p w14:paraId="6FD92C88"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609" w:type="pct"/>
          </w:tcPr>
          <w:p w14:paraId="798E518B"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3. Измерение переменных токов и напряжений. Измерение потребляемой мощности</w:t>
            </w:r>
          </w:p>
        </w:tc>
        <w:tc>
          <w:tcPr>
            <w:tcW w:w="904" w:type="pct"/>
            <w:vAlign w:val="center"/>
          </w:tcPr>
          <w:p w14:paraId="63DB3050" w14:textId="77777777" w:rsidR="000112AF" w:rsidRDefault="00E011BF">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29" w:type="pct"/>
            <w:vMerge/>
          </w:tcPr>
          <w:p w14:paraId="6AD95FC7"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3AD486D3" w14:textId="77777777" w:rsidTr="00BE3F10">
        <w:trPr>
          <w:trHeight w:val="20"/>
        </w:trPr>
        <w:tc>
          <w:tcPr>
            <w:tcW w:w="857" w:type="pct"/>
            <w:vMerge/>
          </w:tcPr>
          <w:p w14:paraId="10701719"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609" w:type="pct"/>
          </w:tcPr>
          <w:p w14:paraId="3732D92C"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Самостоятельная работа обучающихся </w:t>
            </w:r>
          </w:p>
        </w:tc>
        <w:tc>
          <w:tcPr>
            <w:tcW w:w="904" w:type="pct"/>
            <w:vAlign w:val="center"/>
          </w:tcPr>
          <w:p w14:paraId="34C24494"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629" w:type="pct"/>
            <w:vMerge/>
          </w:tcPr>
          <w:p w14:paraId="1BCDA235"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2F87DE38" w14:textId="77777777" w:rsidTr="00BE3F10">
        <w:tc>
          <w:tcPr>
            <w:tcW w:w="3467" w:type="pct"/>
            <w:gridSpan w:val="2"/>
          </w:tcPr>
          <w:p w14:paraId="06450FA4"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2. Дискретно-аналоговые и цифровые цепи</w:t>
            </w:r>
          </w:p>
        </w:tc>
        <w:tc>
          <w:tcPr>
            <w:tcW w:w="904" w:type="pct"/>
            <w:vAlign w:val="center"/>
          </w:tcPr>
          <w:p w14:paraId="2275C8E4"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10/4</w:t>
            </w:r>
          </w:p>
        </w:tc>
        <w:tc>
          <w:tcPr>
            <w:tcW w:w="629" w:type="pct"/>
          </w:tcPr>
          <w:p w14:paraId="1BA8A32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5228154" w14:textId="77777777" w:rsidTr="00BE3F10">
        <w:trPr>
          <w:trHeight w:val="165"/>
        </w:trPr>
        <w:tc>
          <w:tcPr>
            <w:tcW w:w="857" w:type="pct"/>
            <w:vMerge w:val="restart"/>
          </w:tcPr>
          <w:p w14:paraId="0A64D606"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2.1. Цифровые сигналы </w:t>
            </w:r>
          </w:p>
        </w:tc>
        <w:tc>
          <w:tcPr>
            <w:tcW w:w="2609" w:type="pct"/>
          </w:tcPr>
          <w:p w14:paraId="59736930"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904" w:type="pct"/>
            <w:vAlign w:val="center"/>
          </w:tcPr>
          <w:p w14:paraId="3B973B71" w14:textId="77777777" w:rsidR="000112AF" w:rsidRDefault="00E011BF">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10</w:t>
            </w:r>
          </w:p>
        </w:tc>
        <w:tc>
          <w:tcPr>
            <w:tcW w:w="629" w:type="pct"/>
            <w:vMerge w:val="restart"/>
          </w:tcPr>
          <w:p w14:paraId="33D0323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7DCB1C6" w14:textId="77777777" w:rsidTr="00BE3F10">
        <w:trPr>
          <w:trHeight w:val="255"/>
        </w:trPr>
        <w:tc>
          <w:tcPr>
            <w:tcW w:w="857" w:type="pct"/>
            <w:vMerge/>
          </w:tcPr>
          <w:p w14:paraId="27C85333"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4B2CA3A5" w14:textId="77777777" w:rsidR="000112AF" w:rsidRDefault="00E011BF">
            <w:pPr>
              <w:numPr>
                <w:ilvl w:val="0"/>
                <w:numId w:val="28"/>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Виды цифровых сигналов. Дискретный сигнал. Параметры цифровых сигналов.</w:t>
            </w:r>
          </w:p>
        </w:tc>
        <w:tc>
          <w:tcPr>
            <w:tcW w:w="904" w:type="pct"/>
            <w:vMerge w:val="restart"/>
            <w:vAlign w:val="center"/>
          </w:tcPr>
          <w:p w14:paraId="0A8EBBCC" w14:textId="77777777" w:rsidR="000112AF" w:rsidRDefault="00E011BF">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w:t>
            </w:r>
          </w:p>
        </w:tc>
        <w:tc>
          <w:tcPr>
            <w:tcW w:w="629" w:type="pct"/>
            <w:vMerge/>
          </w:tcPr>
          <w:p w14:paraId="20C7463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FFB8630" w14:textId="77777777" w:rsidTr="00BE3F10">
        <w:trPr>
          <w:trHeight w:val="255"/>
        </w:trPr>
        <w:tc>
          <w:tcPr>
            <w:tcW w:w="857" w:type="pct"/>
            <w:vMerge/>
          </w:tcPr>
          <w:p w14:paraId="089CC8F5"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01D6122F" w14:textId="77777777" w:rsidR="000112AF" w:rsidRDefault="00E011BF">
            <w:pPr>
              <w:numPr>
                <w:ilvl w:val="0"/>
                <w:numId w:val="28"/>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Понятие цифрового преобразователя. Аналого-цифровой преобразователь. Основные характеристики цифроаналоговых преобразователей.</w:t>
            </w:r>
          </w:p>
        </w:tc>
        <w:tc>
          <w:tcPr>
            <w:tcW w:w="904" w:type="pct"/>
            <w:vMerge/>
            <w:vAlign w:val="center"/>
          </w:tcPr>
          <w:p w14:paraId="0C844AE0"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29" w:type="pct"/>
            <w:vMerge/>
          </w:tcPr>
          <w:p w14:paraId="4A3936E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CACB7D1" w14:textId="77777777" w:rsidTr="00BE3F10">
        <w:trPr>
          <w:trHeight w:val="255"/>
        </w:trPr>
        <w:tc>
          <w:tcPr>
            <w:tcW w:w="857" w:type="pct"/>
            <w:vMerge/>
          </w:tcPr>
          <w:p w14:paraId="3F57A0ED"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1FC5747F" w14:textId="77777777" w:rsidR="000112AF" w:rsidRDefault="00E011BF">
            <w:pPr>
              <w:numPr>
                <w:ilvl w:val="0"/>
                <w:numId w:val="28"/>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Использование осциллографа для измерения основных параметров цифровых сигналов. Основы использования частотомера для измерения параметров аналоговых и цифровых сигналов.</w:t>
            </w:r>
          </w:p>
        </w:tc>
        <w:tc>
          <w:tcPr>
            <w:tcW w:w="904" w:type="pct"/>
            <w:vMerge/>
            <w:vAlign w:val="center"/>
          </w:tcPr>
          <w:p w14:paraId="75130227"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29" w:type="pct"/>
            <w:vMerge/>
          </w:tcPr>
          <w:p w14:paraId="75468016"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1CC4BE5" w14:textId="77777777" w:rsidTr="00BE3F10">
        <w:trPr>
          <w:trHeight w:val="255"/>
        </w:trPr>
        <w:tc>
          <w:tcPr>
            <w:tcW w:w="857" w:type="pct"/>
            <w:vMerge/>
          </w:tcPr>
          <w:p w14:paraId="79148F16"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24C227BE"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904" w:type="pct"/>
            <w:vAlign w:val="center"/>
          </w:tcPr>
          <w:p w14:paraId="477B7B77" w14:textId="77777777" w:rsidR="000112AF" w:rsidRDefault="00E011BF">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29" w:type="pct"/>
            <w:vMerge/>
          </w:tcPr>
          <w:p w14:paraId="673C5D1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47315FF" w14:textId="77777777" w:rsidTr="00BE3F10">
        <w:trPr>
          <w:trHeight w:val="255"/>
        </w:trPr>
        <w:tc>
          <w:tcPr>
            <w:tcW w:w="857" w:type="pct"/>
            <w:vMerge/>
          </w:tcPr>
          <w:p w14:paraId="6588526D"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39CF0F51"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4. Изучение органов управления и пределов измерений осциллографов.</w:t>
            </w:r>
          </w:p>
        </w:tc>
        <w:tc>
          <w:tcPr>
            <w:tcW w:w="904" w:type="pct"/>
            <w:vAlign w:val="center"/>
          </w:tcPr>
          <w:p w14:paraId="578B6998" w14:textId="77777777" w:rsidR="000112AF" w:rsidRDefault="00E011BF">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29" w:type="pct"/>
            <w:vMerge/>
          </w:tcPr>
          <w:p w14:paraId="1A5EDDE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D9520B2" w14:textId="77777777" w:rsidTr="00BE3F10">
        <w:trPr>
          <w:trHeight w:val="255"/>
        </w:trPr>
        <w:tc>
          <w:tcPr>
            <w:tcW w:w="857" w:type="pct"/>
            <w:vMerge/>
          </w:tcPr>
          <w:p w14:paraId="0E1FAAE3"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6FEB725F"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5. Измерение параметров цифровых сигналов с помощью осциллографа.</w:t>
            </w:r>
          </w:p>
        </w:tc>
        <w:tc>
          <w:tcPr>
            <w:tcW w:w="904" w:type="pct"/>
            <w:vAlign w:val="center"/>
          </w:tcPr>
          <w:p w14:paraId="368F9149" w14:textId="77777777" w:rsidR="000112AF" w:rsidRDefault="00E011BF">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29" w:type="pct"/>
            <w:vMerge/>
          </w:tcPr>
          <w:p w14:paraId="3CC5713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58EF381" w14:textId="77777777" w:rsidTr="00BE3F10">
        <w:trPr>
          <w:trHeight w:val="165"/>
        </w:trPr>
        <w:tc>
          <w:tcPr>
            <w:tcW w:w="857" w:type="pct"/>
            <w:vMerge/>
          </w:tcPr>
          <w:p w14:paraId="5D144513"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6DAABFD8"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904" w:type="pct"/>
            <w:vAlign w:val="center"/>
          </w:tcPr>
          <w:p w14:paraId="4A8EA86B"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29" w:type="pct"/>
            <w:vMerge/>
          </w:tcPr>
          <w:p w14:paraId="5DE000E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83DADB2" w14:textId="77777777" w:rsidTr="00BE3F10">
        <w:tc>
          <w:tcPr>
            <w:tcW w:w="3467" w:type="pct"/>
            <w:gridSpan w:val="2"/>
          </w:tcPr>
          <w:p w14:paraId="0820A36A"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3. Полупроводниковые аналоговые и цифровые устройства</w:t>
            </w:r>
          </w:p>
        </w:tc>
        <w:tc>
          <w:tcPr>
            <w:tcW w:w="904" w:type="pct"/>
            <w:vAlign w:val="center"/>
          </w:tcPr>
          <w:p w14:paraId="6729BD3F"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16/6</w:t>
            </w:r>
          </w:p>
        </w:tc>
        <w:tc>
          <w:tcPr>
            <w:tcW w:w="629" w:type="pct"/>
          </w:tcPr>
          <w:p w14:paraId="474E0C6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DC3E84C" w14:textId="77777777" w:rsidTr="00BE3F10">
        <w:trPr>
          <w:trHeight w:val="360"/>
        </w:trPr>
        <w:tc>
          <w:tcPr>
            <w:tcW w:w="857" w:type="pct"/>
            <w:vMerge w:val="restart"/>
          </w:tcPr>
          <w:p w14:paraId="113D51F2"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Тема 3.1. Элементная база электронных устройств </w:t>
            </w:r>
          </w:p>
        </w:tc>
        <w:tc>
          <w:tcPr>
            <w:tcW w:w="2609" w:type="pct"/>
          </w:tcPr>
          <w:p w14:paraId="787D60F1"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904" w:type="pct"/>
            <w:vAlign w:val="center"/>
          </w:tcPr>
          <w:p w14:paraId="7CFCE7F2"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w:t>
            </w:r>
          </w:p>
        </w:tc>
        <w:tc>
          <w:tcPr>
            <w:tcW w:w="629" w:type="pct"/>
            <w:vMerge w:val="restart"/>
          </w:tcPr>
          <w:p w14:paraId="0D5B2C6C"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2ACDFED" w14:textId="77777777" w:rsidTr="00BE3F10">
        <w:trPr>
          <w:trHeight w:val="255"/>
        </w:trPr>
        <w:tc>
          <w:tcPr>
            <w:tcW w:w="857" w:type="pct"/>
            <w:vMerge/>
          </w:tcPr>
          <w:p w14:paraId="5FB3AD3C"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0B09B9EE" w14:textId="77777777" w:rsidR="000112AF" w:rsidRDefault="00E011BF">
            <w:pPr>
              <w:numPr>
                <w:ilvl w:val="0"/>
                <w:numId w:val="29"/>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Свойства р-п перехода. Полупроводниковые диоды. Обозначения основных полупроводниковых элементов.</w:t>
            </w:r>
          </w:p>
        </w:tc>
        <w:tc>
          <w:tcPr>
            <w:tcW w:w="904" w:type="pct"/>
            <w:vMerge w:val="restart"/>
            <w:vAlign w:val="center"/>
          </w:tcPr>
          <w:p w14:paraId="0F2E9EDB"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629" w:type="pct"/>
            <w:vMerge/>
          </w:tcPr>
          <w:p w14:paraId="0A90DE4D"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0696BF5" w14:textId="77777777" w:rsidTr="00BE3F10">
        <w:trPr>
          <w:trHeight w:val="255"/>
        </w:trPr>
        <w:tc>
          <w:tcPr>
            <w:tcW w:w="857" w:type="pct"/>
            <w:vMerge/>
          </w:tcPr>
          <w:p w14:paraId="6D176A86"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365E9862" w14:textId="77777777" w:rsidR="000112AF" w:rsidRDefault="00E011BF">
            <w:pPr>
              <w:numPr>
                <w:ilvl w:val="0"/>
                <w:numId w:val="29"/>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Выпрямители: типовые схемы, основные параметры.</w:t>
            </w:r>
          </w:p>
        </w:tc>
        <w:tc>
          <w:tcPr>
            <w:tcW w:w="904" w:type="pct"/>
            <w:vMerge/>
            <w:vAlign w:val="center"/>
          </w:tcPr>
          <w:p w14:paraId="6608AB43"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759F0400"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DA72101" w14:textId="77777777" w:rsidTr="00BE3F10">
        <w:trPr>
          <w:trHeight w:val="255"/>
        </w:trPr>
        <w:tc>
          <w:tcPr>
            <w:tcW w:w="857" w:type="pct"/>
            <w:vMerge/>
          </w:tcPr>
          <w:p w14:paraId="175F8EDE"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47F88DAD" w14:textId="77777777" w:rsidR="000112AF" w:rsidRDefault="00E011BF">
            <w:pPr>
              <w:numPr>
                <w:ilvl w:val="0"/>
                <w:numId w:val="29"/>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Транзисторы. Транзисторные каскады. Усилители: виды и основные параметры усилителей. Понятие частотной характеристики.</w:t>
            </w:r>
          </w:p>
        </w:tc>
        <w:tc>
          <w:tcPr>
            <w:tcW w:w="904" w:type="pct"/>
            <w:vMerge/>
            <w:vAlign w:val="center"/>
          </w:tcPr>
          <w:p w14:paraId="255FF413"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6D2348A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0C7C2C7" w14:textId="77777777" w:rsidTr="00BE3F10">
        <w:trPr>
          <w:trHeight w:val="255"/>
        </w:trPr>
        <w:tc>
          <w:tcPr>
            <w:tcW w:w="857" w:type="pct"/>
            <w:vMerge/>
          </w:tcPr>
          <w:p w14:paraId="0FAA2AC3"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0E373703"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904" w:type="pct"/>
            <w:vAlign w:val="center"/>
          </w:tcPr>
          <w:p w14:paraId="77461C18"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c>
          <w:tcPr>
            <w:tcW w:w="629" w:type="pct"/>
            <w:vMerge/>
          </w:tcPr>
          <w:p w14:paraId="57B0B2CA"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7C10AB7" w14:textId="77777777" w:rsidTr="00BE3F10">
        <w:trPr>
          <w:trHeight w:val="255"/>
        </w:trPr>
        <w:tc>
          <w:tcPr>
            <w:tcW w:w="857" w:type="pct"/>
            <w:vMerge/>
          </w:tcPr>
          <w:p w14:paraId="7A882C7F"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55200D08"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6. Получение характеристик полупроводниковых диодов. Измерение параметров выпрямителей</w:t>
            </w:r>
          </w:p>
        </w:tc>
        <w:tc>
          <w:tcPr>
            <w:tcW w:w="904" w:type="pct"/>
            <w:vAlign w:val="center"/>
          </w:tcPr>
          <w:p w14:paraId="49A0C05A"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29" w:type="pct"/>
            <w:vMerge/>
          </w:tcPr>
          <w:p w14:paraId="37000B5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B3DB49C" w14:textId="77777777" w:rsidTr="00BE3F10">
        <w:trPr>
          <w:trHeight w:val="255"/>
        </w:trPr>
        <w:tc>
          <w:tcPr>
            <w:tcW w:w="857" w:type="pct"/>
            <w:vMerge/>
          </w:tcPr>
          <w:p w14:paraId="63C4C1B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0E490611"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7. Измерение параметров усилителей</w:t>
            </w:r>
          </w:p>
        </w:tc>
        <w:tc>
          <w:tcPr>
            <w:tcW w:w="904" w:type="pct"/>
            <w:vAlign w:val="center"/>
          </w:tcPr>
          <w:p w14:paraId="227A7991"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29" w:type="pct"/>
            <w:vMerge/>
          </w:tcPr>
          <w:p w14:paraId="4F967CC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70E1BE1" w14:textId="77777777" w:rsidTr="00BE3F10">
        <w:trPr>
          <w:trHeight w:val="360"/>
        </w:trPr>
        <w:tc>
          <w:tcPr>
            <w:tcW w:w="857" w:type="pct"/>
            <w:vMerge/>
          </w:tcPr>
          <w:p w14:paraId="6946A819"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56ABC8B5"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904" w:type="pct"/>
            <w:vAlign w:val="center"/>
          </w:tcPr>
          <w:p w14:paraId="173FAABD"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0085C61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FE40B90" w14:textId="77777777" w:rsidTr="00BE3F10">
        <w:trPr>
          <w:trHeight w:val="454"/>
        </w:trPr>
        <w:tc>
          <w:tcPr>
            <w:tcW w:w="857" w:type="pct"/>
            <w:vMerge w:val="restart"/>
          </w:tcPr>
          <w:p w14:paraId="63505C4E"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3.2. Цифровые устройства</w:t>
            </w:r>
          </w:p>
        </w:tc>
        <w:tc>
          <w:tcPr>
            <w:tcW w:w="2609" w:type="pct"/>
          </w:tcPr>
          <w:p w14:paraId="1CF21250"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904" w:type="pct"/>
            <w:vAlign w:val="center"/>
          </w:tcPr>
          <w:p w14:paraId="0DB54D80"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w:t>
            </w:r>
          </w:p>
        </w:tc>
        <w:tc>
          <w:tcPr>
            <w:tcW w:w="629" w:type="pct"/>
            <w:vMerge/>
          </w:tcPr>
          <w:p w14:paraId="7F6AD115"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19E2503" w14:textId="77777777" w:rsidTr="00BE3F10">
        <w:trPr>
          <w:trHeight w:val="255"/>
        </w:trPr>
        <w:tc>
          <w:tcPr>
            <w:tcW w:w="857" w:type="pct"/>
            <w:vMerge/>
          </w:tcPr>
          <w:p w14:paraId="2A9C73BF"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4F113775" w14:textId="77777777" w:rsidR="000112AF" w:rsidRDefault="00E011BF">
            <w:pPr>
              <w:numPr>
                <w:ilvl w:val="0"/>
                <w:numId w:val="30"/>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Основы алгебры логики. Основные логические элементы цифровых устройств. Обозначения логических элементов.</w:t>
            </w:r>
          </w:p>
        </w:tc>
        <w:tc>
          <w:tcPr>
            <w:tcW w:w="904" w:type="pct"/>
            <w:vMerge w:val="restart"/>
            <w:vAlign w:val="center"/>
          </w:tcPr>
          <w:p w14:paraId="628971DF"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tcW w:w="629" w:type="pct"/>
            <w:vMerge/>
          </w:tcPr>
          <w:p w14:paraId="4DE2673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D0290D0" w14:textId="77777777" w:rsidTr="00BE3F10">
        <w:trPr>
          <w:trHeight w:val="255"/>
        </w:trPr>
        <w:tc>
          <w:tcPr>
            <w:tcW w:w="857" w:type="pct"/>
            <w:vMerge/>
          </w:tcPr>
          <w:p w14:paraId="2AFEA5E1"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062E6EA7" w14:textId="77777777" w:rsidR="000112AF" w:rsidRDefault="00E011BF">
            <w:pPr>
              <w:numPr>
                <w:ilvl w:val="0"/>
                <w:numId w:val="30"/>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Элементы памяти. Арифметические устройства. Коммутаторы. Сумматоры.</w:t>
            </w:r>
          </w:p>
        </w:tc>
        <w:tc>
          <w:tcPr>
            <w:tcW w:w="904" w:type="pct"/>
            <w:vMerge/>
            <w:vAlign w:val="center"/>
          </w:tcPr>
          <w:p w14:paraId="3E57A757" w14:textId="77777777" w:rsidR="000112AF" w:rsidRDefault="000112AF">
            <w:pPr>
              <w:spacing w:after="200" w:line="276" w:lineRule="auto"/>
              <w:jc w:val="center"/>
              <w:rPr>
                <w:rFonts w:ascii="Times New Roman" w:eastAsia="Times New Roman" w:hAnsi="Times New Roman" w:cs="Times New Roman"/>
                <w:bCs/>
                <w:iCs/>
                <w:sz w:val="24"/>
                <w:szCs w:val="24"/>
                <w:lang w:eastAsia="ru-RU"/>
              </w:rPr>
            </w:pPr>
          </w:p>
        </w:tc>
        <w:tc>
          <w:tcPr>
            <w:tcW w:w="629" w:type="pct"/>
            <w:vMerge/>
          </w:tcPr>
          <w:p w14:paraId="43BB8C4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67E4E6D" w14:textId="77777777" w:rsidTr="00BE3F10">
        <w:trPr>
          <w:trHeight w:val="255"/>
        </w:trPr>
        <w:tc>
          <w:tcPr>
            <w:tcW w:w="857" w:type="pct"/>
            <w:vMerge/>
          </w:tcPr>
          <w:p w14:paraId="367A346F"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093A5AFF" w14:textId="77777777" w:rsidR="000112AF" w:rsidRDefault="00E011BF">
            <w:pPr>
              <w:numPr>
                <w:ilvl w:val="0"/>
                <w:numId w:val="30"/>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Триггеры: основные типы, обозначение, применение. Регистры. Счетчики.</w:t>
            </w:r>
          </w:p>
        </w:tc>
        <w:tc>
          <w:tcPr>
            <w:tcW w:w="904" w:type="pct"/>
            <w:vMerge/>
            <w:vAlign w:val="center"/>
          </w:tcPr>
          <w:p w14:paraId="1EC1A5DB" w14:textId="77777777" w:rsidR="000112AF" w:rsidRDefault="000112AF">
            <w:pPr>
              <w:spacing w:after="200" w:line="276" w:lineRule="auto"/>
              <w:jc w:val="center"/>
              <w:rPr>
                <w:rFonts w:ascii="Times New Roman" w:eastAsia="Times New Roman" w:hAnsi="Times New Roman" w:cs="Times New Roman"/>
                <w:bCs/>
                <w:iCs/>
                <w:sz w:val="24"/>
                <w:szCs w:val="24"/>
                <w:lang w:eastAsia="ru-RU"/>
              </w:rPr>
            </w:pPr>
          </w:p>
        </w:tc>
        <w:tc>
          <w:tcPr>
            <w:tcW w:w="629" w:type="pct"/>
            <w:vMerge/>
          </w:tcPr>
          <w:p w14:paraId="06048566"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70D5F31" w14:textId="77777777" w:rsidTr="00BE3F10">
        <w:trPr>
          <w:trHeight w:val="255"/>
        </w:trPr>
        <w:tc>
          <w:tcPr>
            <w:tcW w:w="857" w:type="pct"/>
            <w:vMerge/>
          </w:tcPr>
          <w:p w14:paraId="6693AA86"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4A01CB7E" w14:textId="77777777" w:rsidR="000112AF" w:rsidRDefault="00E011BF">
            <w:pPr>
              <w:numPr>
                <w:ilvl w:val="0"/>
                <w:numId w:val="30"/>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eastAsia="zh-CN"/>
              </w:rPr>
              <w:t>Микропроцессоры: виды и особенности, элементная база.</w:t>
            </w:r>
          </w:p>
        </w:tc>
        <w:tc>
          <w:tcPr>
            <w:tcW w:w="904" w:type="pct"/>
            <w:vMerge/>
            <w:vAlign w:val="center"/>
          </w:tcPr>
          <w:p w14:paraId="41E8816E" w14:textId="77777777" w:rsidR="000112AF" w:rsidRDefault="000112AF">
            <w:pPr>
              <w:spacing w:after="200" w:line="276" w:lineRule="auto"/>
              <w:jc w:val="center"/>
              <w:rPr>
                <w:rFonts w:ascii="Times New Roman" w:eastAsia="Times New Roman" w:hAnsi="Times New Roman" w:cs="Times New Roman"/>
                <w:bCs/>
                <w:iCs/>
                <w:sz w:val="24"/>
                <w:szCs w:val="24"/>
                <w:lang w:eastAsia="ru-RU"/>
              </w:rPr>
            </w:pPr>
          </w:p>
        </w:tc>
        <w:tc>
          <w:tcPr>
            <w:tcW w:w="629" w:type="pct"/>
            <w:vMerge/>
          </w:tcPr>
          <w:p w14:paraId="0FBA3EF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537777E" w14:textId="77777777" w:rsidTr="00BE3F10">
        <w:trPr>
          <w:trHeight w:val="255"/>
        </w:trPr>
        <w:tc>
          <w:tcPr>
            <w:tcW w:w="857" w:type="pct"/>
            <w:vMerge/>
          </w:tcPr>
          <w:p w14:paraId="5709CB1E"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2DC22287"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904" w:type="pct"/>
            <w:vAlign w:val="center"/>
          </w:tcPr>
          <w:p w14:paraId="0BB36CB6"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629" w:type="pct"/>
            <w:vMerge/>
          </w:tcPr>
          <w:p w14:paraId="7D5E4985"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1196D2D" w14:textId="77777777" w:rsidTr="00BE3F10">
        <w:trPr>
          <w:trHeight w:val="322"/>
        </w:trPr>
        <w:tc>
          <w:tcPr>
            <w:tcW w:w="857" w:type="pct"/>
            <w:vMerge/>
          </w:tcPr>
          <w:p w14:paraId="5BEFE022"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1C765D82"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8. Исследование работы комбинированных цифровых устройств</w:t>
            </w:r>
          </w:p>
        </w:tc>
        <w:tc>
          <w:tcPr>
            <w:tcW w:w="904" w:type="pct"/>
            <w:vAlign w:val="center"/>
          </w:tcPr>
          <w:p w14:paraId="03EDFFF3"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29" w:type="pct"/>
            <w:vMerge/>
          </w:tcPr>
          <w:p w14:paraId="5C80B7D6"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AA258CB" w14:textId="77777777" w:rsidTr="00BE3F10">
        <w:trPr>
          <w:trHeight w:val="628"/>
        </w:trPr>
        <w:tc>
          <w:tcPr>
            <w:tcW w:w="857" w:type="pct"/>
            <w:vMerge/>
          </w:tcPr>
          <w:p w14:paraId="577E286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1DE17F3E"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904" w:type="pct"/>
            <w:vAlign w:val="center"/>
          </w:tcPr>
          <w:p w14:paraId="6EDB365A" w14:textId="77777777" w:rsidR="000112AF" w:rsidRDefault="000112AF">
            <w:pPr>
              <w:spacing w:after="200" w:line="276" w:lineRule="auto"/>
              <w:jc w:val="center"/>
              <w:rPr>
                <w:rFonts w:ascii="Times New Roman" w:eastAsia="Times New Roman" w:hAnsi="Times New Roman" w:cs="Times New Roman"/>
                <w:bCs/>
                <w:iCs/>
                <w:sz w:val="24"/>
                <w:szCs w:val="24"/>
                <w:lang w:eastAsia="ru-RU"/>
              </w:rPr>
            </w:pPr>
          </w:p>
        </w:tc>
        <w:tc>
          <w:tcPr>
            <w:tcW w:w="629" w:type="pct"/>
            <w:vMerge/>
          </w:tcPr>
          <w:p w14:paraId="6AC109D0"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BC404A3" w14:textId="77777777" w:rsidTr="00BE3F10">
        <w:tc>
          <w:tcPr>
            <w:tcW w:w="3467" w:type="pct"/>
            <w:gridSpan w:val="2"/>
          </w:tcPr>
          <w:p w14:paraId="11350A43"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4. Вторичные источники электропитания</w:t>
            </w:r>
          </w:p>
        </w:tc>
        <w:tc>
          <w:tcPr>
            <w:tcW w:w="904" w:type="pct"/>
            <w:vAlign w:val="center"/>
          </w:tcPr>
          <w:p w14:paraId="3AD76DC1"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14/4</w:t>
            </w:r>
          </w:p>
        </w:tc>
        <w:tc>
          <w:tcPr>
            <w:tcW w:w="629" w:type="pct"/>
          </w:tcPr>
          <w:p w14:paraId="759A4E8A"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5B1039F" w14:textId="77777777" w:rsidTr="00BE3F10">
        <w:trPr>
          <w:trHeight w:val="165"/>
        </w:trPr>
        <w:tc>
          <w:tcPr>
            <w:tcW w:w="857" w:type="pct"/>
            <w:vMerge w:val="restart"/>
          </w:tcPr>
          <w:p w14:paraId="69F2A878"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4.1. Структурные схемы вторичных источников электропитания</w:t>
            </w:r>
          </w:p>
        </w:tc>
        <w:tc>
          <w:tcPr>
            <w:tcW w:w="2609" w:type="pct"/>
          </w:tcPr>
          <w:p w14:paraId="1D35F9D5"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904" w:type="pct"/>
            <w:vAlign w:val="center"/>
          </w:tcPr>
          <w:p w14:paraId="3ABE2BFB"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w:t>
            </w:r>
          </w:p>
        </w:tc>
        <w:tc>
          <w:tcPr>
            <w:tcW w:w="629" w:type="pct"/>
            <w:vMerge w:val="restart"/>
          </w:tcPr>
          <w:p w14:paraId="2CAA209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DDFE49D" w14:textId="77777777" w:rsidTr="00BE3F10">
        <w:trPr>
          <w:trHeight w:val="255"/>
        </w:trPr>
        <w:tc>
          <w:tcPr>
            <w:tcW w:w="857" w:type="pct"/>
            <w:vMerge/>
          </w:tcPr>
          <w:p w14:paraId="42E4982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56AE864E"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силовых преобразователей, назначение, условия применения.</w:t>
            </w:r>
          </w:p>
        </w:tc>
        <w:tc>
          <w:tcPr>
            <w:tcW w:w="904" w:type="pct"/>
            <w:vMerge w:val="restart"/>
            <w:vAlign w:val="center"/>
          </w:tcPr>
          <w:p w14:paraId="006352A1"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tcW w:w="629" w:type="pct"/>
            <w:vMerge/>
          </w:tcPr>
          <w:p w14:paraId="7D659A5D"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528A4CD" w14:textId="77777777" w:rsidTr="00BE3F10">
        <w:trPr>
          <w:trHeight w:val="255"/>
        </w:trPr>
        <w:tc>
          <w:tcPr>
            <w:tcW w:w="857" w:type="pct"/>
            <w:vMerge/>
          </w:tcPr>
          <w:p w14:paraId="51522271"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570026DC"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Типовые схемы преобразователей</w:t>
            </w:r>
          </w:p>
        </w:tc>
        <w:tc>
          <w:tcPr>
            <w:tcW w:w="904" w:type="pct"/>
            <w:vMerge/>
            <w:vAlign w:val="center"/>
          </w:tcPr>
          <w:p w14:paraId="3BDFAFA5" w14:textId="77777777" w:rsidR="000112AF" w:rsidRDefault="000112AF">
            <w:pPr>
              <w:spacing w:after="200" w:line="276" w:lineRule="auto"/>
              <w:jc w:val="center"/>
              <w:rPr>
                <w:rFonts w:ascii="Times New Roman" w:eastAsia="Times New Roman" w:hAnsi="Times New Roman" w:cs="Times New Roman"/>
                <w:b/>
                <w:iCs/>
                <w:sz w:val="24"/>
                <w:szCs w:val="24"/>
                <w:lang w:eastAsia="ru-RU"/>
              </w:rPr>
            </w:pPr>
          </w:p>
        </w:tc>
        <w:tc>
          <w:tcPr>
            <w:tcW w:w="629" w:type="pct"/>
            <w:vMerge/>
          </w:tcPr>
          <w:p w14:paraId="0F623219"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B10A91A" w14:textId="77777777" w:rsidTr="00BE3F10">
        <w:trPr>
          <w:trHeight w:val="255"/>
        </w:trPr>
        <w:tc>
          <w:tcPr>
            <w:tcW w:w="857" w:type="pct"/>
            <w:vMerge/>
          </w:tcPr>
          <w:p w14:paraId="43471D65"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1A3F8C20"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стабилизатора напряжения. Типовая схема стабилизатора напряжения. Основные параметры стабилизаторов напряжения и тока.</w:t>
            </w:r>
          </w:p>
        </w:tc>
        <w:tc>
          <w:tcPr>
            <w:tcW w:w="904" w:type="pct"/>
            <w:vMerge/>
            <w:vAlign w:val="center"/>
          </w:tcPr>
          <w:p w14:paraId="12EF78B3" w14:textId="77777777" w:rsidR="000112AF" w:rsidRDefault="000112AF">
            <w:pPr>
              <w:spacing w:after="200" w:line="276" w:lineRule="auto"/>
              <w:jc w:val="center"/>
              <w:rPr>
                <w:rFonts w:ascii="Times New Roman" w:eastAsia="Times New Roman" w:hAnsi="Times New Roman" w:cs="Times New Roman"/>
                <w:b/>
                <w:iCs/>
                <w:sz w:val="24"/>
                <w:szCs w:val="24"/>
                <w:lang w:eastAsia="ru-RU"/>
              </w:rPr>
            </w:pPr>
          </w:p>
        </w:tc>
        <w:tc>
          <w:tcPr>
            <w:tcW w:w="629" w:type="pct"/>
            <w:vMerge/>
          </w:tcPr>
          <w:p w14:paraId="07F6330A"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CE25D09" w14:textId="77777777" w:rsidTr="00BE3F10">
        <w:trPr>
          <w:trHeight w:val="255"/>
        </w:trPr>
        <w:tc>
          <w:tcPr>
            <w:tcW w:w="857" w:type="pct"/>
            <w:vMerge/>
          </w:tcPr>
          <w:p w14:paraId="19341334"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7DD173AD"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904" w:type="pct"/>
            <w:vAlign w:val="center"/>
          </w:tcPr>
          <w:p w14:paraId="674FA01E"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629" w:type="pct"/>
            <w:vMerge/>
          </w:tcPr>
          <w:p w14:paraId="74BE8AD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4550816" w14:textId="77777777" w:rsidTr="00BE3F10">
        <w:trPr>
          <w:trHeight w:val="255"/>
        </w:trPr>
        <w:tc>
          <w:tcPr>
            <w:tcW w:w="857" w:type="pct"/>
            <w:vMerge/>
          </w:tcPr>
          <w:p w14:paraId="2317FBD0"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6A24105C"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9. Измерение заданных параметров стабилизатора напряжения</w:t>
            </w:r>
          </w:p>
        </w:tc>
        <w:tc>
          <w:tcPr>
            <w:tcW w:w="904" w:type="pct"/>
            <w:vAlign w:val="center"/>
          </w:tcPr>
          <w:p w14:paraId="0494834D"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29" w:type="pct"/>
            <w:vMerge/>
          </w:tcPr>
          <w:p w14:paraId="507DC756"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549DC86" w14:textId="77777777" w:rsidTr="00BE3F10">
        <w:trPr>
          <w:trHeight w:val="165"/>
        </w:trPr>
        <w:tc>
          <w:tcPr>
            <w:tcW w:w="857" w:type="pct"/>
            <w:vMerge/>
          </w:tcPr>
          <w:p w14:paraId="4D23DF4D"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743A665C"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904" w:type="pct"/>
            <w:vAlign w:val="center"/>
          </w:tcPr>
          <w:p w14:paraId="7F75CC02"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65205AD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20DCD5B" w14:textId="77777777" w:rsidTr="00BE3F10">
        <w:trPr>
          <w:trHeight w:val="165"/>
        </w:trPr>
        <w:tc>
          <w:tcPr>
            <w:tcW w:w="857" w:type="pct"/>
            <w:vMerge w:val="restart"/>
          </w:tcPr>
          <w:p w14:paraId="1D9DC22B"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Тема 4.2. Типовые блоки питания устройств информационных систем. </w:t>
            </w:r>
          </w:p>
        </w:tc>
        <w:tc>
          <w:tcPr>
            <w:tcW w:w="2609" w:type="pct"/>
          </w:tcPr>
          <w:p w14:paraId="482EBC05"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904" w:type="pct"/>
            <w:vAlign w:val="center"/>
          </w:tcPr>
          <w:p w14:paraId="43EFE1D6"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w:t>
            </w:r>
          </w:p>
        </w:tc>
        <w:tc>
          <w:tcPr>
            <w:tcW w:w="629" w:type="pct"/>
            <w:vMerge/>
          </w:tcPr>
          <w:p w14:paraId="64B7964C"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FA9B950" w14:textId="77777777" w:rsidTr="00BE3F10">
        <w:trPr>
          <w:trHeight w:val="255"/>
        </w:trPr>
        <w:tc>
          <w:tcPr>
            <w:tcW w:w="857" w:type="pct"/>
            <w:vMerge/>
          </w:tcPr>
          <w:p w14:paraId="168BFD8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138A7D1D" w14:textId="77777777" w:rsidR="000112AF" w:rsidRDefault="00E011BF">
            <w:pPr>
              <w:numPr>
                <w:ilvl w:val="0"/>
                <w:numId w:val="31"/>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Основные узлы блоков питания персональных устройств.</w:t>
            </w:r>
          </w:p>
        </w:tc>
        <w:tc>
          <w:tcPr>
            <w:tcW w:w="904" w:type="pct"/>
            <w:vMerge w:val="restart"/>
            <w:vAlign w:val="center"/>
          </w:tcPr>
          <w:p w14:paraId="42EE7D2E"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629" w:type="pct"/>
            <w:vMerge/>
          </w:tcPr>
          <w:p w14:paraId="524517AA"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FCB3424" w14:textId="77777777" w:rsidTr="00BE3F10">
        <w:trPr>
          <w:trHeight w:val="255"/>
        </w:trPr>
        <w:tc>
          <w:tcPr>
            <w:tcW w:w="857" w:type="pct"/>
            <w:vMerge/>
          </w:tcPr>
          <w:p w14:paraId="6D3702C2"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7271BE5D" w14:textId="77777777" w:rsidR="000112AF" w:rsidRDefault="00E011BF">
            <w:pPr>
              <w:numPr>
                <w:ilvl w:val="0"/>
                <w:numId w:val="31"/>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Источников бесперебойного питания: типовые схемы и основные параметры. Рекомендации по выбору источников питания.</w:t>
            </w:r>
          </w:p>
        </w:tc>
        <w:tc>
          <w:tcPr>
            <w:tcW w:w="904" w:type="pct"/>
            <w:vMerge/>
            <w:vAlign w:val="center"/>
          </w:tcPr>
          <w:p w14:paraId="10A0F996"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0A93B67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4929AC5" w14:textId="77777777" w:rsidTr="00BE3F10">
        <w:trPr>
          <w:trHeight w:val="255"/>
        </w:trPr>
        <w:tc>
          <w:tcPr>
            <w:tcW w:w="857" w:type="pct"/>
            <w:vMerge/>
          </w:tcPr>
          <w:p w14:paraId="119C252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2E4A9F2A" w14:textId="77777777" w:rsidR="000112AF" w:rsidRDefault="00E011BF">
            <w:pPr>
              <w:numPr>
                <w:ilvl w:val="0"/>
                <w:numId w:val="31"/>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eastAsia="zh-CN"/>
              </w:rPr>
              <w:t>Типовые неисправности источников питания</w:t>
            </w:r>
          </w:p>
        </w:tc>
        <w:tc>
          <w:tcPr>
            <w:tcW w:w="904" w:type="pct"/>
            <w:vMerge/>
            <w:vAlign w:val="center"/>
          </w:tcPr>
          <w:p w14:paraId="7FC8DF1A"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5823E846"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A9CC5A5" w14:textId="77777777" w:rsidTr="00BE3F10">
        <w:trPr>
          <w:trHeight w:val="255"/>
        </w:trPr>
        <w:tc>
          <w:tcPr>
            <w:tcW w:w="857" w:type="pct"/>
            <w:vMerge/>
          </w:tcPr>
          <w:p w14:paraId="37487380"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7183B9C2"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904" w:type="pct"/>
            <w:vAlign w:val="center"/>
          </w:tcPr>
          <w:p w14:paraId="657A3385"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629" w:type="pct"/>
            <w:vMerge/>
          </w:tcPr>
          <w:p w14:paraId="1C1772D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4C78CD3" w14:textId="77777777" w:rsidTr="00BE3F10">
        <w:trPr>
          <w:trHeight w:val="255"/>
        </w:trPr>
        <w:tc>
          <w:tcPr>
            <w:tcW w:w="857" w:type="pct"/>
            <w:vMerge/>
          </w:tcPr>
          <w:p w14:paraId="7B571F3C"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585627E6"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10. Поиск неисправностей источников питания</w:t>
            </w:r>
          </w:p>
        </w:tc>
        <w:tc>
          <w:tcPr>
            <w:tcW w:w="904" w:type="pct"/>
            <w:vAlign w:val="center"/>
          </w:tcPr>
          <w:p w14:paraId="7C4579FE"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29" w:type="pct"/>
            <w:vMerge/>
          </w:tcPr>
          <w:p w14:paraId="1066048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B5D74F8" w14:textId="77777777" w:rsidTr="00BE3F10">
        <w:trPr>
          <w:trHeight w:val="165"/>
        </w:trPr>
        <w:tc>
          <w:tcPr>
            <w:tcW w:w="857" w:type="pct"/>
            <w:vMerge/>
          </w:tcPr>
          <w:p w14:paraId="66724AD3"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49AD6821"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904" w:type="pct"/>
            <w:vAlign w:val="center"/>
          </w:tcPr>
          <w:p w14:paraId="1C808DE9"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0AD0E7E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E3A6BBF" w14:textId="77777777" w:rsidTr="00BE3F10">
        <w:tc>
          <w:tcPr>
            <w:tcW w:w="3467" w:type="pct"/>
            <w:gridSpan w:val="2"/>
          </w:tcPr>
          <w:p w14:paraId="1B5CFEBA"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5. Оптоэлектронные системы</w:t>
            </w:r>
          </w:p>
        </w:tc>
        <w:tc>
          <w:tcPr>
            <w:tcW w:w="904" w:type="pct"/>
            <w:vAlign w:val="center"/>
          </w:tcPr>
          <w:p w14:paraId="59A4D4A0"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c>
          <w:tcPr>
            <w:tcW w:w="629" w:type="pct"/>
          </w:tcPr>
          <w:p w14:paraId="237DDAAA"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8D3D4EE" w14:textId="77777777" w:rsidTr="00BE3F10">
        <w:trPr>
          <w:trHeight w:val="255"/>
        </w:trPr>
        <w:tc>
          <w:tcPr>
            <w:tcW w:w="857" w:type="pct"/>
            <w:vMerge w:val="restart"/>
          </w:tcPr>
          <w:p w14:paraId="12445CE0"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5.1. Оптоэлектронные приборы и оптические линии связи</w:t>
            </w:r>
          </w:p>
        </w:tc>
        <w:tc>
          <w:tcPr>
            <w:tcW w:w="2609" w:type="pct"/>
          </w:tcPr>
          <w:p w14:paraId="63ABB2B9"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904" w:type="pct"/>
            <w:vAlign w:val="center"/>
          </w:tcPr>
          <w:p w14:paraId="4CF449A2"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629" w:type="pct"/>
            <w:vMerge w:val="restart"/>
          </w:tcPr>
          <w:p w14:paraId="52B9B14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D195E79" w14:textId="77777777" w:rsidTr="00BE3F10">
        <w:trPr>
          <w:trHeight w:val="255"/>
        </w:trPr>
        <w:tc>
          <w:tcPr>
            <w:tcW w:w="857" w:type="pct"/>
            <w:vMerge/>
          </w:tcPr>
          <w:p w14:paraId="319C6EE7"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59574F7C" w14:textId="77777777" w:rsidR="000112AF" w:rsidRDefault="00E011BF">
            <w:pPr>
              <w:numPr>
                <w:ilvl w:val="0"/>
                <w:numId w:val="32"/>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Оптронные пары: виды, область применения.</w:t>
            </w:r>
          </w:p>
        </w:tc>
        <w:tc>
          <w:tcPr>
            <w:tcW w:w="904" w:type="pct"/>
            <w:vMerge w:val="restart"/>
            <w:vAlign w:val="center"/>
          </w:tcPr>
          <w:p w14:paraId="05913166"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29" w:type="pct"/>
            <w:vMerge/>
          </w:tcPr>
          <w:p w14:paraId="2E20D85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679D51D" w14:textId="77777777" w:rsidTr="00BE3F10">
        <w:trPr>
          <w:trHeight w:val="255"/>
        </w:trPr>
        <w:tc>
          <w:tcPr>
            <w:tcW w:w="857" w:type="pct"/>
            <w:vMerge/>
          </w:tcPr>
          <w:p w14:paraId="114A1702"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62617367" w14:textId="77777777" w:rsidR="000112AF" w:rsidRDefault="00E011BF">
            <w:pPr>
              <w:numPr>
                <w:ilvl w:val="0"/>
                <w:numId w:val="32"/>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Основные элементы оптических линий связи</w:t>
            </w:r>
          </w:p>
        </w:tc>
        <w:tc>
          <w:tcPr>
            <w:tcW w:w="904" w:type="pct"/>
            <w:vMerge/>
            <w:vAlign w:val="center"/>
          </w:tcPr>
          <w:p w14:paraId="4F9521CA"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273E276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082F0E7" w14:textId="77777777" w:rsidTr="00BE3F10">
        <w:trPr>
          <w:trHeight w:val="255"/>
        </w:trPr>
        <w:tc>
          <w:tcPr>
            <w:tcW w:w="857" w:type="pct"/>
            <w:vMerge/>
          </w:tcPr>
          <w:p w14:paraId="5AF16C56"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7AD5FEEC"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904" w:type="pct"/>
            <w:vAlign w:val="center"/>
          </w:tcPr>
          <w:p w14:paraId="7EA1A236" w14:textId="730F8EEF"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19D8E2D6"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0C769C6" w14:textId="77777777" w:rsidTr="00BE3F10">
        <w:trPr>
          <w:trHeight w:val="255"/>
        </w:trPr>
        <w:tc>
          <w:tcPr>
            <w:tcW w:w="857" w:type="pct"/>
            <w:vMerge/>
          </w:tcPr>
          <w:p w14:paraId="2A609A7F"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5713C60A"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904" w:type="pct"/>
            <w:vAlign w:val="center"/>
          </w:tcPr>
          <w:p w14:paraId="2CA1478C"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42429E80"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0CBEE20" w14:textId="77777777" w:rsidTr="00BE3F10">
        <w:trPr>
          <w:trHeight w:val="210"/>
        </w:trPr>
        <w:tc>
          <w:tcPr>
            <w:tcW w:w="857" w:type="pct"/>
            <w:vMerge w:val="restart"/>
          </w:tcPr>
          <w:p w14:paraId="4D31792A"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5.2. Устройства отображения информации</w:t>
            </w:r>
          </w:p>
        </w:tc>
        <w:tc>
          <w:tcPr>
            <w:tcW w:w="2609" w:type="pct"/>
          </w:tcPr>
          <w:p w14:paraId="7E022ED9"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904" w:type="pct"/>
            <w:vAlign w:val="center"/>
          </w:tcPr>
          <w:p w14:paraId="34CC3EEE"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629" w:type="pct"/>
            <w:vMerge w:val="restart"/>
          </w:tcPr>
          <w:p w14:paraId="1A97134B"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4ACBAAF" w14:textId="77777777" w:rsidTr="00BE3F10">
        <w:trPr>
          <w:trHeight w:val="210"/>
        </w:trPr>
        <w:tc>
          <w:tcPr>
            <w:tcW w:w="857" w:type="pct"/>
            <w:vMerge/>
          </w:tcPr>
          <w:p w14:paraId="1A7B1F37"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00692F71" w14:textId="77777777" w:rsidR="000112AF" w:rsidRDefault="00E011BF">
            <w:pPr>
              <w:numPr>
                <w:ilvl w:val="0"/>
                <w:numId w:val="33"/>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Дисплеи: основные параметры, принцип действия</w:t>
            </w:r>
          </w:p>
        </w:tc>
        <w:tc>
          <w:tcPr>
            <w:tcW w:w="904" w:type="pct"/>
            <w:vMerge w:val="restart"/>
            <w:vAlign w:val="center"/>
          </w:tcPr>
          <w:p w14:paraId="5E4DA6D7"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29" w:type="pct"/>
            <w:vMerge/>
          </w:tcPr>
          <w:p w14:paraId="64066710"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88683AA" w14:textId="77777777" w:rsidTr="00BE3F10">
        <w:trPr>
          <w:trHeight w:val="210"/>
        </w:trPr>
        <w:tc>
          <w:tcPr>
            <w:tcW w:w="857" w:type="pct"/>
            <w:vMerge/>
          </w:tcPr>
          <w:p w14:paraId="5182BEAA"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1FD95999" w14:textId="77777777" w:rsidR="000112AF" w:rsidRDefault="00E011BF">
            <w:pPr>
              <w:numPr>
                <w:ilvl w:val="0"/>
                <w:numId w:val="33"/>
              </w:numPr>
              <w:suppressAutoHyphens/>
              <w:spacing w:before="120" w:after="120" w:line="240" w:lineRule="auto"/>
              <w:ind w:left="376"/>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Интерактивная доска: виды принцип действия</w:t>
            </w:r>
          </w:p>
        </w:tc>
        <w:tc>
          <w:tcPr>
            <w:tcW w:w="904" w:type="pct"/>
            <w:vMerge/>
            <w:vAlign w:val="center"/>
          </w:tcPr>
          <w:p w14:paraId="704F1440"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24C8DB0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D32E272" w14:textId="77777777" w:rsidTr="00BE3F10">
        <w:trPr>
          <w:trHeight w:val="210"/>
        </w:trPr>
        <w:tc>
          <w:tcPr>
            <w:tcW w:w="857" w:type="pct"/>
            <w:vMerge/>
          </w:tcPr>
          <w:p w14:paraId="6B75E37A"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24A4AD8B"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904" w:type="pct"/>
            <w:vAlign w:val="center"/>
          </w:tcPr>
          <w:p w14:paraId="5CA26877"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5D8E753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ECE8524" w14:textId="77777777" w:rsidTr="00BE3F10">
        <w:trPr>
          <w:trHeight w:val="210"/>
        </w:trPr>
        <w:tc>
          <w:tcPr>
            <w:tcW w:w="857" w:type="pct"/>
            <w:vMerge/>
          </w:tcPr>
          <w:p w14:paraId="6425FCBD"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205DC9E3"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904" w:type="pct"/>
            <w:vAlign w:val="center"/>
          </w:tcPr>
          <w:p w14:paraId="4916BA2B"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07F0E00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3C48611" w14:textId="77777777" w:rsidTr="00BE3F10">
        <w:tc>
          <w:tcPr>
            <w:tcW w:w="3467" w:type="pct"/>
            <w:gridSpan w:val="2"/>
          </w:tcPr>
          <w:p w14:paraId="13D69CCF"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6. Электроизмерительные приборы и системы</w:t>
            </w:r>
          </w:p>
        </w:tc>
        <w:tc>
          <w:tcPr>
            <w:tcW w:w="904" w:type="pct"/>
            <w:vAlign w:val="center"/>
          </w:tcPr>
          <w:p w14:paraId="2B4A65CD"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10/2</w:t>
            </w:r>
          </w:p>
        </w:tc>
        <w:tc>
          <w:tcPr>
            <w:tcW w:w="629" w:type="pct"/>
          </w:tcPr>
          <w:p w14:paraId="6030309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D89D450" w14:textId="77777777" w:rsidTr="00BE3F10">
        <w:trPr>
          <w:trHeight w:val="165"/>
        </w:trPr>
        <w:tc>
          <w:tcPr>
            <w:tcW w:w="857" w:type="pct"/>
            <w:vMerge w:val="restart"/>
          </w:tcPr>
          <w:p w14:paraId="15580E06"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lastRenderedPageBreak/>
              <w:t xml:space="preserve">Тема 6.1. Характеристики электроизмерительных приборов </w:t>
            </w:r>
          </w:p>
        </w:tc>
        <w:tc>
          <w:tcPr>
            <w:tcW w:w="2609" w:type="pct"/>
          </w:tcPr>
          <w:p w14:paraId="6E1EB978"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904" w:type="pct"/>
            <w:vAlign w:val="center"/>
          </w:tcPr>
          <w:p w14:paraId="2BBE20C3"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w:t>
            </w:r>
          </w:p>
        </w:tc>
        <w:tc>
          <w:tcPr>
            <w:tcW w:w="629" w:type="pct"/>
            <w:vMerge w:val="restart"/>
          </w:tcPr>
          <w:p w14:paraId="37FBAF8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F96349F" w14:textId="77777777" w:rsidTr="00BE3F10">
        <w:trPr>
          <w:trHeight w:val="255"/>
        </w:trPr>
        <w:tc>
          <w:tcPr>
            <w:tcW w:w="857" w:type="pct"/>
            <w:vMerge/>
          </w:tcPr>
          <w:p w14:paraId="3BA2EE15"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7494807B" w14:textId="77777777" w:rsidR="000112AF" w:rsidRDefault="00E011BF">
            <w:pPr>
              <w:numPr>
                <w:ilvl w:val="0"/>
                <w:numId w:val="34"/>
              </w:numPr>
              <w:suppressAutoHyphens/>
              <w:spacing w:before="120" w:after="120" w:line="240" w:lineRule="auto"/>
              <w:ind w:left="420"/>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Классификация электроизмерительных приборов. Понятие погрешности измерений.</w:t>
            </w:r>
          </w:p>
        </w:tc>
        <w:tc>
          <w:tcPr>
            <w:tcW w:w="904" w:type="pct"/>
            <w:vMerge w:val="restart"/>
            <w:vAlign w:val="center"/>
          </w:tcPr>
          <w:p w14:paraId="0011DB42"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629" w:type="pct"/>
            <w:vMerge/>
          </w:tcPr>
          <w:p w14:paraId="48152E1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1967095" w14:textId="77777777" w:rsidTr="00BE3F10">
        <w:trPr>
          <w:trHeight w:val="255"/>
        </w:trPr>
        <w:tc>
          <w:tcPr>
            <w:tcW w:w="857" w:type="pct"/>
            <w:vMerge/>
          </w:tcPr>
          <w:p w14:paraId="706DA06F"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38B0B916" w14:textId="77777777" w:rsidR="000112AF" w:rsidRDefault="00E011BF">
            <w:pPr>
              <w:numPr>
                <w:ilvl w:val="0"/>
                <w:numId w:val="34"/>
              </w:numPr>
              <w:suppressAutoHyphens/>
              <w:spacing w:before="120" w:after="120" w:line="240" w:lineRule="auto"/>
              <w:ind w:left="420"/>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Характеристики основных систем приборов: электромагнитной, магнитоэлектрической и др. Особенности цифровых приборов.</w:t>
            </w:r>
          </w:p>
        </w:tc>
        <w:tc>
          <w:tcPr>
            <w:tcW w:w="904" w:type="pct"/>
            <w:vMerge/>
            <w:vAlign w:val="center"/>
          </w:tcPr>
          <w:p w14:paraId="6EB95715"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574EB58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8F0DB56" w14:textId="77777777" w:rsidTr="00BE3F10">
        <w:trPr>
          <w:trHeight w:val="255"/>
        </w:trPr>
        <w:tc>
          <w:tcPr>
            <w:tcW w:w="857" w:type="pct"/>
            <w:vMerge/>
          </w:tcPr>
          <w:p w14:paraId="0369BFA0"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0AE91926"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904" w:type="pct"/>
            <w:vAlign w:val="center"/>
          </w:tcPr>
          <w:p w14:paraId="2B76725F"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629" w:type="pct"/>
            <w:vMerge/>
          </w:tcPr>
          <w:p w14:paraId="7A0E7D7B"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B296339" w14:textId="77777777" w:rsidTr="00BE3F10">
        <w:trPr>
          <w:trHeight w:val="255"/>
        </w:trPr>
        <w:tc>
          <w:tcPr>
            <w:tcW w:w="857" w:type="pct"/>
            <w:vMerge/>
          </w:tcPr>
          <w:p w14:paraId="6B1B2B43"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0C578BF3"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11. Сравнение погрешности измерений заданных измерительных приборов</w:t>
            </w:r>
          </w:p>
        </w:tc>
        <w:tc>
          <w:tcPr>
            <w:tcW w:w="904" w:type="pct"/>
            <w:vAlign w:val="center"/>
          </w:tcPr>
          <w:p w14:paraId="15A09E41"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29" w:type="pct"/>
            <w:vMerge/>
          </w:tcPr>
          <w:p w14:paraId="4DE3E73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73BDA71" w14:textId="77777777" w:rsidTr="00BE3F10">
        <w:trPr>
          <w:trHeight w:val="165"/>
        </w:trPr>
        <w:tc>
          <w:tcPr>
            <w:tcW w:w="857" w:type="pct"/>
            <w:vMerge/>
          </w:tcPr>
          <w:p w14:paraId="3DD0576D"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09" w:type="pct"/>
          </w:tcPr>
          <w:p w14:paraId="7CB6C2A4"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904" w:type="pct"/>
            <w:vAlign w:val="center"/>
          </w:tcPr>
          <w:p w14:paraId="0A5609D0"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21C32A56"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92ABA33" w14:textId="77777777" w:rsidTr="00BE3F10">
        <w:trPr>
          <w:trHeight w:val="165"/>
        </w:trPr>
        <w:tc>
          <w:tcPr>
            <w:tcW w:w="857" w:type="pct"/>
            <w:vMerge w:val="restart"/>
          </w:tcPr>
          <w:p w14:paraId="2E37F98B"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6.2. Специализированные устройства для диагностики устройств информационно-коммуникационных систем</w:t>
            </w:r>
          </w:p>
        </w:tc>
        <w:tc>
          <w:tcPr>
            <w:tcW w:w="2609" w:type="pct"/>
          </w:tcPr>
          <w:p w14:paraId="346D10D4"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904" w:type="pct"/>
            <w:vAlign w:val="center"/>
          </w:tcPr>
          <w:p w14:paraId="572B6BDB"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c>
          <w:tcPr>
            <w:tcW w:w="629" w:type="pct"/>
            <w:vMerge/>
          </w:tcPr>
          <w:p w14:paraId="37D59E6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DC2D573" w14:textId="77777777" w:rsidTr="00BE3F10">
        <w:trPr>
          <w:trHeight w:val="170"/>
        </w:trPr>
        <w:tc>
          <w:tcPr>
            <w:tcW w:w="857" w:type="pct"/>
            <w:vMerge/>
          </w:tcPr>
          <w:p w14:paraId="1735F5C5"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609" w:type="pct"/>
          </w:tcPr>
          <w:p w14:paraId="0C2245BC"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Специализированные устройства для диагностики устройств информационно-коммуникационных систем</w:t>
            </w:r>
          </w:p>
        </w:tc>
        <w:tc>
          <w:tcPr>
            <w:tcW w:w="904" w:type="pct"/>
            <w:vAlign w:val="center"/>
          </w:tcPr>
          <w:p w14:paraId="19D9F57F"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629" w:type="pct"/>
            <w:vMerge/>
          </w:tcPr>
          <w:p w14:paraId="59ABC57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BF995CE" w14:textId="77777777" w:rsidTr="00BE3F10">
        <w:trPr>
          <w:trHeight w:val="170"/>
        </w:trPr>
        <w:tc>
          <w:tcPr>
            <w:tcW w:w="857" w:type="pct"/>
            <w:vMerge/>
          </w:tcPr>
          <w:p w14:paraId="26835C3E"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609" w:type="pct"/>
          </w:tcPr>
          <w:p w14:paraId="18768A99"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904" w:type="pct"/>
            <w:vAlign w:val="center"/>
          </w:tcPr>
          <w:p w14:paraId="16AFBB6B"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6EB5B54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06EBFDA" w14:textId="77777777" w:rsidTr="00BE3F10">
        <w:trPr>
          <w:trHeight w:val="165"/>
        </w:trPr>
        <w:tc>
          <w:tcPr>
            <w:tcW w:w="857" w:type="pct"/>
            <w:vMerge/>
          </w:tcPr>
          <w:p w14:paraId="40F4CE49"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609" w:type="pct"/>
          </w:tcPr>
          <w:p w14:paraId="0A9AA72E"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904" w:type="pct"/>
            <w:vAlign w:val="center"/>
          </w:tcPr>
          <w:p w14:paraId="6A0C4F53" w14:textId="36EB62D5" w:rsidR="000112AF" w:rsidRDefault="000112AF">
            <w:pPr>
              <w:spacing w:after="200" w:line="276" w:lineRule="auto"/>
              <w:jc w:val="center"/>
              <w:rPr>
                <w:rFonts w:ascii="Times New Roman" w:eastAsia="Times New Roman" w:hAnsi="Times New Roman" w:cs="Times New Roman"/>
                <w:bCs/>
                <w:iCs/>
                <w:sz w:val="24"/>
                <w:szCs w:val="24"/>
                <w:lang w:eastAsia="ru-RU"/>
              </w:rPr>
            </w:pPr>
          </w:p>
        </w:tc>
        <w:tc>
          <w:tcPr>
            <w:tcW w:w="629" w:type="pct"/>
            <w:vMerge/>
          </w:tcPr>
          <w:p w14:paraId="754C052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DB3BD59" w14:textId="77777777" w:rsidTr="00BE3F10">
        <w:tc>
          <w:tcPr>
            <w:tcW w:w="3467" w:type="pct"/>
            <w:gridSpan w:val="2"/>
          </w:tcPr>
          <w:p w14:paraId="33C2CC76"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904" w:type="pct"/>
            <w:vAlign w:val="center"/>
          </w:tcPr>
          <w:p w14:paraId="532AA289" w14:textId="77777777" w:rsidR="000112AF" w:rsidRDefault="000112AF">
            <w:pPr>
              <w:spacing w:after="200" w:line="276" w:lineRule="auto"/>
              <w:rPr>
                <w:rFonts w:ascii="Times New Roman" w:eastAsia="Times New Roman" w:hAnsi="Times New Roman" w:cs="Times New Roman"/>
                <w:b/>
                <w:i/>
                <w:sz w:val="24"/>
                <w:szCs w:val="24"/>
                <w:lang w:eastAsia="ru-RU"/>
              </w:rPr>
            </w:pPr>
          </w:p>
        </w:tc>
        <w:tc>
          <w:tcPr>
            <w:tcW w:w="629" w:type="pct"/>
          </w:tcPr>
          <w:p w14:paraId="25AA34A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A20F344" w14:textId="77777777" w:rsidTr="00BE3F10">
        <w:trPr>
          <w:trHeight w:val="20"/>
        </w:trPr>
        <w:tc>
          <w:tcPr>
            <w:tcW w:w="3467" w:type="pct"/>
            <w:gridSpan w:val="2"/>
          </w:tcPr>
          <w:p w14:paraId="4373B368"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w:t>
            </w:r>
          </w:p>
        </w:tc>
        <w:tc>
          <w:tcPr>
            <w:tcW w:w="904" w:type="pct"/>
            <w:vAlign w:val="center"/>
          </w:tcPr>
          <w:p w14:paraId="48B67FD6" w14:textId="77777777" w:rsidR="000112AF" w:rsidRDefault="00E011BF">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64/20</w:t>
            </w:r>
          </w:p>
        </w:tc>
        <w:tc>
          <w:tcPr>
            <w:tcW w:w="629" w:type="pct"/>
          </w:tcPr>
          <w:p w14:paraId="1C531387" w14:textId="77777777" w:rsidR="000112AF" w:rsidRDefault="000112AF">
            <w:pPr>
              <w:spacing w:after="200" w:line="276" w:lineRule="auto"/>
              <w:jc w:val="center"/>
              <w:rPr>
                <w:rFonts w:ascii="Times New Roman" w:eastAsia="Times New Roman" w:hAnsi="Times New Roman" w:cs="Times New Roman"/>
                <w:b/>
                <w:bCs/>
                <w:iCs/>
                <w:sz w:val="24"/>
                <w:szCs w:val="24"/>
                <w:lang w:eastAsia="ru-RU"/>
              </w:rPr>
            </w:pPr>
          </w:p>
        </w:tc>
      </w:tr>
    </w:tbl>
    <w:p w14:paraId="1D214DA6" w14:textId="77777777" w:rsidR="000112AF" w:rsidRDefault="000112AF">
      <w:pPr>
        <w:suppressAutoHyphens/>
        <w:spacing w:after="200" w:line="276" w:lineRule="auto"/>
        <w:jc w:val="both"/>
        <w:rPr>
          <w:rFonts w:ascii="Calibri" w:eastAsia="Times New Roman" w:hAnsi="Calibri" w:cs="Times New Roman"/>
          <w:i/>
          <w:lang w:eastAsia="ru-RU"/>
        </w:rPr>
      </w:pPr>
    </w:p>
    <w:p w14:paraId="21AC99E5" w14:textId="77777777" w:rsidR="000112AF" w:rsidRDefault="000112AF">
      <w:pPr>
        <w:spacing w:after="200" w:line="276" w:lineRule="auto"/>
        <w:ind w:firstLine="709"/>
        <w:rPr>
          <w:rFonts w:ascii="Times New Roman" w:eastAsia="Times New Roman" w:hAnsi="Times New Roman" w:cs="Times New Roman"/>
          <w:i/>
          <w:lang w:eastAsia="ru-RU"/>
        </w:rPr>
        <w:sectPr w:rsidR="000112AF">
          <w:pgSz w:w="16840" w:h="11907" w:orient="landscape"/>
          <w:pgMar w:top="851" w:right="1134" w:bottom="851" w:left="992" w:header="709" w:footer="709" w:gutter="0"/>
          <w:cols w:space="720"/>
        </w:sectPr>
      </w:pPr>
    </w:p>
    <w:p w14:paraId="7598AFB1" w14:textId="77777777" w:rsidR="000112AF" w:rsidRDefault="00E011BF">
      <w:pPr>
        <w:spacing w:after="200" w:line="276" w:lineRule="auto"/>
        <w:ind w:left="1353"/>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3. УСЛОВИЯ РЕАЛИЗАЦИИ ПРОГРАММЫ УЧЕБНОЙ ДИСЦИПЛИНЫ</w:t>
      </w:r>
    </w:p>
    <w:p w14:paraId="7D9920C5" w14:textId="77777777" w:rsidR="000112AF" w:rsidRDefault="00E011BF">
      <w:pPr>
        <w:suppressAutoHyphens/>
        <w:spacing w:after="0"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p w14:paraId="768B0EFD" w14:textId="13050C60" w:rsidR="000112AF" w:rsidRDefault="00E011BF">
      <w:pPr>
        <w:suppressAutoHyphens/>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 xml:space="preserve">Лаборатория </w:t>
      </w:r>
      <w:r w:rsidR="002C7D9F">
        <w:rPr>
          <w:rFonts w:ascii="Times New Roman" w:eastAsia="Times New Roman" w:hAnsi="Times New Roman" w:cs="Times New Roman"/>
          <w:bCs/>
          <w:sz w:val="24"/>
          <w:szCs w:val="24"/>
          <w:lang w:eastAsia="ru-RU"/>
        </w:rPr>
        <w:t>«</w:t>
      </w:r>
      <w:r w:rsidR="00E94600">
        <w:rPr>
          <w:rFonts w:ascii="Times New Roman" w:eastAsia="Times New Roman" w:hAnsi="Times New Roman" w:cs="Times New Roman"/>
          <w:bCs/>
          <w:sz w:val="24"/>
          <w:szCs w:val="24"/>
          <w:lang w:eastAsia="ru-RU"/>
        </w:rPr>
        <w:t xml:space="preserve">Основ </w:t>
      </w:r>
      <w:r w:rsidR="00E94600" w:rsidRPr="002C7D9F">
        <w:rPr>
          <w:rFonts w:ascii="Times New Roman" w:eastAsia="Times New Roman" w:hAnsi="Times New Roman" w:cs="Times New Roman"/>
          <w:bCs/>
          <w:sz w:val="24"/>
          <w:szCs w:val="24"/>
          <w:lang w:eastAsia="ru-RU"/>
        </w:rPr>
        <w:t>э</w:t>
      </w:r>
      <w:r w:rsidRPr="002C7D9F">
        <w:rPr>
          <w:rFonts w:ascii="Times New Roman" w:eastAsia="Times New Roman" w:hAnsi="Times New Roman" w:cs="Times New Roman"/>
          <w:bCs/>
          <w:iCs/>
          <w:sz w:val="24"/>
          <w:szCs w:val="24"/>
          <w:lang w:eastAsia="ru-RU"/>
        </w:rPr>
        <w:t>лектротехники и электроники</w:t>
      </w:r>
      <w:r w:rsidR="002C7D9F" w:rsidRPr="002C7D9F">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sz w:val="24"/>
          <w:szCs w:val="24"/>
          <w:lang w:eastAsia="ru-RU"/>
        </w:rPr>
        <w:t>оснащенная необходимым для реализации программы учебной дисциплины оборудованием, приведенным в п. 6.1.2.</w:t>
      </w:r>
      <w:r w:rsidR="00E94600">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примерной рабочей программы по данной </w:t>
      </w:r>
      <w:r w:rsidRPr="00E94600">
        <w:rPr>
          <w:rFonts w:ascii="Times New Roman" w:eastAsia="Times New Roman" w:hAnsi="Times New Roman" w:cs="Times New Roman"/>
          <w:bCs/>
          <w:iCs/>
          <w:sz w:val="24"/>
          <w:szCs w:val="24"/>
          <w:lang w:eastAsia="ru-RU"/>
        </w:rPr>
        <w:t>профессии</w:t>
      </w:r>
      <w:r w:rsidR="00E94600">
        <w:rPr>
          <w:rFonts w:ascii="Times New Roman" w:eastAsia="Times New Roman" w:hAnsi="Times New Roman" w:cs="Times New Roman"/>
          <w:bCs/>
          <w:iCs/>
          <w:sz w:val="24"/>
          <w:szCs w:val="24"/>
          <w:lang w:eastAsia="ru-RU"/>
        </w:rPr>
        <w:t>.</w:t>
      </w:r>
    </w:p>
    <w:p w14:paraId="4FCAEFA1" w14:textId="77777777" w:rsidR="000112AF" w:rsidRDefault="000112AF">
      <w:pPr>
        <w:suppressAutoHyphens/>
        <w:spacing w:after="0" w:line="276" w:lineRule="auto"/>
        <w:ind w:firstLine="709"/>
        <w:jc w:val="both"/>
        <w:rPr>
          <w:rFonts w:ascii="Times New Roman" w:eastAsia="Times New Roman" w:hAnsi="Times New Roman" w:cs="Times New Roman"/>
          <w:bCs/>
          <w:sz w:val="24"/>
          <w:szCs w:val="24"/>
          <w:lang w:eastAsia="ru-RU"/>
        </w:rPr>
      </w:pPr>
    </w:p>
    <w:p w14:paraId="3757C6BC" w14:textId="77777777" w:rsidR="000112AF" w:rsidRDefault="00E011BF">
      <w:pPr>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 Информационное обеспечение реализации программы</w:t>
      </w:r>
    </w:p>
    <w:p w14:paraId="3D6FEC92" w14:textId="43B87712" w:rsidR="000112AF" w:rsidRDefault="00E011BF">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9D36174" w14:textId="77777777" w:rsidR="000112AF" w:rsidRDefault="000112AF" w:rsidP="00BF3BCB">
      <w:pPr>
        <w:suppressAutoHyphens/>
        <w:spacing w:after="0" w:line="276" w:lineRule="auto"/>
        <w:ind w:firstLine="709"/>
        <w:jc w:val="both"/>
        <w:rPr>
          <w:rFonts w:ascii="Times New Roman" w:eastAsia="Times New Roman" w:hAnsi="Times New Roman" w:cs="Times New Roman"/>
          <w:sz w:val="24"/>
          <w:szCs w:val="24"/>
          <w:lang w:eastAsia="ru-RU"/>
        </w:rPr>
      </w:pPr>
    </w:p>
    <w:p w14:paraId="0D4E4C67" w14:textId="4103D1F8" w:rsidR="000112AF" w:rsidRDefault="00E011BF" w:rsidP="00BF3BCB">
      <w:pPr>
        <w:suppressAutoHyphens/>
        <w:spacing w:after="0"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3.2.1. </w:t>
      </w:r>
      <w:r w:rsidR="00BF3BCB">
        <w:rPr>
          <w:rFonts w:ascii="Times New Roman" w:eastAsia="Times New Roman" w:hAnsi="Times New Roman" w:cs="Times New Roman"/>
          <w:b/>
          <w:sz w:val="24"/>
          <w:szCs w:val="24"/>
          <w:lang w:eastAsia="ru-RU"/>
        </w:rPr>
        <w:t xml:space="preserve">Основные </w:t>
      </w:r>
      <w:r>
        <w:rPr>
          <w:rFonts w:ascii="Times New Roman" w:eastAsia="Times New Roman" w:hAnsi="Times New Roman" w:cs="Times New Roman"/>
          <w:b/>
          <w:sz w:val="24"/>
          <w:szCs w:val="24"/>
          <w:lang w:eastAsia="ru-RU"/>
        </w:rPr>
        <w:t xml:space="preserve">печатные </w:t>
      </w:r>
      <w:r w:rsidR="00BF3BCB">
        <w:rPr>
          <w:rFonts w:ascii="Times New Roman" w:eastAsia="Times New Roman" w:hAnsi="Times New Roman" w:cs="Times New Roman"/>
          <w:b/>
          <w:sz w:val="24"/>
          <w:szCs w:val="24"/>
          <w:lang w:eastAsia="ru-RU"/>
        </w:rPr>
        <w:t xml:space="preserve">и электронные </w:t>
      </w:r>
      <w:r>
        <w:rPr>
          <w:rFonts w:ascii="Times New Roman" w:eastAsia="Times New Roman" w:hAnsi="Times New Roman" w:cs="Times New Roman"/>
          <w:b/>
          <w:sz w:val="24"/>
          <w:szCs w:val="24"/>
          <w:lang w:eastAsia="ru-RU"/>
        </w:rPr>
        <w:t>издания</w:t>
      </w:r>
    </w:p>
    <w:p w14:paraId="0FD5B3CF" w14:textId="1BBF93D9" w:rsidR="000112AF" w:rsidRPr="00BF3BCB" w:rsidRDefault="00BF3BCB" w:rsidP="005E4F50">
      <w:pPr>
        <w:pStyle w:val="aff0"/>
        <w:numPr>
          <w:ilvl w:val="0"/>
          <w:numId w:val="69"/>
        </w:numPr>
        <w:spacing w:after="0" w:line="276" w:lineRule="auto"/>
        <w:ind w:left="0" w:firstLine="709"/>
        <w:contextualSpacing/>
        <w:jc w:val="both"/>
        <w:rPr>
          <w:bCs/>
          <w:lang w:eastAsia="ru-RU"/>
        </w:rPr>
      </w:pPr>
      <w:r w:rsidRPr="00BF3BCB">
        <w:rPr>
          <w:bCs/>
          <w:lang w:eastAsia="ru-RU"/>
        </w:rPr>
        <w:t>Кузовкин, В. А.  Электротехника и электроника : учебник для среднего профессионального образования / В. А. Кузовкин, В. В. Филатов. — Москва : Издательство Юрайт, 2022. — 431 с. — (Профессиональное образование). — ISBN 978-5-534-07727-8. — Текст : электронный // Образовательная платформа Юрайт [сайт]. — URL: https://urait.ru/bcode/490149 (дата обращения: 06.09.2022).</w:t>
      </w:r>
    </w:p>
    <w:p w14:paraId="547C48AA" w14:textId="77777777" w:rsidR="00BF3BCB" w:rsidRPr="00BF3BCB" w:rsidRDefault="00BF3BCB" w:rsidP="005E4F50">
      <w:pPr>
        <w:pStyle w:val="aff0"/>
        <w:numPr>
          <w:ilvl w:val="0"/>
          <w:numId w:val="69"/>
        </w:numPr>
        <w:spacing w:after="0" w:line="276" w:lineRule="auto"/>
        <w:ind w:left="0" w:firstLine="709"/>
        <w:contextualSpacing/>
        <w:jc w:val="both"/>
        <w:rPr>
          <w:bCs/>
          <w:lang w:eastAsia="ru-RU"/>
        </w:rPr>
      </w:pPr>
      <w:r w:rsidRPr="00BF3BCB">
        <w:rPr>
          <w:bCs/>
          <w:lang w:eastAsia="ru-RU"/>
        </w:rPr>
        <w:t>Марченко, А. Л. Электротехника и электроника : учебник : в 2 т. Т. 1 : Электротехника / А.Л. Марченко, Ю.Ф. Опадчий. — Москва : ИНФРА-М, 2021. — 574 с. + Доп. материалы [Электронный ресурс]. — (Высшее образование). — DOI 10.12737/11305. - ISBN 978-5-16-009061-0. - Текст : электронный. - URL: https://znanium.com/catalog/product/1222080 (дата обращения: 06.09.2022). – Режим доступа: по подписке.</w:t>
      </w:r>
    </w:p>
    <w:p w14:paraId="3F6B14C1" w14:textId="66957853" w:rsidR="00BF3BCB" w:rsidRPr="00F001A7" w:rsidRDefault="00BF3BCB" w:rsidP="005E4F50">
      <w:pPr>
        <w:pStyle w:val="aff0"/>
        <w:numPr>
          <w:ilvl w:val="0"/>
          <w:numId w:val="69"/>
        </w:numPr>
        <w:spacing w:after="0" w:line="276" w:lineRule="auto"/>
        <w:ind w:left="0" w:firstLine="709"/>
        <w:contextualSpacing/>
        <w:jc w:val="both"/>
        <w:rPr>
          <w:bCs/>
          <w:lang w:eastAsia="ru-RU"/>
        </w:rPr>
      </w:pPr>
      <w:r w:rsidRPr="00BF3BCB">
        <w:rPr>
          <w:bCs/>
          <w:lang w:eastAsia="ru-RU"/>
        </w:rPr>
        <w:t>Скорняков, В. А. Общая электротехника и электроника : учебник для спо / В. А. Скорняков, В. Я. Фролов. — Санкт-Петербург : Лань, 2021. — 176 с. — ISBN 978-5-8114-6758-7. — Текст : электронный // Лань : электронно-библиотечная система. — URL: https://e.lanbook.com/book/152469 (дата обращения: 06.09.2022). — Режим доступа: для авториз. пользователей.</w:t>
      </w:r>
    </w:p>
    <w:p w14:paraId="51ABC3B5" w14:textId="77777777" w:rsidR="00F001A7" w:rsidRPr="00F001A7" w:rsidRDefault="00F001A7" w:rsidP="00F001A7">
      <w:pPr>
        <w:pStyle w:val="aff0"/>
        <w:numPr>
          <w:ilvl w:val="0"/>
          <w:numId w:val="69"/>
        </w:numPr>
        <w:spacing w:after="0" w:line="276" w:lineRule="auto"/>
        <w:ind w:left="0" w:firstLine="709"/>
        <w:contextualSpacing/>
        <w:jc w:val="both"/>
        <w:rPr>
          <w:bCs/>
          <w:lang w:eastAsia="ru-RU"/>
        </w:rPr>
      </w:pPr>
      <w:bookmarkStart w:id="61" w:name="_Hlk132039194"/>
      <w:r w:rsidRPr="00F001A7">
        <w:rPr>
          <w:bCs/>
          <w:lang w:eastAsia="ru-RU"/>
        </w:rPr>
        <w:t xml:space="preserve">Бондарь, И. М. Электротехника и основы электроники в примерах и задачах : учебное пособие для спо / И. М. Бондарь. — Санкт-Петербург : Лань, 2023. — 388 с. — ISBN 978-5-507-45477-8. — Текст : электронный // Лань : электронно-библиотечная система. — URL: </w:t>
      </w:r>
      <w:r w:rsidR="006234BF">
        <w:fldChar w:fldCharType="begin"/>
      </w:r>
      <w:r w:rsidR="006234BF">
        <w:instrText xml:space="preserve"> HYPERLINK "https://e.lanbook.com/book/302384" </w:instrText>
      </w:r>
      <w:r w:rsidR="006234BF">
        <w:fldChar w:fldCharType="separate"/>
      </w:r>
      <w:r w:rsidRPr="00F001A7">
        <w:rPr>
          <w:rStyle w:val="a8"/>
          <w:bCs/>
          <w:lang w:eastAsia="ru-RU"/>
        </w:rPr>
        <w:t>https://e.lanbook.com/book/302384</w:t>
      </w:r>
      <w:r w:rsidR="006234BF">
        <w:rPr>
          <w:rStyle w:val="a8"/>
          <w:bCs/>
          <w:lang w:eastAsia="ru-RU"/>
        </w:rPr>
        <w:fldChar w:fldCharType="end"/>
      </w:r>
      <w:r w:rsidRPr="00F001A7">
        <w:rPr>
          <w:bCs/>
          <w:lang w:val="ru-RU" w:eastAsia="ru-RU"/>
        </w:rPr>
        <w:t xml:space="preserve"> </w:t>
      </w:r>
      <w:r w:rsidRPr="00F001A7">
        <w:rPr>
          <w:bCs/>
          <w:lang w:eastAsia="ru-RU"/>
        </w:rPr>
        <w:t xml:space="preserve">(дата обращения: </w:t>
      </w:r>
      <w:r w:rsidRPr="00F001A7">
        <w:rPr>
          <w:bCs/>
          <w:lang w:val="ru-RU" w:eastAsia="ru-RU"/>
        </w:rPr>
        <w:t>10.04</w:t>
      </w:r>
      <w:r w:rsidRPr="00F001A7">
        <w:rPr>
          <w:bCs/>
          <w:lang w:eastAsia="ru-RU"/>
        </w:rPr>
        <w:t>.2023). — Режим доступа: для авториз. пользователей.</w:t>
      </w:r>
    </w:p>
    <w:p w14:paraId="457FDCF5" w14:textId="77777777" w:rsidR="00F001A7" w:rsidRPr="00F001A7" w:rsidRDefault="00F001A7" w:rsidP="00F001A7">
      <w:pPr>
        <w:pStyle w:val="aff0"/>
        <w:numPr>
          <w:ilvl w:val="0"/>
          <w:numId w:val="69"/>
        </w:numPr>
        <w:spacing w:after="0" w:line="276" w:lineRule="auto"/>
        <w:ind w:left="0" w:firstLine="709"/>
        <w:contextualSpacing/>
        <w:jc w:val="both"/>
        <w:rPr>
          <w:bCs/>
          <w:lang w:eastAsia="ru-RU"/>
        </w:rPr>
      </w:pPr>
      <w:r w:rsidRPr="00F001A7">
        <w:rPr>
          <w:bCs/>
          <w:lang w:eastAsia="ru-RU"/>
        </w:rPr>
        <w:t xml:space="preserve">Иванов, И. И. Электротехника и основы электроники : учебник для спо / И. И. Иванов, Г. И. Соловьев, В. Я. Фролов. — 2-е изд., стер. — Санкт-Петербург : Лань, 2022. — 736 с. — ISBN 978-5-507-44715-2. — Текст : электронный // Лань : электронно-библиотечная система. — URL: </w:t>
      </w:r>
      <w:r w:rsidR="006234BF">
        <w:fldChar w:fldCharType="begin"/>
      </w:r>
      <w:r w:rsidR="006234BF">
        <w:instrText xml:space="preserve"> HYPERLINK "https://e.lanbook.com/book/254627" </w:instrText>
      </w:r>
      <w:r w:rsidR="006234BF">
        <w:fldChar w:fldCharType="separate"/>
      </w:r>
      <w:r w:rsidRPr="00F001A7">
        <w:rPr>
          <w:rStyle w:val="a8"/>
          <w:bCs/>
          <w:lang w:eastAsia="ru-RU"/>
        </w:rPr>
        <w:t>https://e.lanbook.com/book/254627</w:t>
      </w:r>
      <w:r w:rsidR="006234BF">
        <w:rPr>
          <w:rStyle w:val="a8"/>
          <w:bCs/>
          <w:lang w:eastAsia="ru-RU"/>
        </w:rPr>
        <w:fldChar w:fldCharType="end"/>
      </w:r>
      <w:r w:rsidRPr="00F001A7">
        <w:rPr>
          <w:bCs/>
          <w:lang w:val="ru-RU" w:eastAsia="ru-RU"/>
        </w:rPr>
        <w:t xml:space="preserve"> </w:t>
      </w:r>
      <w:r w:rsidRPr="00F001A7">
        <w:rPr>
          <w:bCs/>
          <w:lang w:eastAsia="ru-RU"/>
        </w:rPr>
        <w:t xml:space="preserve">(дата обращения: </w:t>
      </w:r>
      <w:r w:rsidRPr="00F001A7">
        <w:rPr>
          <w:bCs/>
          <w:lang w:val="ru-RU" w:eastAsia="ru-RU"/>
        </w:rPr>
        <w:t>10.04</w:t>
      </w:r>
      <w:r w:rsidRPr="00F001A7">
        <w:rPr>
          <w:bCs/>
          <w:lang w:eastAsia="ru-RU"/>
        </w:rPr>
        <w:t>.2023). — Режим доступа: для авториз. пользователей.</w:t>
      </w:r>
    </w:p>
    <w:bookmarkEnd w:id="61"/>
    <w:p w14:paraId="4F11CE67" w14:textId="3D74841A" w:rsidR="00BF3BCB" w:rsidRDefault="00BF3BCB" w:rsidP="00BF3BCB">
      <w:pPr>
        <w:spacing w:after="0" w:line="276" w:lineRule="auto"/>
        <w:ind w:firstLine="709"/>
        <w:contextualSpacing/>
        <w:jc w:val="both"/>
        <w:rPr>
          <w:rFonts w:ascii="Times New Roman" w:eastAsia="Times New Roman" w:hAnsi="Times New Roman" w:cs="Times New Roman"/>
          <w:bCs/>
          <w:sz w:val="24"/>
          <w:szCs w:val="24"/>
          <w:lang w:eastAsia="ru-RU"/>
        </w:rPr>
      </w:pPr>
    </w:p>
    <w:p w14:paraId="39FCBBC0" w14:textId="77777777" w:rsidR="00D871A9" w:rsidRDefault="00D871A9" w:rsidP="00BF3BCB">
      <w:pPr>
        <w:spacing w:after="0" w:line="276" w:lineRule="auto"/>
        <w:ind w:firstLine="709"/>
        <w:contextualSpacing/>
        <w:jc w:val="both"/>
        <w:rPr>
          <w:rFonts w:ascii="Times New Roman" w:eastAsia="Times New Roman" w:hAnsi="Times New Roman" w:cs="Times New Roman"/>
          <w:bCs/>
          <w:sz w:val="24"/>
          <w:szCs w:val="24"/>
          <w:lang w:eastAsia="ru-RU"/>
        </w:rPr>
      </w:pPr>
    </w:p>
    <w:p w14:paraId="4D1D8010" w14:textId="77777777" w:rsidR="000112AF" w:rsidRDefault="00E011BF">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14:paraId="7FC6C80A" w14:textId="77777777" w:rsidR="000112AF" w:rsidRDefault="00E011BF">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УЧЕБНОЙ ДИСЦИПЛИНЫ</w:t>
      </w:r>
    </w:p>
    <w:p w14:paraId="07F52CDC" w14:textId="77777777" w:rsidR="000112AF" w:rsidRDefault="000112AF">
      <w:pPr>
        <w:spacing w:after="200" w:line="276" w:lineRule="auto"/>
        <w:contextualSpacing/>
        <w:jc w:val="center"/>
        <w:rPr>
          <w:rFonts w:ascii="Times New Roman" w:eastAsia="Times New Roman" w:hAnsi="Times New Roman" w:cs="Times New Roman"/>
          <w:b/>
          <w:sz w:val="24"/>
          <w:szCs w:val="24"/>
          <w:lang w:eastAsia="ru-RU"/>
        </w:rPr>
      </w:pP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257"/>
      </w:tblGrid>
      <w:tr w:rsidR="000112AF" w:rsidRPr="002C7D9F" w14:paraId="7AF1EC89" w14:textId="77777777" w:rsidTr="00D871A9">
        <w:tc>
          <w:tcPr>
            <w:tcW w:w="1837" w:type="pct"/>
          </w:tcPr>
          <w:p w14:paraId="63C6A5E6" w14:textId="77777777" w:rsidR="000112AF" w:rsidRPr="00B41E3C" w:rsidRDefault="00E011BF">
            <w:pPr>
              <w:spacing w:after="200" w:line="240" w:lineRule="auto"/>
              <w:jc w:val="center"/>
              <w:rPr>
                <w:rFonts w:ascii="Times New Roman" w:eastAsia="Times New Roman" w:hAnsi="Times New Roman" w:cs="Times New Roman"/>
                <w:b/>
                <w:bCs/>
                <w:i/>
                <w:lang w:eastAsia="ru-RU"/>
              </w:rPr>
            </w:pPr>
            <w:r w:rsidRPr="00B41E3C">
              <w:rPr>
                <w:rFonts w:ascii="Times New Roman" w:eastAsia="Times New Roman" w:hAnsi="Times New Roman" w:cs="Times New Roman"/>
                <w:b/>
                <w:bCs/>
                <w:i/>
                <w:lang w:eastAsia="ru-RU"/>
              </w:rPr>
              <w:t>Результаты обучения</w:t>
            </w:r>
          </w:p>
        </w:tc>
        <w:tc>
          <w:tcPr>
            <w:tcW w:w="1472" w:type="pct"/>
          </w:tcPr>
          <w:p w14:paraId="56D74850" w14:textId="77777777" w:rsidR="000112AF" w:rsidRPr="00B41E3C" w:rsidRDefault="00E011BF">
            <w:pPr>
              <w:spacing w:after="200" w:line="240" w:lineRule="auto"/>
              <w:jc w:val="center"/>
              <w:rPr>
                <w:rFonts w:ascii="Times New Roman" w:eastAsia="Times New Roman" w:hAnsi="Times New Roman" w:cs="Times New Roman"/>
                <w:b/>
                <w:bCs/>
                <w:i/>
                <w:lang w:eastAsia="ru-RU"/>
              </w:rPr>
            </w:pPr>
            <w:r w:rsidRPr="00B41E3C">
              <w:rPr>
                <w:rFonts w:ascii="Times New Roman" w:eastAsia="Times New Roman" w:hAnsi="Times New Roman" w:cs="Times New Roman"/>
                <w:b/>
                <w:bCs/>
                <w:i/>
                <w:lang w:eastAsia="ru-RU"/>
              </w:rPr>
              <w:t>Критерии оценки</w:t>
            </w:r>
          </w:p>
        </w:tc>
        <w:tc>
          <w:tcPr>
            <w:tcW w:w="1691" w:type="pct"/>
          </w:tcPr>
          <w:p w14:paraId="1BFE0426" w14:textId="77777777" w:rsidR="000112AF" w:rsidRPr="00B41E3C" w:rsidRDefault="00E011BF">
            <w:pPr>
              <w:spacing w:after="200" w:line="240" w:lineRule="auto"/>
              <w:jc w:val="center"/>
              <w:rPr>
                <w:rFonts w:ascii="Times New Roman" w:eastAsia="Times New Roman" w:hAnsi="Times New Roman" w:cs="Times New Roman"/>
                <w:b/>
                <w:bCs/>
                <w:i/>
                <w:lang w:eastAsia="ru-RU"/>
              </w:rPr>
            </w:pPr>
            <w:r w:rsidRPr="00B41E3C">
              <w:rPr>
                <w:rFonts w:ascii="Times New Roman" w:eastAsia="Times New Roman" w:hAnsi="Times New Roman" w:cs="Times New Roman"/>
                <w:b/>
                <w:bCs/>
                <w:i/>
                <w:lang w:eastAsia="ru-RU"/>
              </w:rPr>
              <w:t>Методы оценки</w:t>
            </w:r>
          </w:p>
        </w:tc>
      </w:tr>
      <w:tr w:rsidR="000112AF" w:rsidRPr="00BE3F10" w14:paraId="0585FE33" w14:textId="77777777" w:rsidTr="00D871A9">
        <w:tc>
          <w:tcPr>
            <w:tcW w:w="1837" w:type="pct"/>
          </w:tcPr>
          <w:p w14:paraId="248A9C62" w14:textId="13D8F64B" w:rsidR="000112AF" w:rsidRPr="00BE3F10" w:rsidRDefault="001F0EA5" w:rsidP="00F018CE">
            <w:pPr>
              <w:spacing w:after="0" w:line="240" w:lineRule="auto"/>
              <w:rPr>
                <w:rFonts w:ascii="Times New Roman" w:eastAsia="Times New Roman" w:hAnsi="Times New Roman" w:cs="Times New Roman"/>
                <w:bCs/>
                <w:iCs/>
                <w:sz w:val="24"/>
                <w:szCs w:val="24"/>
                <w:lang w:eastAsia="ru-RU"/>
              </w:rPr>
            </w:pPr>
            <w:r w:rsidRPr="0077291B">
              <w:rPr>
                <w:rFonts w:ascii="Times New Roman" w:hAnsi="Times New Roman"/>
                <w:b/>
                <w:i/>
              </w:rPr>
              <w:t>Перечень знаний, осваиваемых в рамках дисциплины</w:t>
            </w:r>
            <w:r w:rsidRPr="00BE3F10">
              <w:rPr>
                <w:rFonts w:ascii="Times New Roman" w:eastAsia="Times New Roman" w:hAnsi="Times New Roman" w:cs="Times New Roman"/>
                <w:bCs/>
                <w:iCs/>
                <w:sz w:val="24"/>
                <w:szCs w:val="24"/>
                <w:lang w:eastAsia="ru-RU"/>
              </w:rPr>
              <w:t xml:space="preserve"> </w:t>
            </w:r>
            <w:r w:rsidR="00E011BF" w:rsidRPr="00BE3F10">
              <w:rPr>
                <w:rFonts w:ascii="Times New Roman" w:eastAsia="Times New Roman" w:hAnsi="Times New Roman" w:cs="Times New Roman"/>
                <w:bCs/>
                <w:iCs/>
                <w:sz w:val="24"/>
                <w:szCs w:val="24"/>
                <w:lang w:eastAsia="ru-RU"/>
              </w:rPr>
              <w:t>устройство и назначение применяемых испытательных и измерительных приборов;</w:t>
            </w:r>
          </w:p>
          <w:p w14:paraId="749E1DFC" w14:textId="77777777" w:rsidR="000112AF" w:rsidRPr="00BE3F10" w:rsidRDefault="00E011BF" w:rsidP="00F018CE">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правила эксплуатации электроизмерительных приборов;</w:t>
            </w:r>
          </w:p>
          <w:p w14:paraId="70F14A33" w14:textId="77777777" w:rsidR="000112AF" w:rsidRPr="00BE3F10" w:rsidRDefault="00E011BF" w:rsidP="00F018CE">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основные параметры типовых устройств инфокоммуникационных систем;</w:t>
            </w:r>
          </w:p>
          <w:p w14:paraId="73B877E4" w14:textId="77777777" w:rsidR="000112AF" w:rsidRPr="00BE3F10" w:rsidRDefault="00E011BF" w:rsidP="00F018CE">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виды и параметры электрических сигналов;</w:t>
            </w:r>
          </w:p>
          <w:p w14:paraId="06DC5F4A" w14:textId="77777777" w:rsidR="000112AF" w:rsidRPr="00BE3F10" w:rsidRDefault="00E011BF" w:rsidP="00F018CE">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основные термины, понятия и единицы измерения в области электротехники;</w:t>
            </w:r>
          </w:p>
          <w:p w14:paraId="4F405E4B" w14:textId="77777777" w:rsidR="000112AF" w:rsidRPr="00BE3F10" w:rsidRDefault="00E011BF" w:rsidP="00F018CE">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основные понятия и принцип действия полупроводниковых приборов и устройств;</w:t>
            </w:r>
          </w:p>
          <w:p w14:paraId="736E36DD" w14:textId="77777777" w:rsidR="000112AF" w:rsidRPr="00BE3F10" w:rsidRDefault="00E011BF" w:rsidP="00F018CE">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основы электробезопасности.</w:t>
            </w:r>
          </w:p>
        </w:tc>
        <w:tc>
          <w:tcPr>
            <w:tcW w:w="1472" w:type="pct"/>
          </w:tcPr>
          <w:p w14:paraId="663BB165" w14:textId="648CD6A6" w:rsidR="000112AF" w:rsidRPr="00BE3F10" w:rsidRDefault="00E011BF" w:rsidP="00BE3F10">
            <w:pPr>
              <w:spacing w:after="200" w:line="240" w:lineRule="auto"/>
              <w:jc w:val="both"/>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Количество правильных ответов на вопросы </w:t>
            </w:r>
            <w:r w:rsidR="002C7D9F" w:rsidRPr="00BE3F10">
              <w:rPr>
                <w:rFonts w:ascii="Times New Roman" w:eastAsia="Times New Roman" w:hAnsi="Times New Roman" w:cs="Times New Roman"/>
                <w:bCs/>
                <w:iCs/>
                <w:sz w:val="24"/>
                <w:szCs w:val="24"/>
                <w:lang w:eastAsia="ru-RU"/>
              </w:rPr>
              <w:t>теста -</w:t>
            </w:r>
            <w:r w:rsidRPr="00BE3F10">
              <w:rPr>
                <w:rFonts w:ascii="Times New Roman" w:eastAsia="Times New Roman" w:hAnsi="Times New Roman" w:cs="Times New Roman"/>
                <w:bCs/>
                <w:iCs/>
                <w:sz w:val="24"/>
                <w:szCs w:val="24"/>
                <w:lang w:eastAsia="ru-RU"/>
              </w:rPr>
              <w:t xml:space="preserve"> не менее 60%.</w:t>
            </w:r>
          </w:p>
          <w:p w14:paraId="1B116C4D" w14:textId="77777777" w:rsidR="000112AF" w:rsidRPr="00BE3F10" w:rsidRDefault="000112AF" w:rsidP="00BE3F10">
            <w:pPr>
              <w:spacing w:after="200" w:line="240" w:lineRule="auto"/>
              <w:jc w:val="both"/>
              <w:rPr>
                <w:rFonts w:ascii="Times New Roman" w:eastAsia="Times New Roman" w:hAnsi="Times New Roman" w:cs="Times New Roman"/>
                <w:bCs/>
                <w:iCs/>
                <w:sz w:val="24"/>
                <w:szCs w:val="24"/>
                <w:lang w:eastAsia="ru-RU"/>
              </w:rPr>
            </w:pPr>
          </w:p>
          <w:p w14:paraId="06747C13" w14:textId="77777777" w:rsidR="000112AF" w:rsidRPr="00BE3F10" w:rsidRDefault="000112AF" w:rsidP="00BE3F10">
            <w:pPr>
              <w:spacing w:after="200" w:line="240" w:lineRule="auto"/>
              <w:jc w:val="both"/>
              <w:rPr>
                <w:rFonts w:ascii="Times New Roman" w:eastAsia="Times New Roman" w:hAnsi="Times New Roman" w:cs="Times New Roman"/>
                <w:bCs/>
                <w:iCs/>
                <w:sz w:val="24"/>
                <w:szCs w:val="24"/>
                <w:lang w:eastAsia="ru-RU"/>
              </w:rPr>
            </w:pPr>
          </w:p>
          <w:p w14:paraId="3DC89DEC" w14:textId="77777777" w:rsidR="000112AF" w:rsidRPr="00BE3F10" w:rsidRDefault="000112AF" w:rsidP="00BE3F10">
            <w:pPr>
              <w:spacing w:after="200" w:line="240" w:lineRule="auto"/>
              <w:jc w:val="both"/>
              <w:rPr>
                <w:rFonts w:ascii="Times New Roman" w:eastAsia="Times New Roman" w:hAnsi="Times New Roman" w:cs="Times New Roman"/>
                <w:bCs/>
                <w:iCs/>
                <w:sz w:val="24"/>
                <w:szCs w:val="24"/>
                <w:lang w:eastAsia="ru-RU"/>
              </w:rPr>
            </w:pPr>
          </w:p>
        </w:tc>
        <w:tc>
          <w:tcPr>
            <w:tcW w:w="1691" w:type="pct"/>
          </w:tcPr>
          <w:p w14:paraId="545F4957" w14:textId="77777777" w:rsidR="000112AF" w:rsidRPr="00BE3F10" w:rsidRDefault="00E011BF" w:rsidP="00F018CE">
            <w:pPr>
              <w:spacing w:after="20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Тестирование</w:t>
            </w:r>
          </w:p>
          <w:p w14:paraId="668D69F1" w14:textId="77777777" w:rsidR="000112AF" w:rsidRPr="00BE3F10" w:rsidRDefault="00E011BF" w:rsidP="00F018CE">
            <w:pPr>
              <w:spacing w:after="20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Экспертное наблюдение за ходом выполнения практических работ.</w:t>
            </w:r>
          </w:p>
          <w:p w14:paraId="5A262C80" w14:textId="77777777" w:rsidR="000112AF" w:rsidRPr="00BE3F10" w:rsidRDefault="000112AF" w:rsidP="00F018CE">
            <w:pPr>
              <w:spacing w:after="200" w:line="240" w:lineRule="auto"/>
              <w:rPr>
                <w:rFonts w:ascii="Times New Roman" w:eastAsia="Times New Roman" w:hAnsi="Times New Roman" w:cs="Times New Roman"/>
                <w:bCs/>
                <w:i/>
                <w:sz w:val="24"/>
                <w:szCs w:val="24"/>
                <w:lang w:eastAsia="ru-RU"/>
              </w:rPr>
            </w:pPr>
          </w:p>
        </w:tc>
      </w:tr>
      <w:tr w:rsidR="000112AF" w:rsidRPr="00BE3F10" w14:paraId="2B481143" w14:textId="77777777" w:rsidTr="00D871A9">
        <w:trPr>
          <w:trHeight w:val="896"/>
        </w:trPr>
        <w:tc>
          <w:tcPr>
            <w:tcW w:w="1837" w:type="pct"/>
          </w:tcPr>
          <w:p w14:paraId="3A9D4526" w14:textId="2381F480" w:rsidR="000112AF" w:rsidRPr="00BE3F10" w:rsidRDefault="001F0EA5" w:rsidP="00F018CE">
            <w:pPr>
              <w:spacing w:after="0" w:line="240" w:lineRule="auto"/>
              <w:rPr>
                <w:rFonts w:ascii="Times New Roman" w:eastAsia="Times New Roman" w:hAnsi="Times New Roman" w:cs="Times New Roman"/>
                <w:bCs/>
                <w:iCs/>
                <w:sz w:val="24"/>
                <w:szCs w:val="24"/>
                <w:lang w:eastAsia="ru-RU"/>
              </w:rPr>
            </w:pPr>
            <w:r w:rsidRPr="0077291B">
              <w:rPr>
                <w:rFonts w:ascii="Times New Roman" w:hAnsi="Times New Roman"/>
                <w:b/>
                <w:i/>
              </w:rPr>
              <w:t xml:space="preserve">Перечень </w:t>
            </w:r>
            <w:r w:rsidRPr="001F0EA5">
              <w:rPr>
                <w:rFonts w:ascii="Times New Roman" w:hAnsi="Times New Roman" w:cs="Times New Roman"/>
                <w:b/>
                <w:i/>
                <w:sz w:val="24"/>
                <w:szCs w:val="24"/>
              </w:rPr>
              <w:t>умений</w:t>
            </w:r>
            <w:r w:rsidRPr="0077291B">
              <w:rPr>
                <w:rFonts w:ascii="Times New Roman" w:hAnsi="Times New Roman"/>
                <w:b/>
                <w:i/>
              </w:rPr>
              <w:t>, осваиваемых в рамках дисциплины</w:t>
            </w:r>
            <w:r w:rsidRPr="00BE3F10">
              <w:rPr>
                <w:rFonts w:ascii="Times New Roman" w:eastAsia="Times New Roman" w:hAnsi="Times New Roman" w:cs="Times New Roman"/>
                <w:bCs/>
                <w:iCs/>
                <w:sz w:val="24"/>
                <w:szCs w:val="24"/>
                <w:lang w:eastAsia="ru-RU"/>
              </w:rPr>
              <w:t xml:space="preserve"> </w:t>
            </w:r>
            <w:r w:rsidR="00E011BF" w:rsidRPr="00BE3F10">
              <w:rPr>
                <w:rFonts w:ascii="Times New Roman" w:eastAsia="Times New Roman" w:hAnsi="Times New Roman" w:cs="Times New Roman"/>
                <w:bCs/>
                <w:iCs/>
                <w:sz w:val="24"/>
                <w:szCs w:val="24"/>
                <w:lang w:eastAsia="ru-RU"/>
              </w:rPr>
              <w:t>использовать контрольно-измерительное оборудование для проверки электрических соединений устройств инфокоммуникационных систем;</w:t>
            </w:r>
          </w:p>
          <w:p w14:paraId="3E7298AD" w14:textId="77777777" w:rsidR="000112AF" w:rsidRPr="00BE3F10" w:rsidRDefault="00E011BF" w:rsidP="00F018CE">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идентифицировать основные узлы устройств инфокоммуникационных систем и определять их параметры;</w:t>
            </w:r>
          </w:p>
          <w:p w14:paraId="4D57E9EE" w14:textId="77777777" w:rsidR="000112AF" w:rsidRPr="00BE3F10" w:rsidRDefault="00E011BF" w:rsidP="00F018CE">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измерять основные параметры электронных устройств и электрических сигналов;</w:t>
            </w:r>
          </w:p>
          <w:p w14:paraId="40B63B6F" w14:textId="77777777" w:rsidR="000112AF" w:rsidRPr="00BE3F10" w:rsidRDefault="00E011BF" w:rsidP="00F018CE">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распознавать типовые неисправности устройств инфокоммуникационных систем;</w:t>
            </w:r>
          </w:p>
          <w:p w14:paraId="2A12E159" w14:textId="77777777" w:rsidR="000112AF" w:rsidRPr="00BE3F10" w:rsidRDefault="00E011BF" w:rsidP="00F018CE">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применять безопасные методы измерений с учетом сохранения окружающей среды.</w:t>
            </w:r>
            <w:r w:rsidRPr="00BE3F10">
              <w:rPr>
                <w:rFonts w:ascii="Times New Roman" w:eastAsia="Times New Roman" w:hAnsi="Times New Roman" w:cs="Times New Roman"/>
                <w:bCs/>
                <w:iCs/>
                <w:sz w:val="24"/>
                <w:szCs w:val="24"/>
                <w:lang w:eastAsia="ru-RU"/>
              </w:rPr>
              <w:tab/>
            </w:r>
          </w:p>
        </w:tc>
        <w:tc>
          <w:tcPr>
            <w:tcW w:w="1472" w:type="pct"/>
          </w:tcPr>
          <w:p w14:paraId="2E9B032D" w14:textId="77777777" w:rsidR="000112AF" w:rsidRPr="00BE3F10" w:rsidRDefault="00E011BF" w:rsidP="00F018CE">
            <w:pPr>
              <w:spacing w:after="20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Соблюдаются правила подключения измерительных приборов и проведения измерений;</w:t>
            </w:r>
          </w:p>
          <w:p w14:paraId="1C55FCA7" w14:textId="77777777" w:rsidR="000112AF" w:rsidRPr="00BE3F10" w:rsidRDefault="00E011BF" w:rsidP="00F018CE">
            <w:pPr>
              <w:spacing w:after="20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В результате выполнения заданий выполнены измерения параметров заданных узлов, устройств, сигналов.</w:t>
            </w:r>
          </w:p>
          <w:p w14:paraId="4FF1CB1D" w14:textId="77777777" w:rsidR="000112AF" w:rsidRPr="00BE3F10" w:rsidRDefault="000112AF" w:rsidP="00F018CE">
            <w:pPr>
              <w:spacing w:after="200" w:line="240" w:lineRule="auto"/>
              <w:rPr>
                <w:rFonts w:ascii="Times New Roman" w:eastAsia="Times New Roman" w:hAnsi="Times New Roman" w:cs="Times New Roman"/>
                <w:bCs/>
                <w:iCs/>
                <w:sz w:val="24"/>
                <w:szCs w:val="24"/>
                <w:lang w:eastAsia="ru-RU"/>
              </w:rPr>
            </w:pPr>
          </w:p>
          <w:p w14:paraId="0A09F0EE" w14:textId="77777777" w:rsidR="000112AF" w:rsidRPr="00BE3F10" w:rsidRDefault="00E011BF" w:rsidP="00F018CE">
            <w:pPr>
              <w:spacing w:after="20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Определены неисправности в заданном устройстве с соблюдением требований техники безопасности и рациональной организации рабочего места.</w:t>
            </w:r>
          </w:p>
        </w:tc>
        <w:tc>
          <w:tcPr>
            <w:tcW w:w="1691" w:type="pct"/>
          </w:tcPr>
          <w:p w14:paraId="3A6C8253" w14:textId="77777777" w:rsidR="000112AF" w:rsidRPr="00BE3F10" w:rsidRDefault="00E011BF" w:rsidP="00F018CE">
            <w:pPr>
              <w:spacing w:after="20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Оценка результатов выполнения практических работ.</w:t>
            </w:r>
          </w:p>
          <w:p w14:paraId="6FD075E7" w14:textId="77777777" w:rsidR="000112AF" w:rsidRPr="00BE3F10" w:rsidRDefault="00E011BF" w:rsidP="00F018CE">
            <w:pPr>
              <w:spacing w:after="200" w:line="240" w:lineRule="auto"/>
              <w:rPr>
                <w:rFonts w:ascii="Times New Roman" w:eastAsia="Times New Roman" w:hAnsi="Times New Roman" w:cs="Times New Roman"/>
                <w:bCs/>
                <w:i/>
                <w:sz w:val="24"/>
                <w:szCs w:val="24"/>
                <w:lang w:eastAsia="ru-RU"/>
              </w:rPr>
            </w:pPr>
            <w:r w:rsidRPr="00BE3F10">
              <w:rPr>
                <w:rFonts w:ascii="Times New Roman" w:eastAsia="Times New Roman" w:hAnsi="Times New Roman" w:cs="Times New Roman"/>
                <w:bCs/>
                <w:iCs/>
                <w:sz w:val="24"/>
                <w:szCs w:val="24"/>
                <w:lang w:eastAsia="ru-RU"/>
              </w:rPr>
              <w:t>Экспертное наблюдение за ходом выполнения практических работ.</w:t>
            </w:r>
          </w:p>
        </w:tc>
      </w:tr>
    </w:tbl>
    <w:p w14:paraId="06CAF203" w14:textId="77777777" w:rsidR="000112AF" w:rsidRPr="00BE3F10" w:rsidRDefault="000112AF">
      <w:pPr>
        <w:spacing w:after="0" w:line="276" w:lineRule="auto"/>
        <w:jc w:val="both"/>
        <w:rPr>
          <w:rFonts w:ascii="Times New Roman" w:eastAsia="Times New Roman" w:hAnsi="Times New Roman" w:cs="Times New Roman"/>
          <w:b/>
          <w:sz w:val="24"/>
          <w:szCs w:val="24"/>
          <w:lang w:eastAsia="ru-RU"/>
        </w:rPr>
      </w:pPr>
    </w:p>
    <w:p w14:paraId="32B3192F" w14:textId="77777777" w:rsidR="000112AF" w:rsidRDefault="00E011BF">
      <w:pPr>
        <w:spacing w:after="0" w:line="276" w:lineRule="auto"/>
        <w:jc w:val="both"/>
        <w:rPr>
          <w:rFonts w:ascii="Times New Roman" w:eastAsia="Times New Roman" w:hAnsi="Times New Roman" w:cs="Times New Roman"/>
          <w:b/>
          <w:szCs w:val="52"/>
          <w:lang w:eastAsia="ru-RU"/>
        </w:rPr>
      </w:pPr>
      <w:r>
        <w:rPr>
          <w:rFonts w:ascii="Times New Roman" w:eastAsia="Times New Roman" w:hAnsi="Times New Roman" w:cs="Times New Roman"/>
          <w:b/>
          <w:szCs w:val="52"/>
          <w:lang w:eastAsia="ru-RU"/>
        </w:rPr>
        <w:br w:type="page"/>
      </w:r>
    </w:p>
    <w:p w14:paraId="1BD9ED7A" w14:textId="77777777" w:rsidR="000112AF" w:rsidRPr="00743E9A" w:rsidRDefault="00E011BF">
      <w:pPr>
        <w:spacing w:after="60" w:line="276" w:lineRule="auto"/>
        <w:jc w:val="right"/>
        <w:outlineLvl w:val="1"/>
        <w:rPr>
          <w:rFonts w:ascii="Times New Roman" w:eastAsia="Times New Roman" w:hAnsi="Times New Roman" w:cs="Times New Roman"/>
          <w:b/>
          <w:bCs/>
          <w:sz w:val="24"/>
          <w:szCs w:val="24"/>
          <w:lang w:eastAsia="ru-RU"/>
        </w:rPr>
      </w:pPr>
      <w:bookmarkStart w:id="62" w:name="_Toc128730890"/>
      <w:r w:rsidRPr="00743E9A">
        <w:rPr>
          <w:rFonts w:ascii="Times New Roman" w:eastAsia="Times New Roman" w:hAnsi="Times New Roman" w:cs="Times New Roman"/>
          <w:b/>
          <w:bCs/>
          <w:sz w:val="24"/>
          <w:szCs w:val="24"/>
          <w:lang w:eastAsia="ru-RU"/>
        </w:rPr>
        <w:lastRenderedPageBreak/>
        <w:t>Приложение 2.2</w:t>
      </w:r>
      <w:bookmarkEnd w:id="62"/>
    </w:p>
    <w:p w14:paraId="12782D27" w14:textId="54040CDC" w:rsidR="000112AF" w:rsidRPr="00743E9A" w:rsidRDefault="00E011BF">
      <w:pPr>
        <w:spacing w:after="0" w:line="276" w:lineRule="auto"/>
        <w:jc w:val="right"/>
        <w:rPr>
          <w:rFonts w:ascii="Times New Roman" w:eastAsia="Times New Roman" w:hAnsi="Times New Roman" w:cs="Times New Roman"/>
          <w:b/>
          <w:sz w:val="24"/>
          <w:szCs w:val="24"/>
          <w:lang w:eastAsia="ru-RU"/>
        </w:rPr>
      </w:pPr>
      <w:r w:rsidRPr="00743E9A">
        <w:rPr>
          <w:rFonts w:ascii="Times New Roman" w:eastAsia="Times New Roman" w:hAnsi="Times New Roman" w:cs="Times New Roman"/>
          <w:b/>
          <w:sz w:val="24"/>
          <w:szCs w:val="24"/>
          <w:lang w:eastAsia="ru-RU"/>
        </w:rPr>
        <w:t xml:space="preserve">к ПОП по </w:t>
      </w:r>
      <w:r w:rsidRPr="00743E9A">
        <w:rPr>
          <w:rFonts w:ascii="Times New Roman" w:eastAsia="Times New Roman" w:hAnsi="Times New Roman" w:cs="Times New Roman"/>
          <w:b/>
          <w:bCs/>
          <w:sz w:val="24"/>
          <w:szCs w:val="24"/>
          <w:lang w:eastAsia="ru-RU"/>
        </w:rPr>
        <w:t>профессии</w:t>
      </w:r>
      <w:r w:rsidRPr="00743E9A">
        <w:rPr>
          <w:rFonts w:ascii="Times New Roman" w:eastAsia="Times New Roman" w:hAnsi="Times New Roman" w:cs="Times New Roman"/>
          <w:b/>
          <w:i/>
          <w:sz w:val="24"/>
          <w:szCs w:val="24"/>
          <w:lang w:eastAsia="ru-RU"/>
        </w:rPr>
        <w:t xml:space="preserve"> </w:t>
      </w:r>
      <w:r w:rsidRPr="00743E9A">
        <w:rPr>
          <w:rFonts w:ascii="Times New Roman" w:eastAsia="Times New Roman" w:hAnsi="Times New Roman" w:cs="Times New Roman"/>
          <w:b/>
          <w:i/>
          <w:sz w:val="24"/>
          <w:szCs w:val="24"/>
          <w:lang w:eastAsia="ru-RU"/>
        </w:rPr>
        <w:br/>
      </w:r>
      <w:r w:rsidRPr="00743E9A">
        <w:rPr>
          <w:rFonts w:ascii="Times New Roman" w:eastAsia="Times New Roman" w:hAnsi="Times New Roman" w:cs="Times New Roman"/>
          <w:b/>
          <w:bCs/>
          <w:sz w:val="24"/>
          <w:szCs w:val="24"/>
          <w:lang w:eastAsia="ru-RU"/>
        </w:rPr>
        <w:t>09.01.05 Оператор технической поддержки</w:t>
      </w:r>
    </w:p>
    <w:p w14:paraId="2768DDC1" w14:textId="77777777" w:rsidR="000112AF" w:rsidRPr="00743E9A" w:rsidRDefault="000112AF">
      <w:pPr>
        <w:spacing w:after="200" w:line="276" w:lineRule="auto"/>
        <w:jc w:val="center"/>
        <w:rPr>
          <w:rFonts w:ascii="Times New Roman" w:eastAsia="Times New Roman" w:hAnsi="Times New Roman" w:cs="Times New Roman"/>
          <w:b/>
          <w:i/>
          <w:sz w:val="24"/>
          <w:szCs w:val="24"/>
          <w:lang w:eastAsia="ru-RU"/>
        </w:rPr>
      </w:pPr>
    </w:p>
    <w:p w14:paraId="7D0FEB82" w14:textId="77777777" w:rsidR="000112AF" w:rsidRPr="00743E9A" w:rsidRDefault="000112AF">
      <w:pPr>
        <w:spacing w:after="200" w:line="276" w:lineRule="auto"/>
        <w:jc w:val="center"/>
        <w:rPr>
          <w:rFonts w:ascii="Times New Roman" w:eastAsia="Times New Roman" w:hAnsi="Times New Roman" w:cs="Times New Roman"/>
          <w:b/>
          <w:i/>
          <w:sz w:val="24"/>
          <w:szCs w:val="24"/>
          <w:lang w:eastAsia="ru-RU"/>
        </w:rPr>
      </w:pPr>
    </w:p>
    <w:p w14:paraId="66CAD57B" w14:textId="77777777" w:rsidR="000112AF" w:rsidRPr="00743E9A" w:rsidRDefault="000112AF">
      <w:pPr>
        <w:spacing w:after="200" w:line="276" w:lineRule="auto"/>
        <w:jc w:val="center"/>
        <w:rPr>
          <w:rFonts w:ascii="Times New Roman" w:eastAsia="Times New Roman" w:hAnsi="Times New Roman" w:cs="Times New Roman"/>
          <w:b/>
          <w:i/>
          <w:sz w:val="24"/>
          <w:szCs w:val="24"/>
          <w:lang w:eastAsia="ru-RU"/>
        </w:rPr>
      </w:pPr>
    </w:p>
    <w:p w14:paraId="0E6CC83F" w14:textId="77777777" w:rsidR="000112AF" w:rsidRPr="00743E9A" w:rsidRDefault="000112AF">
      <w:pPr>
        <w:spacing w:after="200" w:line="276" w:lineRule="auto"/>
        <w:jc w:val="center"/>
        <w:rPr>
          <w:rFonts w:ascii="Times New Roman" w:eastAsia="Times New Roman" w:hAnsi="Times New Roman" w:cs="Times New Roman"/>
          <w:b/>
          <w:i/>
          <w:sz w:val="24"/>
          <w:szCs w:val="24"/>
          <w:lang w:eastAsia="ru-RU"/>
        </w:rPr>
      </w:pPr>
    </w:p>
    <w:p w14:paraId="7E4AD653" w14:textId="77777777" w:rsidR="000112AF" w:rsidRPr="00CF34F1" w:rsidRDefault="00E011BF" w:rsidP="00CF34F1">
      <w:pPr>
        <w:pStyle w:val="1"/>
        <w:jc w:val="center"/>
        <w:rPr>
          <w:rFonts w:ascii="Times New Roman" w:hAnsi="Times New Roman"/>
          <w:sz w:val="24"/>
          <w:szCs w:val="24"/>
        </w:rPr>
      </w:pPr>
      <w:bookmarkStart w:id="63" w:name="_Toc128730891"/>
      <w:r w:rsidRPr="00CF34F1">
        <w:rPr>
          <w:rFonts w:ascii="Times New Roman" w:hAnsi="Times New Roman"/>
          <w:sz w:val="24"/>
          <w:szCs w:val="24"/>
        </w:rPr>
        <w:t>ПРИМЕРНАЯ РАБОЧАЯ ПРОГРАММА УЧЕБНОЙ ДИСЦИПЛИНЫ</w:t>
      </w:r>
      <w:bookmarkEnd w:id="63"/>
    </w:p>
    <w:p w14:paraId="180D2C42" w14:textId="77777777" w:rsidR="000112AF" w:rsidRPr="00CF34F1" w:rsidRDefault="000112AF" w:rsidP="00CF34F1">
      <w:pPr>
        <w:pStyle w:val="1"/>
        <w:jc w:val="center"/>
        <w:rPr>
          <w:rFonts w:ascii="Times New Roman" w:hAnsi="Times New Roman"/>
          <w:i/>
          <w:sz w:val="24"/>
          <w:szCs w:val="24"/>
          <w:u w:val="single"/>
        </w:rPr>
      </w:pPr>
    </w:p>
    <w:p w14:paraId="4C67AE6D" w14:textId="7CF11504" w:rsidR="000112AF" w:rsidRPr="00CF34F1" w:rsidRDefault="00743E9A" w:rsidP="00CF34F1">
      <w:pPr>
        <w:pStyle w:val="1"/>
        <w:jc w:val="center"/>
        <w:rPr>
          <w:rFonts w:ascii="Times New Roman" w:hAnsi="Times New Roman"/>
          <w:iCs/>
          <w:sz w:val="24"/>
          <w:szCs w:val="24"/>
        </w:rPr>
      </w:pPr>
      <w:bookmarkStart w:id="64" w:name="_Toc85204230"/>
      <w:bookmarkStart w:id="65" w:name="_Toc128730892"/>
      <w:r w:rsidRPr="00CF34F1">
        <w:rPr>
          <w:rFonts w:ascii="Times New Roman" w:hAnsi="Times New Roman"/>
          <w:iCs/>
          <w:sz w:val="24"/>
          <w:szCs w:val="24"/>
        </w:rPr>
        <w:t xml:space="preserve">ОП.02 </w:t>
      </w:r>
      <w:bookmarkStart w:id="66" w:name="_Hlk80780504"/>
      <w:r w:rsidRPr="00CF34F1">
        <w:rPr>
          <w:rFonts w:ascii="Times New Roman" w:hAnsi="Times New Roman"/>
          <w:iCs/>
          <w:sz w:val="24"/>
          <w:szCs w:val="24"/>
        </w:rPr>
        <w:t>ИНФОРМАЦИОННЫЕ ТЕХНОЛОГИИ</w:t>
      </w:r>
      <w:bookmarkEnd w:id="64"/>
      <w:bookmarkEnd w:id="65"/>
      <w:bookmarkEnd w:id="66"/>
    </w:p>
    <w:p w14:paraId="409B6C41" w14:textId="77777777" w:rsidR="000112AF" w:rsidRPr="00CF34F1" w:rsidRDefault="000112AF" w:rsidP="00CF34F1">
      <w:pPr>
        <w:pStyle w:val="1"/>
        <w:jc w:val="center"/>
        <w:rPr>
          <w:rFonts w:ascii="Times New Roman" w:hAnsi="Times New Roman"/>
          <w:i/>
          <w:sz w:val="24"/>
          <w:szCs w:val="24"/>
          <w:vertAlign w:val="superscript"/>
        </w:rPr>
      </w:pPr>
    </w:p>
    <w:p w14:paraId="2594DF98" w14:textId="77777777" w:rsidR="000112AF" w:rsidRPr="00743E9A" w:rsidRDefault="000112AF">
      <w:pPr>
        <w:spacing w:after="200" w:line="276" w:lineRule="auto"/>
        <w:jc w:val="center"/>
        <w:rPr>
          <w:rFonts w:ascii="Times New Roman" w:eastAsia="Times New Roman" w:hAnsi="Times New Roman" w:cs="Times New Roman"/>
          <w:b/>
          <w:i/>
          <w:sz w:val="24"/>
          <w:szCs w:val="24"/>
          <w:lang w:eastAsia="ru-RU"/>
        </w:rPr>
      </w:pPr>
    </w:p>
    <w:p w14:paraId="5B5285DC"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07E6393E"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262EBDB7"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6A30E62D"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70FB3E3C"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718F8798"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2A51BF8A"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1D2DEB93"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05B32319"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44562E81"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3942DC16"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55020DEF"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4ADD70C6"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2C3C4BCD"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2034B238"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20A5D168" w14:textId="2EFD34F5" w:rsidR="000112AF" w:rsidRDefault="00E011BF">
      <w:pPr>
        <w:spacing w:after="200" w:line="276" w:lineRule="auto"/>
        <w:jc w:val="center"/>
        <w:rPr>
          <w:rFonts w:ascii="Times New Roman" w:eastAsia="Times New Roman" w:hAnsi="Times New Roman" w:cs="Times New Roman"/>
          <w:b/>
          <w:iCs/>
          <w:sz w:val="24"/>
          <w:szCs w:val="24"/>
          <w:vertAlign w:val="superscript"/>
          <w:lang w:eastAsia="ru-RU"/>
        </w:rPr>
      </w:pPr>
      <w:r w:rsidRPr="00743E9A">
        <w:rPr>
          <w:rFonts w:ascii="Times New Roman" w:eastAsia="Times New Roman" w:hAnsi="Times New Roman" w:cs="Times New Roman"/>
          <w:b/>
          <w:bCs/>
          <w:iCs/>
          <w:sz w:val="24"/>
          <w:szCs w:val="24"/>
          <w:lang w:eastAsia="ru-RU"/>
        </w:rPr>
        <w:t>202</w:t>
      </w:r>
      <w:r w:rsidR="00F018CE">
        <w:rPr>
          <w:rFonts w:ascii="Times New Roman" w:eastAsia="Times New Roman" w:hAnsi="Times New Roman" w:cs="Times New Roman"/>
          <w:b/>
          <w:bCs/>
          <w:iCs/>
          <w:sz w:val="24"/>
          <w:szCs w:val="24"/>
          <w:lang w:eastAsia="ru-RU"/>
        </w:rPr>
        <w:t>3</w:t>
      </w:r>
      <w:r w:rsidRPr="00743E9A">
        <w:rPr>
          <w:rFonts w:ascii="Times New Roman" w:eastAsia="Times New Roman" w:hAnsi="Times New Roman" w:cs="Times New Roman"/>
          <w:b/>
          <w:bCs/>
          <w:iCs/>
          <w:sz w:val="24"/>
          <w:szCs w:val="24"/>
          <w:lang w:eastAsia="ru-RU"/>
        </w:rPr>
        <w:t xml:space="preserve"> г.</w:t>
      </w:r>
      <w:r>
        <w:rPr>
          <w:rFonts w:ascii="Times New Roman" w:eastAsia="Times New Roman" w:hAnsi="Times New Roman" w:cs="Times New Roman"/>
          <w:b/>
          <w:bCs/>
          <w:iCs/>
          <w:lang w:eastAsia="ru-RU"/>
        </w:rPr>
        <w:br w:type="page"/>
      </w:r>
    </w:p>
    <w:p w14:paraId="145F4C10" w14:textId="77777777" w:rsidR="000112AF" w:rsidRPr="00F018CE" w:rsidRDefault="00E011BF">
      <w:pPr>
        <w:spacing w:after="200" w:line="276" w:lineRule="auto"/>
        <w:jc w:val="center"/>
        <w:rPr>
          <w:rFonts w:ascii="Times New Roman" w:eastAsia="Times New Roman" w:hAnsi="Times New Roman" w:cs="Times New Roman"/>
          <w:b/>
          <w:iCs/>
          <w:sz w:val="24"/>
          <w:szCs w:val="24"/>
          <w:lang w:eastAsia="ru-RU"/>
        </w:rPr>
      </w:pPr>
      <w:r w:rsidRPr="00F018CE">
        <w:rPr>
          <w:rFonts w:ascii="Times New Roman" w:eastAsia="Times New Roman" w:hAnsi="Times New Roman" w:cs="Times New Roman"/>
          <w:b/>
          <w:iCs/>
          <w:sz w:val="24"/>
          <w:szCs w:val="24"/>
          <w:lang w:eastAsia="ru-RU"/>
        </w:rPr>
        <w:lastRenderedPageBreak/>
        <w:t>СОДЕРЖАНИЕ</w:t>
      </w:r>
    </w:p>
    <w:p w14:paraId="26F5CE04" w14:textId="77777777" w:rsidR="000112AF" w:rsidRDefault="000112AF">
      <w:pPr>
        <w:spacing w:after="200" w:line="276" w:lineRule="auto"/>
        <w:rPr>
          <w:rFonts w:ascii="Times New Roman" w:eastAsia="Times New Roman" w:hAnsi="Times New Roman" w:cs="Times New Roman"/>
          <w:b/>
          <w:i/>
          <w:sz w:val="24"/>
          <w:szCs w:val="24"/>
          <w:lang w:eastAsia="ru-RU"/>
        </w:rPr>
      </w:pPr>
    </w:p>
    <w:tbl>
      <w:tblPr>
        <w:tblW w:w="0" w:type="auto"/>
        <w:tblLook w:val="04A0" w:firstRow="1" w:lastRow="0" w:firstColumn="1" w:lastColumn="0" w:noHBand="0" w:noVBand="1"/>
      </w:tblPr>
      <w:tblGrid>
        <w:gridCol w:w="7501"/>
        <w:gridCol w:w="1854"/>
      </w:tblGrid>
      <w:tr w:rsidR="000112AF" w14:paraId="32F8F8F6" w14:textId="77777777">
        <w:tc>
          <w:tcPr>
            <w:tcW w:w="7501" w:type="dxa"/>
          </w:tcPr>
          <w:p w14:paraId="3EED3EE1" w14:textId="77777777" w:rsidR="000112AF" w:rsidRDefault="00E011BF">
            <w:pPr>
              <w:numPr>
                <w:ilvl w:val="0"/>
                <w:numId w:val="35"/>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r>
              <w:rPr>
                <w:rFonts w:ascii="Times New Roman" w:eastAsia="Times New Roman" w:hAnsi="Times New Roman" w:cs="Times New Roman"/>
                <w:b/>
                <w:sz w:val="24"/>
                <w:szCs w:val="24"/>
                <w:lang w:eastAsia="ru-RU"/>
              </w:rPr>
              <w:t xml:space="preserve"> УЧЕБНОЙ ДИСЦИПЛИНЫ</w:t>
            </w:r>
          </w:p>
        </w:tc>
        <w:tc>
          <w:tcPr>
            <w:tcW w:w="1854" w:type="dxa"/>
          </w:tcPr>
          <w:p w14:paraId="2E9205E5" w14:textId="77777777" w:rsidR="000112AF" w:rsidRDefault="000112AF">
            <w:pPr>
              <w:spacing w:after="200" w:line="276" w:lineRule="auto"/>
              <w:rPr>
                <w:rFonts w:ascii="Times New Roman" w:eastAsia="Times New Roman" w:hAnsi="Times New Roman" w:cs="Times New Roman"/>
                <w:b/>
                <w:sz w:val="24"/>
                <w:szCs w:val="24"/>
                <w:lang w:eastAsia="ru-RU"/>
              </w:rPr>
            </w:pPr>
          </w:p>
        </w:tc>
      </w:tr>
      <w:tr w:rsidR="000112AF" w14:paraId="203ECB1A" w14:textId="77777777">
        <w:tc>
          <w:tcPr>
            <w:tcW w:w="7501" w:type="dxa"/>
          </w:tcPr>
          <w:p w14:paraId="1473B5E2" w14:textId="77777777" w:rsidR="000112AF" w:rsidRDefault="00E011BF">
            <w:pPr>
              <w:numPr>
                <w:ilvl w:val="0"/>
                <w:numId w:val="35"/>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И СОДЕРЖАНИЕ УЧЕБНОЙ ДИСЦИПЛИНЫ</w:t>
            </w:r>
          </w:p>
          <w:p w14:paraId="361561A4" w14:textId="77777777" w:rsidR="000112AF" w:rsidRDefault="00E011BF">
            <w:pPr>
              <w:numPr>
                <w:ilvl w:val="0"/>
                <w:numId w:val="35"/>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6D4F8F71" w14:textId="77777777" w:rsidR="000112AF" w:rsidRDefault="000112AF">
            <w:pPr>
              <w:spacing w:after="200" w:line="276" w:lineRule="auto"/>
              <w:ind w:left="644"/>
              <w:rPr>
                <w:rFonts w:ascii="Times New Roman" w:eastAsia="Times New Roman" w:hAnsi="Times New Roman" w:cs="Times New Roman"/>
                <w:b/>
                <w:sz w:val="24"/>
                <w:szCs w:val="24"/>
                <w:lang w:eastAsia="ru-RU"/>
              </w:rPr>
            </w:pPr>
          </w:p>
        </w:tc>
      </w:tr>
      <w:tr w:rsidR="000112AF" w14:paraId="47C7D826" w14:textId="77777777">
        <w:tc>
          <w:tcPr>
            <w:tcW w:w="7501" w:type="dxa"/>
          </w:tcPr>
          <w:p w14:paraId="24027166" w14:textId="77777777" w:rsidR="000112AF" w:rsidRDefault="00E011BF">
            <w:pPr>
              <w:numPr>
                <w:ilvl w:val="0"/>
                <w:numId w:val="35"/>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0CC51E70" w14:textId="77777777" w:rsidR="000112AF" w:rsidRDefault="000112AF">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012D7400" w14:textId="77777777" w:rsidR="000112AF" w:rsidRDefault="000112AF">
            <w:pPr>
              <w:spacing w:after="200" w:line="276" w:lineRule="auto"/>
              <w:rPr>
                <w:rFonts w:ascii="Times New Roman" w:eastAsia="Times New Roman" w:hAnsi="Times New Roman" w:cs="Times New Roman"/>
                <w:b/>
                <w:sz w:val="24"/>
                <w:szCs w:val="24"/>
                <w:lang w:eastAsia="ru-RU"/>
              </w:rPr>
            </w:pPr>
          </w:p>
        </w:tc>
      </w:tr>
    </w:tbl>
    <w:p w14:paraId="58BC13D4" w14:textId="77777777" w:rsidR="000112AF" w:rsidRDefault="00E011BF">
      <w:pPr>
        <w:pStyle w:val="aff0"/>
        <w:numPr>
          <w:ilvl w:val="0"/>
          <w:numId w:val="36"/>
        </w:numPr>
        <w:suppressAutoHyphens/>
        <w:spacing w:after="0" w:line="276" w:lineRule="auto"/>
        <w:jc w:val="center"/>
        <w:rPr>
          <w:b/>
          <w:lang w:eastAsia="ru-RU"/>
        </w:rPr>
      </w:pPr>
      <w:r>
        <w:rPr>
          <w:b/>
          <w:i/>
          <w:u w:val="single"/>
          <w:lang w:eastAsia="ru-RU"/>
        </w:rPr>
        <w:br w:type="page"/>
      </w:r>
      <w:r>
        <w:rPr>
          <w:b/>
          <w:iCs/>
          <w:sz w:val="28"/>
          <w:szCs w:val="28"/>
          <w:lang w:eastAsia="ru-RU"/>
        </w:rPr>
        <w:lastRenderedPageBreak/>
        <w:t>О</w:t>
      </w:r>
      <w:r>
        <w:rPr>
          <w:b/>
          <w:lang w:eastAsia="ru-RU"/>
        </w:rPr>
        <w:t xml:space="preserve">БЩАЯ ХАРАКТЕРИСТИКА </w:t>
      </w:r>
      <w:r>
        <w:rPr>
          <w:b/>
          <w:color w:val="000000"/>
          <w:lang w:eastAsia="ru-RU"/>
        </w:rPr>
        <w:t>ПРИМЕРНОЙ РАБОЧЕЙ ПРОГРАММЫ</w:t>
      </w:r>
      <w:r>
        <w:rPr>
          <w:b/>
          <w:lang w:eastAsia="ru-RU"/>
        </w:rPr>
        <w:t xml:space="preserve"> УЧЕБНОЙ ДИСЦИПЛИНЫ</w:t>
      </w:r>
    </w:p>
    <w:p w14:paraId="42519225" w14:textId="76E48B41" w:rsidR="000112AF" w:rsidRDefault="00743E9A">
      <w:pPr>
        <w:suppressAutoHyphens/>
        <w:spacing w:after="0" w:line="240" w:lineRule="auto"/>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ОП.02</w:t>
      </w:r>
      <w:r w:rsidR="00E011BF">
        <w:rPr>
          <w:rFonts w:ascii="Times New Roman" w:eastAsia="Times New Roman" w:hAnsi="Times New Roman" w:cs="Times New Roman"/>
          <w:b/>
          <w:sz w:val="24"/>
          <w:szCs w:val="24"/>
          <w:lang w:eastAsia="ru-RU"/>
        </w:rPr>
        <w:t xml:space="preserve"> </w:t>
      </w:r>
      <w:r w:rsidRPr="00743E9A">
        <w:rPr>
          <w:rFonts w:ascii="Times New Roman" w:eastAsia="Times New Roman" w:hAnsi="Times New Roman" w:cs="Times New Roman"/>
          <w:b/>
          <w:sz w:val="24"/>
          <w:szCs w:val="24"/>
          <w:lang w:eastAsia="ru-RU"/>
        </w:rPr>
        <w:t>ИНФОРМАЦИОННЫЕ ТЕХНОЛОГИИ</w:t>
      </w:r>
    </w:p>
    <w:p w14:paraId="1A9B7A8A" w14:textId="77777777" w:rsidR="00743E9A" w:rsidRDefault="00743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vertAlign w:val="superscript"/>
          <w:lang w:eastAsia="ru-RU"/>
        </w:rPr>
      </w:pPr>
    </w:p>
    <w:p w14:paraId="622A2AE4" w14:textId="38BF3686" w:rsidR="000112AF" w:rsidRDefault="00E01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06BC5223" w14:textId="7F3B5087" w:rsidR="000112AF" w:rsidRDefault="00E01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Учебная дисциплина «</w:t>
      </w:r>
      <w:r w:rsidRPr="006D109C">
        <w:rPr>
          <w:rFonts w:ascii="Times New Roman" w:eastAsia="Times New Roman" w:hAnsi="Times New Roman" w:cs="Times New Roman"/>
          <w:bCs/>
          <w:sz w:val="24"/>
          <w:szCs w:val="24"/>
          <w:lang w:eastAsia="ru-RU"/>
        </w:rPr>
        <w:t>Информационные технологии</w:t>
      </w:r>
      <w:r>
        <w:rPr>
          <w:rFonts w:ascii="Times New Roman" w:eastAsia="Times New Roman" w:hAnsi="Times New Roman" w:cs="Times New Roman"/>
          <w:sz w:val="24"/>
          <w:szCs w:val="24"/>
          <w:lang w:eastAsia="ru-RU"/>
        </w:rPr>
        <w:t>» является обязательной частью общепрофессионального</w:t>
      </w:r>
      <w:r>
        <w:rPr>
          <w:rFonts w:ascii="Times New Roman" w:eastAsia="Times New Roman" w:hAnsi="Times New Roman" w:cs="Times New Roman"/>
          <w:iCs/>
          <w:sz w:val="24"/>
          <w:szCs w:val="24"/>
          <w:lang w:eastAsia="ru-RU"/>
        </w:rPr>
        <w:t xml:space="preserve"> цикла</w:t>
      </w:r>
      <w:r>
        <w:rPr>
          <w:rFonts w:ascii="Times New Roman" w:eastAsia="Times New Roman" w:hAnsi="Times New Roman" w:cs="Times New Roman"/>
          <w:sz w:val="24"/>
          <w:szCs w:val="24"/>
          <w:lang w:eastAsia="ru-RU"/>
        </w:rPr>
        <w:t xml:space="preserve"> примерной основной образовательной программы </w:t>
      </w:r>
      <w:r w:rsidR="001535DE">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соответствии с ФГОС СПО по </w:t>
      </w:r>
      <w:r>
        <w:rPr>
          <w:rFonts w:ascii="Times New Roman" w:eastAsia="Times New Roman" w:hAnsi="Times New Roman" w:cs="Times New Roman"/>
          <w:iCs/>
          <w:color w:val="000000"/>
          <w:sz w:val="24"/>
          <w:szCs w:val="24"/>
          <w:lang w:eastAsia="ru-RU"/>
        </w:rPr>
        <w:t>профессии</w:t>
      </w:r>
      <w:r>
        <w:rPr>
          <w:rFonts w:ascii="Times New Roman" w:eastAsia="Times New Roman" w:hAnsi="Times New Roman" w:cs="Times New Roman"/>
          <w:iCs/>
          <w:sz w:val="24"/>
          <w:szCs w:val="24"/>
          <w:lang w:eastAsia="ru-RU"/>
        </w:rPr>
        <w:t>.</w:t>
      </w:r>
      <w:r>
        <w:rPr>
          <w:rFonts w:ascii="Times New Roman" w:eastAsia="Times New Roman" w:hAnsi="Times New Roman" w:cs="Times New Roman"/>
          <w:sz w:val="24"/>
          <w:szCs w:val="24"/>
          <w:lang w:eastAsia="ru-RU"/>
        </w:rPr>
        <w:t xml:space="preserve"> </w:t>
      </w:r>
    </w:p>
    <w:p w14:paraId="01A7AC03" w14:textId="218D525E" w:rsidR="000112AF" w:rsidRDefault="00E01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Особое значение дисциплина имеет при формировании и развитии ОК 02</w:t>
      </w:r>
      <w:r>
        <w:rPr>
          <w:rFonts w:ascii="Times New Roman" w:eastAsia="Times New Roman" w:hAnsi="Times New Roman" w:cs="Times New Roman"/>
          <w:i/>
          <w:sz w:val="24"/>
          <w:szCs w:val="24"/>
          <w:lang w:eastAsia="ru-RU"/>
        </w:rPr>
        <w:t>.</w:t>
      </w:r>
    </w:p>
    <w:p w14:paraId="187E9169" w14:textId="77777777" w:rsidR="000112AF" w:rsidRDefault="00011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4A9D23F7" w14:textId="77777777" w:rsidR="000112AF" w:rsidRDefault="00E011BF">
      <w:pPr>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Цель и планируемые результаты освоения дисциплины:</w:t>
      </w:r>
    </w:p>
    <w:p w14:paraId="09799044" w14:textId="459D956C" w:rsidR="000112AF" w:rsidRDefault="00E011BF">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001535DE">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112AF" w14:paraId="1FE6E02C" w14:textId="77777777">
        <w:trPr>
          <w:trHeight w:val="649"/>
        </w:trPr>
        <w:tc>
          <w:tcPr>
            <w:tcW w:w="1589" w:type="dxa"/>
          </w:tcPr>
          <w:p w14:paraId="17A02E1D" w14:textId="59B8BB06" w:rsidR="000112AF" w:rsidRPr="00B41E3C" w:rsidRDefault="00E011BF">
            <w:pPr>
              <w:suppressAutoHyphens/>
              <w:spacing w:after="0" w:line="240" w:lineRule="auto"/>
              <w:jc w:val="center"/>
              <w:rPr>
                <w:rFonts w:ascii="Times New Roman" w:eastAsia="Times New Roman" w:hAnsi="Times New Roman" w:cs="Times New Roman"/>
                <w:b/>
                <w:bCs/>
                <w:sz w:val="24"/>
                <w:szCs w:val="24"/>
                <w:lang w:eastAsia="ru-RU"/>
              </w:rPr>
            </w:pPr>
            <w:r w:rsidRPr="00B41E3C">
              <w:rPr>
                <w:rFonts w:ascii="Times New Roman" w:eastAsia="Times New Roman" w:hAnsi="Times New Roman" w:cs="Times New Roman"/>
                <w:b/>
                <w:bCs/>
                <w:sz w:val="24"/>
                <w:szCs w:val="24"/>
                <w:lang w:eastAsia="ru-RU"/>
              </w:rPr>
              <w:t xml:space="preserve">Код </w:t>
            </w:r>
          </w:p>
          <w:p w14:paraId="192DF9DA" w14:textId="77777777" w:rsidR="000112AF" w:rsidRPr="00B41E3C" w:rsidRDefault="00E011BF">
            <w:pPr>
              <w:suppressAutoHyphens/>
              <w:spacing w:after="0" w:line="240" w:lineRule="auto"/>
              <w:jc w:val="center"/>
              <w:rPr>
                <w:rFonts w:ascii="Times New Roman" w:eastAsia="Times New Roman" w:hAnsi="Times New Roman" w:cs="Times New Roman"/>
                <w:b/>
                <w:bCs/>
                <w:sz w:val="24"/>
                <w:szCs w:val="24"/>
                <w:lang w:eastAsia="ru-RU"/>
              </w:rPr>
            </w:pPr>
            <w:r w:rsidRPr="00B41E3C">
              <w:rPr>
                <w:rFonts w:ascii="Times New Roman" w:eastAsia="Times New Roman" w:hAnsi="Times New Roman" w:cs="Times New Roman"/>
                <w:b/>
                <w:bCs/>
                <w:sz w:val="24"/>
                <w:szCs w:val="24"/>
                <w:lang w:eastAsia="ru-RU"/>
              </w:rPr>
              <w:t>ПК, ОК</w:t>
            </w:r>
          </w:p>
        </w:tc>
        <w:tc>
          <w:tcPr>
            <w:tcW w:w="3764" w:type="dxa"/>
          </w:tcPr>
          <w:p w14:paraId="13D6D014" w14:textId="77777777" w:rsidR="000112AF" w:rsidRPr="00B41E3C" w:rsidRDefault="00E011BF">
            <w:pPr>
              <w:suppressAutoHyphens/>
              <w:spacing w:after="0" w:line="240" w:lineRule="auto"/>
              <w:jc w:val="center"/>
              <w:rPr>
                <w:rFonts w:ascii="Times New Roman" w:eastAsia="Times New Roman" w:hAnsi="Times New Roman" w:cs="Times New Roman"/>
                <w:b/>
                <w:bCs/>
                <w:sz w:val="24"/>
                <w:szCs w:val="24"/>
                <w:lang w:eastAsia="ru-RU"/>
              </w:rPr>
            </w:pPr>
            <w:r w:rsidRPr="00B41E3C">
              <w:rPr>
                <w:rFonts w:ascii="Times New Roman" w:eastAsia="Times New Roman" w:hAnsi="Times New Roman" w:cs="Times New Roman"/>
                <w:b/>
                <w:bCs/>
                <w:sz w:val="24"/>
                <w:szCs w:val="24"/>
                <w:lang w:eastAsia="ru-RU"/>
              </w:rPr>
              <w:t>Умения</w:t>
            </w:r>
          </w:p>
        </w:tc>
        <w:tc>
          <w:tcPr>
            <w:tcW w:w="3895" w:type="dxa"/>
          </w:tcPr>
          <w:p w14:paraId="32F9455D" w14:textId="77777777" w:rsidR="000112AF" w:rsidRPr="00B41E3C" w:rsidRDefault="00E011BF">
            <w:pPr>
              <w:suppressAutoHyphens/>
              <w:spacing w:after="0" w:line="240" w:lineRule="auto"/>
              <w:jc w:val="center"/>
              <w:rPr>
                <w:rFonts w:ascii="Times New Roman" w:eastAsia="Times New Roman" w:hAnsi="Times New Roman" w:cs="Times New Roman"/>
                <w:b/>
                <w:bCs/>
                <w:sz w:val="24"/>
                <w:szCs w:val="24"/>
                <w:lang w:eastAsia="ru-RU"/>
              </w:rPr>
            </w:pPr>
            <w:r w:rsidRPr="00B41E3C">
              <w:rPr>
                <w:rFonts w:ascii="Times New Roman" w:eastAsia="Times New Roman" w:hAnsi="Times New Roman" w:cs="Times New Roman"/>
                <w:b/>
                <w:bCs/>
                <w:sz w:val="24"/>
                <w:szCs w:val="24"/>
                <w:lang w:eastAsia="ru-RU"/>
              </w:rPr>
              <w:t>Знания</w:t>
            </w:r>
          </w:p>
        </w:tc>
      </w:tr>
      <w:tr w:rsidR="000112AF" w14:paraId="0058F10E" w14:textId="77777777">
        <w:trPr>
          <w:trHeight w:val="212"/>
        </w:trPr>
        <w:tc>
          <w:tcPr>
            <w:tcW w:w="1589" w:type="dxa"/>
          </w:tcPr>
          <w:p w14:paraId="7732B439" w14:textId="77777777" w:rsidR="000112AF" w:rsidRPr="00B41E3C" w:rsidRDefault="00E011BF" w:rsidP="00F018CE">
            <w:pPr>
              <w:suppressAutoHyphens/>
              <w:spacing w:after="0" w:line="240" w:lineRule="auto"/>
              <w:rPr>
                <w:rFonts w:ascii="Times New Roman" w:eastAsia="Times New Roman" w:hAnsi="Times New Roman" w:cs="Times New Roman"/>
                <w:i/>
                <w:sz w:val="24"/>
                <w:szCs w:val="24"/>
                <w:lang w:eastAsia="ru-RU"/>
              </w:rPr>
            </w:pPr>
            <w:r w:rsidRPr="00B41E3C">
              <w:rPr>
                <w:rFonts w:ascii="Times New Roman" w:eastAsia="Times New Roman" w:hAnsi="Times New Roman" w:cs="Times New Roman"/>
                <w:sz w:val="24"/>
                <w:szCs w:val="24"/>
                <w:lang w:eastAsia="ru-RU"/>
              </w:rPr>
              <w:t>ПК 1.1, ПК 1.2, ПК2.1, ПК 2.2, ПК 2.3, ОК 02, ОК 05, ОК 09</w:t>
            </w:r>
            <w:r w:rsidRPr="00B41E3C">
              <w:rPr>
                <w:rFonts w:ascii="Times New Roman" w:eastAsia="Times New Roman" w:hAnsi="Times New Roman" w:cs="Times New Roman"/>
                <w:i/>
                <w:sz w:val="24"/>
                <w:szCs w:val="24"/>
                <w:lang w:eastAsia="ru-RU"/>
              </w:rPr>
              <w:t>.</w:t>
            </w:r>
          </w:p>
        </w:tc>
        <w:tc>
          <w:tcPr>
            <w:tcW w:w="3764" w:type="dxa"/>
          </w:tcPr>
          <w:p w14:paraId="6F38F068"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использовать программное обеспечение в профессиональной деятельности;</w:t>
            </w:r>
          </w:p>
          <w:p w14:paraId="766BAFCD"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использовать информационные ресурсы для поиска и хранения информации;</w:t>
            </w:r>
          </w:p>
          <w:p w14:paraId="1C444C94"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 xml:space="preserve">обрабатывать текстовую и табличную информацию; использовать деловую графику и мультимедиаинформацию; </w:t>
            </w:r>
          </w:p>
          <w:p w14:paraId="033A7C0C"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использовать технологии сбора, размещения, хранения, накопления, преобразования и передачи данных;</w:t>
            </w:r>
          </w:p>
          <w:p w14:paraId="75B58743"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обрабатывать текстовую и числовую информацию;</w:t>
            </w:r>
          </w:p>
          <w:p w14:paraId="50130A4E"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применять мультимедийные технологии обработки и представления информации;</w:t>
            </w:r>
          </w:p>
          <w:p w14:paraId="057F3193"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обрабатывать информацию, используя средства пакетов прикладных программ.</w:t>
            </w:r>
          </w:p>
        </w:tc>
        <w:tc>
          <w:tcPr>
            <w:tcW w:w="3895" w:type="dxa"/>
          </w:tcPr>
          <w:p w14:paraId="7B9D82B4"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понятие информационных систем и информационных технологий, автоматизированной обработки информации;</w:t>
            </w:r>
          </w:p>
          <w:p w14:paraId="64AC3D55"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основные правила и методы работы с пакетами прикладных программ;</w:t>
            </w:r>
          </w:p>
          <w:p w14:paraId="3EB9CF27"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возможности сетевых технологий работы с информацией;</w:t>
            </w:r>
          </w:p>
          <w:p w14:paraId="794CECDF"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методы и средства сбора, обработки, хранения, передачи и накопления информации;</w:t>
            </w:r>
          </w:p>
          <w:p w14:paraId="172821D2"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принципы защиты информации от несанкционированного доступа</w:t>
            </w:r>
          </w:p>
          <w:p w14:paraId="79A64409"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теоретические основы, виды и структуру баз данных;</w:t>
            </w:r>
          </w:p>
          <w:p w14:paraId="7A8D09CC"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 xml:space="preserve">принципы классификации и кодирования информации; </w:t>
            </w:r>
          </w:p>
          <w:p w14:paraId="0FBDD31E" w14:textId="77777777" w:rsidR="000112AF" w:rsidRPr="00B41E3C" w:rsidRDefault="00E011BF" w:rsidP="00F018CE">
            <w:pPr>
              <w:suppressAutoHyphens/>
              <w:spacing w:after="0" w:line="276" w:lineRule="auto"/>
              <w:rPr>
                <w:rFonts w:ascii="Times New Roman" w:eastAsia="Times New Roman" w:hAnsi="Times New Roman" w:cs="Times New Roman"/>
                <w:iCs/>
                <w:sz w:val="24"/>
                <w:szCs w:val="24"/>
                <w:lang w:eastAsia="ru-RU"/>
              </w:rPr>
            </w:pPr>
            <w:r w:rsidRPr="00B41E3C">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основы современных систем управления базами данных.</w:t>
            </w:r>
          </w:p>
        </w:tc>
      </w:tr>
    </w:tbl>
    <w:p w14:paraId="6F2460AD" w14:textId="77777777" w:rsidR="000112AF" w:rsidRDefault="000112AF">
      <w:pPr>
        <w:suppressAutoHyphens/>
        <w:spacing w:after="240" w:line="240" w:lineRule="auto"/>
        <w:ind w:firstLine="709"/>
        <w:rPr>
          <w:rFonts w:ascii="Times New Roman" w:eastAsia="Times New Roman" w:hAnsi="Times New Roman" w:cs="Times New Roman"/>
          <w:b/>
          <w:lang w:eastAsia="ru-RU"/>
        </w:rPr>
      </w:pPr>
    </w:p>
    <w:p w14:paraId="6F8482DF" w14:textId="77777777" w:rsidR="001535DE" w:rsidRDefault="001535D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619DCEB3" w14:textId="497A2FB1" w:rsidR="000112AF" w:rsidRDefault="00E011BF">
      <w:pPr>
        <w:suppressAutoHyphens/>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7E0F8902" w14:textId="77777777" w:rsidR="000112AF" w:rsidRDefault="00E011BF">
      <w:pPr>
        <w:suppressAutoHyphens/>
        <w:spacing w:after="24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0112AF" w14:paraId="3E23EA90" w14:textId="77777777">
        <w:trPr>
          <w:trHeight w:val="490"/>
        </w:trPr>
        <w:tc>
          <w:tcPr>
            <w:tcW w:w="3685" w:type="pct"/>
            <w:vAlign w:val="center"/>
          </w:tcPr>
          <w:p w14:paraId="350805B7"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Вид учебной работы</w:t>
            </w:r>
          </w:p>
        </w:tc>
        <w:tc>
          <w:tcPr>
            <w:tcW w:w="1315" w:type="pct"/>
            <w:vAlign w:val="center"/>
          </w:tcPr>
          <w:p w14:paraId="0FD01E37" w14:textId="77777777" w:rsidR="000112AF" w:rsidRDefault="00E011BF">
            <w:pPr>
              <w:suppressAutoHyphens/>
              <w:spacing w:after="200" w:line="276" w:lineRule="auto"/>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Объем в часах</w:t>
            </w:r>
          </w:p>
        </w:tc>
      </w:tr>
      <w:tr w:rsidR="000112AF" w14:paraId="67A6BC97" w14:textId="77777777">
        <w:trPr>
          <w:trHeight w:val="490"/>
        </w:trPr>
        <w:tc>
          <w:tcPr>
            <w:tcW w:w="3685" w:type="pct"/>
            <w:vAlign w:val="center"/>
          </w:tcPr>
          <w:p w14:paraId="02EA7434" w14:textId="77777777" w:rsidR="000112AF" w:rsidRDefault="00E011BF">
            <w:pPr>
              <w:suppressAutoHyphens/>
              <w:spacing w:after="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777892DA" w14:textId="77777777" w:rsidR="000112AF" w:rsidRDefault="00E011BF">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68</w:t>
            </w:r>
          </w:p>
        </w:tc>
      </w:tr>
      <w:tr w:rsidR="000112AF" w14:paraId="6047867E" w14:textId="77777777">
        <w:trPr>
          <w:trHeight w:val="490"/>
        </w:trPr>
        <w:tc>
          <w:tcPr>
            <w:tcW w:w="3685" w:type="pct"/>
            <w:shd w:val="clear" w:color="auto" w:fill="auto"/>
            <w:vAlign w:val="center"/>
          </w:tcPr>
          <w:p w14:paraId="029DE651" w14:textId="77777777" w:rsidR="000112AF" w:rsidRDefault="00E011BF">
            <w:pPr>
              <w:suppressAutoHyphens/>
              <w:spacing w:after="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7E9975C2" w14:textId="77777777" w:rsidR="000112AF" w:rsidRDefault="00E011BF">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30</w:t>
            </w:r>
          </w:p>
        </w:tc>
      </w:tr>
      <w:tr w:rsidR="000112AF" w14:paraId="0DEAA209" w14:textId="77777777">
        <w:trPr>
          <w:trHeight w:val="336"/>
        </w:trPr>
        <w:tc>
          <w:tcPr>
            <w:tcW w:w="5000" w:type="pct"/>
            <w:gridSpan w:val="2"/>
            <w:vAlign w:val="center"/>
          </w:tcPr>
          <w:p w14:paraId="32FF79A6" w14:textId="77777777" w:rsidR="000112AF" w:rsidRDefault="00E011BF">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lang w:eastAsia="ru-RU"/>
              </w:rPr>
              <w:t>в т. ч.:</w:t>
            </w:r>
          </w:p>
        </w:tc>
      </w:tr>
      <w:tr w:rsidR="000112AF" w14:paraId="4AEBBBFD" w14:textId="77777777">
        <w:trPr>
          <w:trHeight w:val="490"/>
        </w:trPr>
        <w:tc>
          <w:tcPr>
            <w:tcW w:w="3685" w:type="pct"/>
            <w:vAlign w:val="center"/>
          </w:tcPr>
          <w:p w14:paraId="7D56E6BE" w14:textId="77777777" w:rsidR="000112AF" w:rsidRDefault="00E011BF">
            <w:pPr>
              <w:suppressAutoHyphens/>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теоретическое обучение</w:t>
            </w:r>
          </w:p>
        </w:tc>
        <w:tc>
          <w:tcPr>
            <w:tcW w:w="1315" w:type="pct"/>
            <w:vAlign w:val="center"/>
          </w:tcPr>
          <w:p w14:paraId="09DEFF10" w14:textId="77777777" w:rsidR="000112AF" w:rsidRDefault="00E011BF">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38</w:t>
            </w:r>
          </w:p>
        </w:tc>
      </w:tr>
      <w:tr w:rsidR="000112AF" w14:paraId="13AE783D" w14:textId="77777777">
        <w:trPr>
          <w:trHeight w:val="490"/>
        </w:trPr>
        <w:tc>
          <w:tcPr>
            <w:tcW w:w="3685" w:type="pct"/>
            <w:vAlign w:val="center"/>
          </w:tcPr>
          <w:p w14:paraId="5097B512" w14:textId="48FD65E2" w:rsidR="000112AF" w:rsidRDefault="00E011BF">
            <w:pPr>
              <w:suppressAutoHyphens/>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лабораторные работы</w:t>
            </w:r>
          </w:p>
        </w:tc>
        <w:tc>
          <w:tcPr>
            <w:tcW w:w="1315" w:type="pct"/>
            <w:vAlign w:val="center"/>
          </w:tcPr>
          <w:p w14:paraId="670A5D69" w14:textId="77777777" w:rsidR="000112AF" w:rsidRDefault="00E011BF">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30</w:t>
            </w:r>
          </w:p>
        </w:tc>
      </w:tr>
      <w:tr w:rsidR="000112AF" w14:paraId="1122C1DD" w14:textId="77777777">
        <w:trPr>
          <w:trHeight w:val="267"/>
        </w:trPr>
        <w:tc>
          <w:tcPr>
            <w:tcW w:w="3685" w:type="pct"/>
            <w:vAlign w:val="center"/>
          </w:tcPr>
          <w:p w14:paraId="27476FA3" w14:textId="77777777" w:rsidR="000112AF" w:rsidRDefault="00E011BF">
            <w:pPr>
              <w:suppressAutoHyphens/>
              <w:spacing w:after="0" w:line="276"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Самостоятельная работа </w:t>
            </w:r>
            <w:r>
              <w:rPr>
                <w:rFonts w:ascii="Times New Roman" w:eastAsia="Times New Roman" w:hAnsi="Times New Roman" w:cs="Times New Roman"/>
                <w:b/>
                <w:i/>
                <w:vertAlign w:val="superscript"/>
                <w:lang w:eastAsia="ru-RU"/>
              </w:rPr>
              <w:footnoteReference w:id="22"/>
            </w:r>
          </w:p>
        </w:tc>
        <w:tc>
          <w:tcPr>
            <w:tcW w:w="1315" w:type="pct"/>
            <w:vAlign w:val="center"/>
          </w:tcPr>
          <w:p w14:paraId="63F38ADA" w14:textId="77777777" w:rsidR="000112AF" w:rsidRDefault="00E011BF">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w:t>
            </w:r>
          </w:p>
        </w:tc>
      </w:tr>
      <w:tr w:rsidR="000112AF" w14:paraId="737CAF70" w14:textId="77777777">
        <w:trPr>
          <w:trHeight w:val="331"/>
        </w:trPr>
        <w:tc>
          <w:tcPr>
            <w:tcW w:w="3685" w:type="pct"/>
            <w:vAlign w:val="center"/>
          </w:tcPr>
          <w:p w14:paraId="7D73E7A4" w14:textId="77777777" w:rsidR="000112AF" w:rsidRDefault="00E011BF">
            <w:pPr>
              <w:suppressAutoHyphens/>
              <w:spacing w:after="0" w:line="276" w:lineRule="auto"/>
              <w:rPr>
                <w:rFonts w:ascii="Times New Roman" w:eastAsia="Times New Roman" w:hAnsi="Times New Roman" w:cs="Times New Roman"/>
                <w:i/>
                <w:lang w:eastAsia="ru-RU"/>
              </w:rPr>
            </w:pPr>
            <w:r>
              <w:rPr>
                <w:rFonts w:ascii="Times New Roman" w:eastAsia="Times New Roman" w:hAnsi="Times New Roman" w:cs="Times New Roman"/>
                <w:b/>
                <w:iCs/>
                <w:lang w:eastAsia="ru-RU"/>
              </w:rPr>
              <w:t>Промежуточная аттестация</w:t>
            </w:r>
          </w:p>
        </w:tc>
        <w:tc>
          <w:tcPr>
            <w:tcW w:w="1315" w:type="pct"/>
            <w:vAlign w:val="center"/>
          </w:tcPr>
          <w:p w14:paraId="628A6CCC" w14:textId="77777777" w:rsidR="000112AF" w:rsidRDefault="00E011BF">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w:t>
            </w:r>
          </w:p>
        </w:tc>
      </w:tr>
    </w:tbl>
    <w:p w14:paraId="11635A05" w14:textId="77777777" w:rsidR="000112AF" w:rsidRDefault="000112AF">
      <w:pPr>
        <w:spacing w:after="200" w:line="276" w:lineRule="auto"/>
        <w:rPr>
          <w:rFonts w:ascii="Times New Roman" w:eastAsia="Times New Roman" w:hAnsi="Times New Roman" w:cs="Times New Roman"/>
          <w:b/>
          <w:i/>
          <w:lang w:eastAsia="ru-RU"/>
        </w:rPr>
        <w:sectPr w:rsidR="000112AF">
          <w:pgSz w:w="11906" w:h="16838"/>
          <w:pgMar w:top="1134" w:right="850" w:bottom="284" w:left="1701" w:header="708" w:footer="708" w:gutter="0"/>
          <w:cols w:space="720"/>
          <w:docGrid w:linePitch="299"/>
        </w:sectPr>
      </w:pPr>
    </w:p>
    <w:p w14:paraId="2B812EE2" w14:textId="77777777" w:rsidR="000112AF" w:rsidRDefault="00E011BF">
      <w:pPr>
        <w:spacing w:after="200" w:line="276" w:lineRule="auto"/>
        <w:ind w:firstLine="709"/>
        <w:rPr>
          <w:rFonts w:ascii="Times New Roman" w:eastAsia="Times New Roman" w:hAnsi="Times New Roman" w:cs="Times New Roman"/>
          <w:b/>
          <w:bCs/>
          <w:lang w:eastAsia="ru-RU"/>
        </w:rPr>
      </w:pPr>
      <w:r>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43"/>
        <w:gridCol w:w="8698"/>
        <w:gridCol w:w="2072"/>
        <w:gridCol w:w="1901"/>
      </w:tblGrid>
      <w:tr w:rsidR="000112AF" w14:paraId="126A038A" w14:textId="77777777">
        <w:trPr>
          <w:trHeight w:val="20"/>
        </w:trPr>
        <w:tc>
          <w:tcPr>
            <w:tcW w:w="691" w:type="pct"/>
            <w:gridSpan w:val="2"/>
            <w:vAlign w:val="center"/>
          </w:tcPr>
          <w:p w14:paraId="15F06F5E" w14:textId="77777777" w:rsidR="000112AF" w:rsidRDefault="00E011BF">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разделов и тем</w:t>
            </w:r>
          </w:p>
        </w:tc>
        <w:tc>
          <w:tcPr>
            <w:tcW w:w="2958" w:type="pct"/>
            <w:vAlign w:val="center"/>
          </w:tcPr>
          <w:p w14:paraId="43ED25C4" w14:textId="77777777" w:rsidR="000112AF" w:rsidRDefault="00E011BF">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705" w:type="pct"/>
            <w:vAlign w:val="center"/>
          </w:tcPr>
          <w:p w14:paraId="7BCEA804" w14:textId="77777777" w:rsidR="000112AF" w:rsidRDefault="00E011BF">
            <w:pPr>
              <w:suppressAutoHyphens/>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Объем, акад. ч / в том числе в форме практической подготовки, </w:t>
            </w:r>
            <w:proofErr w:type="spellStart"/>
            <w:r>
              <w:rPr>
                <w:rFonts w:ascii="Times New Roman" w:eastAsia="Times New Roman" w:hAnsi="Times New Roman" w:cs="Times New Roman"/>
                <w:b/>
                <w:bCs/>
                <w:sz w:val="24"/>
                <w:szCs w:val="24"/>
                <w:lang w:eastAsia="ru-RU"/>
              </w:rPr>
              <w:t>акад</w:t>
            </w:r>
            <w:proofErr w:type="spellEnd"/>
            <w:r>
              <w:rPr>
                <w:rFonts w:ascii="Times New Roman" w:eastAsia="Times New Roman" w:hAnsi="Times New Roman" w:cs="Times New Roman"/>
                <w:b/>
                <w:bCs/>
                <w:sz w:val="24"/>
                <w:szCs w:val="24"/>
                <w:lang w:eastAsia="ru-RU"/>
              </w:rPr>
              <w:t xml:space="preserve"> ч</w:t>
            </w:r>
          </w:p>
        </w:tc>
        <w:tc>
          <w:tcPr>
            <w:tcW w:w="646" w:type="pct"/>
            <w:vAlign w:val="center"/>
          </w:tcPr>
          <w:p w14:paraId="42109D29" w14:textId="3BF8702F" w:rsidR="000112AF" w:rsidRDefault="001535DE" w:rsidP="001535DE">
            <w:pPr>
              <w:suppressAutoHyphens/>
              <w:spacing w:after="200" w:line="276" w:lineRule="auto"/>
              <w:jc w:val="center"/>
              <w:rPr>
                <w:rFonts w:ascii="Times New Roman" w:eastAsia="Times New Roman" w:hAnsi="Times New Roman" w:cs="Times New Roman"/>
                <w:b/>
                <w:bCs/>
                <w:sz w:val="24"/>
                <w:szCs w:val="24"/>
                <w:lang w:eastAsia="ru-RU"/>
              </w:rPr>
            </w:pPr>
            <w:r w:rsidRPr="001535DE">
              <w:rPr>
                <w:rFonts w:ascii="Times New Roman" w:eastAsia="Times New Roman" w:hAnsi="Times New Roman" w:cs="Times New Roman"/>
                <w:b/>
                <w:bCs/>
                <w:sz w:val="24"/>
                <w:szCs w:val="24"/>
                <w:lang w:eastAsia="ru-RU"/>
              </w:rPr>
              <w:t xml:space="preserve">Коды компетенций </w:t>
            </w:r>
            <w:r w:rsidRPr="001535DE">
              <w:rPr>
                <w:rFonts w:ascii="Times New Roman" w:eastAsia="Times New Roman" w:hAnsi="Times New Roman" w:cs="Times New Roman"/>
                <w:b/>
                <w:bCs/>
                <w:sz w:val="24"/>
                <w:szCs w:val="24"/>
                <w:lang w:eastAsia="ru-RU"/>
              </w:rPr>
              <w:br/>
              <w:t>и личностных результатов</w:t>
            </w:r>
            <w:r w:rsidRPr="001535DE">
              <w:rPr>
                <w:rFonts w:ascii="Times New Roman" w:eastAsia="Times New Roman" w:hAnsi="Times New Roman" w:cs="Times New Roman"/>
                <w:b/>
                <w:bCs/>
                <w:sz w:val="24"/>
                <w:szCs w:val="24"/>
                <w:vertAlign w:val="superscript"/>
                <w:lang w:eastAsia="ru-RU"/>
              </w:rPr>
              <w:footnoteReference w:id="23"/>
            </w:r>
            <w:r w:rsidRPr="001535DE">
              <w:rPr>
                <w:rFonts w:ascii="Times New Roman" w:eastAsia="Times New Roman" w:hAnsi="Times New Roman" w:cs="Times New Roman"/>
                <w:b/>
                <w:bCs/>
                <w:sz w:val="24"/>
                <w:szCs w:val="24"/>
                <w:lang w:eastAsia="ru-RU"/>
              </w:rPr>
              <w:t xml:space="preserve">, формированию которых способствует элемент программы </w:t>
            </w:r>
          </w:p>
        </w:tc>
      </w:tr>
      <w:tr w:rsidR="000112AF" w14:paraId="6E9C8B5D" w14:textId="77777777">
        <w:trPr>
          <w:trHeight w:val="371"/>
        </w:trPr>
        <w:tc>
          <w:tcPr>
            <w:tcW w:w="691" w:type="pct"/>
            <w:gridSpan w:val="2"/>
          </w:tcPr>
          <w:p w14:paraId="08169037"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1</w:t>
            </w:r>
          </w:p>
        </w:tc>
        <w:tc>
          <w:tcPr>
            <w:tcW w:w="2958" w:type="pct"/>
          </w:tcPr>
          <w:p w14:paraId="64A7419B"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2</w:t>
            </w:r>
          </w:p>
        </w:tc>
        <w:tc>
          <w:tcPr>
            <w:tcW w:w="705" w:type="pct"/>
          </w:tcPr>
          <w:p w14:paraId="7F8CB6EA"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w:t>
            </w:r>
          </w:p>
        </w:tc>
        <w:tc>
          <w:tcPr>
            <w:tcW w:w="646" w:type="pct"/>
          </w:tcPr>
          <w:p w14:paraId="54522684"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4</w:t>
            </w:r>
          </w:p>
        </w:tc>
      </w:tr>
      <w:tr w:rsidR="000112AF" w14:paraId="46DB55EA" w14:textId="77777777">
        <w:trPr>
          <w:trHeight w:val="371"/>
        </w:trPr>
        <w:tc>
          <w:tcPr>
            <w:tcW w:w="3649" w:type="pct"/>
            <w:gridSpan w:val="3"/>
          </w:tcPr>
          <w:p w14:paraId="069B60D4" w14:textId="77777777" w:rsidR="000112AF" w:rsidRDefault="00E011BF">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1. Виды информации и методы ее обработки</w:t>
            </w:r>
          </w:p>
        </w:tc>
        <w:tc>
          <w:tcPr>
            <w:tcW w:w="705" w:type="pct"/>
          </w:tcPr>
          <w:p w14:paraId="11DE6A2D" w14:textId="77777777" w:rsidR="000112AF" w:rsidRDefault="00E011BF">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12/4</w:t>
            </w:r>
          </w:p>
        </w:tc>
        <w:tc>
          <w:tcPr>
            <w:tcW w:w="646" w:type="pct"/>
            <w:vMerge w:val="restart"/>
          </w:tcPr>
          <w:p w14:paraId="1C9C0CED" w14:textId="77777777" w:rsidR="000112AF" w:rsidRDefault="000112AF">
            <w:pPr>
              <w:spacing w:after="200" w:line="276" w:lineRule="auto"/>
              <w:jc w:val="center"/>
              <w:rPr>
                <w:rFonts w:ascii="Times New Roman" w:eastAsia="Times New Roman" w:hAnsi="Times New Roman" w:cs="Times New Roman"/>
                <w:b/>
                <w:bCs/>
                <w:i/>
                <w:iCs/>
                <w:sz w:val="24"/>
                <w:szCs w:val="24"/>
                <w:lang w:eastAsia="ru-RU"/>
              </w:rPr>
            </w:pPr>
          </w:p>
          <w:p w14:paraId="29A8AC00" w14:textId="77777777" w:rsidR="000112AF" w:rsidRDefault="00E011BF">
            <w:pPr>
              <w:spacing w:after="200" w:line="276" w:lineRule="auto"/>
              <w:jc w:val="center"/>
              <w:rPr>
                <w:rFonts w:ascii="Times New Roman" w:eastAsia="Times New Roman" w:hAnsi="Times New Roman" w:cs="Times New Roman"/>
                <w:sz w:val="24"/>
                <w:szCs w:val="24"/>
                <w:lang w:val="pl-PL" w:eastAsia="ru-RU"/>
              </w:rPr>
            </w:pPr>
            <w:r>
              <w:rPr>
                <w:rFonts w:ascii="Times New Roman" w:eastAsia="Times New Roman" w:hAnsi="Times New Roman" w:cs="Times New Roman"/>
                <w:sz w:val="24"/>
                <w:szCs w:val="24"/>
                <w:lang w:eastAsia="ru-RU"/>
              </w:rPr>
              <w:t>ПК 1.1, ПК 1.2, ПК2.1, ПК 2.2, ПК 2.3, ОК 02, ОК 05, ОК 09</w:t>
            </w:r>
          </w:p>
        </w:tc>
      </w:tr>
      <w:tr w:rsidR="000112AF" w14:paraId="40FC93F4" w14:textId="77777777">
        <w:trPr>
          <w:trHeight w:val="20"/>
        </w:trPr>
        <w:tc>
          <w:tcPr>
            <w:tcW w:w="691" w:type="pct"/>
            <w:gridSpan w:val="2"/>
            <w:vMerge w:val="restart"/>
          </w:tcPr>
          <w:p w14:paraId="677BCAA5"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1.1. Виды и свойства информации</w:t>
            </w:r>
          </w:p>
        </w:tc>
        <w:tc>
          <w:tcPr>
            <w:tcW w:w="2958" w:type="pct"/>
          </w:tcPr>
          <w:p w14:paraId="131A1793" w14:textId="77777777" w:rsidR="000112AF" w:rsidRDefault="00E011BF">
            <w:pPr>
              <w:spacing w:after="200" w:line="276"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705" w:type="pct"/>
            <w:vAlign w:val="center"/>
          </w:tcPr>
          <w:p w14:paraId="6B073100" w14:textId="77777777" w:rsidR="000112AF" w:rsidRDefault="00E011BF">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646" w:type="pct"/>
            <w:vMerge/>
          </w:tcPr>
          <w:p w14:paraId="0DEFBB99" w14:textId="77777777" w:rsidR="000112AF" w:rsidRDefault="000112AF">
            <w:pPr>
              <w:spacing w:after="200" w:line="276" w:lineRule="auto"/>
              <w:jc w:val="center"/>
              <w:rPr>
                <w:rFonts w:ascii="Times New Roman" w:eastAsia="Times New Roman" w:hAnsi="Times New Roman" w:cs="Times New Roman"/>
                <w:bCs/>
                <w:i/>
                <w:sz w:val="24"/>
                <w:szCs w:val="24"/>
                <w:lang w:eastAsia="ru-RU"/>
              </w:rPr>
            </w:pPr>
          </w:p>
        </w:tc>
      </w:tr>
      <w:tr w:rsidR="000112AF" w14:paraId="6EEFEE06" w14:textId="77777777">
        <w:trPr>
          <w:trHeight w:val="170"/>
        </w:trPr>
        <w:tc>
          <w:tcPr>
            <w:tcW w:w="691" w:type="pct"/>
            <w:gridSpan w:val="2"/>
            <w:vMerge/>
          </w:tcPr>
          <w:p w14:paraId="34C4DA66" w14:textId="77777777" w:rsidR="000112AF" w:rsidRDefault="000112AF">
            <w:pPr>
              <w:spacing w:after="200" w:line="276" w:lineRule="auto"/>
              <w:rPr>
                <w:rFonts w:ascii="Times New Roman" w:eastAsia="Times New Roman" w:hAnsi="Times New Roman" w:cs="Times New Roman"/>
                <w:i/>
                <w:sz w:val="24"/>
                <w:szCs w:val="24"/>
                <w:lang w:eastAsia="ru-RU"/>
              </w:rPr>
            </w:pPr>
          </w:p>
        </w:tc>
        <w:tc>
          <w:tcPr>
            <w:tcW w:w="2958" w:type="pct"/>
          </w:tcPr>
          <w:p w14:paraId="7EFB3DF6" w14:textId="77777777" w:rsidR="000112AF" w:rsidRDefault="00E011BF">
            <w:pPr>
              <w:spacing w:after="200" w:line="276" w:lineRule="auto"/>
              <w:rPr>
                <w:rFonts w:ascii="Calibri" w:eastAsia="Times New Roman" w:hAnsi="Calibri" w:cs="Times New Roman"/>
                <w:lang w:eastAsia="ru-RU"/>
              </w:rPr>
            </w:pPr>
            <w:r>
              <w:rPr>
                <w:rFonts w:ascii="Times New Roman" w:eastAsia="Times New Roman" w:hAnsi="Times New Roman" w:cs="Times New Roman"/>
                <w:sz w:val="24"/>
                <w:szCs w:val="24"/>
                <w:lang w:eastAsia="ru-RU"/>
              </w:rPr>
              <w:t>Информация и формы ее представления. Основные характеристики информации. Основные форматы текстовых, графических, аудио и видеофайлов.</w:t>
            </w:r>
          </w:p>
        </w:tc>
        <w:tc>
          <w:tcPr>
            <w:tcW w:w="705" w:type="pct"/>
            <w:vMerge w:val="restart"/>
            <w:vAlign w:val="center"/>
          </w:tcPr>
          <w:p w14:paraId="07850E71" w14:textId="77777777" w:rsidR="000112AF" w:rsidRDefault="00E011BF">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46" w:type="pct"/>
            <w:vMerge/>
          </w:tcPr>
          <w:p w14:paraId="1687B322" w14:textId="77777777" w:rsidR="000112AF" w:rsidRDefault="000112AF">
            <w:pPr>
              <w:spacing w:after="200" w:line="276" w:lineRule="auto"/>
              <w:rPr>
                <w:rFonts w:ascii="Times New Roman" w:eastAsia="Times New Roman" w:hAnsi="Times New Roman" w:cs="Times New Roman"/>
                <w:bCs/>
                <w:i/>
                <w:sz w:val="24"/>
                <w:szCs w:val="24"/>
                <w:lang w:eastAsia="ru-RU"/>
              </w:rPr>
            </w:pPr>
          </w:p>
        </w:tc>
      </w:tr>
      <w:tr w:rsidR="000112AF" w14:paraId="7C9B0282" w14:textId="77777777">
        <w:trPr>
          <w:trHeight w:val="170"/>
        </w:trPr>
        <w:tc>
          <w:tcPr>
            <w:tcW w:w="691" w:type="pct"/>
            <w:gridSpan w:val="2"/>
            <w:vMerge/>
          </w:tcPr>
          <w:p w14:paraId="058B51BF" w14:textId="77777777" w:rsidR="000112AF" w:rsidRDefault="000112AF">
            <w:pPr>
              <w:spacing w:after="200" w:line="276" w:lineRule="auto"/>
              <w:rPr>
                <w:rFonts w:ascii="Times New Roman" w:eastAsia="Times New Roman" w:hAnsi="Times New Roman" w:cs="Times New Roman"/>
                <w:i/>
                <w:sz w:val="24"/>
                <w:szCs w:val="24"/>
                <w:lang w:eastAsia="ru-RU"/>
              </w:rPr>
            </w:pPr>
          </w:p>
        </w:tc>
        <w:tc>
          <w:tcPr>
            <w:tcW w:w="2958" w:type="pct"/>
          </w:tcPr>
          <w:p w14:paraId="4CCBBFB6" w14:textId="77777777" w:rsidR="000112AF" w:rsidRDefault="00E011BF">
            <w:pPr>
              <w:spacing w:after="200" w:line="276" w:lineRule="auto"/>
              <w:rPr>
                <w:rFonts w:ascii="Calibri" w:eastAsia="Times New Roman" w:hAnsi="Calibri" w:cs="Times New Roman"/>
                <w:lang w:eastAsia="ru-RU"/>
              </w:rPr>
            </w:pPr>
            <w:r>
              <w:rPr>
                <w:rFonts w:ascii="Times New Roman" w:eastAsia="Times New Roman" w:hAnsi="Times New Roman" w:cs="Times New Roman"/>
                <w:sz w:val="24"/>
                <w:szCs w:val="24"/>
                <w:lang w:eastAsia="ru-RU"/>
              </w:rPr>
              <w:t>Классификация информационных технологий.</w:t>
            </w:r>
          </w:p>
        </w:tc>
        <w:tc>
          <w:tcPr>
            <w:tcW w:w="705" w:type="pct"/>
            <w:vMerge/>
            <w:vAlign w:val="center"/>
          </w:tcPr>
          <w:p w14:paraId="3F869337" w14:textId="77777777" w:rsidR="000112AF" w:rsidRDefault="000112AF">
            <w:pPr>
              <w:suppressAutoHyphens/>
              <w:spacing w:after="200" w:line="276" w:lineRule="auto"/>
              <w:jc w:val="center"/>
              <w:rPr>
                <w:rFonts w:ascii="Times New Roman" w:eastAsia="Times New Roman" w:hAnsi="Times New Roman" w:cs="Times New Roman"/>
                <w:sz w:val="24"/>
                <w:szCs w:val="24"/>
                <w:lang w:eastAsia="ru-RU"/>
              </w:rPr>
            </w:pPr>
          </w:p>
        </w:tc>
        <w:tc>
          <w:tcPr>
            <w:tcW w:w="646" w:type="pct"/>
            <w:vMerge/>
          </w:tcPr>
          <w:p w14:paraId="28CA869D" w14:textId="77777777" w:rsidR="000112AF" w:rsidRDefault="000112AF">
            <w:pPr>
              <w:spacing w:after="200" w:line="276" w:lineRule="auto"/>
              <w:rPr>
                <w:rFonts w:ascii="Times New Roman" w:eastAsia="Times New Roman" w:hAnsi="Times New Roman" w:cs="Times New Roman"/>
                <w:bCs/>
                <w:i/>
                <w:sz w:val="24"/>
                <w:szCs w:val="24"/>
                <w:lang w:eastAsia="ru-RU"/>
              </w:rPr>
            </w:pPr>
          </w:p>
        </w:tc>
      </w:tr>
      <w:tr w:rsidR="000112AF" w14:paraId="6D786B04" w14:textId="77777777">
        <w:trPr>
          <w:trHeight w:val="20"/>
        </w:trPr>
        <w:tc>
          <w:tcPr>
            <w:tcW w:w="691" w:type="pct"/>
            <w:gridSpan w:val="2"/>
            <w:vMerge/>
          </w:tcPr>
          <w:p w14:paraId="61BC2E62" w14:textId="77777777" w:rsidR="000112AF" w:rsidRDefault="000112AF">
            <w:pPr>
              <w:spacing w:after="200" w:line="276" w:lineRule="auto"/>
              <w:rPr>
                <w:rFonts w:ascii="Times New Roman" w:eastAsia="Times New Roman" w:hAnsi="Times New Roman" w:cs="Times New Roman"/>
                <w:sz w:val="24"/>
                <w:szCs w:val="24"/>
                <w:lang w:eastAsia="ru-RU"/>
              </w:rPr>
            </w:pPr>
          </w:p>
        </w:tc>
        <w:tc>
          <w:tcPr>
            <w:tcW w:w="2958" w:type="pct"/>
          </w:tcPr>
          <w:p w14:paraId="0B4C5ADE"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5" w:type="pct"/>
            <w:vAlign w:val="center"/>
          </w:tcPr>
          <w:p w14:paraId="0B46B465" w14:textId="77777777" w:rsidR="000112AF" w:rsidRDefault="00E011BF">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46" w:type="pct"/>
            <w:vMerge/>
          </w:tcPr>
          <w:p w14:paraId="32832D95" w14:textId="77777777" w:rsidR="000112AF" w:rsidRDefault="000112AF">
            <w:pPr>
              <w:spacing w:after="200" w:line="276" w:lineRule="auto"/>
              <w:rPr>
                <w:rFonts w:ascii="Times New Roman" w:eastAsia="Times New Roman" w:hAnsi="Times New Roman" w:cs="Times New Roman"/>
                <w:bCs/>
                <w:sz w:val="24"/>
                <w:szCs w:val="24"/>
                <w:lang w:eastAsia="ru-RU"/>
              </w:rPr>
            </w:pPr>
          </w:p>
        </w:tc>
      </w:tr>
      <w:tr w:rsidR="000112AF" w14:paraId="73EBDCB2" w14:textId="77777777">
        <w:trPr>
          <w:trHeight w:val="20"/>
        </w:trPr>
        <w:tc>
          <w:tcPr>
            <w:tcW w:w="691" w:type="pct"/>
            <w:gridSpan w:val="2"/>
            <w:vMerge/>
          </w:tcPr>
          <w:p w14:paraId="3FAE7A01" w14:textId="77777777" w:rsidR="000112AF" w:rsidRDefault="000112AF">
            <w:pPr>
              <w:spacing w:after="200" w:line="276" w:lineRule="auto"/>
              <w:rPr>
                <w:rFonts w:ascii="Times New Roman" w:eastAsia="Times New Roman" w:hAnsi="Times New Roman" w:cs="Times New Roman"/>
                <w:sz w:val="24"/>
                <w:szCs w:val="24"/>
                <w:lang w:eastAsia="ru-RU"/>
              </w:rPr>
            </w:pPr>
          </w:p>
        </w:tc>
        <w:tc>
          <w:tcPr>
            <w:tcW w:w="2958" w:type="pct"/>
          </w:tcPr>
          <w:p w14:paraId="238B5474"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1. Конвертирование и сохранение файлов в различных форматах</w:t>
            </w:r>
          </w:p>
        </w:tc>
        <w:tc>
          <w:tcPr>
            <w:tcW w:w="705" w:type="pct"/>
            <w:vAlign w:val="center"/>
          </w:tcPr>
          <w:p w14:paraId="3333A2AF" w14:textId="77777777" w:rsidR="000112AF" w:rsidRDefault="00E011BF">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46" w:type="pct"/>
            <w:vMerge/>
          </w:tcPr>
          <w:p w14:paraId="5EF4E46C" w14:textId="77777777" w:rsidR="000112AF" w:rsidRDefault="000112AF">
            <w:pPr>
              <w:spacing w:after="200" w:line="276" w:lineRule="auto"/>
              <w:rPr>
                <w:rFonts w:ascii="Times New Roman" w:eastAsia="Times New Roman" w:hAnsi="Times New Roman" w:cs="Times New Roman"/>
                <w:bCs/>
                <w:sz w:val="24"/>
                <w:szCs w:val="24"/>
                <w:lang w:eastAsia="ru-RU"/>
              </w:rPr>
            </w:pPr>
          </w:p>
        </w:tc>
      </w:tr>
      <w:tr w:rsidR="000112AF" w14:paraId="3F9325D9" w14:textId="77777777">
        <w:trPr>
          <w:trHeight w:val="20"/>
        </w:trPr>
        <w:tc>
          <w:tcPr>
            <w:tcW w:w="691" w:type="pct"/>
            <w:gridSpan w:val="2"/>
            <w:vMerge/>
          </w:tcPr>
          <w:p w14:paraId="3A7E9439" w14:textId="77777777" w:rsidR="000112AF" w:rsidRDefault="000112AF">
            <w:pPr>
              <w:spacing w:after="200" w:line="276" w:lineRule="auto"/>
              <w:rPr>
                <w:rFonts w:ascii="Times New Roman" w:eastAsia="Times New Roman" w:hAnsi="Times New Roman" w:cs="Times New Roman"/>
                <w:sz w:val="24"/>
                <w:szCs w:val="24"/>
                <w:lang w:eastAsia="ru-RU"/>
              </w:rPr>
            </w:pPr>
          </w:p>
        </w:tc>
        <w:tc>
          <w:tcPr>
            <w:tcW w:w="2958" w:type="pct"/>
          </w:tcPr>
          <w:p w14:paraId="2509166A" w14:textId="5EC3EA56"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705" w:type="pct"/>
            <w:vAlign w:val="center"/>
          </w:tcPr>
          <w:p w14:paraId="6AD8A541"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46" w:type="pct"/>
            <w:vMerge/>
          </w:tcPr>
          <w:p w14:paraId="14489545" w14:textId="77777777" w:rsidR="000112AF" w:rsidRDefault="000112AF">
            <w:pPr>
              <w:spacing w:after="200" w:line="276" w:lineRule="auto"/>
              <w:rPr>
                <w:rFonts w:ascii="Times New Roman" w:eastAsia="Times New Roman" w:hAnsi="Times New Roman" w:cs="Times New Roman"/>
                <w:bCs/>
                <w:sz w:val="24"/>
                <w:szCs w:val="24"/>
                <w:lang w:eastAsia="ru-RU"/>
              </w:rPr>
            </w:pPr>
          </w:p>
        </w:tc>
      </w:tr>
      <w:tr w:rsidR="000112AF" w14:paraId="31B37BE0" w14:textId="77777777">
        <w:trPr>
          <w:trHeight w:val="440"/>
        </w:trPr>
        <w:tc>
          <w:tcPr>
            <w:tcW w:w="691" w:type="pct"/>
            <w:gridSpan w:val="2"/>
            <w:vMerge w:val="restart"/>
          </w:tcPr>
          <w:p w14:paraId="0B1FCF00"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1.2. Базовые информационные процессы, их характеристика и модели</w:t>
            </w:r>
          </w:p>
        </w:tc>
        <w:tc>
          <w:tcPr>
            <w:tcW w:w="2958" w:type="pct"/>
          </w:tcPr>
          <w:p w14:paraId="5E54EC52"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705" w:type="pct"/>
            <w:vAlign w:val="center"/>
          </w:tcPr>
          <w:p w14:paraId="7AFADDE7" w14:textId="77777777" w:rsidR="000112AF" w:rsidRDefault="00E011BF">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646" w:type="pct"/>
            <w:vMerge/>
          </w:tcPr>
          <w:p w14:paraId="051FD823" w14:textId="77777777" w:rsidR="000112AF" w:rsidRDefault="000112AF">
            <w:pPr>
              <w:spacing w:after="200" w:line="276" w:lineRule="auto"/>
              <w:jc w:val="center"/>
              <w:rPr>
                <w:rFonts w:ascii="Times New Roman" w:eastAsia="Times New Roman" w:hAnsi="Times New Roman" w:cs="Times New Roman"/>
                <w:bCs/>
                <w:sz w:val="24"/>
                <w:szCs w:val="24"/>
                <w:lang w:eastAsia="ru-RU"/>
              </w:rPr>
            </w:pPr>
          </w:p>
        </w:tc>
      </w:tr>
      <w:tr w:rsidR="000112AF" w14:paraId="7F04EE49" w14:textId="77777777">
        <w:trPr>
          <w:trHeight w:val="20"/>
        </w:trPr>
        <w:tc>
          <w:tcPr>
            <w:tcW w:w="691" w:type="pct"/>
            <w:gridSpan w:val="2"/>
            <w:vMerge/>
          </w:tcPr>
          <w:p w14:paraId="4DA40CF4"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958" w:type="pct"/>
          </w:tcPr>
          <w:p w14:paraId="2991B88B"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Извлечение информации. Транспортирование информации. Обработка информации. Режимы обработки данных. Способы обработки данных</w:t>
            </w:r>
          </w:p>
        </w:tc>
        <w:tc>
          <w:tcPr>
            <w:tcW w:w="705" w:type="pct"/>
            <w:vAlign w:val="center"/>
          </w:tcPr>
          <w:p w14:paraId="56618669" w14:textId="77777777" w:rsidR="000112AF" w:rsidRDefault="00E011BF">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46" w:type="pct"/>
            <w:vMerge/>
          </w:tcPr>
          <w:p w14:paraId="766E42C8"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434BB216" w14:textId="77777777">
        <w:trPr>
          <w:trHeight w:val="20"/>
        </w:trPr>
        <w:tc>
          <w:tcPr>
            <w:tcW w:w="691" w:type="pct"/>
            <w:gridSpan w:val="2"/>
            <w:vMerge/>
          </w:tcPr>
          <w:p w14:paraId="7B365BA1"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958" w:type="pct"/>
          </w:tcPr>
          <w:p w14:paraId="6F662C17"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5" w:type="pct"/>
            <w:vAlign w:val="center"/>
          </w:tcPr>
          <w:p w14:paraId="3DB67141" w14:textId="77777777" w:rsidR="000112AF" w:rsidRDefault="00E011BF">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46" w:type="pct"/>
            <w:vMerge/>
          </w:tcPr>
          <w:p w14:paraId="1B23B10B"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6DCE7185" w14:textId="77777777">
        <w:trPr>
          <w:trHeight w:val="20"/>
        </w:trPr>
        <w:tc>
          <w:tcPr>
            <w:tcW w:w="691" w:type="pct"/>
            <w:gridSpan w:val="2"/>
            <w:vMerge/>
          </w:tcPr>
          <w:p w14:paraId="49FBCD95"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958" w:type="pct"/>
          </w:tcPr>
          <w:p w14:paraId="5C0AB3EE"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2. Сжатие и передача файлов различных форматов</w:t>
            </w:r>
          </w:p>
        </w:tc>
        <w:tc>
          <w:tcPr>
            <w:tcW w:w="705" w:type="pct"/>
            <w:vAlign w:val="center"/>
          </w:tcPr>
          <w:p w14:paraId="21A59365" w14:textId="77777777" w:rsidR="000112AF" w:rsidRDefault="00E011BF">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46" w:type="pct"/>
            <w:vMerge/>
          </w:tcPr>
          <w:p w14:paraId="68144CAD"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589E516B" w14:textId="77777777">
        <w:trPr>
          <w:trHeight w:val="20"/>
        </w:trPr>
        <w:tc>
          <w:tcPr>
            <w:tcW w:w="691" w:type="pct"/>
            <w:gridSpan w:val="2"/>
            <w:vMerge/>
          </w:tcPr>
          <w:p w14:paraId="23E5F201"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958" w:type="pct"/>
          </w:tcPr>
          <w:p w14:paraId="4781DF6A"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Самостоятельная работа обучающихся </w:t>
            </w:r>
          </w:p>
        </w:tc>
        <w:tc>
          <w:tcPr>
            <w:tcW w:w="705" w:type="pct"/>
            <w:vAlign w:val="center"/>
          </w:tcPr>
          <w:p w14:paraId="5C64B12F"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646" w:type="pct"/>
            <w:vMerge/>
          </w:tcPr>
          <w:p w14:paraId="1DEE4373"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040D2AC0" w14:textId="77777777">
        <w:tc>
          <w:tcPr>
            <w:tcW w:w="3649" w:type="pct"/>
            <w:gridSpan w:val="3"/>
          </w:tcPr>
          <w:p w14:paraId="4CA64A04"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2. Применение информационных технологий для разработки служебных документов</w:t>
            </w:r>
          </w:p>
        </w:tc>
        <w:tc>
          <w:tcPr>
            <w:tcW w:w="705" w:type="pct"/>
            <w:vAlign w:val="center"/>
          </w:tcPr>
          <w:p w14:paraId="2272549F"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26/16</w:t>
            </w:r>
          </w:p>
        </w:tc>
        <w:tc>
          <w:tcPr>
            <w:tcW w:w="646" w:type="pct"/>
            <w:vMerge/>
          </w:tcPr>
          <w:p w14:paraId="17251116"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A963D3F" w14:textId="77777777">
        <w:trPr>
          <w:trHeight w:val="165"/>
        </w:trPr>
        <w:tc>
          <w:tcPr>
            <w:tcW w:w="677" w:type="pct"/>
            <w:vMerge w:val="restart"/>
          </w:tcPr>
          <w:p w14:paraId="082DAC3E"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2.1. Основные технологии разработки текстовых документов </w:t>
            </w:r>
          </w:p>
        </w:tc>
        <w:tc>
          <w:tcPr>
            <w:tcW w:w="2972" w:type="pct"/>
            <w:gridSpan w:val="2"/>
          </w:tcPr>
          <w:p w14:paraId="5B358B9B"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705" w:type="pct"/>
            <w:vAlign w:val="center"/>
          </w:tcPr>
          <w:p w14:paraId="3039A548" w14:textId="77777777" w:rsidR="000112AF" w:rsidRDefault="00E011BF">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12</w:t>
            </w:r>
          </w:p>
        </w:tc>
        <w:tc>
          <w:tcPr>
            <w:tcW w:w="646" w:type="pct"/>
            <w:vMerge/>
          </w:tcPr>
          <w:p w14:paraId="2E868B2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5C55B15" w14:textId="77777777">
        <w:trPr>
          <w:trHeight w:val="255"/>
        </w:trPr>
        <w:tc>
          <w:tcPr>
            <w:tcW w:w="677" w:type="pct"/>
            <w:vMerge/>
          </w:tcPr>
          <w:p w14:paraId="70B89C69"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7555522A" w14:textId="77777777" w:rsidR="000112AF" w:rsidRDefault="00E011BF">
            <w:pPr>
              <w:numPr>
                <w:ilvl w:val="0"/>
                <w:numId w:val="37"/>
              </w:numPr>
              <w:suppressAutoHyphens/>
              <w:spacing w:before="120" w:after="120" w:line="240" w:lineRule="auto"/>
              <w:ind w:left="439"/>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Основные правила и методы разработки служебных документов.</w:t>
            </w:r>
          </w:p>
        </w:tc>
        <w:tc>
          <w:tcPr>
            <w:tcW w:w="705" w:type="pct"/>
            <w:vMerge w:val="restart"/>
            <w:vAlign w:val="center"/>
          </w:tcPr>
          <w:p w14:paraId="653E165B" w14:textId="77777777" w:rsidR="000112AF" w:rsidRDefault="00E011BF">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46" w:type="pct"/>
            <w:vMerge/>
          </w:tcPr>
          <w:p w14:paraId="19ECA01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1783551" w14:textId="77777777">
        <w:trPr>
          <w:trHeight w:val="255"/>
        </w:trPr>
        <w:tc>
          <w:tcPr>
            <w:tcW w:w="677" w:type="pct"/>
            <w:vMerge/>
          </w:tcPr>
          <w:p w14:paraId="1F44033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0F3CB6AB" w14:textId="77777777" w:rsidR="000112AF" w:rsidRDefault="00E011BF">
            <w:pPr>
              <w:numPr>
                <w:ilvl w:val="0"/>
                <w:numId w:val="37"/>
              </w:numPr>
              <w:suppressAutoHyphens/>
              <w:spacing w:before="120" w:after="120" w:line="240" w:lineRule="auto"/>
              <w:ind w:left="439"/>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Настройка режимов отображения документов и параметров страницы.</w:t>
            </w:r>
          </w:p>
        </w:tc>
        <w:tc>
          <w:tcPr>
            <w:tcW w:w="705" w:type="pct"/>
            <w:vMerge/>
            <w:vAlign w:val="center"/>
          </w:tcPr>
          <w:p w14:paraId="2738757F"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46" w:type="pct"/>
            <w:vMerge/>
          </w:tcPr>
          <w:p w14:paraId="3C00458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94ED5F6" w14:textId="77777777">
        <w:trPr>
          <w:trHeight w:val="255"/>
        </w:trPr>
        <w:tc>
          <w:tcPr>
            <w:tcW w:w="677" w:type="pct"/>
            <w:vMerge/>
          </w:tcPr>
          <w:p w14:paraId="2BA24622"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0B695ACD" w14:textId="77777777" w:rsidR="000112AF" w:rsidRDefault="00E011BF">
            <w:pPr>
              <w:numPr>
                <w:ilvl w:val="0"/>
                <w:numId w:val="37"/>
              </w:numPr>
              <w:suppressAutoHyphens/>
              <w:spacing w:before="120" w:after="120" w:line="240" w:lineRule="auto"/>
              <w:ind w:left="439"/>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Редактирование и форматирование документов. Подготовка шаблонов документов.</w:t>
            </w:r>
          </w:p>
        </w:tc>
        <w:tc>
          <w:tcPr>
            <w:tcW w:w="705" w:type="pct"/>
            <w:vMerge/>
            <w:vAlign w:val="center"/>
          </w:tcPr>
          <w:p w14:paraId="63CD12C8"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46" w:type="pct"/>
            <w:vMerge/>
          </w:tcPr>
          <w:p w14:paraId="4D56783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A61F9CD" w14:textId="77777777">
        <w:trPr>
          <w:trHeight w:val="255"/>
        </w:trPr>
        <w:tc>
          <w:tcPr>
            <w:tcW w:w="677" w:type="pct"/>
            <w:vMerge/>
          </w:tcPr>
          <w:p w14:paraId="3072FB23"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46192D1B" w14:textId="77777777" w:rsidR="000112AF" w:rsidRDefault="00E011BF">
            <w:pPr>
              <w:numPr>
                <w:ilvl w:val="0"/>
                <w:numId w:val="37"/>
              </w:numPr>
              <w:suppressAutoHyphens/>
              <w:spacing w:before="120" w:after="120" w:line="240" w:lineRule="auto"/>
              <w:ind w:left="439"/>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Вставка таблиц и графических элементов в текстовые документы.</w:t>
            </w:r>
          </w:p>
        </w:tc>
        <w:tc>
          <w:tcPr>
            <w:tcW w:w="705" w:type="pct"/>
            <w:vMerge/>
            <w:vAlign w:val="center"/>
          </w:tcPr>
          <w:p w14:paraId="4EE431E9"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46" w:type="pct"/>
            <w:vMerge/>
          </w:tcPr>
          <w:p w14:paraId="235B8DF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0DC1FFD" w14:textId="77777777">
        <w:trPr>
          <w:trHeight w:val="255"/>
        </w:trPr>
        <w:tc>
          <w:tcPr>
            <w:tcW w:w="677" w:type="pct"/>
            <w:vMerge/>
          </w:tcPr>
          <w:p w14:paraId="6BB8E25F"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2ED1397E"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5" w:type="pct"/>
            <w:vAlign w:val="center"/>
          </w:tcPr>
          <w:p w14:paraId="2B976EAA" w14:textId="77777777" w:rsidR="000112AF" w:rsidRDefault="00E011BF">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p>
        </w:tc>
        <w:tc>
          <w:tcPr>
            <w:tcW w:w="646" w:type="pct"/>
            <w:vMerge/>
          </w:tcPr>
          <w:p w14:paraId="6B7D4C1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3A624A8" w14:textId="77777777">
        <w:trPr>
          <w:trHeight w:val="255"/>
        </w:trPr>
        <w:tc>
          <w:tcPr>
            <w:tcW w:w="677" w:type="pct"/>
            <w:vMerge/>
          </w:tcPr>
          <w:p w14:paraId="57C3F178"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13136A27"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3. Разработка и форматирование текстовых документов из заданных фрагментов</w:t>
            </w:r>
          </w:p>
        </w:tc>
        <w:tc>
          <w:tcPr>
            <w:tcW w:w="705" w:type="pct"/>
            <w:vAlign w:val="center"/>
          </w:tcPr>
          <w:p w14:paraId="6ADC20AC" w14:textId="77777777" w:rsidR="000112AF" w:rsidRDefault="00E011BF">
            <w:pPr>
              <w:spacing w:after="20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46" w:type="pct"/>
            <w:vMerge/>
          </w:tcPr>
          <w:p w14:paraId="19DE63C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F40C969" w14:textId="77777777">
        <w:trPr>
          <w:trHeight w:val="255"/>
        </w:trPr>
        <w:tc>
          <w:tcPr>
            <w:tcW w:w="677" w:type="pct"/>
            <w:vMerge/>
          </w:tcPr>
          <w:p w14:paraId="17D8FB54"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7A2E8520"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4. Форматирование и оформление многостраничных документов</w:t>
            </w:r>
          </w:p>
        </w:tc>
        <w:tc>
          <w:tcPr>
            <w:tcW w:w="705" w:type="pct"/>
            <w:vAlign w:val="center"/>
          </w:tcPr>
          <w:p w14:paraId="65B624FE" w14:textId="77777777" w:rsidR="000112AF" w:rsidRDefault="00E011BF">
            <w:pPr>
              <w:spacing w:after="20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46" w:type="pct"/>
            <w:vMerge/>
          </w:tcPr>
          <w:p w14:paraId="17B6149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872976A" w14:textId="77777777">
        <w:trPr>
          <w:trHeight w:val="255"/>
        </w:trPr>
        <w:tc>
          <w:tcPr>
            <w:tcW w:w="677" w:type="pct"/>
            <w:vMerge/>
          </w:tcPr>
          <w:p w14:paraId="337B91D8"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2696D700"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5. Подготовка и сохранение шаблонов документов</w:t>
            </w:r>
          </w:p>
        </w:tc>
        <w:tc>
          <w:tcPr>
            <w:tcW w:w="705" w:type="pct"/>
            <w:vAlign w:val="center"/>
          </w:tcPr>
          <w:p w14:paraId="03C2D214" w14:textId="77777777" w:rsidR="000112AF" w:rsidRDefault="00E011BF">
            <w:pPr>
              <w:spacing w:after="20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46" w:type="pct"/>
            <w:vMerge/>
          </w:tcPr>
          <w:p w14:paraId="6401E9C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0932FBA" w14:textId="77777777">
        <w:trPr>
          <w:trHeight w:val="255"/>
        </w:trPr>
        <w:tc>
          <w:tcPr>
            <w:tcW w:w="677" w:type="pct"/>
            <w:vMerge/>
          </w:tcPr>
          <w:p w14:paraId="1F279DB8"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4DDA5803"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6. Вставка таблиц и графических элементов в текстовые документы</w:t>
            </w:r>
          </w:p>
        </w:tc>
        <w:tc>
          <w:tcPr>
            <w:tcW w:w="705" w:type="pct"/>
            <w:vAlign w:val="center"/>
          </w:tcPr>
          <w:p w14:paraId="4C6F3F75" w14:textId="77777777" w:rsidR="000112AF" w:rsidRDefault="00E011BF">
            <w:pPr>
              <w:spacing w:after="20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46" w:type="pct"/>
            <w:vMerge/>
          </w:tcPr>
          <w:p w14:paraId="62E2599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2DDF78B" w14:textId="77777777">
        <w:trPr>
          <w:trHeight w:val="165"/>
        </w:trPr>
        <w:tc>
          <w:tcPr>
            <w:tcW w:w="677" w:type="pct"/>
            <w:vMerge/>
          </w:tcPr>
          <w:p w14:paraId="499AA572"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4CC9ED11"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705" w:type="pct"/>
            <w:vAlign w:val="center"/>
          </w:tcPr>
          <w:p w14:paraId="7998792B"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46" w:type="pct"/>
            <w:vMerge/>
          </w:tcPr>
          <w:p w14:paraId="696D5836"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9DE24BC" w14:textId="77777777">
        <w:trPr>
          <w:trHeight w:val="165"/>
        </w:trPr>
        <w:tc>
          <w:tcPr>
            <w:tcW w:w="677" w:type="pct"/>
            <w:vMerge w:val="restart"/>
          </w:tcPr>
          <w:p w14:paraId="386E66DD"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2.2 Применение электронных таблиц</w:t>
            </w:r>
          </w:p>
        </w:tc>
        <w:tc>
          <w:tcPr>
            <w:tcW w:w="2972" w:type="pct"/>
            <w:gridSpan w:val="2"/>
          </w:tcPr>
          <w:p w14:paraId="7E6CFE2E"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705" w:type="pct"/>
            <w:vAlign w:val="center"/>
          </w:tcPr>
          <w:p w14:paraId="36601902" w14:textId="77777777" w:rsidR="000112AF" w:rsidRDefault="00E011BF">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14</w:t>
            </w:r>
          </w:p>
        </w:tc>
        <w:tc>
          <w:tcPr>
            <w:tcW w:w="646" w:type="pct"/>
            <w:vMerge/>
          </w:tcPr>
          <w:p w14:paraId="1FAC239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86F77FA" w14:textId="77777777">
        <w:trPr>
          <w:trHeight w:val="255"/>
        </w:trPr>
        <w:tc>
          <w:tcPr>
            <w:tcW w:w="677" w:type="pct"/>
            <w:vMerge/>
          </w:tcPr>
          <w:p w14:paraId="4A3401B5"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48326C8C" w14:textId="77777777" w:rsidR="000112AF" w:rsidRDefault="00E011BF">
            <w:pPr>
              <w:numPr>
                <w:ilvl w:val="0"/>
                <w:numId w:val="38"/>
              </w:numPr>
              <w:suppressAutoHyphens/>
              <w:spacing w:before="120" w:after="120" w:line="240" w:lineRule="auto"/>
              <w:ind w:left="439"/>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Основные встроенные функции электронных таблиц.</w:t>
            </w:r>
          </w:p>
        </w:tc>
        <w:tc>
          <w:tcPr>
            <w:tcW w:w="705" w:type="pct"/>
            <w:vMerge w:val="restart"/>
            <w:vAlign w:val="center"/>
          </w:tcPr>
          <w:p w14:paraId="517B10FF" w14:textId="77777777" w:rsidR="000112AF" w:rsidRDefault="00E011BF">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w:t>
            </w:r>
          </w:p>
        </w:tc>
        <w:tc>
          <w:tcPr>
            <w:tcW w:w="646" w:type="pct"/>
            <w:vMerge/>
          </w:tcPr>
          <w:p w14:paraId="7947F42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A923406" w14:textId="77777777">
        <w:trPr>
          <w:trHeight w:val="255"/>
        </w:trPr>
        <w:tc>
          <w:tcPr>
            <w:tcW w:w="677" w:type="pct"/>
            <w:vMerge/>
          </w:tcPr>
          <w:p w14:paraId="475AA7F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7BEB332E" w14:textId="77777777" w:rsidR="000112AF" w:rsidRDefault="00E011BF">
            <w:pPr>
              <w:numPr>
                <w:ilvl w:val="0"/>
                <w:numId w:val="38"/>
              </w:numPr>
              <w:suppressAutoHyphens/>
              <w:spacing w:before="120" w:after="120" w:line="240" w:lineRule="auto"/>
              <w:ind w:left="439"/>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Обработка числовых данных средствами электронных таблиц.</w:t>
            </w:r>
          </w:p>
        </w:tc>
        <w:tc>
          <w:tcPr>
            <w:tcW w:w="705" w:type="pct"/>
            <w:vMerge/>
            <w:vAlign w:val="center"/>
          </w:tcPr>
          <w:p w14:paraId="0917543D"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46" w:type="pct"/>
            <w:vMerge/>
          </w:tcPr>
          <w:p w14:paraId="5F076A9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5E48A0F" w14:textId="77777777">
        <w:trPr>
          <w:trHeight w:val="255"/>
        </w:trPr>
        <w:tc>
          <w:tcPr>
            <w:tcW w:w="677" w:type="pct"/>
            <w:vMerge/>
          </w:tcPr>
          <w:p w14:paraId="15E290FD"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2FE10657" w14:textId="77777777" w:rsidR="000112AF" w:rsidRDefault="00E011BF">
            <w:pPr>
              <w:numPr>
                <w:ilvl w:val="0"/>
                <w:numId w:val="38"/>
              </w:numPr>
              <w:suppressAutoHyphens/>
              <w:spacing w:before="120" w:after="120" w:line="240" w:lineRule="auto"/>
              <w:ind w:left="439"/>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Построение диаграмм и графиков.</w:t>
            </w:r>
          </w:p>
        </w:tc>
        <w:tc>
          <w:tcPr>
            <w:tcW w:w="705" w:type="pct"/>
            <w:vMerge/>
            <w:vAlign w:val="center"/>
          </w:tcPr>
          <w:p w14:paraId="66BCF592"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46" w:type="pct"/>
            <w:vMerge/>
          </w:tcPr>
          <w:p w14:paraId="7A25C43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EAE59BC" w14:textId="77777777">
        <w:trPr>
          <w:trHeight w:val="255"/>
        </w:trPr>
        <w:tc>
          <w:tcPr>
            <w:tcW w:w="677" w:type="pct"/>
            <w:vMerge/>
          </w:tcPr>
          <w:p w14:paraId="7B911778"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083E5560"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5" w:type="pct"/>
            <w:vAlign w:val="center"/>
          </w:tcPr>
          <w:p w14:paraId="5A5E043D" w14:textId="77777777" w:rsidR="000112AF" w:rsidRDefault="00E011BF">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p>
        </w:tc>
        <w:tc>
          <w:tcPr>
            <w:tcW w:w="646" w:type="pct"/>
            <w:vMerge/>
          </w:tcPr>
          <w:p w14:paraId="63D5731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8826C90" w14:textId="77777777">
        <w:trPr>
          <w:trHeight w:val="255"/>
        </w:trPr>
        <w:tc>
          <w:tcPr>
            <w:tcW w:w="677" w:type="pct"/>
            <w:vMerge/>
          </w:tcPr>
          <w:p w14:paraId="51B5433C"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31E128A5"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7. Разработка и заполнение электронных таблиц на основе представленных данных.</w:t>
            </w:r>
          </w:p>
        </w:tc>
        <w:tc>
          <w:tcPr>
            <w:tcW w:w="705" w:type="pct"/>
            <w:vAlign w:val="center"/>
          </w:tcPr>
          <w:p w14:paraId="25E0FF3C" w14:textId="77777777" w:rsidR="000112AF" w:rsidRDefault="00E011BF">
            <w:pPr>
              <w:spacing w:after="20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46" w:type="pct"/>
            <w:vMerge/>
          </w:tcPr>
          <w:p w14:paraId="43AC6A9A"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2A5D11D" w14:textId="77777777">
        <w:trPr>
          <w:trHeight w:val="255"/>
        </w:trPr>
        <w:tc>
          <w:tcPr>
            <w:tcW w:w="677" w:type="pct"/>
            <w:vMerge/>
          </w:tcPr>
          <w:p w14:paraId="4E8BA940"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5EE8ED64"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8. Фильтрация и группировка данных в электронных таблицах.</w:t>
            </w:r>
          </w:p>
        </w:tc>
        <w:tc>
          <w:tcPr>
            <w:tcW w:w="705" w:type="pct"/>
            <w:vAlign w:val="center"/>
          </w:tcPr>
          <w:p w14:paraId="28E7F9CF" w14:textId="77777777" w:rsidR="000112AF" w:rsidRDefault="00E011BF">
            <w:pPr>
              <w:spacing w:after="20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46" w:type="pct"/>
            <w:vMerge/>
          </w:tcPr>
          <w:p w14:paraId="666743ED"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2F6FC03" w14:textId="77777777">
        <w:trPr>
          <w:trHeight w:val="255"/>
        </w:trPr>
        <w:tc>
          <w:tcPr>
            <w:tcW w:w="677" w:type="pct"/>
            <w:vMerge/>
          </w:tcPr>
          <w:p w14:paraId="4E53FC3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07005434"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9. Вычисления в электронных таблицах.</w:t>
            </w:r>
          </w:p>
        </w:tc>
        <w:tc>
          <w:tcPr>
            <w:tcW w:w="705" w:type="pct"/>
            <w:vAlign w:val="center"/>
          </w:tcPr>
          <w:p w14:paraId="32AB1087" w14:textId="77777777" w:rsidR="000112AF" w:rsidRDefault="00E011BF">
            <w:pPr>
              <w:spacing w:after="20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46" w:type="pct"/>
            <w:vMerge/>
          </w:tcPr>
          <w:p w14:paraId="67A5E960"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F47EB74" w14:textId="77777777">
        <w:trPr>
          <w:trHeight w:val="255"/>
        </w:trPr>
        <w:tc>
          <w:tcPr>
            <w:tcW w:w="677" w:type="pct"/>
            <w:vMerge/>
          </w:tcPr>
          <w:p w14:paraId="382EEDC2"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7B64102D"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10. Построение графиков и диаграмм в электронных таблицах. Анимированные графики.</w:t>
            </w:r>
          </w:p>
        </w:tc>
        <w:tc>
          <w:tcPr>
            <w:tcW w:w="705" w:type="pct"/>
            <w:vAlign w:val="center"/>
          </w:tcPr>
          <w:p w14:paraId="48CD9358" w14:textId="77777777" w:rsidR="000112AF" w:rsidRDefault="00E011BF">
            <w:pPr>
              <w:spacing w:after="20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46" w:type="pct"/>
            <w:vMerge/>
          </w:tcPr>
          <w:p w14:paraId="119A80B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F96AD68" w14:textId="77777777">
        <w:trPr>
          <w:trHeight w:val="165"/>
        </w:trPr>
        <w:tc>
          <w:tcPr>
            <w:tcW w:w="677" w:type="pct"/>
            <w:vMerge/>
          </w:tcPr>
          <w:p w14:paraId="3520A339"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402292B4"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705" w:type="pct"/>
            <w:vAlign w:val="center"/>
          </w:tcPr>
          <w:p w14:paraId="0962EACC"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46" w:type="pct"/>
            <w:vMerge/>
          </w:tcPr>
          <w:p w14:paraId="32D63AB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38D6EF6" w14:textId="77777777">
        <w:tc>
          <w:tcPr>
            <w:tcW w:w="3649" w:type="pct"/>
            <w:gridSpan w:val="3"/>
          </w:tcPr>
          <w:p w14:paraId="32875A74"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3. Технологии создания мультимедийных документов</w:t>
            </w:r>
          </w:p>
        </w:tc>
        <w:tc>
          <w:tcPr>
            <w:tcW w:w="705" w:type="pct"/>
            <w:vAlign w:val="center"/>
          </w:tcPr>
          <w:p w14:paraId="0DA5EEA8"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22/18</w:t>
            </w:r>
          </w:p>
        </w:tc>
        <w:tc>
          <w:tcPr>
            <w:tcW w:w="646" w:type="pct"/>
            <w:vMerge/>
          </w:tcPr>
          <w:p w14:paraId="31C166B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10A3C4F" w14:textId="77777777">
        <w:trPr>
          <w:trHeight w:val="360"/>
        </w:trPr>
        <w:tc>
          <w:tcPr>
            <w:tcW w:w="677" w:type="pct"/>
            <w:vMerge w:val="restart"/>
          </w:tcPr>
          <w:p w14:paraId="43E6CB54"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Тема 3.1. Современные мультимедийные ресурсы </w:t>
            </w:r>
          </w:p>
        </w:tc>
        <w:tc>
          <w:tcPr>
            <w:tcW w:w="2972" w:type="pct"/>
            <w:gridSpan w:val="2"/>
          </w:tcPr>
          <w:p w14:paraId="081327F1"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705" w:type="pct"/>
            <w:vAlign w:val="center"/>
          </w:tcPr>
          <w:p w14:paraId="61EFF488"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16</w:t>
            </w:r>
          </w:p>
        </w:tc>
        <w:tc>
          <w:tcPr>
            <w:tcW w:w="646" w:type="pct"/>
            <w:vMerge/>
          </w:tcPr>
          <w:p w14:paraId="4D84F726"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D8DEC86" w14:textId="77777777">
        <w:trPr>
          <w:trHeight w:val="255"/>
        </w:trPr>
        <w:tc>
          <w:tcPr>
            <w:tcW w:w="677" w:type="pct"/>
            <w:vMerge/>
          </w:tcPr>
          <w:p w14:paraId="00B84B77"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3933C084" w14:textId="77777777" w:rsidR="000112AF" w:rsidRDefault="00E011BF">
            <w:pPr>
              <w:numPr>
                <w:ilvl w:val="0"/>
                <w:numId w:val="39"/>
              </w:numPr>
              <w:suppressAutoHyphens/>
              <w:spacing w:before="120" w:after="120" w:line="240" w:lineRule="auto"/>
              <w:ind w:left="439"/>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Классификации и сферы применения мультимедийных ресурсов.</w:t>
            </w:r>
          </w:p>
        </w:tc>
        <w:tc>
          <w:tcPr>
            <w:tcW w:w="705" w:type="pct"/>
            <w:vMerge w:val="restart"/>
            <w:vAlign w:val="center"/>
          </w:tcPr>
          <w:p w14:paraId="116D5458"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646" w:type="pct"/>
            <w:vMerge/>
          </w:tcPr>
          <w:p w14:paraId="2A496AAB"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3C10905" w14:textId="77777777">
        <w:trPr>
          <w:trHeight w:val="255"/>
        </w:trPr>
        <w:tc>
          <w:tcPr>
            <w:tcW w:w="677" w:type="pct"/>
            <w:vMerge/>
          </w:tcPr>
          <w:p w14:paraId="28B7B8AF"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2B34C98C" w14:textId="77777777" w:rsidR="000112AF" w:rsidRDefault="00E011BF">
            <w:pPr>
              <w:numPr>
                <w:ilvl w:val="0"/>
                <w:numId w:val="39"/>
              </w:numPr>
              <w:suppressAutoHyphens/>
              <w:spacing w:before="120" w:after="120" w:line="240" w:lineRule="auto"/>
              <w:ind w:left="439"/>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Образовательные ресурсы</w:t>
            </w:r>
          </w:p>
        </w:tc>
        <w:tc>
          <w:tcPr>
            <w:tcW w:w="705" w:type="pct"/>
            <w:vMerge/>
            <w:vAlign w:val="center"/>
          </w:tcPr>
          <w:p w14:paraId="2324CDA3"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46" w:type="pct"/>
            <w:vMerge/>
          </w:tcPr>
          <w:p w14:paraId="55F1AE85"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AC88578" w14:textId="77777777">
        <w:trPr>
          <w:trHeight w:val="255"/>
        </w:trPr>
        <w:tc>
          <w:tcPr>
            <w:tcW w:w="677" w:type="pct"/>
            <w:vMerge/>
          </w:tcPr>
          <w:p w14:paraId="0F83E374"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51B99C6D" w14:textId="77777777" w:rsidR="000112AF" w:rsidRDefault="00E011BF">
            <w:pPr>
              <w:numPr>
                <w:ilvl w:val="0"/>
                <w:numId w:val="39"/>
              </w:numPr>
              <w:suppressAutoHyphens/>
              <w:spacing w:before="120" w:after="120" w:line="240" w:lineRule="auto"/>
              <w:ind w:left="439"/>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Бизнес-приложения</w:t>
            </w:r>
          </w:p>
        </w:tc>
        <w:tc>
          <w:tcPr>
            <w:tcW w:w="705" w:type="pct"/>
            <w:vMerge/>
            <w:vAlign w:val="center"/>
          </w:tcPr>
          <w:p w14:paraId="58B2DFC8"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46" w:type="pct"/>
            <w:vMerge/>
          </w:tcPr>
          <w:p w14:paraId="613FE1DB"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2798B8B" w14:textId="77777777">
        <w:trPr>
          <w:trHeight w:val="255"/>
        </w:trPr>
        <w:tc>
          <w:tcPr>
            <w:tcW w:w="677" w:type="pct"/>
            <w:vMerge/>
          </w:tcPr>
          <w:p w14:paraId="29B5308D"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271450B0"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5" w:type="pct"/>
            <w:vAlign w:val="center"/>
          </w:tcPr>
          <w:p w14:paraId="51684402"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tc>
        <w:tc>
          <w:tcPr>
            <w:tcW w:w="646" w:type="pct"/>
            <w:vMerge/>
          </w:tcPr>
          <w:p w14:paraId="2805D2ED"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5B2BBE6" w14:textId="77777777">
        <w:trPr>
          <w:trHeight w:val="255"/>
        </w:trPr>
        <w:tc>
          <w:tcPr>
            <w:tcW w:w="677" w:type="pct"/>
            <w:vMerge/>
          </w:tcPr>
          <w:p w14:paraId="0BEB04E1"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5226D3C0"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11. Подготовка презентации по образовательным ресурсам.</w:t>
            </w:r>
          </w:p>
        </w:tc>
        <w:tc>
          <w:tcPr>
            <w:tcW w:w="705" w:type="pct"/>
            <w:vAlign w:val="center"/>
          </w:tcPr>
          <w:p w14:paraId="36965D6F"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46" w:type="pct"/>
            <w:vMerge/>
          </w:tcPr>
          <w:p w14:paraId="418B3D1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4AFE42B" w14:textId="77777777">
        <w:trPr>
          <w:trHeight w:val="255"/>
        </w:trPr>
        <w:tc>
          <w:tcPr>
            <w:tcW w:w="677" w:type="pct"/>
            <w:vMerge/>
          </w:tcPr>
          <w:p w14:paraId="04DF30AA"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015A8F87"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12. Подготовка презентации по бизнес-приложениям.</w:t>
            </w:r>
          </w:p>
        </w:tc>
        <w:tc>
          <w:tcPr>
            <w:tcW w:w="705" w:type="pct"/>
            <w:vAlign w:val="center"/>
          </w:tcPr>
          <w:p w14:paraId="0A40D024"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46" w:type="pct"/>
            <w:vMerge/>
          </w:tcPr>
          <w:p w14:paraId="737D9AFD"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3686359" w14:textId="77777777">
        <w:trPr>
          <w:trHeight w:val="255"/>
        </w:trPr>
        <w:tc>
          <w:tcPr>
            <w:tcW w:w="677" w:type="pct"/>
            <w:vMerge/>
          </w:tcPr>
          <w:p w14:paraId="5AD1186A"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22A28FB3"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13. Доработка презентаций для добавления мультимедийных эффектов.</w:t>
            </w:r>
          </w:p>
        </w:tc>
        <w:tc>
          <w:tcPr>
            <w:tcW w:w="705" w:type="pct"/>
            <w:vAlign w:val="center"/>
          </w:tcPr>
          <w:p w14:paraId="516F7CCD"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646" w:type="pct"/>
            <w:vMerge/>
          </w:tcPr>
          <w:p w14:paraId="3D1395D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EC5AC9B" w14:textId="77777777">
        <w:trPr>
          <w:trHeight w:val="360"/>
        </w:trPr>
        <w:tc>
          <w:tcPr>
            <w:tcW w:w="677" w:type="pct"/>
            <w:vMerge/>
          </w:tcPr>
          <w:p w14:paraId="46B82C0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227E6C41"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705" w:type="pct"/>
            <w:vAlign w:val="center"/>
          </w:tcPr>
          <w:p w14:paraId="670BAD50"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46" w:type="pct"/>
            <w:vMerge/>
          </w:tcPr>
          <w:p w14:paraId="4604BCA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3FE8011" w14:textId="77777777">
        <w:trPr>
          <w:trHeight w:val="454"/>
        </w:trPr>
        <w:tc>
          <w:tcPr>
            <w:tcW w:w="677" w:type="pct"/>
            <w:vMerge w:val="restart"/>
          </w:tcPr>
          <w:p w14:paraId="407B85A8"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3.2. Применение веб-технологий</w:t>
            </w:r>
          </w:p>
        </w:tc>
        <w:tc>
          <w:tcPr>
            <w:tcW w:w="2972" w:type="pct"/>
            <w:gridSpan w:val="2"/>
          </w:tcPr>
          <w:p w14:paraId="5DC36595"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705" w:type="pct"/>
            <w:vAlign w:val="center"/>
          </w:tcPr>
          <w:p w14:paraId="2C1CE005"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8</w:t>
            </w:r>
          </w:p>
        </w:tc>
        <w:tc>
          <w:tcPr>
            <w:tcW w:w="646" w:type="pct"/>
            <w:vMerge/>
          </w:tcPr>
          <w:p w14:paraId="6ACADFF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6994C0B" w14:textId="77777777">
        <w:trPr>
          <w:trHeight w:val="255"/>
        </w:trPr>
        <w:tc>
          <w:tcPr>
            <w:tcW w:w="677" w:type="pct"/>
            <w:vMerge/>
          </w:tcPr>
          <w:p w14:paraId="5583B95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396AC634" w14:textId="77777777" w:rsidR="000112AF" w:rsidRDefault="00E011BF" w:rsidP="00BE3F10">
            <w:pPr>
              <w:numPr>
                <w:ilvl w:val="0"/>
                <w:numId w:val="40"/>
              </w:numPr>
              <w:suppressAutoHyphens/>
              <w:spacing w:before="120" w:after="120"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Основные поисковые системы. Правила использования информационного контента.</w:t>
            </w:r>
          </w:p>
        </w:tc>
        <w:tc>
          <w:tcPr>
            <w:tcW w:w="705" w:type="pct"/>
            <w:vMerge w:val="restart"/>
            <w:vAlign w:val="center"/>
          </w:tcPr>
          <w:p w14:paraId="5042932E"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646" w:type="pct"/>
            <w:vMerge/>
          </w:tcPr>
          <w:p w14:paraId="251520D5"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D8BF95D" w14:textId="77777777">
        <w:trPr>
          <w:trHeight w:val="255"/>
        </w:trPr>
        <w:tc>
          <w:tcPr>
            <w:tcW w:w="677" w:type="pct"/>
            <w:vMerge/>
          </w:tcPr>
          <w:p w14:paraId="32071278"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545C6294" w14:textId="77777777" w:rsidR="000112AF" w:rsidRDefault="00E011BF" w:rsidP="00BE3F10">
            <w:pPr>
              <w:numPr>
                <w:ilvl w:val="0"/>
                <w:numId w:val="40"/>
              </w:numPr>
              <w:suppressAutoHyphens/>
              <w:spacing w:before="120" w:after="120" w:line="240" w:lineRule="auto"/>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Основные </w:t>
            </w:r>
            <w:r>
              <w:rPr>
                <w:rFonts w:ascii="Times New Roman" w:eastAsia="Times New Roman" w:hAnsi="Times New Roman" w:cs="Times New Roman"/>
                <w:sz w:val="24"/>
                <w:szCs w:val="24"/>
                <w:lang w:eastAsia="zh-CN"/>
              </w:rPr>
              <w:t xml:space="preserve">сервисы и </w:t>
            </w:r>
            <w:r>
              <w:rPr>
                <w:rFonts w:ascii="Times New Roman" w:eastAsia="Times New Roman" w:hAnsi="Times New Roman" w:cs="Times New Roman"/>
                <w:sz w:val="24"/>
                <w:szCs w:val="24"/>
                <w:lang w:val="zh-CN" w:eastAsia="zh-CN"/>
              </w:rPr>
              <w:t>методы публикации информации в сети.</w:t>
            </w:r>
          </w:p>
        </w:tc>
        <w:tc>
          <w:tcPr>
            <w:tcW w:w="705" w:type="pct"/>
            <w:vMerge/>
            <w:vAlign w:val="center"/>
          </w:tcPr>
          <w:p w14:paraId="773EB190" w14:textId="77777777" w:rsidR="000112AF" w:rsidRDefault="000112AF">
            <w:pPr>
              <w:spacing w:after="200" w:line="276" w:lineRule="auto"/>
              <w:jc w:val="center"/>
              <w:rPr>
                <w:rFonts w:ascii="Times New Roman" w:eastAsia="Times New Roman" w:hAnsi="Times New Roman" w:cs="Times New Roman"/>
                <w:bCs/>
                <w:iCs/>
                <w:sz w:val="24"/>
                <w:szCs w:val="24"/>
                <w:lang w:eastAsia="ru-RU"/>
              </w:rPr>
            </w:pPr>
          </w:p>
        </w:tc>
        <w:tc>
          <w:tcPr>
            <w:tcW w:w="646" w:type="pct"/>
            <w:vMerge/>
          </w:tcPr>
          <w:p w14:paraId="3B2ECD6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2E367A6" w14:textId="77777777">
        <w:trPr>
          <w:trHeight w:val="255"/>
        </w:trPr>
        <w:tc>
          <w:tcPr>
            <w:tcW w:w="677" w:type="pct"/>
            <w:vMerge/>
          </w:tcPr>
          <w:p w14:paraId="4DEA16B0"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287536BB"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5" w:type="pct"/>
            <w:vAlign w:val="center"/>
          </w:tcPr>
          <w:p w14:paraId="33C160C7"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w:t>
            </w:r>
          </w:p>
        </w:tc>
        <w:tc>
          <w:tcPr>
            <w:tcW w:w="646" w:type="pct"/>
            <w:vMerge/>
          </w:tcPr>
          <w:p w14:paraId="1CAA78A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EED2F68" w14:textId="77777777">
        <w:trPr>
          <w:trHeight w:val="322"/>
        </w:trPr>
        <w:tc>
          <w:tcPr>
            <w:tcW w:w="677" w:type="pct"/>
            <w:vMerge/>
          </w:tcPr>
          <w:p w14:paraId="790C21FE"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6181138B"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14. Поиск и систематизация заданной информации</w:t>
            </w:r>
          </w:p>
        </w:tc>
        <w:tc>
          <w:tcPr>
            <w:tcW w:w="705" w:type="pct"/>
            <w:vAlign w:val="center"/>
          </w:tcPr>
          <w:p w14:paraId="2FD7A885"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46" w:type="pct"/>
            <w:vMerge/>
          </w:tcPr>
          <w:p w14:paraId="7F68B4C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84F0B58" w14:textId="77777777">
        <w:trPr>
          <w:trHeight w:val="322"/>
        </w:trPr>
        <w:tc>
          <w:tcPr>
            <w:tcW w:w="677" w:type="pct"/>
            <w:vMerge/>
          </w:tcPr>
          <w:p w14:paraId="1C408A44"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73051251"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15. Подготовка материалов для размещения в сети.</w:t>
            </w:r>
          </w:p>
        </w:tc>
        <w:tc>
          <w:tcPr>
            <w:tcW w:w="705" w:type="pct"/>
            <w:vAlign w:val="center"/>
          </w:tcPr>
          <w:p w14:paraId="249C8F6F"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46" w:type="pct"/>
            <w:vMerge/>
          </w:tcPr>
          <w:p w14:paraId="25375F4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431E29B" w14:textId="77777777">
        <w:trPr>
          <w:trHeight w:val="322"/>
        </w:trPr>
        <w:tc>
          <w:tcPr>
            <w:tcW w:w="677" w:type="pct"/>
            <w:vMerge/>
          </w:tcPr>
          <w:p w14:paraId="6B732607"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3B86CC6F"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16. Выбор сервиса и публикация материалов в сети.</w:t>
            </w:r>
          </w:p>
        </w:tc>
        <w:tc>
          <w:tcPr>
            <w:tcW w:w="705" w:type="pct"/>
            <w:vAlign w:val="center"/>
          </w:tcPr>
          <w:p w14:paraId="3D5D9BC3"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46" w:type="pct"/>
            <w:vMerge/>
          </w:tcPr>
          <w:p w14:paraId="4B2D4EB9"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6830B29" w14:textId="77777777">
        <w:trPr>
          <w:trHeight w:val="628"/>
        </w:trPr>
        <w:tc>
          <w:tcPr>
            <w:tcW w:w="677" w:type="pct"/>
            <w:vMerge/>
          </w:tcPr>
          <w:p w14:paraId="28CF0E28"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2A5ED0B3"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705" w:type="pct"/>
            <w:vAlign w:val="center"/>
          </w:tcPr>
          <w:p w14:paraId="12793766" w14:textId="77777777" w:rsidR="000112AF" w:rsidRDefault="000112AF">
            <w:pPr>
              <w:spacing w:after="200" w:line="276" w:lineRule="auto"/>
              <w:jc w:val="center"/>
              <w:rPr>
                <w:rFonts w:ascii="Times New Roman" w:eastAsia="Times New Roman" w:hAnsi="Times New Roman" w:cs="Times New Roman"/>
                <w:bCs/>
                <w:iCs/>
                <w:sz w:val="24"/>
                <w:szCs w:val="24"/>
                <w:lang w:eastAsia="ru-RU"/>
              </w:rPr>
            </w:pPr>
          </w:p>
        </w:tc>
        <w:tc>
          <w:tcPr>
            <w:tcW w:w="646" w:type="pct"/>
            <w:vMerge/>
          </w:tcPr>
          <w:p w14:paraId="4F4F0BC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9898EB9" w14:textId="77777777">
        <w:tc>
          <w:tcPr>
            <w:tcW w:w="3649" w:type="pct"/>
            <w:gridSpan w:val="3"/>
          </w:tcPr>
          <w:p w14:paraId="0C4FFD23"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4. Основы обработки информации в базах данных</w:t>
            </w:r>
          </w:p>
        </w:tc>
        <w:tc>
          <w:tcPr>
            <w:tcW w:w="705" w:type="pct"/>
            <w:vAlign w:val="center"/>
          </w:tcPr>
          <w:p w14:paraId="73AEE800"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10/6</w:t>
            </w:r>
          </w:p>
        </w:tc>
        <w:tc>
          <w:tcPr>
            <w:tcW w:w="646" w:type="pct"/>
            <w:vMerge/>
          </w:tcPr>
          <w:p w14:paraId="1807425C"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A4B0C2F" w14:textId="77777777">
        <w:trPr>
          <w:trHeight w:val="165"/>
        </w:trPr>
        <w:tc>
          <w:tcPr>
            <w:tcW w:w="677" w:type="pct"/>
            <w:vMerge w:val="restart"/>
          </w:tcPr>
          <w:p w14:paraId="5D353E19"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Тема 4.1. Основные принципы хранения </w:t>
            </w:r>
            <w:r>
              <w:rPr>
                <w:rFonts w:ascii="Times New Roman" w:eastAsia="Times New Roman" w:hAnsi="Times New Roman" w:cs="Times New Roman"/>
                <w:sz w:val="24"/>
                <w:szCs w:val="24"/>
                <w:lang w:eastAsia="ru-RU"/>
              </w:rPr>
              <w:lastRenderedPageBreak/>
              <w:t>информации в базах данных</w:t>
            </w:r>
          </w:p>
        </w:tc>
        <w:tc>
          <w:tcPr>
            <w:tcW w:w="2972" w:type="pct"/>
            <w:gridSpan w:val="2"/>
          </w:tcPr>
          <w:p w14:paraId="5E9C3EB0"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705" w:type="pct"/>
            <w:vAlign w:val="center"/>
          </w:tcPr>
          <w:p w14:paraId="2B1DDE93"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c>
          <w:tcPr>
            <w:tcW w:w="646" w:type="pct"/>
            <w:vMerge/>
          </w:tcPr>
          <w:p w14:paraId="33F071D0"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63CD0FF" w14:textId="77777777">
        <w:trPr>
          <w:trHeight w:val="255"/>
        </w:trPr>
        <w:tc>
          <w:tcPr>
            <w:tcW w:w="677" w:type="pct"/>
            <w:vMerge/>
          </w:tcPr>
          <w:p w14:paraId="1C1F35D4"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7460B5D1"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понятия баз данных: реляционные таблицы, установление связей между таблицами.</w:t>
            </w:r>
          </w:p>
        </w:tc>
        <w:tc>
          <w:tcPr>
            <w:tcW w:w="705" w:type="pct"/>
            <w:vAlign w:val="center"/>
          </w:tcPr>
          <w:p w14:paraId="3D2C0EC8"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46" w:type="pct"/>
            <w:vMerge/>
          </w:tcPr>
          <w:p w14:paraId="5E3FF23C"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8095483" w14:textId="77777777">
        <w:trPr>
          <w:trHeight w:val="255"/>
        </w:trPr>
        <w:tc>
          <w:tcPr>
            <w:tcW w:w="677" w:type="pct"/>
            <w:vMerge/>
          </w:tcPr>
          <w:p w14:paraId="762AA15F"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5C7DB870"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5" w:type="pct"/>
            <w:vAlign w:val="center"/>
          </w:tcPr>
          <w:p w14:paraId="5E199580"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646" w:type="pct"/>
            <w:vMerge/>
          </w:tcPr>
          <w:p w14:paraId="16893029"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F620FCC" w14:textId="77777777">
        <w:trPr>
          <w:trHeight w:val="255"/>
        </w:trPr>
        <w:tc>
          <w:tcPr>
            <w:tcW w:w="677" w:type="pct"/>
            <w:vMerge/>
          </w:tcPr>
          <w:p w14:paraId="08FBE13D"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41FC84C0"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17. Обновление информации в базе данных.</w:t>
            </w:r>
          </w:p>
        </w:tc>
        <w:tc>
          <w:tcPr>
            <w:tcW w:w="705" w:type="pct"/>
            <w:vAlign w:val="center"/>
          </w:tcPr>
          <w:p w14:paraId="0F7D9E4F"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46" w:type="pct"/>
            <w:vMerge/>
          </w:tcPr>
          <w:p w14:paraId="612EE70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80A79CC" w14:textId="77777777">
        <w:trPr>
          <w:trHeight w:val="165"/>
        </w:trPr>
        <w:tc>
          <w:tcPr>
            <w:tcW w:w="677" w:type="pct"/>
            <w:vMerge/>
          </w:tcPr>
          <w:p w14:paraId="5004E28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6673DBBD"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705" w:type="pct"/>
            <w:vAlign w:val="center"/>
          </w:tcPr>
          <w:p w14:paraId="05C1DB6C"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46" w:type="pct"/>
            <w:vMerge/>
          </w:tcPr>
          <w:p w14:paraId="790B781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A6A8763" w14:textId="77777777">
        <w:trPr>
          <w:trHeight w:val="165"/>
        </w:trPr>
        <w:tc>
          <w:tcPr>
            <w:tcW w:w="677" w:type="pct"/>
            <w:vMerge w:val="restart"/>
          </w:tcPr>
          <w:p w14:paraId="54EF5B8D"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4.2. Обработка и обновление информации в таблицах баз данных</w:t>
            </w:r>
          </w:p>
        </w:tc>
        <w:tc>
          <w:tcPr>
            <w:tcW w:w="2972" w:type="pct"/>
            <w:gridSpan w:val="2"/>
          </w:tcPr>
          <w:p w14:paraId="7D982542"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705" w:type="pct"/>
            <w:vAlign w:val="center"/>
          </w:tcPr>
          <w:p w14:paraId="50DA4A8A"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w:t>
            </w:r>
          </w:p>
        </w:tc>
        <w:tc>
          <w:tcPr>
            <w:tcW w:w="646" w:type="pct"/>
            <w:vMerge/>
          </w:tcPr>
          <w:p w14:paraId="616A69D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6120530" w14:textId="77777777">
        <w:trPr>
          <w:trHeight w:val="255"/>
        </w:trPr>
        <w:tc>
          <w:tcPr>
            <w:tcW w:w="677" w:type="pct"/>
            <w:vMerge/>
          </w:tcPr>
          <w:p w14:paraId="73D8C298"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5DAE350E"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запроса. Конструктор запросов. Формирование отчета по заданным параметрам.</w:t>
            </w:r>
          </w:p>
        </w:tc>
        <w:tc>
          <w:tcPr>
            <w:tcW w:w="705" w:type="pct"/>
            <w:vAlign w:val="center"/>
          </w:tcPr>
          <w:p w14:paraId="7F365364"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46" w:type="pct"/>
            <w:vMerge/>
          </w:tcPr>
          <w:p w14:paraId="622A267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3B33642" w14:textId="77777777">
        <w:trPr>
          <w:trHeight w:val="255"/>
        </w:trPr>
        <w:tc>
          <w:tcPr>
            <w:tcW w:w="677" w:type="pct"/>
            <w:vMerge/>
          </w:tcPr>
          <w:p w14:paraId="7C5DBC21"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330738F2"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705" w:type="pct"/>
            <w:vAlign w:val="center"/>
          </w:tcPr>
          <w:p w14:paraId="3720789A"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c>
          <w:tcPr>
            <w:tcW w:w="646" w:type="pct"/>
            <w:vMerge/>
          </w:tcPr>
          <w:p w14:paraId="73BF79D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864E7AF" w14:textId="77777777">
        <w:trPr>
          <w:trHeight w:val="255"/>
        </w:trPr>
        <w:tc>
          <w:tcPr>
            <w:tcW w:w="677" w:type="pct"/>
            <w:vMerge/>
          </w:tcPr>
          <w:p w14:paraId="5D353826"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5DB7F028"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Лабораторная работа № 18. Создание и сохранение запросов и отчетов для заданной базы данных.</w:t>
            </w:r>
          </w:p>
        </w:tc>
        <w:tc>
          <w:tcPr>
            <w:tcW w:w="705" w:type="pct"/>
            <w:vAlign w:val="center"/>
          </w:tcPr>
          <w:p w14:paraId="74850D03"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646" w:type="pct"/>
            <w:vMerge/>
          </w:tcPr>
          <w:p w14:paraId="2F512E2B"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ABB0F6F" w14:textId="77777777">
        <w:trPr>
          <w:trHeight w:val="165"/>
        </w:trPr>
        <w:tc>
          <w:tcPr>
            <w:tcW w:w="677" w:type="pct"/>
            <w:vMerge/>
          </w:tcPr>
          <w:p w14:paraId="32190A07"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972" w:type="pct"/>
            <w:gridSpan w:val="2"/>
          </w:tcPr>
          <w:p w14:paraId="05A28623"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705" w:type="pct"/>
            <w:vAlign w:val="center"/>
          </w:tcPr>
          <w:p w14:paraId="4700AD27"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46" w:type="pct"/>
            <w:vMerge/>
          </w:tcPr>
          <w:p w14:paraId="7FFF931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61DF829" w14:textId="77777777">
        <w:tc>
          <w:tcPr>
            <w:tcW w:w="3649" w:type="pct"/>
            <w:gridSpan w:val="3"/>
          </w:tcPr>
          <w:p w14:paraId="454BD7C9"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705" w:type="pct"/>
            <w:vAlign w:val="center"/>
          </w:tcPr>
          <w:p w14:paraId="09A21848" w14:textId="77777777" w:rsidR="000112AF" w:rsidRDefault="000112AF">
            <w:pPr>
              <w:spacing w:after="200" w:line="276" w:lineRule="auto"/>
              <w:rPr>
                <w:rFonts w:ascii="Times New Roman" w:eastAsia="Times New Roman" w:hAnsi="Times New Roman" w:cs="Times New Roman"/>
                <w:b/>
                <w:i/>
                <w:sz w:val="24"/>
                <w:szCs w:val="24"/>
                <w:lang w:eastAsia="ru-RU"/>
              </w:rPr>
            </w:pPr>
          </w:p>
        </w:tc>
        <w:tc>
          <w:tcPr>
            <w:tcW w:w="646" w:type="pct"/>
          </w:tcPr>
          <w:p w14:paraId="2A8A48F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BDE01D8" w14:textId="77777777">
        <w:trPr>
          <w:trHeight w:val="20"/>
        </w:trPr>
        <w:tc>
          <w:tcPr>
            <w:tcW w:w="3649" w:type="pct"/>
            <w:gridSpan w:val="3"/>
          </w:tcPr>
          <w:p w14:paraId="16C5FADD"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w:t>
            </w:r>
          </w:p>
        </w:tc>
        <w:tc>
          <w:tcPr>
            <w:tcW w:w="705" w:type="pct"/>
            <w:vAlign w:val="center"/>
          </w:tcPr>
          <w:p w14:paraId="4435AC14" w14:textId="77777777" w:rsidR="000112AF" w:rsidRDefault="00E011BF">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68</w:t>
            </w:r>
          </w:p>
        </w:tc>
        <w:tc>
          <w:tcPr>
            <w:tcW w:w="646" w:type="pct"/>
          </w:tcPr>
          <w:p w14:paraId="5A175328" w14:textId="77777777" w:rsidR="000112AF" w:rsidRDefault="000112AF">
            <w:pPr>
              <w:spacing w:after="200" w:line="276" w:lineRule="auto"/>
              <w:jc w:val="center"/>
              <w:rPr>
                <w:rFonts w:ascii="Times New Roman" w:eastAsia="Times New Roman" w:hAnsi="Times New Roman" w:cs="Times New Roman"/>
                <w:b/>
                <w:bCs/>
                <w:iCs/>
                <w:sz w:val="24"/>
                <w:szCs w:val="24"/>
                <w:lang w:eastAsia="ru-RU"/>
              </w:rPr>
            </w:pPr>
          </w:p>
        </w:tc>
      </w:tr>
    </w:tbl>
    <w:p w14:paraId="1EF98CEB" w14:textId="77777777" w:rsidR="000112AF" w:rsidRDefault="000112AF">
      <w:pPr>
        <w:suppressAutoHyphens/>
        <w:spacing w:after="200" w:line="276" w:lineRule="auto"/>
        <w:jc w:val="both"/>
        <w:rPr>
          <w:rFonts w:ascii="Times New Roman" w:eastAsia="Times New Roman" w:hAnsi="Times New Roman" w:cs="Times New Roman"/>
          <w:bCs/>
          <w:i/>
          <w:lang w:eastAsia="ru-RU"/>
        </w:rPr>
      </w:pPr>
    </w:p>
    <w:p w14:paraId="669FD7DB" w14:textId="71124983" w:rsidR="000112AF" w:rsidRDefault="000112AF">
      <w:pPr>
        <w:suppressAutoHyphens/>
        <w:spacing w:after="200" w:line="276" w:lineRule="auto"/>
        <w:jc w:val="both"/>
        <w:rPr>
          <w:rFonts w:ascii="Calibri" w:eastAsia="Times New Roman" w:hAnsi="Calibri" w:cs="Times New Roman"/>
          <w:i/>
          <w:lang w:eastAsia="ru-RU"/>
        </w:rPr>
      </w:pPr>
    </w:p>
    <w:p w14:paraId="1D28C726" w14:textId="77777777" w:rsidR="000112AF" w:rsidRDefault="000112AF">
      <w:pPr>
        <w:spacing w:after="200" w:line="276" w:lineRule="auto"/>
        <w:ind w:firstLine="709"/>
        <w:rPr>
          <w:rFonts w:ascii="Times New Roman" w:eastAsia="Times New Roman" w:hAnsi="Times New Roman" w:cs="Times New Roman"/>
          <w:i/>
          <w:lang w:eastAsia="ru-RU"/>
        </w:rPr>
        <w:sectPr w:rsidR="000112AF">
          <w:pgSz w:w="16840" w:h="11907" w:orient="landscape"/>
          <w:pgMar w:top="851" w:right="1134" w:bottom="851" w:left="992" w:header="709" w:footer="709" w:gutter="0"/>
          <w:cols w:space="720"/>
        </w:sectPr>
      </w:pPr>
    </w:p>
    <w:p w14:paraId="406CC76F" w14:textId="77777777" w:rsidR="000112AF" w:rsidRDefault="00E011BF">
      <w:pPr>
        <w:spacing w:after="200" w:line="276" w:lineRule="auto"/>
        <w:ind w:left="1353"/>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3. УСЛОВИЯ РЕАЛИЗАЦИИ ПРОГРАММЫ УЧЕБНОЙ ДИСЦИПЛИНЫ</w:t>
      </w:r>
    </w:p>
    <w:p w14:paraId="282BC3DE" w14:textId="77777777" w:rsidR="000112AF" w:rsidRDefault="00E011BF" w:rsidP="00F018CE">
      <w:pPr>
        <w:suppressAutoHyphens/>
        <w:spacing w:after="0" w:line="276" w:lineRule="auto"/>
        <w:ind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14:paraId="3205ED9F" w14:textId="4FB6B609" w:rsidR="000112AF" w:rsidRPr="004A48C6" w:rsidRDefault="00E011BF" w:rsidP="00B41E3C">
      <w:pPr>
        <w:suppressAutoHyphens/>
        <w:spacing w:after="0" w:line="276"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 xml:space="preserve">Лаборатория </w:t>
      </w:r>
      <w:r w:rsidRPr="004A48C6">
        <w:rPr>
          <w:rFonts w:ascii="Times New Roman" w:eastAsia="Times New Roman" w:hAnsi="Times New Roman" w:cs="Times New Roman"/>
          <w:bCs/>
          <w:iCs/>
          <w:sz w:val="24"/>
          <w:szCs w:val="24"/>
          <w:lang w:eastAsia="ru-RU"/>
        </w:rPr>
        <w:t>«Информационных технологий»,</w:t>
      </w:r>
      <w:r w:rsidRPr="004A48C6">
        <w:rPr>
          <w:rFonts w:ascii="Times New Roman" w:eastAsia="Times New Roman" w:hAnsi="Times New Roman" w:cs="Times New Roman"/>
          <w:bCs/>
          <w:i/>
          <w:sz w:val="24"/>
          <w:szCs w:val="24"/>
          <w:lang w:eastAsia="ru-RU"/>
        </w:rPr>
        <w:t xml:space="preserve"> </w:t>
      </w:r>
      <w:r w:rsidRPr="004A48C6">
        <w:rPr>
          <w:rFonts w:ascii="Times New Roman" w:eastAsia="Times New Roman" w:hAnsi="Times New Roman" w:cs="Times New Roman"/>
          <w:bCs/>
          <w:sz w:val="24"/>
          <w:szCs w:val="24"/>
          <w:lang w:eastAsia="ru-RU"/>
        </w:rPr>
        <w:t>оснащенная необходимым для реализации программы учебной дисциплины оборудованием, приведенным в п. 6.1.2.</w:t>
      </w:r>
      <w:r w:rsidR="00E94600" w:rsidRPr="004A48C6">
        <w:rPr>
          <w:rFonts w:ascii="Times New Roman" w:eastAsia="Times New Roman" w:hAnsi="Times New Roman" w:cs="Times New Roman"/>
          <w:bCs/>
          <w:sz w:val="24"/>
          <w:szCs w:val="24"/>
          <w:lang w:eastAsia="ru-RU"/>
        </w:rPr>
        <w:t>3</w:t>
      </w:r>
      <w:r w:rsidRPr="004A48C6">
        <w:rPr>
          <w:rFonts w:ascii="Times New Roman" w:eastAsia="Times New Roman" w:hAnsi="Times New Roman" w:cs="Times New Roman"/>
          <w:bCs/>
          <w:sz w:val="24"/>
          <w:szCs w:val="24"/>
          <w:lang w:eastAsia="ru-RU"/>
        </w:rPr>
        <w:t xml:space="preserve"> Примерной рабочей программы по данной </w:t>
      </w:r>
      <w:r w:rsidRPr="004A48C6">
        <w:rPr>
          <w:rFonts w:ascii="Times New Roman" w:eastAsia="Times New Roman" w:hAnsi="Times New Roman" w:cs="Times New Roman"/>
          <w:bCs/>
          <w:iCs/>
          <w:sz w:val="24"/>
          <w:szCs w:val="24"/>
          <w:lang w:eastAsia="ru-RU"/>
        </w:rPr>
        <w:t>профессии.</w:t>
      </w:r>
    </w:p>
    <w:p w14:paraId="2879BBAA" w14:textId="77777777" w:rsidR="000112AF" w:rsidRDefault="000112AF" w:rsidP="00F018CE">
      <w:pPr>
        <w:suppressAutoHyphens/>
        <w:spacing w:after="0" w:line="276" w:lineRule="auto"/>
        <w:ind w:firstLine="709"/>
        <w:rPr>
          <w:rFonts w:ascii="Times New Roman" w:eastAsia="Times New Roman" w:hAnsi="Times New Roman" w:cs="Times New Roman"/>
          <w:bCs/>
          <w:sz w:val="24"/>
          <w:szCs w:val="24"/>
          <w:lang w:eastAsia="ru-RU"/>
        </w:rPr>
      </w:pPr>
    </w:p>
    <w:p w14:paraId="6121267F" w14:textId="77777777" w:rsidR="000112AF" w:rsidRDefault="00E011BF" w:rsidP="00F018CE">
      <w:pPr>
        <w:suppressAutoHyphens/>
        <w:spacing w:after="0" w:line="276" w:lineRule="auto"/>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 Информационное обеспечение реализации программы</w:t>
      </w:r>
    </w:p>
    <w:p w14:paraId="4FCEC9C0" w14:textId="659B1CE6" w:rsidR="000112AF" w:rsidRDefault="00E011BF" w:rsidP="00B41E3C">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B1EAF01" w14:textId="77777777" w:rsidR="000112AF" w:rsidRDefault="000112AF" w:rsidP="00F018CE">
      <w:pPr>
        <w:suppressAutoHyphens/>
        <w:spacing w:after="0" w:line="276" w:lineRule="auto"/>
        <w:ind w:firstLine="709"/>
        <w:rPr>
          <w:rFonts w:ascii="Times New Roman" w:eastAsia="Times New Roman" w:hAnsi="Times New Roman" w:cs="Times New Roman"/>
          <w:sz w:val="24"/>
          <w:szCs w:val="24"/>
          <w:lang w:eastAsia="ru-RU"/>
        </w:rPr>
      </w:pPr>
    </w:p>
    <w:p w14:paraId="732C948C" w14:textId="77777777" w:rsidR="000112AF" w:rsidRDefault="00E011BF" w:rsidP="00F018CE">
      <w:pPr>
        <w:suppressAutoHyphens/>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3.2.1. Основные печатные издания</w:t>
      </w:r>
    </w:p>
    <w:p w14:paraId="104BC13D" w14:textId="0AB09C91" w:rsidR="000112AF" w:rsidRDefault="00E011BF" w:rsidP="00891867">
      <w:pPr>
        <w:spacing w:after="0"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proofErr w:type="spellStart"/>
      <w:r>
        <w:rPr>
          <w:rFonts w:ascii="Times New Roman" w:eastAsia="Times New Roman" w:hAnsi="Times New Roman" w:cs="Times New Roman"/>
          <w:bCs/>
          <w:sz w:val="24"/>
          <w:szCs w:val="24"/>
          <w:lang w:eastAsia="ru-RU"/>
        </w:rPr>
        <w:t>Петлина</w:t>
      </w:r>
      <w:proofErr w:type="spellEnd"/>
      <w:r>
        <w:rPr>
          <w:rFonts w:ascii="Times New Roman" w:eastAsia="Times New Roman" w:hAnsi="Times New Roman" w:cs="Times New Roman"/>
          <w:bCs/>
          <w:sz w:val="24"/>
          <w:szCs w:val="24"/>
          <w:lang w:eastAsia="ru-RU"/>
        </w:rPr>
        <w:t xml:space="preserve">, Е. М. Информационные технологии в профессиональной деятельности: учебное пособие для СПО / Е. М. </w:t>
      </w:r>
      <w:proofErr w:type="spellStart"/>
      <w:r>
        <w:rPr>
          <w:rFonts w:ascii="Times New Roman" w:eastAsia="Times New Roman" w:hAnsi="Times New Roman" w:cs="Times New Roman"/>
          <w:bCs/>
          <w:sz w:val="24"/>
          <w:szCs w:val="24"/>
          <w:lang w:eastAsia="ru-RU"/>
        </w:rPr>
        <w:t>Петлина</w:t>
      </w:r>
      <w:proofErr w:type="spellEnd"/>
      <w:r>
        <w:rPr>
          <w:rFonts w:ascii="Times New Roman" w:eastAsia="Times New Roman" w:hAnsi="Times New Roman" w:cs="Times New Roman"/>
          <w:bCs/>
          <w:sz w:val="24"/>
          <w:szCs w:val="24"/>
          <w:lang w:eastAsia="ru-RU"/>
        </w:rPr>
        <w:t>, А. В. Горбачев. —Саратов: Профобразование 2021. —111с.</w:t>
      </w:r>
    </w:p>
    <w:p w14:paraId="34732791" w14:textId="40C1A4B1" w:rsidR="004A48C6" w:rsidRDefault="004A48C6" w:rsidP="00891867">
      <w:pPr>
        <w:spacing w:after="0" w:line="276" w:lineRule="auto"/>
        <w:ind w:firstLine="709"/>
        <w:contextualSpacing/>
        <w:jc w:val="both"/>
        <w:rPr>
          <w:rFonts w:ascii="Times New Roman" w:eastAsia="Times New Roman" w:hAnsi="Times New Roman" w:cs="Times New Roman"/>
          <w:bCs/>
          <w:sz w:val="24"/>
          <w:szCs w:val="24"/>
          <w:lang w:eastAsia="ru-RU"/>
        </w:rPr>
      </w:pPr>
    </w:p>
    <w:p w14:paraId="5FD7EAEC" w14:textId="30FA20CC" w:rsidR="004A48C6" w:rsidRPr="00F001A7" w:rsidRDefault="004A48C6" w:rsidP="00F001A7">
      <w:pPr>
        <w:pStyle w:val="aff0"/>
        <w:numPr>
          <w:ilvl w:val="2"/>
          <w:numId w:val="73"/>
        </w:numPr>
        <w:spacing w:after="0" w:line="276" w:lineRule="auto"/>
        <w:ind w:hanging="11"/>
        <w:contextualSpacing/>
        <w:jc w:val="both"/>
        <w:rPr>
          <w:b/>
          <w:lang w:eastAsia="ru-RU"/>
        </w:rPr>
      </w:pPr>
      <w:r w:rsidRPr="00F001A7">
        <w:rPr>
          <w:b/>
          <w:lang w:eastAsia="ru-RU"/>
        </w:rPr>
        <w:t>Основные электронные издания:</w:t>
      </w:r>
    </w:p>
    <w:p w14:paraId="649AC0DB" w14:textId="77777777" w:rsidR="004A48C6" w:rsidRDefault="004A48C6" w:rsidP="005E4F50">
      <w:pPr>
        <w:pStyle w:val="aff0"/>
        <w:numPr>
          <w:ilvl w:val="0"/>
          <w:numId w:val="70"/>
        </w:numPr>
        <w:spacing w:after="0" w:line="276" w:lineRule="auto"/>
        <w:ind w:left="0" w:firstLine="709"/>
        <w:contextualSpacing/>
        <w:jc w:val="both"/>
        <w:rPr>
          <w:rFonts w:eastAsia="DengXian"/>
          <w:bCs/>
        </w:rPr>
      </w:pPr>
      <w:r w:rsidRPr="004A48C6">
        <w:rPr>
          <w:bCs/>
          <w:lang w:eastAsia="ru-RU"/>
        </w:rPr>
        <w:t>Зубова, Е. Д. Информационные технологии в профессиональной деятельности : учебное пособие для спо / Е. Д. Зубова. — Санкт-Петербург : Лань, 2022. — 212 с. — ISBN 978-5-8114-9348-7. — Текст : электронный // Лань : электронно-библиотечная система. — URL: https://e.lanbook.com/book/254684 (дата обращения: 06.09.2022). — Режим доступа: для авториз. пользователей.</w:t>
      </w:r>
    </w:p>
    <w:p w14:paraId="1FE58C4B" w14:textId="77777777" w:rsidR="004A48C6" w:rsidRDefault="004A48C6" w:rsidP="005E4F50">
      <w:pPr>
        <w:pStyle w:val="aff0"/>
        <w:numPr>
          <w:ilvl w:val="0"/>
          <w:numId w:val="70"/>
        </w:numPr>
        <w:spacing w:after="0" w:line="276" w:lineRule="auto"/>
        <w:ind w:left="0" w:firstLine="709"/>
        <w:contextualSpacing/>
        <w:jc w:val="both"/>
        <w:rPr>
          <w:rFonts w:eastAsia="DengXian"/>
          <w:bCs/>
        </w:rPr>
      </w:pPr>
      <w:r w:rsidRPr="004A48C6">
        <w:rPr>
          <w:rFonts w:eastAsia="DengXian"/>
          <w:bCs/>
        </w:rPr>
        <w:t>Федотова, Е. Л. Информационные технологии в профессиональной деятельности : учебное пособие / Е.Л. Федотова. — Москва : ФОРУМ : ИНФРА-М, 2022. — 367 с. — (Среднее профессиональное образование). - ISBN 978-5-8199-0752-8. - Текст : электронный. - URL: https://znanium.com/catalog/product/1786345 (дата обращения: 06.09.2022). – Режим доступа: по подписке.</w:t>
      </w:r>
    </w:p>
    <w:p w14:paraId="4443EC6B" w14:textId="77777777" w:rsidR="004A48C6" w:rsidRPr="004A48C6" w:rsidRDefault="004A48C6" w:rsidP="005E4F50">
      <w:pPr>
        <w:pStyle w:val="aff0"/>
        <w:numPr>
          <w:ilvl w:val="0"/>
          <w:numId w:val="70"/>
        </w:numPr>
        <w:spacing w:after="0" w:line="276" w:lineRule="auto"/>
        <w:ind w:left="0" w:firstLine="709"/>
        <w:contextualSpacing/>
        <w:jc w:val="both"/>
        <w:rPr>
          <w:rFonts w:eastAsia="DengXian"/>
          <w:bCs/>
        </w:rPr>
      </w:pPr>
      <w:r w:rsidRPr="004A48C6">
        <w:rPr>
          <w:rFonts w:eastAsia="DengXian"/>
          <w:bCs/>
        </w:rPr>
        <w:t>Филимонова, Е.В., Информационные технологии в профессиональной деятельности : учебник / Е.В. Филимонова. — Москва : КноРус, 2022. — 482 с. — ISBN 978-5-406-09401-3. — URL:https://book.ru/book/943089 (дата обращения: 06.09.2022). — Текст : электронный.</w:t>
      </w:r>
    </w:p>
    <w:p w14:paraId="12BE3E55" w14:textId="77777777" w:rsidR="00F001A7" w:rsidRPr="00F001A7" w:rsidRDefault="00F001A7" w:rsidP="00F001A7">
      <w:pPr>
        <w:pStyle w:val="aff0"/>
        <w:numPr>
          <w:ilvl w:val="0"/>
          <w:numId w:val="70"/>
        </w:numPr>
        <w:spacing w:after="0" w:line="276" w:lineRule="auto"/>
        <w:ind w:left="0" w:firstLine="709"/>
        <w:contextualSpacing/>
        <w:jc w:val="both"/>
        <w:rPr>
          <w:rFonts w:eastAsia="DengXian"/>
          <w:bCs/>
        </w:rPr>
      </w:pPr>
      <w:bookmarkStart w:id="67" w:name="_Hlk132039366"/>
      <w:r w:rsidRPr="00F001A7">
        <w:rPr>
          <w:rFonts w:eastAsia="DengXian"/>
          <w:bCs/>
        </w:rPr>
        <w:t xml:space="preserve">Жук, Ю. А. Информационные технологии: мультимедиа : учебное пособие для спо / Ю. А. Жук. — Санкт-Петербург : Лань, 2021. — 208 с. — ISBN 978-5-8114-6829-4. — Текст : электронный // Лань : электронно-библиотечная система. — URL: </w:t>
      </w:r>
      <w:r w:rsidR="006234BF">
        <w:fldChar w:fldCharType="begin"/>
      </w:r>
      <w:r w:rsidR="006234BF">
        <w:instrText xml:space="preserve"> HYPERLINK "https://e.lanbook.com/book/153641" </w:instrText>
      </w:r>
      <w:r w:rsidR="006234BF">
        <w:fldChar w:fldCharType="separate"/>
      </w:r>
      <w:r w:rsidRPr="00F001A7">
        <w:rPr>
          <w:rStyle w:val="a8"/>
          <w:rFonts w:eastAsia="DengXian"/>
          <w:bCs/>
        </w:rPr>
        <w:t>https://e.lanbook.com/book/153641</w:t>
      </w:r>
      <w:r w:rsidR="006234BF">
        <w:rPr>
          <w:rStyle w:val="a8"/>
          <w:rFonts w:eastAsia="DengXian"/>
          <w:bCs/>
        </w:rPr>
        <w:fldChar w:fldCharType="end"/>
      </w:r>
      <w:r w:rsidRPr="00F001A7">
        <w:rPr>
          <w:rFonts w:eastAsia="DengXian"/>
          <w:bCs/>
          <w:lang w:val="ru-RU"/>
        </w:rPr>
        <w:t xml:space="preserve"> </w:t>
      </w:r>
      <w:r w:rsidRPr="00F001A7">
        <w:rPr>
          <w:rFonts w:eastAsia="DengXian"/>
          <w:bCs/>
        </w:rPr>
        <w:t xml:space="preserve">(дата обращения: </w:t>
      </w:r>
      <w:r w:rsidRPr="00F001A7">
        <w:rPr>
          <w:rFonts w:eastAsia="DengXian"/>
          <w:bCs/>
          <w:lang w:val="ru-RU"/>
        </w:rPr>
        <w:t>10.04</w:t>
      </w:r>
      <w:r w:rsidRPr="00F001A7">
        <w:rPr>
          <w:rFonts w:eastAsia="DengXian"/>
          <w:bCs/>
        </w:rPr>
        <w:t>.2023). — Режим доступа: для авториз. пользователей.</w:t>
      </w:r>
    </w:p>
    <w:bookmarkEnd w:id="67"/>
    <w:p w14:paraId="0E94D6E2" w14:textId="62B3B6E6" w:rsidR="004A48C6" w:rsidRDefault="004A48C6" w:rsidP="00F018CE">
      <w:pPr>
        <w:spacing w:after="200" w:line="276" w:lineRule="auto"/>
        <w:contextualSpacing/>
        <w:rPr>
          <w:rFonts w:ascii="Times New Roman" w:eastAsia="Times New Roman" w:hAnsi="Times New Roman" w:cs="Times New Roman"/>
          <w:b/>
          <w:sz w:val="24"/>
          <w:szCs w:val="24"/>
          <w:lang w:eastAsia="zh-CN"/>
        </w:rPr>
      </w:pPr>
    </w:p>
    <w:p w14:paraId="237C73E4" w14:textId="10C41CD1" w:rsidR="00D871A9" w:rsidRDefault="00D871A9" w:rsidP="00F018CE">
      <w:pPr>
        <w:spacing w:after="200" w:line="276" w:lineRule="auto"/>
        <w:contextualSpacing/>
        <w:rPr>
          <w:rFonts w:ascii="Times New Roman" w:eastAsia="Times New Roman" w:hAnsi="Times New Roman" w:cs="Times New Roman"/>
          <w:b/>
          <w:sz w:val="24"/>
          <w:szCs w:val="24"/>
          <w:lang w:eastAsia="zh-CN"/>
        </w:rPr>
      </w:pPr>
    </w:p>
    <w:p w14:paraId="4E923D3D" w14:textId="5B4439A8" w:rsidR="00D871A9" w:rsidRDefault="00D871A9" w:rsidP="00F018CE">
      <w:pPr>
        <w:spacing w:after="200" w:line="276" w:lineRule="auto"/>
        <w:contextualSpacing/>
        <w:rPr>
          <w:rFonts w:ascii="Times New Roman" w:eastAsia="Times New Roman" w:hAnsi="Times New Roman" w:cs="Times New Roman"/>
          <w:b/>
          <w:sz w:val="24"/>
          <w:szCs w:val="24"/>
          <w:lang w:eastAsia="zh-CN"/>
        </w:rPr>
      </w:pPr>
    </w:p>
    <w:p w14:paraId="6364BC78" w14:textId="77777777" w:rsidR="00D871A9" w:rsidRDefault="00D871A9" w:rsidP="00F018CE">
      <w:pPr>
        <w:spacing w:after="200" w:line="276" w:lineRule="auto"/>
        <w:contextualSpacing/>
        <w:rPr>
          <w:rFonts w:ascii="Times New Roman" w:eastAsia="Times New Roman" w:hAnsi="Times New Roman" w:cs="Times New Roman"/>
          <w:b/>
          <w:sz w:val="24"/>
          <w:szCs w:val="24"/>
          <w:lang w:eastAsia="zh-CN"/>
        </w:rPr>
      </w:pPr>
    </w:p>
    <w:p w14:paraId="68465F43" w14:textId="2F72584E" w:rsidR="000112AF" w:rsidRDefault="00E011BF" w:rsidP="00B41E3C">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 КОНТРОЛЬ И ОЦЕНКА РЕЗУЛЬТАТОВ ОСВОЕНИЯ</w:t>
      </w:r>
    </w:p>
    <w:p w14:paraId="6EC18CCA" w14:textId="77777777" w:rsidR="000112AF" w:rsidRDefault="00E011BF" w:rsidP="00B41E3C">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УЧЕБНОЙ ДИСЦИПЛИНЫ</w:t>
      </w:r>
    </w:p>
    <w:p w14:paraId="12432077" w14:textId="77777777" w:rsidR="000112AF" w:rsidRDefault="000112AF" w:rsidP="00B41E3C">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2817"/>
        <w:gridCol w:w="3258"/>
      </w:tblGrid>
      <w:tr w:rsidR="000112AF" w:rsidRPr="001535DE" w14:paraId="35F975A0" w14:textId="77777777" w:rsidTr="00BE3F10">
        <w:tc>
          <w:tcPr>
            <w:tcW w:w="1750" w:type="pct"/>
          </w:tcPr>
          <w:p w14:paraId="34412B1B" w14:textId="77777777" w:rsidR="000112AF" w:rsidRPr="00B41E3C" w:rsidRDefault="00E011BF" w:rsidP="00F018CE">
            <w:pPr>
              <w:spacing w:after="200" w:line="276" w:lineRule="auto"/>
              <w:rPr>
                <w:rFonts w:ascii="Times New Roman" w:eastAsia="Times New Roman" w:hAnsi="Times New Roman" w:cs="Times New Roman"/>
                <w:b/>
                <w:bCs/>
                <w:i/>
                <w:sz w:val="24"/>
                <w:szCs w:val="24"/>
                <w:lang w:eastAsia="ru-RU"/>
              </w:rPr>
            </w:pPr>
            <w:r w:rsidRPr="00B41E3C">
              <w:rPr>
                <w:rFonts w:ascii="Times New Roman" w:eastAsia="Times New Roman" w:hAnsi="Times New Roman" w:cs="Times New Roman"/>
                <w:b/>
                <w:bCs/>
                <w:i/>
                <w:sz w:val="24"/>
                <w:szCs w:val="24"/>
                <w:lang w:eastAsia="ru-RU"/>
              </w:rPr>
              <w:t>Результаты обучения</w:t>
            </w:r>
          </w:p>
        </w:tc>
        <w:tc>
          <w:tcPr>
            <w:tcW w:w="1507" w:type="pct"/>
          </w:tcPr>
          <w:p w14:paraId="431F754A" w14:textId="77777777" w:rsidR="000112AF" w:rsidRPr="00B41E3C" w:rsidRDefault="00E011BF" w:rsidP="00F018CE">
            <w:pPr>
              <w:spacing w:after="200" w:line="276" w:lineRule="auto"/>
              <w:rPr>
                <w:rFonts w:ascii="Times New Roman" w:eastAsia="Times New Roman" w:hAnsi="Times New Roman" w:cs="Times New Roman"/>
                <w:b/>
                <w:bCs/>
                <w:i/>
                <w:sz w:val="24"/>
                <w:szCs w:val="24"/>
                <w:lang w:eastAsia="ru-RU"/>
              </w:rPr>
            </w:pPr>
            <w:r w:rsidRPr="00B41E3C">
              <w:rPr>
                <w:rFonts w:ascii="Times New Roman" w:eastAsia="Times New Roman" w:hAnsi="Times New Roman" w:cs="Times New Roman"/>
                <w:b/>
                <w:bCs/>
                <w:i/>
                <w:sz w:val="24"/>
                <w:szCs w:val="24"/>
                <w:lang w:eastAsia="ru-RU"/>
              </w:rPr>
              <w:t>Критерии оценки</w:t>
            </w:r>
          </w:p>
        </w:tc>
        <w:tc>
          <w:tcPr>
            <w:tcW w:w="1743" w:type="pct"/>
          </w:tcPr>
          <w:p w14:paraId="28E3607D" w14:textId="77777777" w:rsidR="000112AF" w:rsidRPr="00B41E3C" w:rsidRDefault="00E011BF" w:rsidP="00F018CE">
            <w:pPr>
              <w:spacing w:after="200" w:line="276" w:lineRule="auto"/>
              <w:rPr>
                <w:rFonts w:ascii="Times New Roman" w:eastAsia="Times New Roman" w:hAnsi="Times New Roman" w:cs="Times New Roman"/>
                <w:b/>
                <w:bCs/>
                <w:i/>
                <w:sz w:val="24"/>
                <w:szCs w:val="24"/>
                <w:lang w:eastAsia="ru-RU"/>
              </w:rPr>
            </w:pPr>
            <w:r w:rsidRPr="00B41E3C">
              <w:rPr>
                <w:rFonts w:ascii="Times New Roman" w:eastAsia="Times New Roman" w:hAnsi="Times New Roman" w:cs="Times New Roman"/>
                <w:b/>
                <w:bCs/>
                <w:i/>
                <w:sz w:val="24"/>
                <w:szCs w:val="24"/>
                <w:lang w:eastAsia="ru-RU"/>
              </w:rPr>
              <w:t>Методы оценки</w:t>
            </w:r>
          </w:p>
        </w:tc>
      </w:tr>
      <w:tr w:rsidR="000112AF" w14:paraId="54F8CB59" w14:textId="77777777" w:rsidTr="00BE3F10">
        <w:tc>
          <w:tcPr>
            <w:tcW w:w="1750" w:type="pct"/>
          </w:tcPr>
          <w:p w14:paraId="0D99FEE2" w14:textId="67D3E6DC" w:rsidR="0077291B" w:rsidRPr="0077291B" w:rsidRDefault="0077291B" w:rsidP="00F018CE">
            <w:pPr>
              <w:spacing w:after="0" w:line="276" w:lineRule="auto"/>
              <w:rPr>
                <w:rFonts w:ascii="Times New Roman" w:eastAsia="Times New Roman" w:hAnsi="Times New Roman" w:cs="Times New Roman"/>
                <w:b/>
                <w:iCs/>
                <w:sz w:val="24"/>
                <w:szCs w:val="24"/>
                <w:lang w:eastAsia="ru-RU"/>
              </w:rPr>
            </w:pPr>
            <w:r w:rsidRPr="0077291B">
              <w:rPr>
                <w:rFonts w:ascii="Times New Roman" w:hAnsi="Times New Roman"/>
                <w:b/>
                <w:i/>
              </w:rPr>
              <w:t>Перечень знаний, осваиваемых в рамках дисциплины</w:t>
            </w:r>
            <w:r>
              <w:rPr>
                <w:rFonts w:ascii="Times New Roman" w:hAnsi="Times New Roman"/>
                <w:b/>
                <w:i/>
              </w:rPr>
              <w:t>:</w:t>
            </w:r>
            <w:r w:rsidRPr="0077291B">
              <w:rPr>
                <w:rFonts w:ascii="Times New Roman" w:eastAsia="Times New Roman" w:hAnsi="Times New Roman" w:cs="Times New Roman"/>
                <w:b/>
                <w:iCs/>
                <w:sz w:val="24"/>
                <w:szCs w:val="24"/>
                <w:lang w:eastAsia="ru-RU"/>
              </w:rPr>
              <w:t xml:space="preserve"> </w:t>
            </w:r>
          </w:p>
          <w:p w14:paraId="4461ED94" w14:textId="7DCBC6E3"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понятие информационных систем и информационных технологий, автоматизированной обработки информации;</w:t>
            </w:r>
          </w:p>
          <w:p w14:paraId="7BE416DC"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основные правила и методы работы с пакетами прикладных программ;</w:t>
            </w:r>
          </w:p>
          <w:p w14:paraId="784DFCCA"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возможности сетевых технологий работы с информацией;</w:t>
            </w:r>
          </w:p>
          <w:p w14:paraId="62E7CFC9"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методы и средства сбора, обработки, хранения, передачи и накопления информации;</w:t>
            </w:r>
          </w:p>
          <w:p w14:paraId="721B3C57"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принципы защиты информации от несанкционированного доступа</w:t>
            </w:r>
          </w:p>
          <w:p w14:paraId="19E6CC25"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теоретические основы, виды и структуру баз данных;</w:t>
            </w:r>
          </w:p>
          <w:p w14:paraId="463268B4"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принципы классификации и кодирования информации; </w:t>
            </w:r>
          </w:p>
          <w:p w14:paraId="16E7A340"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4F6E8A44"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основы архитектуры аппаратных средств; принципы функционирования аппаратных средств вычислительной техники; принципы работы </w:t>
            </w:r>
            <w:r>
              <w:rPr>
                <w:rFonts w:ascii="Times New Roman" w:eastAsia="Times New Roman" w:hAnsi="Times New Roman" w:cs="Times New Roman"/>
                <w:bCs/>
                <w:iCs/>
                <w:sz w:val="24"/>
                <w:szCs w:val="24"/>
                <w:lang w:eastAsia="ru-RU"/>
              </w:rPr>
              <w:lastRenderedPageBreak/>
              <w:t>операционных систем; основы современных систем управления базами данных.</w:t>
            </w:r>
          </w:p>
        </w:tc>
        <w:tc>
          <w:tcPr>
            <w:tcW w:w="1507" w:type="pct"/>
          </w:tcPr>
          <w:p w14:paraId="5EBB3F7F" w14:textId="77777777" w:rsidR="000112AF" w:rsidRDefault="00E011BF" w:rsidP="00F018CE">
            <w:pPr>
              <w:spacing w:after="20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Не менее 60% верных ответов</w:t>
            </w:r>
          </w:p>
        </w:tc>
        <w:tc>
          <w:tcPr>
            <w:tcW w:w="1743" w:type="pct"/>
          </w:tcPr>
          <w:p w14:paraId="507FE173" w14:textId="77777777" w:rsidR="000112AF" w:rsidRDefault="00E011BF" w:rsidP="00F018CE">
            <w:pPr>
              <w:spacing w:after="20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Тестирование</w:t>
            </w:r>
          </w:p>
        </w:tc>
      </w:tr>
      <w:tr w:rsidR="000112AF" w14:paraId="71105058" w14:textId="77777777" w:rsidTr="00BE3F10">
        <w:trPr>
          <w:trHeight w:val="896"/>
        </w:trPr>
        <w:tc>
          <w:tcPr>
            <w:tcW w:w="1750" w:type="pct"/>
          </w:tcPr>
          <w:p w14:paraId="679DF59D" w14:textId="16EEC8AA" w:rsidR="000112AF" w:rsidRPr="0077291B" w:rsidRDefault="0077291B" w:rsidP="00F018CE">
            <w:pPr>
              <w:spacing w:after="0" w:line="276" w:lineRule="auto"/>
              <w:rPr>
                <w:rFonts w:ascii="Times New Roman" w:eastAsia="Times New Roman" w:hAnsi="Times New Roman" w:cs="Times New Roman"/>
                <w:b/>
                <w:iCs/>
                <w:sz w:val="24"/>
                <w:szCs w:val="24"/>
                <w:lang w:eastAsia="ru-RU"/>
              </w:rPr>
            </w:pPr>
            <w:r w:rsidRPr="0077291B">
              <w:rPr>
                <w:rFonts w:ascii="Times New Roman" w:hAnsi="Times New Roman"/>
                <w:b/>
                <w:i/>
              </w:rPr>
              <w:t>Перечень умений, осваиваемых в рамках дисциплины</w:t>
            </w:r>
            <w:r w:rsidR="00E011BF" w:rsidRPr="0077291B">
              <w:rPr>
                <w:rFonts w:ascii="Times New Roman" w:eastAsia="Times New Roman" w:hAnsi="Times New Roman" w:cs="Times New Roman"/>
                <w:b/>
                <w:iCs/>
                <w:sz w:val="24"/>
                <w:szCs w:val="24"/>
                <w:lang w:eastAsia="ru-RU"/>
              </w:rPr>
              <w:t xml:space="preserve">: </w:t>
            </w:r>
          </w:p>
          <w:p w14:paraId="31E47189"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использовать программное обеспечение в профессиональной деятельности;</w:t>
            </w:r>
          </w:p>
          <w:p w14:paraId="23E46505"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использовать информационные ресурсы для поиска и хранения информации;</w:t>
            </w:r>
          </w:p>
          <w:p w14:paraId="0C0438E7"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обрабатывать текстовую и табличную информацию; использовать деловую графику и мультимедиаинформацию; </w:t>
            </w:r>
          </w:p>
          <w:p w14:paraId="19079F5B"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использовать технологии сбора, размещения, хранения, накопления, преобразования и передачи данных;</w:t>
            </w:r>
          </w:p>
          <w:p w14:paraId="54792AB1"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обрабатывать текстовую и числовую информацию;</w:t>
            </w:r>
          </w:p>
          <w:p w14:paraId="4767B0D3"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применять мультимедийные технологии обработки и представления информации;</w:t>
            </w:r>
          </w:p>
          <w:p w14:paraId="6FF77766" w14:textId="77777777" w:rsidR="000112AF" w:rsidRDefault="00E011BF" w:rsidP="00F018CE">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обрабатывать информацию, используя средства пакетов прикладных программ.</w:t>
            </w:r>
          </w:p>
        </w:tc>
        <w:tc>
          <w:tcPr>
            <w:tcW w:w="1507" w:type="pct"/>
          </w:tcPr>
          <w:p w14:paraId="0BF8EE20" w14:textId="77777777" w:rsidR="000112AF" w:rsidRDefault="00E011BF" w:rsidP="00F018CE">
            <w:pPr>
              <w:spacing w:after="20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Результаты выполнения заданий соответствуют заданным шаблонам и требованиям.</w:t>
            </w:r>
          </w:p>
          <w:p w14:paraId="67D3EE48" w14:textId="77777777" w:rsidR="000112AF" w:rsidRDefault="00E011BF" w:rsidP="00F018CE">
            <w:pPr>
              <w:spacing w:after="20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 выполнении заданий использованы рациональные методы и средства обработки информации.</w:t>
            </w:r>
          </w:p>
        </w:tc>
        <w:tc>
          <w:tcPr>
            <w:tcW w:w="1743" w:type="pct"/>
          </w:tcPr>
          <w:p w14:paraId="486923E3" w14:textId="77777777" w:rsidR="000112AF" w:rsidRDefault="000112AF" w:rsidP="00F018CE">
            <w:pPr>
              <w:spacing w:after="200" w:line="276" w:lineRule="auto"/>
              <w:rPr>
                <w:rFonts w:ascii="Times New Roman" w:eastAsia="Times New Roman" w:hAnsi="Times New Roman" w:cs="Times New Roman"/>
                <w:bCs/>
                <w:iCs/>
                <w:sz w:val="24"/>
                <w:szCs w:val="24"/>
                <w:lang w:eastAsia="ru-RU"/>
              </w:rPr>
            </w:pPr>
          </w:p>
          <w:p w14:paraId="04928C3E" w14:textId="77777777" w:rsidR="000112AF" w:rsidRDefault="00E011BF" w:rsidP="00F018CE">
            <w:pPr>
              <w:spacing w:after="20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Оценка результатов выполнения практической работы</w:t>
            </w:r>
          </w:p>
          <w:p w14:paraId="051AD2A9" w14:textId="77777777" w:rsidR="000112AF" w:rsidRDefault="00E011BF" w:rsidP="00F018CE">
            <w:pPr>
              <w:spacing w:after="20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Экспертное наблюдение за ходом выполнения практической работы</w:t>
            </w:r>
          </w:p>
        </w:tc>
      </w:tr>
    </w:tbl>
    <w:p w14:paraId="19E72D97" w14:textId="77777777" w:rsidR="000112AF" w:rsidRDefault="000112AF">
      <w:pPr>
        <w:spacing w:after="0" w:line="276" w:lineRule="auto"/>
        <w:jc w:val="both"/>
        <w:rPr>
          <w:rFonts w:ascii="Times New Roman" w:eastAsia="Times New Roman" w:hAnsi="Times New Roman" w:cs="Times New Roman"/>
          <w:b/>
          <w:szCs w:val="52"/>
          <w:lang w:eastAsia="ru-RU"/>
        </w:rPr>
      </w:pPr>
    </w:p>
    <w:p w14:paraId="54CCC9CE" w14:textId="77777777" w:rsidR="000112AF" w:rsidRDefault="00E011BF">
      <w:pPr>
        <w:spacing w:after="0" w:line="276" w:lineRule="auto"/>
        <w:jc w:val="both"/>
        <w:rPr>
          <w:rFonts w:ascii="Times New Roman" w:eastAsia="Times New Roman" w:hAnsi="Times New Roman" w:cs="Times New Roman"/>
          <w:b/>
          <w:szCs w:val="52"/>
          <w:lang w:eastAsia="ru-RU"/>
        </w:rPr>
      </w:pPr>
      <w:r>
        <w:rPr>
          <w:rFonts w:ascii="Times New Roman" w:eastAsia="Times New Roman" w:hAnsi="Times New Roman" w:cs="Times New Roman"/>
          <w:b/>
          <w:szCs w:val="52"/>
          <w:lang w:eastAsia="ru-RU"/>
        </w:rPr>
        <w:br w:type="page"/>
      </w:r>
    </w:p>
    <w:p w14:paraId="4F66B668" w14:textId="77777777" w:rsidR="000112AF" w:rsidRPr="00743E9A" w:rsidRDefault="00E011BF">
      <w:pPr>
        <w:spacing w:after="60" w:line="276" w:lineRule="auto"/>
        <w:jc w:val="right"/>
        <w:outlineLvl w:val="1"/>
        <w:rPr>
          <w:rFonts w:ascii="Times New Roman" w:eastAsia="Times New Roman" w:hAnsi="Times New Roman" w:cs="Times New Roman"/>
          <w:b/>
          <w:bCs/>
          <w:sz w:val="24"/>
          <w:szCs w:val="24"/>
          <w:lang w:eastAsia="ru-RU"/>
        </w:rPr>
      </w:pPr>
      <w:bookmarkStart w:id="68" w:name="_Toc128730893"/>
      <w:r w:rsidRPr="00743E9A">
        <w:rPr>
          <w:rFonts w:ascii="Times New Roman" w:eastAsia="Times New Roman" w:hAnsi="Times New Roman" w:cs="Times New Roman"/>
          <w:b/>
          <w:bCs/>
          <w:sz w:val="24"/>
          <w:szCs w:val="24"/>
          <w:lang w:eastAsia="ru-RU"/>
        </w:rPr>
        <w:lastRenderedPageBreak/>
        <w:t>Приложение 2.3</w:t>
      </w:r>
      <w:bookmarkEnd w:id="68"/>
    </w:p>
    <w:p w14:paraId="32709411" w14:textId="3A6E4092" w:rsidR="000112AF" w:rsidRPr="00743E9A" w:rsidRDefault="00E011BF">
      <w:pPr>
        <w:spacing w:after="0" w:line="276" w:lineRule="auto"/>
        <w:jc w:val="right"/>
        <w:rPr>
          <w:rFonts w:ascii="Times New Roman" w:eastAsia="Times New Roman" w:hAnsi="Times New Roman" w:cs="Times New Roman"/>
          <w:b/>
          <w:i/>
          <w:sz w:val="24"/>
          <w:szCs w:val="24"/>
          <w:lang w:eastAsia="ru-RU"/>
        </w:rPr>
      </w:pPr>
      <w:r w:rsidRPr="00743E9A">
        <w:rPr>
          <w:rFonts w:ascii="Times New Roman" w:eastAsia="Times New Roman" w:hAnsi="Times New Roman" w:cs="Times New Roman"/>
          <w:b/>
          <w:sz w:val="24"/>
          <w:szCs w:val="24"/>
          <w:lang w:eastAsia="ru-RU"/>
        </w:rPr>
        <w:t xml:space="preserve">к ПОП по </w:t>
      </w:r>
      <w:r w:rsidRPr="00743E9A">
        <w:rPr>
          <w:rFonts w:ascii="Times New Roman" w:eastAsia="Times New Roman" w:hAnsi="Times New Roman" w:cs="Times New Roman"/>
          <w:b/>
          <w:bCs/>
          <w:sz w:val="24"/>
          <w:szCs w:val="24"/>
          <w:lang w:eastAsia="ru-RU"/>
        </w:rPr>
        <w:t>профессии</w:t>
      </w:r>
      <w:r w:rsidRPr="00743E9A">
        <w:rPr>
          <w:rFonts w:ascii="Times New Roman" w:eastAsia="Times New Roman" w:hAnsi="Times New Roman" w:cs="Times New Roman"/>
          <w:b/>
          <w:i/>
          <w:sz w:val="24"/>
          <w:szCs w:val="24"/>
          <w:lang w:eastAsia="ru-RU"/>
        </w:rPr>
        <w:t xml:space="preserve"> </w:t>
      </w:r>
      <w:r w:rsidRPr="00743E9A">
        <w:rPr>
          <w:rFonts w:ascii="Times New Roman" w:eastAsia="Times New Roman" w:hAnsi="Times New Roman" w:cs="Times New Roman"/>
          <w:b/>
          <w:i/>
          <w:sz w:val="24"/>
          <w:szCs w:val="24"/>
          <w:lang w:eastAsia="ru-RU"/>
        </w:rPr>
        <w:br/>
      </w:r>
      <w:r w:rsidRPr="00743E9A">
        <w:rPr>
          <w:rFonts w:ascii="Times New Roman" w:eastAsia="Times New Roman" w:hAnsi="Times New Roman" w:cs="Times New Roman"/>
          <w:b/>
          <w:bCs/>
          <w:sz w:val="24"/>
          <w:szCs w:val="24"/>
          <w:lang w:eastAsia="ru-RU"/>
        </w:rPr>
        <w:t>09.01.05 Оператор технической поддержки</w:t>
      </w:r>
    </w:p>
    <w:p w14:paraId="23ED1350" w14:textId="77777777" w:rsidR="000112AF" w:rsidRPr="00743E9A" w:rsidRDefault="000112AF">
      <w:pPr>
        <w:spacing w:after="200" w:line="276" w:lineRule="auto"/>
        <w:jc w:val="center"/>
        <w:rPr>
          <w:rFonts w:ascii="Times New Roman" w:eastAsia="Times New Roman" w:hAnsi="Times New Roman" w:cs="Times New Roman"/>
          <w:b/>
          <w:i/>
          <w:sz w:val="24"/>
          <w:szCs w:val="24"/>
          <w:lang w:eastAsia="ru-RU"/>
        </w:rPr>
      </w:pPr>
    </w:p>
    <w:p w14:paraId="590AB44F" w14:textId="77777777" w:rsidR="000112AF" w:rsidRPr="00743E9A" w:rsidRDefault="000112AF">
      <w:pPr>
        <w:spacing w:after="200" w:line="276" w:lineRule="auto"/>
        <w:jc w:val="center"/>
        <w:rPr>
          <w:rFonts w:ascii="Times New Roman" w:eastAsia="Times New Roman" w:hAnsi="Times New Roman" w:cs="Times New Roman"/>
          <w:b/>
          <w:i/>
          <w:sz w:val="24"/>
          <w:szCs w:val="24"/>
          <w:lang w:eastAsia="ru-RU"/>
        </w:rPr>
      </w:pPr>
    </w:p>
    <w:p w14:paraId="0AB42926" w14:textId="77777777" w:rsidR="000112AF" w:rsidRPr="00743E9A" w:rsidRDefault="000112AF">
      <w:pPr>
        <w:spacing w:after="200" w:line="276" w:lineRule="auto"/>
        <w:jc w:val="center"/>
        <w:rPr>
          <w:rFonts w:ascii="Times New Roman" w:eastAsia="Times New Roman" w:hAnsi="Times New Roman" w:cs="Times New Roman"/>
          <w:b/>
          <w:i/>
          <w:sz w:val="24"/>
          <w:szCs w:val="24"/>
          <w:lang w:eastAsia="ru-RU"/>
        </w:rPr>
      </w:pPr>
    </w:p>
    <w:p w14:paraId="3C9B403E" w14:textId="77777777" w:rsidR="000112AF" w:rsidRPr="00743E9A" w:rsidRDefault="000112AF">
      <w:pPr>
        <w:spacing w:after="200" w:line="276" w:lineRule="auto"/>
        <w:jc w:val="center"/>
        <w:rPr>
          <w:rFonts w:ascii="Times New Roman" w:eastAsia="Times New Roman" w:hAnsi="Times New Roman" w:cs="Times New Roman"/>
          <w:b/>
          <w:i/>
          <w:sz w:val="24"/>
          <w:szCs w:val="24"/>
          <w:lang w:eastAsia="ru-RU"/>
        </w:rPr>
      </w:pPr>
    </w:p>
    <w:p w14:paraId="2AFC4F29" w14:textId="77777777" w:rsidR="000112AF" w:rsidRPr="006B62D9" w:rsidRDefault="00E011BF" w:rsidP="006B62D9">
      <w:pPr>
        <w:pStyle w:val="1"/>
        <w:jc w:val="center"/>
        <w:rPr>
          <w:rFonts w:ascii="Times New Roman" w:hAnsi="Times New Roman"/>
          <w:sz w:val="24"/>
          <w:szCs w:val="24"/>
        </w:rPr>
      </w:pPr>
      <w:r w:rsidRPr="006B62D9">
        <w:rPr>
          <w:rFonts w:ascii="Times New Roman" w:hAnsi="Times New Roman"/>
          <w:sz w:val="24"/>
          <w:szCs w:val="24"/>
        </w:rPr>
        <w:t>ПРИМЕРНАЯ РАБОЧАЯ ПРОГРАММА УЧЕБНОЙ ДИСЦИПЛИНЫ</w:t>
      </w:r>
    </w:p>
    <w:p w14:paraId="2C759A0F" w14:textId="77777777" w:rsidR="000112AF" w:rsidRPr="006B62D9" w:rsidRDefault="000112AF" w:rsidP="006B62D9">
      <w:pPr>
        <w:pStyle w:val="1"/>
        <w:jc w:val="center"/>
        <w:rPr>
          <w:rFonts w:ascii="Times New Roman" w:hAnsi="Times New Roman"/>
          <w:i/>
          <w:sz w:val="24"/>
          <w:szCs w:val="24"/>
          <w:u w:val="single"/>
        </w:rPr>
      </w:pPr>
    </w:p>
    <w:p w14:paraId="36A3F3D6" w14:textId="093F70C0" w:rsidR="000112AF" w:rsidRPr="006B62D9" w:rsidRDefault="00743E9A" w:rsidP="006B62D9">
      <w:pPr>
        <w:pStyle w:val="1"/>
        <w:jc w:val="center"/>
        <w:rPr>
          <w:rFonts w:ascii="Times New Roman" w:eastAsia="DengXian" w:hAnsi="Times New Roman"/>
          <w:iCs/>
          <w:sz w:val="24"/>
          <w:szCs w:val="24"/>
        </w:rPr>
      </w:pPr>
      <w:bookmarkStart w:id="69" w:name="_Toc85204232"/>
      <w:bookmarkStart w:id="70" w:name="_Hlk113893233"/>
      <w:r w:rsidRPr="006B62D9">
        <w:rPr>
          <w:rFonts w:ascii="Times New Roman" w:hAnsi="Times New Roman"/>
          <w:iCs/>
          <w:sz w:val="24"/>
          <w:szCs w:val="24"/>
        </w:rPr>
        <w:t>СГ.01 ИСТОРИЯ РОССИИ</w:t>
      </w:r>
      <w:bookmarkEnd w:id="69"/>
    </w:p>
    <w:bookmarkEnd w:id="70"/>
    <w:p w14:paraId="4ACE3009" w14:textId="77777777" w:rsidR="000112AF" w:rsidRPr="006B62D9" w:rsidRDefault="000112AF" w:rsidP="006B62D9">
      <w:pPr>
        <w:pStyle w:val="1"/>
        <w:jc w:val="center"/>
        <w:rPr>
          <w:rFonts w:ascii="Times New Roman" w:hAnsi="Times New Roman"/>
          <w:i/>
          <w:sz w:val="24"/>
          <w:szCs w:val="24"/>
        </w:rPr>
      </w:pPr>
    </w:p>
    <w:p w14:paraId="63159432"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4DE33494"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2064F99E"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5CC8F2CC"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24175221"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2DB6838C"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4DE1573E"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58DCC701"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28CB5744"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1BDFA6BE"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6E0C9519"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73C0C442"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453612A2"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4675B807"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2D21C2F4" w14:textId="77777777" w:rsidR="000112AF" w:rsidRPr="00743E9A" w:rsidRDefault="000112AF">
      <w:pPr>
        <w:spacing w:after="200" w:line="276" w:lineRule="auto"/>
        <w:rPr>
          <w:rFonts w:ascii="Times New Roman" w:eastAsia="Times New Roman" w:hAnsi="Times New Roman" w:cs="Times New Roman"/>
          <w:b/>
          <w:i/>
          <w:sz w:val="24"/>
          <w:szCs w:val="24"/>
          <w:lang w:eastAsia="ru-RU"/>
        </w:rPr>
      </w:pPr>
    </w:p>
    <w:p w14:paraId="0340DF63" w14:textId="111ED3CA" w:rsidR="000112AF" w:rsidRDefault="00E011BF">
      <w:pPr>
        <w:spacing w:after="200" w:line="276" w:lineRule="auto"/>
        <w:jc w:val="center"/>
        <w:rPr>
          <w:rFonts w:ascii="Times New Roman" w:eastAsia="Times New Roman" w:hAnsi="Times New Roman" w:cs="Times New Roman"/>
          <w:b/>
          <w:iCs/>
          <w:sz w:val="24"/>
          <w:szCs w:val="24"/>
          <w:vertAlign w:val="superscript"/>
          <w:lang w:eastAsia="ru-RU"/>
        </w:rPr>
      </w:pPr>
      <w:r w:rsidRPr="00743E9A">
        <w:rPr>
          <w:rFonts w:ascii="Times New Roman" w:eastAsia="Times New Roman" w:hAnsi="Times New Roman" w:cs="Times New Roman"/>
          <w:b/>
          <w:bCs/>
          <w:iCs/>
          <w:sz w:val="24"/>
          <w:szCs w:val="24"/>
          <w:lang w:eastAsia="ru-RU"/>
        </w:rPr>
        <w:t>202</w:t>
      </w:r>
      <w:r w:rsidR="00F018CE">
        <w:rPr>
          <w:rFonts w:ascii="Times New Roman" w:eastAsia="Times New Roman" w:hAnsi="Times New Roman" w:cs="Times New Roman"/>
          <w:b/>
          <w:bCs/>
          <w:iCs/>
          <w:sz w:val="24"/>
          <w:szCs w:val="24"/>
          <w:lang w:eastAsia="ru-RU"/>
        </w:rPr>
        <w:t>3</w:t>
      </w:r>
      <w:r w:rsidRPr="00743E9A">
        <w:rPr>
          <w:rFonts w:ascii="Times New Roman" w:eastAsia="Times New Roman" w:hAnsi="Times New Roman" w:cs="Times New Roman"/>
          <w:b/>
          <w:bCs/>
          <w:iCs/>
          <w:sz w:val="24"/>
          <w:szCs w:val="24"/>
          <w:lang w:eastAsia="ru-RU"/>
        </w:rPr>
        <w:t xml:space="preserve"> г.</w:t>
      </w:r>
      <w:r>
        <w:rPr>
          <w:rFonts w:ascii="Times New Roman" w:eastAsia="Times New Roman" w:hAnsi="Times New Roman" w:cs="Times New Roman"/>
          <w:b/>
          <w:bCs/>
          <w:iCs/>
          <w:lang w:eastAsia="ru-RU"/>
        </w:rPr>
        <w:br w:type="page"/>
      </w:r>
    </w:p>
    <w:p w14:paraId="6AC69D26" w14:textId="77777777" w:rsidR="000112AF" w:rsidRPr="00F018CE" w:rsidRDefault="00E011BF">
      <w:pPr>
        <w:spacing w:after="200" w:line="276" w:lineRule="auto"/>
        <w:jc w:val="center"/>
        <w:rPr>
          <w:rFonts w:ascii="Times New Roman" w:eastAsia="Times New Roman" w:hAnsi="Times New Roman" w:cs="Times New Roman"/>
          <w:b/>
          <w:iCs/>
          <w:sz w:val="24"/>
          <w:szCs w:val="24"/>
          <w:lang w:eastAsia="ru-RU"/>
        </w:rPr>
      </w:pPr>
      <w:r w:rsidRPr="00F018CE">
        <w:rPr>
          <w:rFonts w:ascii="Times New Roman" w:eastAsia="Times New Roman" w:hAnsi="Times New Roman" w:cs="Times New Roman"/>
          <w:b/>
          <w:iCs/>
          <w:sz w:val="24"/>
          <w:szCs w:val="24"/>
          <w:lang w:eastAsia="ru-RU"/>
        </w:rPr>
        <w:lastRenderedPageBreak/>
        <w:t>СОДЕРЖАНИЕ</w:t>
      </w:r>
    </w:p>
    <w:p w14:paraId="60879FE2" w14:textId="77777777" w:rsidR="000112AF" w:rsidRDefault="000112AF">
      <w:pPr>
        <w:spacing w:after="200" w:line="276" w:lineRule="auto"/>
        <w:rPr>
          <w:rFonts w:ascii="Times New Roman" w:eastAsia="Times New Roman" w:hAnsi="Times New Roman" w:cs="Times New Roman"/>
          <w:b/>
          <w:i/>
          <w:sz w:val="24"/>
          <w:szCs w:val="24"/>
          <w:lang w:eastAsia="ru-RU"/>
        </w:rPr>
      </w:pPr>
    </w:p>
    <w:tbl>
      <w:tblPr>
        <w:tblW w:w="0" w:type="auto"/>
        <w:tblLook w:val="04A0" w:firstRow="1" w:lastRow="0" w:firstColumn="1" w:lastColumn="0" w:noHBand="0" w:noVBand="1"/>
      </w:tblPr>
      <w:tblGrid>
        <w:gridCol w:w="7501"/>
        <w:gridCol w:w="1854"/>
      </w:tblGrid>
      <w:tr w:rsidR="000112AF" w14:paraId="121B05AD" w14:textId="77777777">
        <w:tc>
          <w:tcPr>
            <w:tcW w:w="7501" w:type="dxa"/>
          </w:tcPr>
          <w:p w14:paraId="4E0D9338" w14:textId="77777777" w:rsidR="000112AF" w:rsidRDefault="00E011BF">
            <w:pPr>
              <w:numPr>
                <w:ilvl w:val="0"/>
                <w:numId w:val="41"/>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r>
              <w:rPr>
                <w:rFonts w:ascii="Times New Roman" w:eastAsia="Times New Roman" w:hAnsi="Times New Roman" w:cs="Times New Roman"/>
                <w:b/>
                <w:sz w:val="24"/>
                <w:szCs w:val="24"/>
                <w:lang w:eastAsia="ru-RU"/>
              </w:rPr>
              <w:t xml:space="preserve"> УЧЕБНОЙ ДИСЦИПЛИНЫ</w:t>
            </w:r>
          </w:p>
        </w:tc>
        <w:tc>
          <w:tcPr>
            <w:tcW w:w="1854" w:type="dxa"/>
          </w:tcPr>
          <w:p w14:paraId="79D59751" w14:textId="77777777" w:rsidR="000112AF" w:rsidRDefault="000112AF">
            <w:pPr>
              <w:spacing w:after="200" w:line="276" w:lineRule="auto"/>
              <w:rPr>
                <w:rFonts w:ascii="Times New Roman" w:eastAsia="Times New Roman" w:hAnsi="Times New Roman" w:cs="Times New Roman"/>
                <w:b/>
                <w:sz w:val="24"/>
                <w:szCs w:val="24"/>
                <w:lang w:eastAsia="ru-RU"/>
              </w:rPr>
            </w:pPr>
          </w:p>
        </w:tc>
      </w:tr>
      <w:tr w:rsidR="000112AF" w14:paraId="73CC5C06" w14:textId="77777777">
        <w:tc>
          <w:tcPr>
            <w:tcW w:w="7501" w:type="dxa"/>
          </w:tcPr>
          <w:p w14:paraId="31B56C14" w14:textId="77777777" w:rsidR="000112AF" w:rsidRDefault="00E011BF">
            <w:pPr>
              <w:numPr>
                <w:ilvl w:val="0"/>
                <w:numId w:val="41"/>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И СОДЕРЖАНИЕ УЧЕБНОЙ ДИСЦИПЛИНЫ</w:t>
            </w:r>
          </w:p>
          <w:p w14:paraId="180017E1" w14:textId="77777777" w:rsidR="000112AF" w:rsidRDefault="00E011BF">
            <w:pPr>
              <w:numPr>
                <w:ilvl w:val="0"/>
                <w:numId w:val="41"/>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56A0D9B2" w14:textId="77777777" w:rsidR="000112AF" w:rsidRDefault="000112AF">
            <w:pPr>
              <w:spacing w:after="200" w:line="276" w:lineRule="auto"/>
              <w:ind w:left="644"/>
              <w:rPr>
                <w:rFonts w:ascii="Times New Roman" w:eastAsia="Times New Roman" w:hAnsi="Times New Roman" w:cs="Times New Roman"/>
                <w:b/>
                <w:sz w:val="24"/>
                <w:szCs w:val="24"/>
                <w:lang w:eastAsia="ru-RU"/>
              </w:rPr>
            </w:pPr>
          </w:p>
        </w:tc>
      </w:tr>
      <w:tr w:rsidR="000112AF" w14:paraId="48484E91" w14:textId="77777777">
        <w:tc>
          <w:tcPr>
            <w:tcW w:w="7501" w:type="dxa"/>
          </w:tcPr>
          <w:p w14:paraId="01F354A2" w14:textId="77777777" w:rsidR="000112AF" w:rsidRDefault="00E011BF">
            <w:pPr>
              <w:numPr>
                <w:ilvl w:val="0"/>
                <w:numId w:val="41"/>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6F028777" w14:textId="77777777" w:rsidR="000112AF" w:rsidRDefault="000112AF">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4F13DE69" w14:textId="77777777" w:rsidR="000112AF" w:rsidRDefault="000112AF">
            <w:pPr>
              <w:spacing w:after="200" w:line="276" w:lineRule="auto"/>
              <w:rPr>
                <w:rFonts w:ascii="Times New Roman" w:eastAsia="Times New Roman" w:hAnsi="Times New Roman" w:cs="Times New Roman"/>
                <w:b/>
                <w:sz w:val="24"/>
                <w:szCs w:val="24"/>
                <w:lang w:eastAsia="ru-RU"/>
              </w:rPr>
            </w:pPr>
          </w:p>
        </w:tc>
      </w:tr>
    </w:tbl>
    <w:p w14:paraId="18FAE426" w14:textId="77777777" w:rsidR="000112AF" w:rsidRDefault="00E011BF" w:rsidP="005E4F50">
      <w:pPr>
        <w:numPr>
          <w:ilvl w:val="0"/>
          <w:numId w:val="65"/>
        </w:numPr>
        <w:suppressAutoHyphen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u w:val="single"/>
          <w:lang w:eastAsia="ru-RU"/>
        </w:rPr>
        <w:br w:type="page"/>
      </w:r>
      <w:r>
        <w:rPr>
          <w:rFonts w:ascii="Times New Roman" w:eastAsia="Times New Roman" w:hAnsi="Times New Roman" w:cs="Times New Roman"/>
          <w:b/>
          <w:sz w:val="24"/>
          <w:szCs w:val="24"/>
          <w:lang w:eastAsia="ru-RU"/>
        </w:rPr>
        <w:lastRenderedPageBreak/>
        <w:t xml:space="preserve">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r>
        <w:rPr>
          <w:rFonts w:ascii="Times New Roman" w:eastAsia="Times New Roman" w:hAnsi="Times New Roman" w:cs="Times New Roman"/>
          <w:b/>
          <w:sz w:val="24"/>
          <w:szCs w:val="24"/>
          <w:lang w:eastAsia="ru-RU"/>
        </w:rPr>
        <w:t xml:space="preserve"> УЧЕБНОЙ ДИСЦИПЛИНЫ</w:t>
      </w:r>
    </w:p>
    <w:p w14:paraId="6C0F469E" w14:textId="30715AFA" w:rsidR="000112AF" w:rsidRDefault="00743E9A">
      <w:pPr>
        <w:suppressAutoHyphens/>
        <w:spacing w:after="0" w:line="240" w:lineRule="auto"/>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СГ.01 ИСТОРИЯ РОССИИ</w:t>
      </w:r>
    </w:p>
    <w:p w14:paraId="2114F9CF" w14:textId="77777777" w:rsidR="000112AF" w:rsidRDefault="000112AF">
      <w:pPr>
        <w:suppressAutoHyphens/>
        <w:spacing w:after="0" w:line="240" w:lineRule="auto"/>
        <w:ind w:left="720"/>
        <w:jc w:val="center"/>
        <w:rPr>
          <w:rFonts w:ascii="Times New Roman" w:eastAsia="Times New Roman" w:hAnsi="Times New Roman" w:cs="Times New Roman"/>
          <w:b/>
          <w:sz w:val="24"/>
          <w:szCs w:val="24"/>
          <w:lang w:eastAsia="ru-RU"/>
        </w:rPr>
      </w:pPr>
    </w:p>
    <w:p w14:paraId="3CC04EF2" w14:textId="77777777" w:rsidR="000112AF" w:rsidRDefault="00E01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38A15E19" w14:textId="77777777" w:rsidR="000112AF" w:rsidRDefault="00E01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Учебная дисциплина «</w:t>
      </w:r>
      <w:r w:rsidRPr="001535DE">
        <w:rPr>
          <w:rFonts w:ascii="Times New Roman" w:eastAsia="Times New Roman" w:hAnsi="Times New Roman" w:cs="Times New Roman"/>
          <w:bCs/>
          <w:sz w:val="24"/>
          <w:szCs w:val="24"/>
          <w:lang w:eastAsia="ru-RU"/>
        </w:rPr>
        <w:t>История России</w:t>
      </w:r>
      <w:r>
        <w:rPr>
          <w:rFonts w:ascii="Times New Roman" w:eastAsia="Times New Roman" w:hAnsi="Times New Roman" w:cs="Times New Roman"/>
          <w:sz w:val="24"/>
          <w:szCs w:val="24"/>
          <w:lang w:eastAsia="ru-RU"/>
        </w:rPr>
        <w:t xml:space="preserve">» является обязательной частью </w:t>
      </w:r>
      <w:r w:rsidRPr="001535DE">
        <w:rPr>
          <w:rFonts w:ascii="Times New Roman" w:eastAsia="Times New Roman" w:hAnsi="Times New Roman" w:cs="Times New Roman"/>
          <w:sz w:val="24"/>
          <w:szCs w:val="24"/>
          <w:lang w:eastAsia="ru-RU"/>
        </w:rPr>
        <w:t>социально-гуманитарного цикла</w:t>
      </w:r>
      <w:r>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w:t>
      </w:r>
      <w:r>
        <w:rPr>
          <w:rFonts w:ascii="Times New Roman" w:eastAsia="Times New Roman" w:hAnsi="Times New Roman" w:cs="Times New Roman"/>
          <w:iCs/>
          <w:color w:val="000000"/>
          <w:sz w:val="24"/>
          <w:szCs w:val="24"/>
          <w:lang w:eastAsia="ru-RU"/>
        </w:rPr>
        <w:t>профессии</w:t>
      </w:r>
      <w:r>
        <w:rPr>
          <w:rFonts w:ascii="Times New Roman" w:eastAsia="Times New Roman" w:hAnsi="Times New Roman" w:cs="Times New Roman"/>
          <w:iCs/>
          <w:sz w:val="24"/>
          <w:szCs w:val="24"/>
          <w:lang w:eastAsia="ru-RU"/>
        </w:rPr>
        <w:t>.</w:t>
      </w:r>
      <w:r>
        <w:rPr>
          <w:rFonts w:ascii="Times New Roman" w:eastAsia="Times New Roman" w:hAnsi="Times New Roman" w:cs="Times New Roman"/>
          <w:sz w:val="24"/>
          <w:szCs w:val="24"/>
          <w:lang w:eastAsia="ru-RU"/>
        </w:rPr>
        <w:t xml:space="preserve"> </w:t>
      </w:r>
    </w:p>
    <w:p w14:paraId="21A3CA2A" w14:textId="77777777" w:rsidR="000112AF" w:rsidRDefault="00E01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Особое значение дисциплина имеет при формировании и развитии ОК 06.</w:t>
      </w:r>
    </w:p>
    <w:p w14:paraId="238F6202" w14:textId="77777777" w:rsidR="000112AF" w:rsidRDefault="00011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4EAFBBC5" w14:textId="77777777" w:rsidR="000112AF" w:rsidRDefault="00E011BF">
      <w:pPr>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Цель и планируемые результаты освоения дисциплины:</w:t>
      </w:r>
    </w:p>
    <w:p w14:paraId="46C354A0" w14:textId="77777777" w:rsidR="000112AF" w:rsidRDefault="00E011BF">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112AF" w:rsidRPr="00CF1CA9" w14:paraId="485C7D39" w14:textId="77777777">
        <w:trPr>
          <w:trHeight w:val="649"/>
        </w:trPr>
        <w:tc>
          <w:tcPr>
            <w:tcW w:w="1589" w:type="dxa"/>
          </w:tcPr>
          <w:p w14:paraId="4E9252B8" w14:textId="07BBFADF" w:rsidR="000112AF" w:rsidRPr="00CF1CA9" w:rsidRDefault="00E011BF">
            <w:pPr>
              <w:suppressAutoHyphens/>
              <w:spacing w:after="0" w:line="240" w:lineRule="auto"/>
              <w:jc w:val="center"/>
              <w:rPr>
                <w:rFonts w:ascii="Times New Roman" w:eastAsia="Times New Roman" w:hAnsi="Times New Roman" w:cs="Times New Roman"/>
                <w:b/>
                <w:bCs/>
                <w:sz w:val="24"/>
                <w:szCs w:val="24"/>
                <w:lang w:eastAsia="ru-RU"/>
              </w:rPr>
            </w:pPr>
            <w:r w:rsidRPr="00CF1CA9">
              <w:rPr>
                <w:rFonts w:ascii="Times New Roman" w:eastAsia="Times New Roman" w:hAnsi="Times New Roman" w:cs="Times New Roman"/>
                <w:b/>
                <w:bCs/>
                <w:sz w:val="24"/>
                <w:szCs w:val="24"/>
                <w:lang w:eastAsia="ru-RU"/>
              </w:rPr>
              <w:t xml:space="preserve">Код </w:t>
            </w:r>
          </w:p>
          <w:p w14:paraId="5EB50476" w14:textId="77777777" w:rsidR="000112AF" w:rsidRPr="00CF1CA9" w:rsidRDefault="00E011BF">
            <w:pPr>
              <w:suppressAutoHyphens/>
              <w:spacing w:after="0" w:line="240" w:lineRule="auto"/>
              <w:jc w:val="center"/>
              <w:rPr>
                <w:rFonts w:ascii="Times New Roman" w:eastAsia="Times New Roman" w:hAnsi="Times New Roman" w:cs="Times New Roman"/>
                <w:b/>
                <w:bCs/>
                <w:sz w:val="24"/>
                <w:szCs w:val="24"/>
                <w:lang w:eastAsia="ru-RU"/>
              </w:rPr>
            </w:pPr>
            <w:r w:rsidRPr="00CF1CA9">
              <w:rPr>
                <w:rFonts w:ascii="Times New Roman" w:eastAsia="Times New Roman" w:hAnsi="Times New Roman" w:cs="Times New Roman"/>
                <w:b/>
                <w:bCs/>
                <w:sz w:val="24"/>
                <w:szCs w:val="24"/>
                <w:lang w:eastAsia="ru-RU"/>
              </w:rPr>
              <w:t>ПК, ОК</w:t>
            </w:r>
          </w:p>
        </w:tc>
        <w:tc>
          <w:tcPr>
            <w:tcW w:w="3764" w:type="dxa"/>
          </w:tcPr>
          <w:p w14:paraId="6178FD3B" w14:textId="77777777" w:rsidR="000112AF" w:rsidRPr="00CF1CA9" w:rsidRDefault="00E011BF">
            <w:pPr>
              <w:suppressAutoHyphens/>
              <w:spacing w:after="0" w:line="240" w:lineRule="auto"/>
              <w:jc w:val="center"/>
              <w:rPr>
                <w:rFonts w:ascii="Times New Roman" w:eastAsia="Times New Roman" w:hAnsi="Times New Roman" w:cs="Times New Roman"/>
                <w:b/>
                <w:bCs/>
                <w:sz w:val="24"/>
                <w:szCs w:val="24"/>
                <w:lang w:eastAsia="ru-RU"/>
              </w:rPr>
            </w:pPr>
            <w:r w:rsidRPr="00CF1CA9">
              <w:rPr>
                <w:rFonts w:ascii="Times New Roman" w:eastAsia="Times New Roman" w:hAnsi="Times New Roman" w:cs="Times New Roman"/>
                <w:b/>
                <w:bCs/>
                <w:sz w:val="24"/>
                <w:szCs w:val="24"/>
                <w:lang w:eastAsia="ru-RU"/>
              </w:rPr>
              <w:t>Умения</w:t>
            </w:r>
          </w:p>
        </w:tc>
        <w:tc>
          <w:tcPr>
            <w:tcW w:w="3895" w:type="dxa"/>
          </w:tcPr>
          <w:p w14:paraId="79979C84" w14:textId="77777777" w:rsidR="000112AF" w:rsidRPr="00CF1CA9" w:rsidRDefault="00E011BF">
            <w:pPr>
              <w:suppressAutoHyphens/>
              <w:spacing w:after="0" w:line="240" w:lineRule="auto"/>
              <w:jc w:val="center"/>
              <w:rPr>
                <w:rFonts w:ascii="Times New Roman" w:eastAsia="Times New Roman" w:hAnsi="Times New Roman" w:cs="Times New Roman"/>
                <w:b/>
                <w:bCs/>
                <w:sz w:val="24"/>
                <w:szCs w:val="24"/>
                <w:lang w:eastAsia="ru-RU"/>
              </w:rPr>
            </w:pPr>
            <w:r w:rsidRPr="00CF1CA9">
              <w:rPr>
                <w:rFonts w:ascii="Times New Roman" w:eastAsia="Times New Roman" w:hAnsi="Times New Roman" w:cs="Times New Roman"/>
                <w:b/>
                <w:bCs/>
                <w:sz w:val="24"/>
                <w:szCs w:val="24"/>
                <w:lang w:eastAsia="ru-RU"/>
              </w:rPr>
              <w:t>Знания</w:t>
            </w:r>
          </w:p>
        </w:tc>
      </w:tr>
      <w:tr w:rsidR="000112AF" w14:paraId="1F9DA072" w14:textId="77777777">
        <w:trPr>
          <w:trHeight w:val="8348"/>
        </w:trPr>
        <w:tc>
          <w:tcPr>
            <w:tcW w:w="1589" w:type="dxa"/>
          </w:tcPr>
          <w:p w14:paraId="194147E5" w14:textId="403E1C81" w:rsidR="000112AF" w:rsidRDefault="00555BE5" w:rsidP="00CF1CA9">
            <w:pPr>
              <w:suppressAutoHyphens/>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ОК 02</w:t>
            </w:r>
            <w:r w:rsidR="00FE1E70">
              <w:rPr>
                <w:rFonts w:ascii="Times New Roman" w:eastAsia="Times New Roman" w:hAnsi="Times New Roman" w:cs="Times New Roman"/>
                <w:iCs/>
                <w:lang w:eastAsia="ru-RU"/>
              </w:rPr>
              <w:t>.</w:t>
            </w:r>
            <w:r w:rsidR="00E011BF" w:rsidRPr="00743E9A">
              <w:rPr>
                <w:rFonts w:ascii="Times New Roman" w:eastAsia="Times New Roman" w:hAnsi="Times New Roman" w:cs="Times New Roman"/>
                <w:iCs/>
                <w:lang w:eastAsia="ru-RU"/>
              </w:rPr>
              <w:t xml:space="preserve">, </w:t>
            </w:r>
            <w:r w:rsidR="00CF1CA9">
              <w:rPr>
                <w:rFonts w:ascii="Times New Roman" w:eastAsia="Times New Roman" w:hAnsi="Times New Roman" w:cs="Times New Roman"/>
                <w:iCs/>
                <w:lang w:eastAsia="ru-RU"/>
              </w:rPr>
              <w:br/>
            </w:r>
            <w:r>
              <w:rPr>
                <w:rFonts w:ascii="Times New Roman" w:eastAsia="Times New Roman" w:hAnsi="Times New Roman" w:cs="Times New Roman"/>
                <w:iCs/>
                <w:lang w:eastAsia="ru-RU"/>
              </w:rPr>
              <w:t>ОК 05</w:t>
            </w:r>
            <w:r w:rsidR="00FE1E70">
              <w:rPr>
                <w:rFonts w:ascii="Times New Roman" w:eastAsia="Times New Roman" w:hAnsi="Times New Roman" w:cs="Times New Roman"/>
                <w:iCs/>
                <w:lang w:eastAsia="ru-RU"/>
              </w:rPr>
              <w:t>.</w:t>
            </w:r>
            <w:r w:rsidR="00E011BF" w:rsidRPr="00743E9A">
              <w:rPr>
                <w:rFonts w:ascii="Times New Roman" w:eastAsia="Times New Roman" w:hAnsi="Times New Roman" w:cs="Times New Roman"/>
                <w:iCs/>
                <w:lang w:eastAsia="ru-RU"/>
              </w:rPr>
              <w:t xml:space="preserve">, </w:t>
            </w:r>
            <w:r w:rsidR="00CF1CA9">
              <w:rPr>
                <w:rFonts w:ascii="Times New Roman" w:eastAsia="Times New Roman" w:hAnsi="Times New Roman" w:cs="Times New Roman"/>
                <w:iCs/>
                <w:lang w:eastAsia="ru-RU"/>
              </w:rPr>
              <w:br/>
            </w:r>
            <w:r>
              <w:rPr>
                <w:rFonts w:ascii="Times New Roman" w:eastAsia="Times New Roman" w:hAnsi="Times New Roman" w:cs="Times New Roman"/>
                <w:iCs/>
                <w:lang w:eastAsia="ru-RU"/>
              </w:rPr>
              <w:t>ОК 06</w:t>
            </w:r>
            <w:r w:rsidR="00FE1E70">
              <w:rPr>
                <w:rFonts w:ascii="Times New Roman" w:eastAsia="Times New Roman" w:hAnsi="Times New Roman" w:cs="Times New Roman"/>
                <w:iCs/>
                <w:lang w:eastAsia="ru-RU"/>
              </w:rPr>
              <w:t>.</w:t>
            </w:r>
            <w:r w:rsidR="00E011BF" w:rsidRPr="00743E9A">
              <w:rPr>
                <w:rFonts w:ascii="Times New Roman" w:eastAsia="Times New Roman" w:hAnsi="Times New Roman" w:cs="Times New Roman"/>
                <w:iCs/>
                <w:lang w:eastAsia="ru-RU"/>
              </w:rPr>
              <w:t xml:space="preserve"> </w:t>
            </w:r>
          </w:p>
          <w:p w14:paraId="1F3CC48F" w14:textId="3EDC01E3" w:rsidR="006C5B96" w:rsidRPr="00743E9A" w:rsidRDefault="006C5B96" w:rsidP="00BE3F10">
            <w:pPr>
              <w:suppressAutoHyphens/>
              <w:spacing w:after="0" w:line="240" w:lineRule="auto"/>
              <w:jc w:val="both"/>
              <w:rPr>
                <w:rFonts w:ascii="Times New Roman" w:eastAsia="Times New Roman" w:hAnsi="Times New Roman" w:cs="Times New Roman"/>
                <w:iCs/>
                <w:lang w:eastAsia="ru-RU"/>
              </w:rPr>
            </w:pPr>
          </w:p>
        </w:tc>
        <w:tc>
          <w:tcPr>
            <w:tcW w:w="3764" w:type="dxa"/>
          </w:tcPr>
          <w:p w14:paraId="794D550C" w14:textId="77777777" w:rsidR="000112AF" w:rsidRPr="00891867" w:rsidRDefault="00E011BF" w:rsidP="009131A6">
            <w:pPr>
              <w:suppressAutoHyphens/>
              <w:spacing w:after="0" w:line="240" w:lineRule="auto"/>
              <w:jc w:val="both"/>
              <w:rPr>
                <w:rFonts w:ascii="Times New Roman" w:eastAsia="Times New Roman" w:hAnsi="Times New Roman" w:cs="Times New Roman"/>
                <w:iCs/>
                <w:sz w:val="24"/>
                <w:szCs w:val="24"/>
                <w:lang w:eastAsia="ru-RU"/>
              </w:rPr>
            </w:pPr>
            <w:r w:rsidRPr="00891867">
              <w:rPr>
                <w:rFonts w:ascii="Times New Roman" w:eastAsia="Times New Roman" w:hAnsi="Times New Roman" w:cs="Times New Roman"/>
                <w:iCs/>
                <w:sz w:val="24"/>
                <w:szCs w:val="24"/>
                <w:lang w:eastAsia="ru-RU"/>
              </w:rPr>
              <w:t>Устанавливать причинно-следственные связи между историческими явлениями;</w:t>
            </w:r>
          </w:p>
          <w:p w14:paraId="26C4A8EB" w14:textId="77777777" w:rsidR="000112AF" w:rsidRPr="00891867" w:rsidRDefault="00E011BF" w:rsidP="009131A6">
            <w:pPr>
              <w:suppressAutoHyphens/>
              <w:spacing w:after="0" w:line="240" w:lineRule="auto"/>
              <w:jc w:val="both"/>
              <w:rPr>
                <w:rFonts w:ascii="Times New Roman" w:eastAsia="Times New Roman" w:hAnsi="Times New Roman" w:cs="Times New Roman"/>
                <w:iCs/>
                <w:sz w:val="24"/>
                <w:szCs w:val="24"/>
                <w:lang w:eastAsia="ru-RU"/>
              </w:rPr>
            </w:pPr>
            <w:r w:rsidRPr="00891867">
              <w:rPr>
                <w:rFonts w:ascii="Times New Roman" w:eastAsia="Times New Roman" w:hAnsi="Times New Roman" w:cs="Times New Roman"/>
                <w:iCs/>
                <w:sz w:val="24"/>
                <w:szCs w:val="24"/>
                <w:lang w:eastAsia="ru-RU"/>
              </w:rPr>
              <w:t>выявлять существенные особенности исторических процессов и явлений с точки зрения интересов России;</w:t>
            </w:r>
          </w:p>
          <w:p w14:paraId="61910713" w14:textId="77777777" w:rsidR="000112AF" w:rsidRPr="00891867" w:rsidRDefault="00E011BF" w:rsidP="009131A6">
            <w:pPr>
              <w:suppressAutoHyphens/>
              <w:spacing w:after="0" w:line="240" w:lineRule="auto"/>
              <w:jc w:val="both"/>
              <w:rPr>
                <w:rFonts w:ascii="Times New Roman" w:eastAsia="Times New Roman" w:hAnsi="Times New Roman" w:cs="Times New Roman"/>
                <w:iCs/>
                <w:sz w:val="24"/>
                <w:szCs w:val="24"/>
                <w:lang w:eastAsia="ru-RU"/>
              </w:rPr>
            </w:pPr>
            <w:r w:rsidRPr="00891867">
              <w:rPr>
                <w:rFonts w:ascii="Times New Roman" w:eastAsia="Times New Roman" w:hAnsi="Times New Roman" w:cs="Times New Roman"/>
                <w:iCs/>
                <w:sz w:val="24"/>
                <w:szCs w:val="24"/>
                <w:lang w:eastAsia="ru-RU"/>
              </w:rPr>
              <w:t>анализировать историческую информацию, руководствуясь принципами научной объективности и историзма;</w:t>
            </w:r>
          </w:p>
          <w:p w14:paraId="13C95D97" w14:textId="77777777" w:rsidR="000112AF" w:rsidRPr="00891867" w:rsidRDefault="00E011BF" w:rsidP="009131A6">
            <w:pPr>
              <w:suppressAutoHyphens/>
              <w:spacing w:after="0" w:line="240" w:lineRule="auto"/>
              <w:jc w:val="both"/>
              <w:rPr>
                <w:rFonts w:ascii="Times New Roman" w:eastAsia="Times New Roman" w:hAnsi="Times New Roman" w:cs="Times New Roman"/>
                <w:iCs/>
                <w:sz w:val="24"/>
                <w:szCs w:val="24"/>
                <w:lang w:eastAsia="ru-RU"/>
              </w:rPr>
            </w:pPr>
            <w:r w:rsidRPr="00891867">
              <w:rPr>
                <w:rFonts w:ascii="Times New Roman" w:eastAsia="Times New Roman" w:hAnsi="Times New Roman" w:cs="Times New Roman"/>
                <w:iCs/>
                <w:sz w:val="24"/>
                <w:szCs w:val="24"/>
                <w:lang w:eastAsia="ru-RU"/>
              </w:rPr>
              <w:t>реконструировать и интерпретировать исторические события;</w:t>
            </w:r>
          </w:p>
          <w:p w14:paraId="2F181CBC" w14:textId="77777777" w:rsidR="000112AF" w:rsidRPr="00891867" w:rsidRDefault="00E011BF" w:rsidP="009131A6">
            <w:pPr>
              <w:suppressAutoHyphens/>
              <w:spacing w:after="0" w:line="240" w:lineRule="auto"/>
              <w:jc w:val="both"/>
              <w:rPr>
                <w:rFonts w:ascii="Times New Roman" w:eastAsia="Times New Roman" w:hAnsi="Times New Roman" w:cs="Times New Roman"/>
                <w:iCs/>
                <w:sz w:val="24"/>
                <w:szCs w:val="24"/>
                <w:lang w:eastAsia="ru-RU"/>
              </w:rPr>
            </w:pPr>
            <w:r w:rsidRPr="00891867">
              <w:rPr>
                <w:rFonts w:ascii="Times New Roman" w:eastAsia="Times New Roman" w:hAnsi="Times New Roman" w:cs="Times New Roman"/>
                <w:iCs/>
                <w:sz w:val="24"/>
                <w:szCs w:val="24"/>
                <w:lang w:eastAsia="ru-RU"/>
              </w:rPr>
              <w:t>синтезировать разнообразную историческую информацию, проявляя гражданскую позицию;</w:t>
            </w:r>
          </w:p>
          <w:p w14:paraId="4B131896" w14:textId="77777777" w:rsidR="000112AF" w:rsidRPr="00891867" w:rsidRDefault="00E011BF" w:rsidP="009131A6">
            <w:pPr>
              <w:suppressAutoHyphens/>
              <w:spacing w:after="0" w:line="240" w:lineRule="auto"/>
              <w:jc w:val="both"/>
              <w:rPr>
                <w:rFonts w:ascii="Times New Roman" w:eastAsia="Times New Roman" w:hAnsi="Times New Roman" w:cs="Times New Roman"/>
                <w:iCs/>
                <w:sz w:val="24"/>
                <w:szCs w:val="24"/>
                <w:lang w:eastAsia="ru-RU"/>
              </w:rPr>
            </w:pPr>
            <w:r w:rsidRPr="00891867">
              <w:rPr>
                <w:rFonts w:ascii="Times New Roman" w:eastAsia="Times New Roman" w:hAnsi="Times New Roman" w:cs="Times New Roman"/>
                <w:iCs/>
                <w:sz w:val="24"/>
                <w:szCs w:val="24"/>
                <w:lang w:eastAsia="ru-RU"/>
              </w:rPr>
              <w:t>осознавать российскую гражданскую идентичность в поликультурном социуме в соответствии с традиционными общечеловеческими ценностями и идеалами гражданского общества;</w:t>
            </w:r>
          </w:p>
          <w:p w14:paraId="36A3067D" w14:textId="77777777" w:rsidR="000112AF" w:rsidRPr="00891867" w:rsidRDefault="00E011BF" w:rsidP="009131A6">
            <w:pPr>
              <w:suppressAutoHyphens/>
              <w:spacing w:after="0" w:line="240" w:lineRule="auto"/>
              <w:jc w:val="both"/>
              <w:rPr>
                <w:rFonts w:ascii="Times New Roman" w:eastAsia="Times New Roman" w:hAnsi="Times New Roman" w:cs="Times New Roman"/>
                <w:iCs/>
                <w:sz w:val="24"/>
                <w:szCs w:val="24"/>
                <w:lang w:eastAsia="ru-RU"/>
              </w:rPr>
            </w:pPr>
            <w:r w:rsidRPr="00891867">
              <w:rPr>
                <w:rFonts w:ascii="Times New Roman" w:eastAsia="Times New Roman" w:hAnsi="Times New Roman" w:cs="Times New Roman"/>
                <w:iCs/>
                <w:sz w:val="24"/>
                <w:szCs w:val="24"/>
                <w:lang w:eastAsia="ru-RU"/>
              </w:rPr>
              <w:t>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273CB4A4" w14:textId="77777777" w:rsidR="000112AF" w:rsidRPr="00891867" w:rsidRDefault="00E011BF" w:rsidP="009131A6">
            <w:pPr>
              <w:suppressAutoHyphens/>
              <w:spacing w:after="0" w:line="240" w:lineRule="auto"/>
              <w:jc w:val="both"/>
              <w:rPr>
                <w:rFonts w:ascii="Times New Roman" w:eastAsia="Times New Roman" w:hAnsi="Times New Roman" w:cs="Times New Roman"/>
                <w:iCs/>
                <w:sz w:val="24"/>
                <w:szCs w:val="24"/>
                <w:lang w:eastAsia="ru-RU"/>
              </w:rPr>
            </w:pPr>
            <w:r w:rsidRPr="00891867">
              <w:rPr>
                <w:rFonts w:ascii="Times New Roman" w:eastAsia="Times New Roman" w:hAnsi="Times New Roman" w:cs="Times New Roman"/>
                <w:iCs/>
                <w:sz w:val="24"/>
                <w:szCs w:val="24"/>
                <w:lang w:eastAsia="ru-RU"/>
              </w:rPr>
              <w:t>демонстрировать уважительное отношение к историческому наследию и социокультурным традициям российского государства.</w:t>
            </w:r>
          </w:p>
        </w:tc>
        <w:tc>
          <w:tcPr>
            <w:tcW w:w="3895" w:type="dxa"/>
          </w:tcPr>
          <w:p w14:paraId="5EEAB924" w14:textId="77777777" w:rsidR="000112AF" w:rsidRPr="00891867" w:rsidRDefault="00E011BF" w:rsidP="009131A6">
            <w:pPr>
              <w:suppressAutoHyphens/>
              <w:spacing w:after="0" w:line="240" w:lineRule="auto"/>
              <w:jc w:val="both"/>
              <w:rPr>
                <w:rFonts w:ascii="Times New Roman" w:eastAsia="Times New Roman" w:hAnsi="Times New Roman" w:cs="Times New Roman"/>
                <w:iCs/>
                <w:sz w:val="24"/>
                <w:szCs w:val="24"/>
                <w:lang w:eastAsia="ru-RU"/>
              </w:rPr>
            </w:pPr>
            <w:r w:rsidRPr="00891867">
              <w:rPr>
                <w:rFonts w:ascii="Times New Roman" w:eastAsia="Times New Roman" w:hAnsi="Times New Roman" w:cs="Times New Roman"/>
                <w:iCs/>
                <w:sz w:val="24"/>
                <w:szCs w:val="24"/>
                <w:lang w:eastAsia="ru-RU"/>
              </w:rPr>
              <w:t>Основные этапы исторического развития России как основания формирования российской гражданской идентичности, социальных ценностей и социокультурных ориентаций личности;</w:t>
            </w:r>
          </w:p>
          <w:p w14:paraId="6DCD7171" w14:textId="77777777" w:rsidR="000112AF" w:rsidRPr="00891867" w:rsidRDefault="00E011BF" w:rsidP="009131A6">
            <w:pPr>
              <w:suppressAutoHyphens/>
              <w:spacing w:after="0" w:line="240" w:lineRule="auto"/>
              <w:jc w:val="both"/>
              <w:rPr>
                <w:rFonts w:ascii="Times New Roman" w:eastAsia="Times New Roman" w:hAnsi="Times New Roman" w:cs="Times New Roman"/>
                <w:iCs/>
                <w:sz w:val="24"/>
                <w:szCs w:val="24"/>
                <w:lang w:eastAsia="ru-RU"/>
              </w:rPr>
            </w:pPr>
            <w:r w:rsidRPr="00891867">
              <w:rPr>
                <w:rFonts w:ascii="Times New Roman" w:eastAsia="Times New Roman" w:hAnsi="Times New Roman" w:cs="Times New Roman"/>
                <w:iCs/>
                <w:sz w:val="24"/>
                <w:szCs w:val="24"/>
                <w:lang w:eastAsia="ru-RU"/>
              </w:rPr>
              <w:t>основные закономерности и движущие силы исторического развития;</w:t>
            </w:r>
          </w:p>
          <w:p w14:paraId="7D85F44F" w14:textId="77777777" w:rsidR="000112AF" w:rsidRPr="00891867" w:rsidRDefault="00E011BF" w:rsidP="009131A6">
            <w:pPr>
              <w:suppressAutoHyphens/>
              <w:spacing w:after="0" w:line="240" w:lineRule="auto"/>
              <w:jc w:val="both"/>
              <w:rPr>
                <w:rFonts w:ascii="Times New Roman" w:eastAsia="Times New Roman" w:hAnsi="Times New Roman" w:cs="Times New Roman"/>
                <w:iCs/>
                <w:sz w:val="24"/>
                <w:szCs w:val="24"/>
                <w:lang w:eastAsia="ru-RU"/>
              </w:rPr>
            </w:pPr>
            <w:r w:rsidRPr="00891867">
              <w:rPr>
                <w:rFonts w:ascii="Times New Roman" w:eastAsia="Times New Roman" w:hAnsi="Times New Roman" w:cs="Times New Roman"/>
                <w:iCs/>
                <w:sz w:val="24"/>
                <w:szCs w:val="24"/>
                <w:lang w:eastAsia="ru-RU"/>
              </w:rPr>
              <w:t>духовные и культурные традиции многонационального народа Российской Федерации;</w:t>
            </w:r>
          </w:p>
          <w:p w14:paraId="16FA6912" w14:textId="77777777" w:rsidR="000112AF" w:rsidRPr="00891867" w:rsidRDefault="00E011BF" w:rsidP="009131A6">
            <w:pPr>
              <w:suppressAutoHyphens/>
              <w:spacing w:after="0" w:line="240" w:lineRule="auto"/>
              <w:jc w:val="both"/>
              <w:rPr>
                <w:rFonts w:ascii="Times New Roman" w:eastAsia="Times New Roman" w:hAnsi="Times New Roman" w:cs="Times New Roman"/>
                <w:iCs/>
                <w:sz w:val="24"/>
                <w:szCs w:val="24"/>
                <w:lang w:eastAsia="ru-RU"/>
              </w:rPr>
            </w:pPr>
            <w:r w:rsidRPr="00891867">
              <w:rPr>
                <w:rFonts w:ascii="Times New Roman" w:eastAsia="Times New Roman" w:hAnsi="Times New Roman" w:cs="Times New Roman"/>
                <w:iCs/>
                <w:sz w:val="24"/>
                <w:szCs w:val="24"/>
                <w:lang w:eastAsia="ru-RU"/>
              </w:rPr>
              <w:t>методы исторического познания и их роль в решении задач прогрессивного развития мира и России.</w:t>
            </w:r>
          </w:p>
        </w:tc>
      </w:tr>
    </w:tbl>
    <w:p w14:paraId="7D210522" w14:textId="77777777" w:rsidR="000112AF" w:rsidRDefault="000112AF">
      <w:pPr>
        <w:suppressAutoHyphens/>
        <w:spacing w:after="240" w:line="240" w:lineRule="auto"/>
        <w:ind w:firstLine="709"/>
        <w:rPr>
          <w:rFonts w:ascii="Times New Roman" w:eastAsia="Times New Roman" w:hAnsi="Times New Roman" w:cs="Times New Roman"/>
          <w:b/>
          <w:lang w:eastAsia="ru-RU"/>
        </w:rPr>
      </w:pPr>
    </w:p>
    <w:p w14:paraId="76CEF3BE" w14:textId="40DF4C6F" w:rsidR="000112AF" w:rsidRDefault="00E011BF">
      <w:pPr>
        <w:suppressAutoHyphens/>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7C69ACBE" w14:textId="77777777" w:rsidR="000112AF" w:rsidRDefault="00E011BF">
      <w:pPr>
        <w:suppressAutoHyphens/>
        <w:spacing w:after="24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0112AF" w14:paraId="1F0121DA" w14:textId="77777777">
        <w:trPr>
          <w:trHeight w:val="490"/>
        </w:trPr>
        <w:tc>
          <w:tcPr>
            <w:tcW w:w="3685" w:type="pct"/>
            <w:vAlign w:val="center"/>
          </w:tcPr>
          <w:p w14:paraId="7D14E470"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Вид учебной работы</w:t>
            </w:r>
          </w:p>
        </w:tc>
        <w:tc>
          <w:tcPr>
            <w:tcW w:w="1315" w:type="pct"/>
            <w:vAlign w:val="center"/>
          </w:tcPr>
          <w:p w14:paraId="258CA0CA" w14:textId="77777777" w:rsidR="000112AF" w:rsidRDefault="00E011BF">
            <w:pPr>
              <w:suppressAutoHyphens/>
              <w:spacing w:after="200" w:line="276" w:lineRule="auto"/>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Объем в часах</w:t>
            </w:r>
          </w:p>
        </w:tc>
      </w:tr>
      <w:tr w:rsidR="000112AF" w14:paraId="25B8303B" w14:textId="77777777">
        <w:trPr>
          <w:trHeight w:val="490"/>
        </w:trPr>
        <w:tc>
          <w:tcPr>
            <w:tcW w:w="3685" w:type="pct"/>
            <w:vAlign w:val="center"/>
          </w:tcPr>
          <w:p w14:paraId="097C7214" w14:textId="77777777" w:rsidR="000112AF" w:rsidRDefault="00E011BF">
            <w:pPr>
              <w:suppressAutoHyphens/>
              <w:spacing w:after="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0631207E" w14:textId="77777777" w:rsidR="000112AF" w:rsidRDefault="00E011BF">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34</w:t>
            </w:r>
          </w:p>
        </w:tc>
      </w:tr>
      <w:tr w:rsidR="000112AF" w14:paraId="03274845" w14:textId="77777777">
        <w:trPr>
          <w:trHeight w:val="490"/>
        </w:trPr>
        <w:tc>
          <w:tcPr>
            <w:tcW w:w="3685" w:type="pct"/>
            <w:shd w:val="clear" w:color="auto" w:fill="auto"/>
            <w:vAlign w:val="center"/>
          </w:tcPr>
          <w:p w14:paraId="261F1297" w14:textId="77777777" w:rsidR="000112AF" w:rsidRDefault="00E011BF">
            <w:pPr>
              <w:suppressAutoHyphens/>
              <w:spacing w:after="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1118E574" w14:textId="77777777" w:rsidR="000112AF" w:rsidRDefault="00E011BF">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w:t>
            </w:r>
          </w:p>
        </w:tc>
      </w:tr>
      <w:tr w:rsidR="000112AF" w14:paraId="0EBCBE87" w14:textId="77777777">
        <w:trPr>
          <w:trHeight w:val="336"/>
        </w:trPr>
        <w:tc>
          <w:tcPr>
            <w:tcW w:w="5000" w:type="pct"/>
            <w:gridSpan w:val="2"/>
            <w:vAlign w:val="center"/>
          </w:tcPr>
          <w:p w14:paraId="150C2A3A" w14:textId="77777777" w:rsidR="000112AF" w:rsidRDefault="00E011BF">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lang w:eastAsia="ru-RU"/>
              </w:rPr>
              <w:t>в т. ч.:</w:t>
            </w:r>
          </w:p>
        </w:tc>
      </w:tr>
      <w:tr w:rsidR="000112AF" w14:paraId="353319A8" w14:textId="77777777">
        <w:trPr>
          <w:trHeight w:val="490"/>
        </w:trPr>
        <w:tc>
          <w:tcPr>
            <w:tcW w:w="3685" w:type="pct"/>
            <w:vAlign w:val="center"/>
          </w:tcPr>
          <w:p w14:paraId="79E60826" w14:textId="77777777" w:rsidR="000112AF" w:rsidRDefault="00E011BF">
            <w:pPr>
              <w:suppressAutoHyphens/>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теоретическое обучение</w:t>
            </w:r>
          </w:p>
        </w:tc>
        <w:tc>
          <w:tcPr>
            <w:tcW w:w="1315" w:type="pct"/>
            <w:vAlign w:val="center"/>
          </w:tcPr>
          <w:p w14:paraId="08D3821C" w14:textId="77777777" w:rsidR="000112AF" w:rsidRDefault="00E011BF">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val="en-US" w:eastAsia="ru-RU"/>
              </w:rPr>
              <w:t>3</w:t>
            </w:r>
            <w:r>
              <w:rPr>
                <w:rFonts w:ascii="Times New Roman" w:eastAsia="Times New Roman" w:hAnsi="Times New Roman" w:cs="Times New Roman"/>
                <w:iCs/>
                <w:lang w:eastAsia="ru-RU"/>
              </w:rPr>
              <w:t>4</w:t>
            </w:r>
          </w:p>
        </w:tc>
      </w:tr>
      <w:tr w:rsidR="000112AF" w14:paraId="26DF799F" w14:textId="77777777">
        <w:trPr>
          <w:trHeight w:val="490"/>
        </w:trPr>
        <w:tc>
          <w:tcPr>
            <w:tcW w:w="3685" w:type="pct"/>
            <w:vAlign w:val="center"/>
          </w:tcPr>
          <w:p w14:paraId="046BFF54" w14:textId="6D48A2AB" w:rsidR="000112AF" w:rsidRDefault="00E011BF">
            <w:pPr>
              <w:suppressAutoHyphens/>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практические занятия</w:t>
            </w:r>
            <w:r>
              <w:rPr>
                <w:rFonts w:ascii="Times New Roman" w:eastAsia="Times New Roman" w:hAnsi="Times New Roman" w:cs="Times New Roman"/>
                <w:i/>
                <w:lang w:eastAsia="ru-RU"/>
              </w:rPr>
              <w:t xml:space="preserve"> </w:t>
            </w:r>
          </w:p>
        </w:tc>
        <w:tc>
          <w:tcPr>
            <w:tcW w:w="1315" w:type="pct"/>
            <w:vAlign w:val="center"/>
          </w:tcPr>
          <w:p w14:paraId="3E2EDCF5" w14:textId="77777777" w:rsidR="000112AF" w:rsidRDefault="000112AF">
            <w:pPr>
              <w:suppressAutoHyphens/>
              <w:spacing w:after="0" w:line="276" w:lineRule="auto"/>
              <w:jc w:val="center"/>
              <w:rPr>
                <w:rFonts w:ascii="Times New Roman" w:eastAsia="Times New Roman" w:hAnsi="Times New Roman" w:cs="Times New Roman"/>
                <w:iCs/>
                <w:lang w:eastAsia="ru-RU"/>
              </w:rPr>
            </w:pPr>
          </w:p>
        </w:tc>
      </w:tr>
      <w:tr w:rsidR="000112AF" w14:paraId="71FFF62C" w14:textId="77777777">
        <w:trPr>
          <w:trHeight w:val="267"/>
        </w:trPr>
        <w:tc>
          <w:tcPr>
            <w:tcW w:w="3685" w:type="pct"/>
            <w:vAlign w:val="center"/>
          </w:tcPr>
          <w:p w14:paraId="6649A1B3" w14:textId="77777777" w:rsidR="000112AF" w:rsidRDefault="00E011BF">
            <w:pPr>
              <w:suppressAutoHyphens/>
              <w:spacing w:after="0" w:line="276"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Самостоятельная работа </w:t>
            </w:r>
            <w:r>
              <w:rPr>
                <w:rFonts w:ascii="Times New Roman" w:eastAsia="Times New Roman" w:hAnsi="Times New Roman" w:cs="Times New Roman"/>
                <w:b/>
                <w:i/>
                <w:vertAlign w:val="superscript"/>
                <w:lang w:eastAsia="ru-RU"/>
              </w:rPr>
              <w:footnoteReference w:id="24"/>
            </w:r>
          </w:p>
        </w:tc>
        <w:tc>
          <w:tcPr>
            <w:tcW w:w="1315" w:type="pct"/>
            <w:vAlign w:val="center"/>
          </w:tcPr>
          <w:p w14:paraId="2A49F31A" w14:textId="77777777" w:rsidR="000112AF" w:rsidRDefault="000112AF">
            <w:pPr>
              <w:suppressAutoHyphens/>
              <w:spacing w:after="0" w:line="276" w:lineRule="auto"/>
              <w:jc w:val="center"/>
              <w:rPr>
                <w:rFonts w:ascii="Times New Roman" w:eastAsia="Times New Roman" w:hAnsi="Times New Roman" w:cs="Times New Roman"/>
                <w:iCs/>
                <w:lang w:eastAsia="ru-RU"/>
              </w:rPr>
            </w:pPr>
          </w:p>
        </w:tc>
      </w:tr>
      <w:tr w:rsidR="000112AF" w14:paraId="6A2CE74D" w14:textId="77777777">
        <w:trPr>
          <w:trHeight w:val="331"/>
        </w:trPr>
        <w:tc>
          <w:tcPr>
            <w:tcW w:w="3685" w:type="pct"/>
            <w:vAlign w:val="center"/>
          </w:tcPr>
          <w:p w14:paraId="0393EC00" w14:textId="77777777" w:rsidR="000112AF" w:rsidRDefault="00E011BF">
            <w:pPr>
              <w:suppressAutoHyphens/>
              <w:spacing w:after="0" w:line="276" w:lineRule="auto"/>
              <w:rPr>
                <w:rFonts w:ascii="Times New Roman" w:eastAsia="Times New Roman" w:hAnsi="Times New Roman" w:cs="Times New Roman"/>
                <w:i/>
                <w:lang w:eastAsia="ru-RU"/>
              </w:rPr>
            </w:pPr>
            <w:r>
              <w:rPr>
                <w:rFonts w:ascii="Times New Roman" w:eastAsia="Times New Roman" w:hAnsi="Times New Roman" w:cs="Times New Roman"/>
                <w:b/>
                <w:iCs/>
                <w:lang w:eastAsia="ru-RU"/>
              </w:rPr>
              <w:t>Промежуточная аттестация</w:t>
            </w:r>
          </w:p>
        </w:tc>
        <w:tc>
          <w:tcPr>
            <w:tcW w:w="1315" w:type="pct"/>
            <w:vAlign w:val="center"/>
          </w:tcPr>
          <w:p w14:paraId="5CD172C5" w14:textId="77777777" w:rsidR="000112AF" w:rsidRDefault="000112AF">
            <w:pPr>
              <w:suppressAutoHyphens/>
              <w:spacing w:after="0" w:line="276" w:lineRule="auto"/>
              <w:jc w:val="center"/>
              <w:rPr>
                <w:rFonts w:ascii="Times New Roman" w:eastAsia="Times New Roman" w:hAnsi="Times New Roman" w:cs="Times New Roman"/>
                <w:iCs/>
                <w:lang w:eastAsia="ru-RU"/>
              </w:rPr>
            </w:pPr>
          </w:p>
        </w:tc>
      </w:tr>
    </w:tbl>
    <w:p w14:paraId="57B258DA" w14:textId="77777777" w:rsidR="000112AF" w:rsidRDefault="000112AF">
      <w:pPr>
        <w:suppressAutoHyphens/>
        <w:spacing w:after="120" w:line="276" w:lineRule="auto"/>
        <w:rPr>
          <w:rFonts w:ascii="Times New Roman" w:eastAsia="Times New Roman" w:hAnsi="Times New Roman" w:cs="Times New Roman"/>
          <w:b/>
          <w:i/>
          <w:lang w:eastAsia="ru-RU"/>
        </w:rPr>
      </w:pPr>
    </w:p>
    <w:p w14:paraId="700781E7" w14:textId="77777777" w:rsidR="000112AF" w:rsidRDefault="000112AF">
      <w:pPr>
        <w:spacing w:after="200" w:line="276" w:lineRule="auto"/>
        <w:rPr>
          <w:rFonts w:ascii="Times New Roman" w:eastAsia="Times New Roman" w:hAnsi="Times New Roman" w:cs="Times New Roman"/>
          <w:b/>
          <w:i/>
          <w:lang w:eastAsia="ru-RU"/>
        </w:rPr>
        <w:sectPr w:rsidR="000112AF">
          <w:pgSz w:w="11906" w:h="16838"/>
          <w:pgMar w:top="1134" w:right="850" w:bottom="284" w:left="1701" w:header="708" w:footer="708" w:gutter="0"/>
          <w:cols w:space="720"/>
          <w:docGrid w:linePitch="299"/>
        </w:sectPr>
      </w:pPr>
    </w:p>
    <w:p w14:paraId="19E5215E" w14:textId="063DC08F" w:rsidR="006C5B96" w:rsidRPr="006C5B96" w:rsidRDefault="00E011BF" w:rsidP="006C5B96">
      <w:pPr>
        <w:spacing w:after="200" w:line="276"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8082"/>
        <w:gridCol w:w="1842"/>
        <w:gridCol w:w="2695"/>
      </w:tblGrid>
      <w:tr w:rsidR="000112AF" w14:paraId="1E047FBD" w14:textId="77777777" w:rsidTr="006C5B96">
        <w:trPr>
          <w:trHeight w:val="20"/>
        </w:trPr>
        <w:tc>
          <w:tcPr>
            <w:tcW w:w="800" w:type="pct"/>
            <w:vAlign w:val="center"/>
          </w:tcPr>
          <w:p w14:paraId="499D40E8" w14:textId="77777777" w:rsidR="000112AF" w:rsidRDefault="00E011BF">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разделов и тем</w:t>
            </w:r>
          </w:p>
        </w:tc>
        <w:tc>
          <w:tcPr>
            <w:tcW w:w="2689" w:type="pct"/>
            <w:vAlign w:val="center"/>
          </w:tcPr>
          <w:p w14:paraId="30CFF1E7" w14:textId="77777777" w:rsidR="000112AF" w:rsidRDefault="00E011BF">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13" w:type="pct"/>
            <w:vAlign w:val="center"/>
          </w:tcPr>
          <w:p w14:paraId="347FFACB" w14:textId="77777777" w:rsidR="000112AF" w:rsidRDefault="00E011BF" w:rsidP="001535DE">
            <w:pPr>
              <w:suppressAutoHyphens/>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Объем, акад. ч / в том числе в форме практической подготовки, </w:t>
            </w:r>
            <w:proofErr w:type="spellStart"/>
            <w:r>
              <w:rPr>
                <w:rFonts w:ascii="Times New Roman" w:eastAsia="Times New Roman" w:hAnsi="Times New Roman" w:cs="Times New Roman"/>
                <w:b/>
                <w:bCs/>
                <w:sz w:val="24"/>
                <w:szCs w:val="24"/>
                <w:lang w:eastAsia="ru-RU"/>
              </w:rPr>
              <w:t>акад</w:t>
            </w:r>
            <w:proofErr w:type="spellEnd"/>
            <w:r>
              <w:rPr>
                <w:rFonts w:ascii="Times New Roman" w:eastAsia="Times New Roman" w:hAnsi="Times New Roman" w:cs="Times New Roman"/>
                <w:b/>
                <w:bCs/>
                <w:sz w:val="24"/>
                <w:szCs w:val="24"/>
                <w:lang w:eastAsia="ru-RU"/>
              </w:rPr>
              <w:t xml:space="preserve"> ч</w:t>
            </w:r>
          </w:p>
        </w:tc>
        <w:tc>
          <w:tcPr>
            <w:tcW w:w="897" w:type="pct"/>
            <w:vAlign w:val="center"/>
          </w:tcPr>
          <w:p w14:paraId="2CC5095A" w14:textId="7F3E3DF4" w:rsidR="000112AF" w:rsidRDefault="001535DE" w:rsidP="001535DE">
            <w:pPr>
              <w:suppressAutoHyphens/>
              <w:spacing w:after="200" w:line="276" w:lineRule="auto"/>
              <w:jc w:val="center"/>
              <w:rPr>
                <w:rFonts w:ascii="Times New Roman" w:eastAsia="Times New Roman" w:hAnsi="Times New Roman" w:cs="Times New Roman"/>
                <w:b/>
                <w:bCs/>
                <w:sz w:val="24"/>
                <w:szCs w:val="24"/>
                <w:lang w:eastAsia="ru-RU"/>
              </w:rPr>
            </w:pPr>
            <w:r w:rsidRPr="001535DE">
              <w:rPr>
                <w:rFonts w:ascii="Times New Roman" w:eastAsia="Times New Roman" w:hAnsi="Times New Roman" w:cs="Times New Roman"/>
                <w:b/>
                <w:bCs/>
                <w:sz w:val="24"/>
                <w:szCs w:val="24"/>
                <w:lang w:eastAsia="ru-RU"/>
              </w:rPr>
              <w:t xml:space="preserve">Коды компетенций </w:t>
            </w:r>
            <w:r w:rsidRPr="001535DE">
              <w:rPr>
                <w:rFonts w:ascii="Times New Roman" w:eastAsia="Times New Roman" w:hAnsi="Times New Roman" w:cs="Times New Roman"/>
                <w:b/>
                <w:bCs/>
                <w:sz w:val="24"/>
                <w:szCs w:val="24"/>
                <w:lang w:eastAsia="ru-RU"/>
              </w:rPr>
              <w:br/>
              <w:t>и личностных результатов</w:t>
            </w:r>
            <w:r w:rsidRPr="001535DE">
              <w:rPr>
                <w:rFonts w:ascii="Times New Roman" w:eastAsia="Times New Roman" w:hAnsi="Times New Roman" w:cs="Times New Roman"/>
                <w:b/>
                <w:bCs/>
                <w:sz w:val="24"/>
                <w:szCs w:val="24"/>
                <w:vertAlign w:val="superscript"/>
                <w:lang w:eastAsia="ru-RU"/>
              </w:rPr>
              <w:footnoteReference w:id="25"/>
            </w:r>
            <w:r w:rsidRPr="001535DE">
              <w:rPr>
                <w:rFonts w:ascii="Times New Roman" w:eastAsia="Times New Roman" w:hAnsi="Times New Roman" w:cs="Times New Roman"/>
                <w:b/>
                <w:bCs/>
                <w:sz w:val="24"/>
                <w:szCs w:val="24"/>
                <w:lang w:eastAsia="ru-RU"/>
              </w:rPr>
              <w:t xml:space="preserve">, формированию которых способствует элемент программы </w:t>
            </w:r>
          </w:p>
        </w:tc>
      </w:tr>
      <w:tr w:rsidR="000112AF" w14:paraId="1DC3988D" w14:textId="77777777" w:rsidTr="006C5B96">
        <w:trPr>
          <w:trHeight w:val="371"/>
        </w:trPr>
        <w:tc>
          <w:tcPr>
            <w:tcW w:w="800" w:type="pct"/>
          </w:tcPr>
          <w:p w14:paraId="2DA5386C"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1</w:t>
            </w:r>
          </w:p>
        </w:tc>
        <w:tc>
          <w:tcPr>
            <w:tcW w:w="2689" w:type="pct"/>
          </w:tcPr>
          <w:p w14:paraId="36725B01"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2</w:t>
            </w:r>
          </w:p>
        </w:tc>
        <w:tc>
          <w:tcPr>
            <w:tcW w:w="613" w:type="pct"/>
            <w:vAlign w:val="center"/>
          </w:tcPr>
          <w:p w14:paraId="5C1A120C" w14:textId="77777777" w:rsidR="000112AF" w:rsidRDefault="00E011BF" w:rsidP="001535DE">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w:t>
            </w:r>
          </w:p>
        </w:tc>
        <w:tc>
          <w:tcPr>
            <w:tcW w:w="897" w:type="pct"/>
          </w:tcPr>
          <w:p w14:paraId="6F334AA5"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4</w:t>
            </w:r>
          </w:p>
        </w:tc>
      </w:tr>
      <w:tr w:rsidR="000112AF" w14:paraId="75235A22" w14:textId="77777777" w:rsidTr="006C5B96">
        <w:trPr>
          <w:trHeight w:val="371"/>
        </w:trPr>
        <w:tc>
          <w:tcPr>
            <w:tcW w:w="3490" w:type="pct"/>
            <w:gridSpan w:val="2"/>
          </w:tcPr>
          <w:p w14:paraId="73C00F65" w14:textId="77777777" w:rsidR="000112AF" w:rsidRDefault="00E011BF">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1. От древней Руси к Российскому государству</w:t>
            </w:r>
          </w:p>
        </w:tc>
        <w:tc>
          <w:tcPr>
            <w:tcW w:w="613" w:type="pct"/>
            <w:vAlign w:val="center"/>
          </w:tcPr>
          <w:p w14:paraId="2A1B7C0C" w14:textId="77777777" w:rsidR="000112AF" w:rsidRDefault="00E011BF" w:rsidP="001535DE">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897" w:type="pct"/>
          </w:tcPr>
          <w:p w14:paraId="7B7290A1" w14:textId="77777777" w:rsidR="000112AF" w:rsidRDefault="000112AF">
            <w:pPr>
              <w:spacing w:after="200" w:line="276" w:lineRule="auto"/>
              <w:jc w:val="center"/>
              <w:rPr>
                <w:rFonts w:ascii="Times New Roman" w:eastAsia="Times New Roman" w:hAnsi="Times New Roman" w:cs="Times New Roman"/>
                <w:b/>
                <w:bCs/>
                <w:i/>
                <w:iCs/>
                <w:sz w:val="24"/>
                <w:szCs w:val="24"/>
                <w:lang w:eastAsia="ru-RU"/>
              </w:rPr>
            </w:pPr>
          </w:p>
        </w:tc>
      </w:tr>
      <w:tr w:rsidR="000112AF" w14:paraId="5FD82817" w14:textId="77777777" w:rsidTr="000A2B7D">
        <w:trPr>
          <w:trHeight w:val="439"/>
        </w:trPr>
        <w:tc>
          <w:tcPr>
            <w:tcW w:w="800" w:type="pct"/>
            <w:vMerge w:val="restart"/>
          </w:tcPr>
          <w:p w14:paraId="6845CF0C"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1.1. Древняя Русь и русские земли в XII—XIV веках</w:t>
            </w:r>
          </w:p>
          <w:p w14:paraId="5924F392" w14:textId="77777777" w:rsidR="000112AF" w:rsidRDefault="000112AF">
            <w:pPr>
              <w:spacing w:after="200" w:line="276" w:lineRule="auto"/>
              <w:rPr>
                <w:rFonts w:ascii="Times New Roman" w:eastAsia="Times New Roman" w:hAnsi="Times New Roman" w:cs="Times New Roman"/>
                <w:sz w:val="24"/>
                <w:szCs w:val="24"/>
                <w:lang w:eastAsia="ru-RU"/>
              </w:rPr>
            </w:pPr>
          </w:p>
        </w:tc>
        <w:tc>
          <w:tcPr>
            <w:tcW w:w="2689" w:type="pct"/>
          </w:tcPr>
          <w:p w14:paraId="79A11DAC" w14:textId="77777777" w:rsidR="000112AF" w:rsidRDefault="00E011BF">
            <w:pPr>
              <w:spacing w:after="200" w:line="276"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613" w:type="pct"/>
            <w:vAlign w:val="center"/>
          </w:tcPr>
          <w:p w14:paraId="34FC566E" w14:textId="77777777" w:rsidR="000112AF" w:rsidRDefault="00E011BF" w:rsidP="001535DE">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7" w:type="pct"/>
            <w:vMerge w:val="restart"/>
          </w:tcPr>
          <w:p w14:paraId="2FFD872D" w14:textId="77777777" w:rsidR="000A2B7D" w:rsidRPr="00BE3F10" w:rsidRDefault="000A2B7D">
            <w:pPr>
              <w:spacing w:after="200" w:line="276" w:lineRule="auto"/>
              <w:jc w:val="center"/>
              <w:rPr>
                <w:rFonts w:ascii="Times New Roman" w:eastAsia="Times New Roman" w:hAnsi="Times New Roman" w:cs="Times New Roman"/>
                <w:bCs/>
                <w:iCs/>
                <w:sz w:val="24"/>
                <w:szCs w:val="24"/>
                <w:lang w:eastAsia="ru-RU"/>
              </w:rPr>
            </w:pPr>
          </w:p>
          <w:p w14:paraId="0C052F3C" w14:textId="2C379A0C" w:rsidR="000112AF" w:rsidRPr="00BE3F10" w:rsidRDefault="00555BE5" w:rsidP="000A2B7D">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ОК 02</w:t>
            </w:r>
            <w:r w:rsidR="00E011BF" w:rsidRPr="00BE3F10">
              <w:rPr>
                <w:rFonts w:ascii="Times New Roman" w:eastAsia="Times New Roman" w:hAnsi="Times New Roman" w:cs="Times New Roman"/>
                <w:bCs/>
                <w:iCs/>
                <w:sz w:val="24"/>
                <w:szCs w:val="24"/>
                <w:lang w:eastAsia="ru-RU"/>
              </w:rPr>
              <w:t xml:space="preserve">, </w:t>
            </w:r>
            <w:r w:rsidRPr="00BE3F10">
              <w:rPr>
                <w:rFonts w:ascii="Times New Roman" w:eastAsia="Times New Roman" w:hAnsi="Times New Roman" w:cs="Times New Roman"/>
                <w:bCs/>
                <w:iCs/>
                <w:sz w:val="24"/>
                <w:szCs w:val="24"/>
                <w:lang w:eastAsia="ru-RU"/>
              </w:rPr>
              <w:t>ОК 05</w:t>
            </w:r>
            <w:r w:rsidR="00E011BF" w:rsidRPr="00BE3F10">
              <w:rPr>
                <w:rFonts w:ascii="Times New Roman" w:eastAsia="Times New Roman" w:hAnsi="Times New Roman" w:cs="Times New Roman"/>
                <w:bCs/>
                <w:iCs/>
                <w:sz w:val="24"/>
                <w:szCs w:val="24"/>
                <w:lang w:eastAsia="ru-RU"/>
              </w:rPr>
              <w:t xml:space="preserve">, </w:t>
            </w:r>
            <w:r w:rsidRPr="00BE3F10">
              <w:rPr>
                <w:rFonts w:ascii="Times New Roman" w:eastAsia="Times New Roman" w:hAnsi="Times New Roman" w:cs="Times New Roman"/>
                <w:bCs/>
                <w:iCs/>
                <w:sz w:val="24"/>
                <w:szCs w:val="24"/>
                <w:lang w:eastAsia="ru-RU"/>
              </w:rPr>
              <w:t>ОК 06</w:t>
            </w:r>
          </w:p>
          <w:p w14:paraId="022E1EA3" w14:textId="77777777" w:rsidR="00600919" w:rsidRPr="00BE3F10" w:rsidRDefault="00600919">
            <w:pPr>
              <w:spacing w:after="200" w:line="276" w:lineRule="auto"/>
              <w:jc w:val="center"/>
              <w:rPr>
                <w:rFonts w:ascii="Times New Roman" w:eastAsia="Times New Roman" w:hAnsi="Times New Roman" w:cs="Times New Roman"/>
                <w:bCs/>
                <w:iCs/>
                <w:sz w:val="24"/>
                <w:szCs w:val="24"/>
                <w:lang w:eastAsia="ru-RU"/>
              </w:rPr>
            </w:pPr>
          </w:p>
          <w:p w14:paraId="1CFF1A27" w14:textId="77777777" w:rsidR="00600919" w:rsidRPr="00BE3F10" w:rsidRDefault="00600919">
            <w:pPr>
              <w:spacing w:after="200" w:line="276" w:lineRule="auto"/>
              <w:jc w:val="center"/>
              <w:rPr>
                <w:rFonts w:ascii="Times New Roman" w:eastAsia="Times New Roman" w:hAnsi="Times New Roman" w:cs="Times New Roman"/>
                <w:bCs/>
                <w:iCs/>
                <w:sz w:val="24"/>
                <w:szCs w:val="24"/>
                <w:lang w:eastAsia="ru-RU"/>
              </w:rPr>
            </w:pPr>
          </w:p>
          <w:p w14:paraId="33FE3DB9" w14:textId="77777777" w:rsidR="00600919" w:rsidRPr="00BE3F10" w:rsidRDefault="00600919">
            <w:pPr>
              <w:spacing w:after="200" w:line="276" w:lineRule="auto"/>
              <w:jc w:val="center"/>
              <w:rPr>
                <w:rFonts w:ascii="Times New Roman" w:eastAsia="Times New Roman" w:hAnsi="Times New Roman" w:cs="Times New Roman"/>
                <w:bCs/>
                <w:iCs/>
                <w:sz w:val="24"/>
                <w:szCs w:val="24"/>
                <w:lang w:eastAsia="ru-RU"/>
              </w:rPr>
            </w:pPr>
          </w:p>
          <w:p w14:paraId="071F9738" w14:textId="77777777" w:rsidR="00600919" w:rsidRPr="00BE3F10" w:rsidRDefault="00600919">
            <w:pPr>
              <w:spacing w:after="200" w:line="276" w:lineRule="auto"/>
              <w:jc w:val="center"/>
              <w:rPr>
                <w:rFonts w:ascii="Times New Roman" w:eastAsia="Times New Roman" w:hAnsi="Times New Roman" w:cs="Times New Roman"/>
                <w:bCs/>
                <w:iCs/>
                <w:sz w:val="24"/>
                <w:szCs w:val="24"/>
                <w:lang w:eastAsia="ru-RU"/>
              </w:rPr>
            </w:pPr>
          </w:p>
          <w:p w14:paraId="2532235A" w14:textId="77777777" w:rsidR="00600919" w:rsidRPr="00BE3F10" w:rsidRDefault="00600919">
            <w:pPr>
              <w:spacing w:after="200" w:line="276" w:lineRule="auto"/>
              <w:jc w:val="center"/>
              <w:rPr>
                <w:rFonts w:ascii="Times New Roman" w:eastAsia="Times New Roman" w:hAnsi="Times New Roman" w:cs="Times New Roman"/>
                <w:bCs/>
                <w:iCs/>
                <w:sz w:val="24"/>
                <w:szCs w:val="24"/>
                <w:lang w:eastAsia="ru-RU"/>
              </w:rPr>
            </w:pPr>
          </w:p>
          <w:p w14:paraId="305AC193" w14:textId="398318FE" w:rsidR="00600919" w:rsidRPr="00BE3F10" w:rsidRDefault="00600919">
            <w:pPr>
              <w:spacing w:after="200" w:line="276" w:lineRule="auto"/>
              <w:jc w:val="center"/>
              <w:rPr>
                <w:rFonts w:ascii="Times New Roman" w:eastAsia="Times New Roman" w:hAnsi="Times New Roman" w:cs="Times New Roman"/>
                <w:bCs/>
                <w:iCs/>
                <w:sz w:val="24"/>
                <w:szCs w:val="24"/>
                <w:lang w:eastAsia="ru-RU"/>
              </w:rPr>
            </w:pPr>
          </w:p>
          <w:p w14:paraId="61597F1A" w14:textId="77777777" w:rsidR="000A2B7D" w:rsidRPr="00BE3F10" w:rsidRDefault="000A2B7D" w:rsidP="000A2B7D">
            <w:pPr>
              <w:spacing w:after="200" w:line="276" w:lineRule="auto"/>
              <w:rPr>
                <w:rFonts w:ascii="Times New Roman" w:eastAsia="Times New Roman" w:hAnsi="Times New Roman" w:cs="Times New Roman"/>
                <w:bCs/>
                <w:iCs/>
                <w:sz w:val="24"/>
                <w:szCs w:val="24"/>
                <w:lang w:eastAsia="ru-RU"/>
              </w:rPr>
            </w:pPr>
          </w:p>
          <w:p w14:paraId="521AE6C6" w14:textId="77777777" w:rsidR="006C5B96"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ОК 02, ОК 05, ОК 06</w:t>
            </w:r>
          </w:p>
          <w:p w14:paraId="3FC75E7C" w14:textId="6D142958"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lastRenderedPageBreak/>
              <w:t xml:space="preserve"> </w:t>
            </w:r>
          </w:p>
          <w:p w14:paraId="052A6229"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14424AF6"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00CAA270" w14:textId="664BD3BB"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3FBFB01B" w14:textId="37D3E263"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56A0BCFD" w14:textId="1EC42025"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6511DC84" w14:textId="7777777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773747A3" w14:textId="77777777" w:rsidR="006C5B96"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ОК 02, ОК 05, ОК 06</w:t>
            </w:r>
          </w:p>
          <w:p w14:paraId="7CB95A4F" w14:textId="7945B32E"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01F7D5E3" w14:textId="1BD527C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5B63CD9E" w14:textId="7777777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3344431E" w14:textId="47EE80C0"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0E20D599" w14:textId="5CCF9C7B"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23B2F892" w14:textId="23F6C35F"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4CB1CE2E" w14:textId="28FF0400"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5A492BF8" w14:textId="7777777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09683CBB" w14:textId="2E0A2CA5"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69F06F1A" w14:textId="7777777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45121F5B" w14:textId="7777777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7EEE92E5" w14:textId="72F6C755"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377345C9"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5C4902E4" w14:textId="3618DC1B"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72C0B699" w14:textId="7777777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7800BA9E" w14:textId="2CEDB3D6"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4F043EC7"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011B17AE" w14:textId="07681075"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3E4C0C5B" w14:textId="0682D8B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1EC9B270" w14:textId="7777777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114FF6E8" w14:textId="77777777" w:rsidR="006C5B96"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ОК 02, ОК 05, ОК 06</w:t>
            </w:r>
          </w:p>
          <w:p w14:paraId="45E97032"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42FB3A37" w14:textId="1CBF03B1"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5CB909DD" w14:textId="7777777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1B8673D9" w14:textId="71199CE9"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4880FF9C" w14:textId="7EA58802"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0F60F775" w14:textId="7777777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101716C3" w14:textId="62C35FFE"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lastRenderedPageBreak/>
              <w:t xml:space="preserve">ОК 02, ОК 05, ОК 06 </w:t>
            </w:r>
          </w:p>
          <w:p w14:paraId="41DE22DC" w14:textId="01EC174F"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1351FE0F" w14:textId="3ACF2BB5"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1B3D413D" w14:textId="443FA6E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58F2B2E0" w14:textId="71C515BC" w:rsidR="000A2B7D" w:rsidRPr="00BE3F10" w:rsidRDefault="000A2B7D" w:rsidP="00600919">
            <w:pPr>
              <w:spacing w:after="200" w:line="276" w:lineRule="auto"/>
              <w:rPr>
                <w:rFonts w:ascii="Times New Roman" w:eastAsia="Times New Roman" w:hAnsi="Times New Roman" w:cs="Times New Roman"/>
                <w:bCs/>
                <w:iCs/>
                <w:sz w:val="24"/>
                <w:szCs w:val="24"/>
                <w:lang w:eastAsia="ru-RU"/>
              </w:rPr>
            </w:pPr>
          </w:p>
          <w:p w14:paraId="30DFCFC0" w14:textId="77777777" w:rsidR="000A2B7D" w:rsidRPr="00BE3F10" w:rsidRDefault="000A2B7D" w:rsidP="00600919">
            <w:pPr>
              <w:spacing w:after="200" w:line="276" w:lineRule="auto"/>
              <w:rPr>
                <w:rFonts w:ascii="Times New Roman" w:eastAsia="Times New Roman" w:hAnsi="Times New Roman" w:cs="Times New Roman"/>
                <w:bCs/>
                <w:iCs/>
                <w:sz w:val="24"/>
                <w:szCs w:val="24"/>
                <w:lang w:eastAsia="ru-RU"/>
              </w:rPr>
            </w:pPr>
          </w:p>
          <w:p w14:paraId="13240260" w14:textId="39EDC87E"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60114F81" w14:textId="677BCFAD"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5C63CA43" w14:textId="72316C00"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6D094138" w14:textId="6BC1648A"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753AE8A2" w14:textId="6FFB7B45"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1DB4FFFA" w14:textId="7777777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5E209C69" w14:textId="0EC6AC32"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452E1615"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1416F417"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197564C5" w14:textId="39C862E5"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2F07AEF7" w14:textId="77777777" w:rsidR="000A2B7D" w:rsidRPr="00BE3F10" w:rsidRDefault="000A2B7D" w:rsidP="00600919">
            <w:pPr>
              <w:spacing w:after="200" w:line="276" w:lineRule="auto"/>
              <w:rPr>
                <w:rFonts w:ascii="Times New Roman" w:eastAsia="Times New Roman" w:hAnsi="Times New Roman" w:cs="Times New Roman"/>
                <w:bCs/>
                <w:iCs/>
                <w:sz w:val="24"/>
                <w:szCs w:val="24"/>
                <w:lang w:eastAsia="ru-RU"/>
              </w:rPr>
            </w:pPr>
          </w:p>
          <w:p w14:paraId="161A1DD9" w14:textId="0D8EC92C"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03420082" w14:textId="02F7BE2B"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754721CE" w14:textId="44E8BFCB"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3012A524" w14:textId="1D8C6DCF"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2F5D654F" w14:textId="7777777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3C042A2D" w14:textId="1889C610"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4034A1AD" w14:textId="06D2D7CB"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61AD393F" w14:textId="4D7A100F"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5EC6F80C" w14:textId="1226D415"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76A2D66F" w14:textId="54D00F13"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4CDF2178" w14:textId="77777777" w:rsidR="000A2B7D" w:rsidRPr="00BE3F10" w:rsidRDefault="000A2B7D" w:rsidP="00600919">
            <w:pPr>
              <w:spacing w:after="200" w:line="276" w:lineRule="auto"/>
              <w:rPr>
                <w:rFonts w:ascii="Times New Roman" w:eastAsia="Times New Roman" w:hAnsi="Times New Roman" w:cs="Times New Roman"/>
                <w:bCs/>
                <w:iCs/>
                <w:sz w:val="24"/>
                <w:szCs w:val="24"/>
                <w:lang w:eastAsia="ru-RU"/>
              </w:rPr>
            </w:pPr>
          </w:p>
          <w:p w14:paraId="1E059D9E" w14:textId="7777777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3FD4A2F4" w14:textId="641D029C"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609B45E1" w14:textId="5B7C38CA"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0F095221" w14:textId="77777777"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29DB902A" w14:textId="606D1A7A"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67FACA5E" w14:textId="67366090"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536A5856" w14:textId="2713E312" w:rsidR="006C5B96" w:rsidRPr="00BE3F10" w:rsidRDefault="006C5B96" w:rsidP="00600919">
            <w:pPr>
              <w:spacing w:after="200" w:line="276" w:lineRule="auto"/>
              <w:rPr>
                <w:rFonts w:ascii="Times New Roman" w:eastAsia="Times New Roman" w:hAnsi="Times New Roman" w:cs="Times New Roman"/>
                <w:bCs/>
                <w:iCs/>
                <w:sz w:val="24"/>
                <w:szCs w:val="24"/>
                <w:lang w:eastAsia="ru-RU"/>
              </w:rPr>
            </w:pPr>
          </w:p>
          <w:p w14:paraId="40FAE149" w14:textId="77777777" w:rsidR="000A2B7D" w:rsidRPr="00BE3F10" w:rsidRDefault="000A2B7D" w:rsidP="00600919">
            <w:pPr>
              <w:spacing w:after="200" w:line="276" w:lineRule="auto"/>
              <w:rPr>
                <w:rFonts w:ascii="Times New Roman" w:eastAsia="Times New Roman" w:hAnsi="Times New Roman" w:cs="Times New Roman"/>
                <w:bCs/>
                <w:iCs/>
                <w:sz w:val="24"/>
                <w:szCs w:val="24"/>
                <w:lang w:eastAsia="ru-RU"/>
              </w:rPr>
            </w:pPr>
          </w:p>
          <w:p w14:paraId="15F4ABD0" w14:textId="7B1655FB"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lastRenderedPageBreak/>
              <w:t xml:space="preserve">ОК 02, ОК 05, ОК 06 </w:t>
            </w:r>
          </w:p>
          <w:p w14:paraId="08F471B9" w14:textId="77777777" w:rsidR="00F25AEA" w:rsidRPr="00BE3F10" w:rsidRDefault="00F25AEA" w:rsidP="00600919">
            <w:pPr>
              <w:spacing w:after="200" w:line="276" w:lineRule="auto"/>
              <w:rPr>
                <w:rFonts w:ascii="Times New Roman" w:eastAsia="Times New Roman" w:hAnsi="Times New Roman" w:cs="Times New Roman"/>
                <w:bCs/>
                <w:iCs/>
                <w:sz w:val="24"/>
                <w:szCs w:val="24"/>
                <w:lang w:eastAsia="ru-RU"/>
              </w:rPr>
            </w:pPr>
          </w:p>
          <w:p w14:paraId="46FBA2F6" w14:textId="77777777" w:rsidR="00F25AEA" w:rsidRPr="00BE3F10" w:rsidRDefault="00F25AEA" w:rsidP="00600919">
            <w:pPr>
              <w:spacing w:after="200" w:line="276" w:lineRule="auto"/>
              <w:rPr>
                <w:rFonts w:ascii="Times New Roman" w:eastAsia="Times New Roman" w:hAnsi="Times New Roman" w:cs="Times New Roman"/>
                <w:bCs/>
                <w:iCs/>
                <w:sz w:val="24"/>
                <w:szCs w:val="24"/>
                <w:lang w:eastAsia="ru-RU"/>
              </w:rPr>
            </w:pPr>
          </w:p>
          <w:p w14:paraId="3EE1BFC3" w14:textId="77777777" w:rsidR="00F25AEA" w:rsidRPr="00BE3F10" w:rsidRDefault="00F25AEA" w:rsidP="00600919">
            <w:pPr>
              <w:spacing w:after="200" w:line="276" w:lineRule="auto"/>
              <w:rPr>
                <w:rFonts w:ascii="Times New Roman" w:eastAsia="Times New Roman" w:hAnsi="Times New Roman" w:cs="Times New Roman"/>
                <w:bCs/>
                <w:iCs/>
                <w:sz w:val="24"/>
                <w:szCs w:val="24"/>
                <w:lang w:eastAsia="ru-RU"/>
              </w:rPr>
            </w:pPr>
          </w:p>
          <w:p w14:paraId="3FD6A2FB" w14:textId="77777777" w:rsidR="00F25AEA" w:rsidRPr="00BE3F10" w:rsidRDefault="00F25AEA" w:rsidP="00600919">
            <w:pPr>
              <w:spacing w:after="200" w:line="276" w:lineRule="auto"/>
              <w:rPr>
                <w:rFonts w:ascii="Times New Roman" w:eastAsia="Times New Roman" w:hAnsi="Times New Roman" w:cs="Times New Roman"/>
                <w:bCs/>
                <w:iCs/>
                <w:sz w:val="24"/>
                <w:szCs w:val="24"/>
                <w:lang w:eastAsia="ru-RU"/>
              </w:rPr>
            </w:pPr>
          </w:p>
          <w:p w14:paraId="0BBDA826" w14:textId="758664D1"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74CA30C3" w14:textId="05E85E4C"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3E764EB2" w14:textId="2DA2EFAB"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5ED14CF5" w14:textId="1E824B0B" w:rsidR="00F25AEA" w:rsidRPr="00BE3F10" w:rsidRDefault="00F25AEA" w:rsidP="00600919">
            <w:pPr>
              <w:spacing w:after="200" w:line="276" w:lineRule="auto"/>
              <w:rPr>
                <w:rFonts w:ascii="Times New Roman" w:eastAsia="Times New Roman" w:hAnsi="Times New Roman" w:cs="Times New Roman"/>
                <w:bCs/>
                <w:iCs/>
                <w:sz w:val="24"/>
                <w:szCs w:val="24"/>
                <w:lang w:eastAsia="ru-RU"/>
              </w:rPr>
            </w:pPr>
          </w:p>
          <w:p w14:paraId="07859807" w14:textId="77777777" w:rsidR="00F25AEA" w:rsidRPr="00BE3F10" w:rsidRDefault="00F25AEA" w:rsidP="00600919">
            <w:pPr>
              <w:spacing w:after="200" w:line="276" w:lineRule="auto"/>
              <w:rPr>
                <w:rFonts w:ascii="Times New Roman" w:eastAsia="Times New Roman" w:hAnsi="Times New Roman" w:cs="Times New Roman"/>
                <w:bCs/>
                <w:iCs/>
                <w:sz w:val="24"/>
                <w:szCs w:val="24"/>
                <w:lang w:eastAsia="ru-RU"/>
              </w:rPr>
            </w:pPr>
          </w:p>
          <w:p w14:paraId="79FAE978" w14:textId="2CBD619D"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ОК 02, ОК 05, ОК 06 </w:t>
            </w:r>
          </w:p>
          <w:p w14:paraId="78569BC6" w14:textId="00996C46" w:rsidR="00F25AEA" w:rsidRPr="00BE3F10" w:rsidRDefault="00F25AEA" w:rsidP="00600919">
            <w:pPr>
              <w:spacing w:after="200" w:line="276" w:lineRule="auto"/>
              <w:rPr>
                <w:rFonts w:ascii="Times New Roman" w:eastAsia="Times New Roman" w:hAnsi="Times New Roman" w:cs="Times New Roman"/>
                <w:bCs/>
                <w:iCs/>
                <w:sz w:val="24"/>
                <w:szCs w:val="24"/>
                <w:lang w:eastAsia="ru-RU"/>
              </w:rPr>
            </w:pPr>
          </w:p>
          <w:p w14:paraId="18DB6797" w14:textId="3421BB23" w:rsidR="00F25AEA" w:rsidRPr="00BE3F10" w:rsidRDefault="00F25AEA" w:rsidP="00600919">
            <w:pPr>
              <w:spacing w:after="200" w:line="276" w:lineRule="auto"/>
              <w:rPr>
                <w:rFonts w:ascii="Times New Roman" w:eastAsia="Times New Roman" w:hAnsi="Times New Roman" w:cs="Times New Roman"/>
                <w:bCs/>
                <w:iCs/>
                <w:sz w:val="24"/>
                <w:szCs w:val="24"/>
                <w:lang w:eastAsia="ru-RU"/>
              </w:rPr>
            </w:pPr>
          </w:p>
          <w:p w14:paraId="0D15044C" w14:textId="77777777" w:rsidR="00F25AEA" w:rsidRPr="00BE3F10" w:rsidRDefault="00F25AEA" w:rsidP="00600919">
            <w:pPr>
              <w:spacing w:after="200" w:line="276" w:lineRule="auto"/>
              <w:rPr>
                <w:rFonts w:ascii="Times New Roman" w:eastAsia="Times New Roman" w:hAnsi="Times New Roman" w:cs="Times New Roman"/>
                <w:bCs/>
                <w:iCs/>
                <w:sz w:val="24"/>
                <w:szCs w:val="24"/>
                <w:lang w:eastAsia="ru-RU"/>
              </w:rPr>
            </w:pPr>
          </w:p>
          <w:p w14:paraId="3AB06C73" w14:textId="1ED8DCC0"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ОК 02, ОК 05, ОК 06</w:t>
            </w:r>
          </w:p>
          <w:p w14:paraId="54B5E8F7"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4C84C88D"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580AD208"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05A711FC" w14:textId="77777777" w:rsidR="00F25AEA" w:rsidRPr="00BE3F10" w:rsidRDefault="00F25AEA" w:rsidP="00600919">
            <w:pPr>
              <w:spacing w:after="200" w:line="276" w:lineRule="auto"/>
              <w:rPr>
                <w:rFonts w:ascii="Times New Roman" w:eastAsia="Times New Roman" w:hAnsi="Times New Roman" w:cs="Times New Roman"/>
                <w:bCs/>
                <w:iCs/>
                <w:sz w:val="24"/>
                <w:szCs w:val="24"/>
                <w:lang w:eastAsia="ru-RU"/>
              </w:rPr>
            </w:pPr>
          </w:p>
          <w:p w14:paraId="32286462" w14:textId="2CF67303"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ОК 02, ОК 05, ОК 06</w:t>
            </w:r>
          </w:p>
          <w:p w14:paraId="591BF3F0"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23E316CA"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1E3A4D03"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1E0CD9C1" w14:textId="0F2D565C"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5956AE89" w14:textId="77777777" w:rsidR="00F25AEA" w:rsidRPr="00BE3F10" w:rsidRDefault="00F25AEA" w:rsidP="00600919">
            <w:pPr>
              <w:spacing w:after="200" w:line="276" w:lineRule="auto"/>
              <w:rPr>
                <w:rFonts w:ascii="Times New Roman" w:eastAsia="Times New Roman" w:hAnsi="Times New Roman" w:cs="Times New Roman"/>
                <w:bCs/>
                <w:iCs/>
                <w:sz w:val="24"/>
                <w:szCs w:val="24"/>
                <w:lang w:eastAsia="ru-RU"/>
              </w:rPr>
            </w:pPr>
          </w:p>
          <w:p w14:paraId="6E0A7676" w14:textId="396C6A0D"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ОК 02, ОК 05, ОК 06</w:t>
            </w:r>
          </w:p>
          <w:p w14:paraId="28A6E9C7" w14:textId="77777777"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4621B117" w14:textId="59A007F6" w:rsidR="00600919" w:rsidRPr="00BE3F10" w:rsidRDefault="00600919" w:rsidP="00600919">
            <w:pPr>
              <w:spacing w:after="200" w:line="276" w:lineRule="auto"/>
              <w:rPr>
                <w:rFonts w:ascii="Times New Roman" w:eastAsia="Times New Roman" w:hAnsi="Times New Roman" w:cs="Times New Roman"/>
                <w:bCs/>
                <w:iCs/>
                <w:sz w:val="24"/>
                <w:szCs w:val="24"/>
                <w:lang w:eastAsia="ru-RU"/>
              </w:rPr>
            </w:pPr>
          </w:p>
          <w:p w14:paraId="6B5E426E" w14:textId="77777777" w:rsidR="00F25AEA" w:rsidRPr="00BE3F10" w:rsidRDefault="00F25AEA" w:rsidP="00600919">
            <w:pPr>
              <w:spacing w:after="200" w:line="276" w:lineRule="auto"/>
              <w:rPr>
                <w:rFonts w:ascii="Times New Roman" w:eastAsia="Times New Roman" w:hAnsi="Times New Roman" w:cs="Times New Roman"/>
                <w:bCs/>
                <w:iCs/>
                <w:sz w:val="24"/>
                <w:szCs w:val="24"/>
                <w:lang w:eastAsia="ru-RU"/>
              </w:rPr>
            </w:pPr>
          </w:p>
          <w:p w14:paraId="0F6A9E97" w14:textId="77777777" w:rsidR="00F25AEA" w:rsidRDefault="00600919" w:rsidP="00600919">
            <w:pPr>
              <w:spacing w:after="200" w:line="276"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ОК 02, ОК 05, ОК 06</w:t>
            </w:r>
          </w:p>
          <w:p w14:paraId="5BADB639" w14:textId="0852C460" w:rsidR="00600919" w:rsidRDefault="00600919" w:rsidP="00600919">
            <w:pPr>
              <w:spacing w:after="200" w:line="276" w:lineRule="auto"/>
              <w:rPr>
                <w:rFonts w:ascii="Times New Roman" w:eastAsia="Times New Roman" w:hAnsi="Times New Roman" w:cs="Times New Roman"/>
                <w:bCs/>
                <w:iCs/>
                <w:sz w:val="24"/>
                <w:szCs w:val="24"/>
                <w:lang w:eastAsia="ru-RU"/>
              </w:rPr>
            </w:pPr>
          </w:p>
          <w:p w14:paraId="6A444F38" w14:textId="77777777" w:rsidR="00F25AEA" w:rsidRDefault="00F25AEA" w:rsidP="00600919">
            <w:pPr>
              <w:spacing w:after="200" w:line="276" w:lineRule="auto"/>
              <w:rPr>
                <w:rFonts w:ascii="Times New Roman" w:eastAsia="Times New Roman" w:hAnsi="Times New Roman" w:cs="Times New Roman"/>
                <w:bCs/>
                <w:iCs/>
                <w:sz w:val="24"/>
                <w:szCs w:val="24"/>
                <w:lang w:eastAsia="ru-RU"/>
              </w:rPr>
            </w:pPr>
          </w:p>
          <w:p w14:paraId="4F8C990B" w14:textId="1593A1AA" w:rsidR="00600919" w:rsidRPr="001535DE" w:rsidRDefault="00600919" w:rsidP="00600919">
            <w:pPr>
              <w:spacing w:after="200" w:line="276" w:lineRule="auto"/>
              <w:rPr>
                <w:rFonts w:ascii="Times New Roman" w:eastAsia="Times New Roman" w:hAnsi="Times New Roman" w:cs="Times New Roman"/>
                <w:bCs/>
                <w:iCs/>
                <w:sz w:val="24"/>
                <w:szCs w:val="24"/>
                <w:lang w:eastAsia="ru-RU"/>
              </w:rPr>
            </w:pPr>
          </w:p>
        </w:tc>
      </w:tr>
      <w:tr w:rsidR="000112AF" w14:paraId="7943AE63" w14:textId="77777777" w:rsidTr="006C5B96">
        <w:trPr>
          <w:trHeight w:val="2695"/>
        </w:trPr>
        <w:tc>
          <w:tcPr>
            <w:tcW w:w="800" w:type="pct"/>
            <w:vMerge/>
          </w:tcPr>
          <w:p w14:paraId="0286E62E" w14:textId="77777777" w:rsidR="000112AF" w:rsidRDefault="000112AF">
            <w:pPr>
              <w:spacing w:after="200" w:line="276" w:lineRule="auto"/>
              <w:rPr>
                <w:rFonts w:ascii="Times New Roman" w:eastAsia="Times New Roman" w:hAnsi="Times New Roman" w:cs="Times New Roman"/>
                <w:i/>
                <w:sz w:val="24"/>
                <w:szCs w:val="24"/>
                <w:lang w:eastAsia="ru-RU"/>
              </w:rPr>
            </w:pPr>
          </w:p>
        </w:tc>
        <w:tc>
          <w:tcPr>
            <w:tcW w:w="2689" w:type="pct"/>
          </w:tcPr>
          <w:p w14:paraId="0C3934CD" w14:textId="77777777" w:rsidR="000112AF" w:rsidRDefault="00E011BF">
            <w:pPr>
              <w:spacing w:after="200" w:line="276" w:lineRule="auto"/>
              <w:rPr>
                <w:rFonts w:ascii="Calibri" w:eastAsia="Times New Roman" w:hAnsi="Calibri" w:cs="Times New Roman"/>
                <w:lang w:eastAsia="ru-RU"/>
              </w:rPr>
            </w:pPr>
            <w:r>
              <w:rPr>
                <w:rFonts w:ascii="Times New Roman" w:eastAsia="Times New Roman" w:hAnsi="Times New Roman" w:cs="Times New Roman"/>
                <w:sz w:val="24"/>
                <w:szCs w:val="24"/>
                <w:lang w:eastAsia="ru-RU"/>
              </w:rPr>
              <w:t>Славянский этногенез. Образование Древнерусского государства и его первые князья. Социально-экономические и политические отношения в Древней Руси. Культурное пространство. Формирование системы земель — самостоятельных княжеств. Характеристика основных земель Руси: Владимиро-Суздальская земля, Великий Новгород, Галицко-Волынское княжество. Монгольское нашествие и установление зависимости Руси от ордынских ханов. Отпор агрессии шведских и немецких феодалов в Северо-Западной Руси. Культурное пространство.</w:t>
            </w:r>
          </w:p>
        </w:tc>
        <w:tc>
          <w:tcPr>
            <w:tcW w:w="613" w:type="pct"/>
            <w:vAlign w:val="center"/>
          </w:tcPr>
          <w:p w14:paraId="09AB57E6" w14:textId="77777777" w:rsidR="000112AF" w:rsidRDefault="000112AF" w:rsidP="001535DE">
            <w:pPr>
              <w:suppressAutoHyphens/>
              <w:spacing w:after="200" w:line="276" w:lineRule="auto"/>
              <w:jc w:val="center"/>
              <w:rPr>
                <w:rFonts w:ascii="Times New Roman" w:eastAsia="Times New Roman" w:hAnsi="Times New Roman" w:cs="Times New Roman"/>
                <w:sz w:val="24"/>
                <w:szCs w:val="24"/>
                <w:lang w:eastAsia="ru-RU"/>
              </w:rPr>
            </w:pPr>
          </w:p>
        </w:tc>
        <w:tc>
          <w:tcPr>
            <w:tcW w:w="897" w:type="pct"/>
            <w:vMerge/>
          </w:tcPr>
          <w:p w14:paraId="0D57B83D" w14:textId="77777777" w:rsidR="000112AF" w:rsidRDefault="000112AF">
            <w:pPr>
              <w:spacing w:after="200" w:line="276" w:lineRule="auto"/>
              <w:rPr>
                <w:rFonts w:ascii="Times New Roman" w:eastAsia="Times New Roman" w:hAnsi="Times New Roman" w:cs="Times New Roman"/>
                <w:bCs/>
                <w:i/>
                <w:sz w:val="24"/>
                <w:szCs w:val="24"/>
                <w:lang w:eastAsia="ru-RU"/>
              </w:rPr>
            </w:pPr>
          </w:p>
        </w:tc>
      </w:tr>
      <w:tr w:rsidR="000112AF" w14:paraId="5B832CEA" w14:textId="77777777" w:rsidTr="000A2B7D">
        <w:trPr>
          <w:trHeight w:val="429"/>
        </w:trPr>
        <w:tc>
          <w:tcPr>
            <w:tcW w:w="800" w:type="pct"/>
            <w:vMerge/>
          </w:tcPr>
          <w:p w14:paraId="3486080A" w14:textId="77777777" w:rsidR="000112AF" w:rsidRDefault="000112AF">
            <w:pPr>
              <w:spacing w:after="200" w:line="276" w:lineRule="auto"/>
              <w:rPr>
                <w:rFonts w:ascii="Times New Roman" w:eastAsia="Times New Roman" w:hAnsi="Times New Roman" w:cs="Times New Roman"/>
                <w:sz w:val="24"/>
                <w:szCs w:val="24"/>
                <w:lang w:eastAsia="ru-RU"/>
              </w:rPr>
            </w:pPr>
          </w:p>
        </w:tc>
        <w:tc>
          <w:tcPr>
            <w:tcW w:w="2689" w:type="pct"/>
          </w:tcPr>
          <w:p w14:paraId="14EF2A8C"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363FF834" w14:textId="77777777" w:rsidR="000112AF" w:rsidRDefault="00E011BF" w:rsidP="001535DE">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7" w:type="pct"/>
            <w:vMerge/>
          </w:tcPr>
          <w:p w14:paraId="4F21B756" w14:textId="77777777" w:rsidR="000112AF" w:rsidRDefault="000112AF">
            <w:pPr>
              <w:spacing w:after="200" w:line="276" w:lineRule="auto"/>
              <w:rPr>
                <w:rFonts w:ascii="Times New Roman" w:eastAsia="Times New Roman" w:hAnsi="Times New Roman" w:cs="Times New Roman"/>
                <w:bCs/>
                <w:sz w:val="24"/>
                <w:szCs w:val="24"/>
                <w:lang w:eastAsia="ru-RU"/>
              </w:rPr>
            </w:pPr>
          </w:p>
        </w:tc>
      </w:tr>
      <w:tr w:rsidR="000112AF" w14:paraId="42C75B89" w14:textId="77777777" w:rsidTr="006C5B96">
        <w:trPr>
          <w:trHeight w:val="440"/>
        </w:trPr>
        <w:tc>
          <w:tcPr>
            <w:tcW w:w="800" w:type="pct"/>
            <w:vMerge w:val="restart"/>
          </w:tcPr>
          <w:p w14:paraId="525F0292"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1.2 Русские земли на пути к объединению в XIV—XV веках</w:t>
            </w:r>
          </w:p>
        </w:tc>
        <w:tc>
          <w:tcPr>
            <w:tcW w:w="2689" w:type="pct"/>
          </w:tcPr>
          <w:p w14:paraId="21F274A8"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6D720DCC" w14:textId="77777777" w:rsidR="000112AF" w:rsidRDefault="00E011BF" w:rsidP="001535DE">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97" w:type="pct"/>
            <w:vMerge/>
          </w:tcPr>
          <w:p w14:paraId="4B8830DD" w14:textId="77777777" w:rsidR="000112AF" w:rsidRDefault="000112AF">
            <w:pPr>
              <w:spacing w:after="200" w:line="276" w:lineRule="auto"/>
              <w:jc w:val="center"/>
              <w:rPr>
                <w:rFonts w:ascii="Times New Roman" w:eastAsia="Times New Roman" w:hAnsi="Times New Roman" w:cs="Times New Roman"/>
                <w:bCs/>
                <w:sz w:val="24"/>
                <w:szCs w:val="24"/>
                <w:lang w:eastAsia="ru-RU"/>
              </w:rPr>
            </w:pPr>
          </w:p>
        </w:tc>
      </w:tr>
      <w:tr w:rsidR="000112AF" w14:paraId="715C3C1B" w14:textId="77777777" w:rsidTr="006C5B96">
        <w:trPr>
          <w:trHeight w:val="20"/>
        </w:trPr>
        <w:tc>
          <w:tcPr>
            <w:tcW w:w="800" w:type="pct"/>
            <w:vMerge/>
          </w:tcPr>
          <w:p w14:paraId="750F7B05"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689" w:type="pct"/>
          </w:tcPr>
          <w:p w14:paraId="6DEF705D"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Образование Московского княжества и политика московских князей. Формирование единого Русского государства в XV веке. Культура XIV—XV веков.</w:t>
            </w:r>
          </w:p>
        </w:tc>
        <w:tc>
          <w:tcPr>
            <w:tcW w:w="613" w:type="pct"/>
            <w:vAlign w:val="center"/>
          </w:tcPr>
          <w:p w14:paraId="15B6A23D" w14:textId="77777777" w:rsidR="000112AF" w:rsidRDefault="00E011BF" w:rsidP="001535DE">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897" w:type="pct"/>
            <w:vMerge/>
          </w:tcPr>
          <w:p w14:paraId="1A7ABAC8"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39481E1A" w14:textId="77777777" w:rsidTr="006C5B96">
        <w:trPr>
          <w:trHeight w:val="20"/>
        </w:trPr>
        <w:tc>
          <w:tcPr>
            <w:tcW w:w="800" w:type="pct"/>
            <w:vMerge/>
          </w:tcPr>
          <w:p w14:paraId="7A7AD383"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689" w:type="pct"/>
          </w:tcPr>
          <w:p w14:paraId="55114498"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Самостоятельная работа обучающихся </w:t>
            </w:r>
          </w:p>
        </w:tc>
        <w:tc>
          <w:tcPr>
            <w:tcW w:w="613" w:type="pct"/>
            <w:vAlign w:val="center"/>
          </w:tcPr>
          <w:p w14:paraId="12816CBD" w14:textId="77777777" w:rsidR="000112AF" w:rsidRDefault="00E011BF" w:rsidP="001535DE">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897" w:type="pct"/>
            <w:vMerge/>
          </w:tcPr>
          <w:p w14:paraId="0A354942"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21F8B785" w14:textId="77777777" w:rsidTr="006C5B96">
        <w:tc>
          <w:tcPr>
            <w:tcW w:w="3490" w:type="pct"/>
            <w:gridSpan w:val="2"/>
          </w:tcPr>
          <w:p w14:paraId="1EB79CF8"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2. Россия в XVI—XVII веках: от великого княжества к царству</w:t>
            </w:r>
          </w:p>
        </w:tc>
        <w:tc>
          <w:tcPr>
            <w:tcW w:w="613" w:type="pct"/>
            <w:vAlign w:val="center"/>
          </w:tcPr>
          <w:p w14:paraId="050DA18D" w14:textId="77777777" w:rsidR="000112AF" w:rsidRDefault="00E011BF" w:rsidP="001535DE">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c>
          <w:tcPr>
            <w:tcW w:w="897" w:type="pct"/>
            <w:vMerge/>
          </w:tcPr>
          <w:p w14:paraId="76FB4E5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6B9834B" w14:textId="77777777" w:rsidTr="006C5B96">
        <w:trPr>
          <w:trHeight w:val="165"/>
        </w:trPr>
        <w:tc>
          <w:tcPr>
            <w:tcW w:w="800" w:type="pct"/>
            <w:vMerge w:val="restart"/>
          </w:tcPr>
          <w:p w14:paraId="5DA53C69"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2.1 Россия в XVI веке</w:t>
            </w:r>
          </w:p>
        </w:tc>
        <w:tc>
          <w:tcPr>
            <w:tcW w:w="2689" w:type="pct"/>
          </w:tcPr>
          <w:p w14:paraId="270B72D8"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7D41951E" w14:textId="77777777" w:rsidR="000112AF" w:rsidRDefault="00E011BF" w:rsidP="001535DE">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897" w:type="pct"/>
            <w:vMerge/>
          </w:tcPr>
          <w:p w14:paraId="5802992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C8CE262" w14:textId="77777777" w:rsidTr="006C5B96">
        <w:trPr>
          <w:trHeight w:val="165"/>
        </w:trPr>
        <w:tc>
          <w:tcPr>
            <w:tcW w:w="800" w:type="pct"/>
            <w:vMerge/>
          </w:tcPr>
          <w:p w14:paraId="45EEBB33"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72905D2E"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Россия в первой половине XVI века. Реформы Избранной рады. Опричнина. Внешняя политика Ивана Грозного. Культура XVI века</w:t>
            </w:r>
          </w:p>
        </w:tc>
        <w:tc>
          <w:tcPr>
            <w:tcW w:w="613" w:type="pct"/>
            <w:vAlign w:val="center"/>
          </w:tcPr>
          <w:p w14:paraId="27539CC2" w14:textId="77777777" w:rsidR="000112AF" w:rsidRDefault="00E011BF" w:rsidP="001535DE">
            <w:pPr>
              <w:spacing w:after="200" w:line="276" w:lineRule="auto"/>
              <w:jc w:val="center"/>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val="en-US" w:eastAsia="ru-RU"/>
              </w:rPr>
              <w:t>1</w:t>
            </w:r>
          </w:p>
        </w:tc>
        <w:tc>
          <w:tcPr>
            <w:tcW w:w="897" w:type="pct"/>
            <w:vMerge/>
          </w:tcPr>
          <w:p w14:paraId="4DB1797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69C7885" w14:textId="77777777" w:rsidTr="006C5B96">
        <w:trPr>
          <w:trHeight w:val="165"/>
        </w:trPr>
        <w:tc>
          <w:tcPr>
            <w:tcW w:w="800" w:type="pct"/>
            <w:vMerge/>
          </w:tcPr>
          <w:p w14:paraId="33D58685"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219669A5"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225FA3CD" w14:textId="77777777" w:rsidR="000112AF" w:rsidRDefault="000112AF" w:rsidP="001535DE">
            <w:pPr>
              <w:spacing w:after="200" w:line="276" w:lineRule="auto"/>
              <w:jc w:val="center"/>
              <w:rPr>
                <w:rFonts w:ascii="Times New Roman" w:eastAsia="Times New Roman" w:hAnsi="Times New Roman" w:cs="Times New Roman"/>
                <w:iCs/>
                <w:sz w:val="24"/>
                <w:szCs w:val="24"/>
                <w:lang w:eastAsia="ru-RU"/>
              </w:rPr>
            </w:pPr>
          </w:p>
        </w:tc>
        <w:tc>
          <w:tcPr>
            <w:tcW w:w="897" w:type="pct"/>
            <w:vMerge/>
          </w:tcPr>
          <w:p w14:paraId="4A1BC68A"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8AAEB59" w14:textId="77777777" w:rsidTr="006C5B96">
        <w:trPr>
          <w:trHeight w:val="165"/>
        </w:trPr>
        <w:tc>
          <w:tcPr>
            <w:tcW w:w="800" w:type="pct"/>
            <w:vMerge w:val="restart"/>
          </w:tcPr>
          <w:p w14:paraId="5BC85EBB"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2.2 Смута в России</w:t>
            </w:r>
          </w:p>
        </w:tc>
        <w:tc>
          <w:tcPr>
            <w:tcW w:w="2689" w:type="pct"/>
          </w:tcPr>
          <w:p w14:paraId="30E712A9"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2BC3B85C" w14:textId="77777777" w:rsidR="000112AF" w:rsidRDefault="00E011BF" w:rsidP="001535DE">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897" w:type="pct"/>
            <w:vMerge/>
          </w:tcPr>
          <w:p w14:paraId="0E84688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674DB2C" w14:textId="77777777" w:rsidTr="006C5B96">
        <w:trPr>
          <w:trHeight w:val="165"/>
        </w:trPr>
        <w:tc>
          <w:tcPr>
            <w:tcW w:w="800" w:type="pct"/>
            <w:vMerge/>
          </w:tcPr>
          <w:p w14:paraId="201362D1"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22C2A938"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Причины и сущность Смуты. Характеристика основных этапов Смуты. Воцарение династии Романовых и завершение Смуты</w:t>
            </w:r>
          </w:p>
        </w:tc>
        <w:tc>
          <w:tcPr>
            <w:tcW w:w="613" w:type="pct"/>
            <w:vAlign w:val="center"/>
          </w:tcPr>
          <w:p w14:paraId="20E29326" w14:textId="77777777" w:rsidR="000112AF" w:rsidRDefault="00E011BF" w:rsidP="001535DE">
            <w:pPr>
              <w:spacing w:after="200" w:line="276" w:lineRule="auto"/>
              <w:jc w:val="center"/>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val="en-US" w:eastAsia="ru-RU"/>
              </w:rPr>
              <w:t>1</w:t>
            </w:r>
          </w:p>
        </w:tc>
        <w:tc>
          <w:tcPr>
            <w:tcW w:w="897" w:type="pct"/>
            <w:vMerge/>
          </w:tcPr>
          <w:p w14:paraId="2F33EF6C"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1278E03" w14:textId="77777777" w:rsidTr="006C5B96">
        <w:trPr>
          <w:trHeight w:val="165"/>
        </w:trPr>
        <w:tc>
          <w:tcPr>
            <w:tcW w:w="800" w:type="pct"/>
            <w:vMerge/>
          </w:tcPr>
          <w:p w14:paraId="7C09181F"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03EF6842"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127F5D5B" w14:textId="77777777" w:rsidR="000112AF" w:rsidRDefault="000112AF" w:rsidP="001535DE">
            <w:pPr>
              <w:spacing w:after="200" w:line="276" w:lineRule="auto"/>
              <w:jc w:val="center"/>
              <w:rPr>
                <w:rFonts w:ascii="Times New Roman" w:eastAsia="Times New Roman" w:hAnsi="Times New Roman" w:cs="Times New Roman"/>
                <w:iCs/>
                <w:sz w:val="24"/>
                <w:szCs w:val="24"/>
                <w:lang w:eastAsia="ru-RU"/>
              </w:rPr>
            </w:pPr>
          </w:p>
        </w:tc>
        <w:tc>
          <w:tcPr>
            <w:tcW w:w="897" w:type="pct"/>
            <w:vMerge/>
          </w:tcPr>
          <w:p w14:paraId="3B2D3A6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3674E1E" w14:textId="77777777" w:rsidTr="006C5B96">
        <w:trPr>
          <w:trHeight w:val="381"/>
        </w:trPr>
        <w:tc>
          <w:tcPr>
            <w:tcW w:w="800" w:type="pct"/>
            <w:vMerge w:val="restart"/>
          </w:tcPr>
          <w:p w14:paraId="757FF32F"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2.3 Россия в XVII веке</w:t>
            </w:r>
          </w:p>
        </w:tc>
        <w:tc>
          <w:tcPr>
            <w:tcW w:w="2689" w:type="pct"/>
          </w:tcPr>
          <w:p w14:paraId="48A15A12"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71093216" w14:textId="77777777" w:rsidR="000112AF" w:rsidRDefault="00E011BF" w:rsidP="001535DE">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897" w:type="pct"/>
            <w:vMerge/>
          </w:tcPr>
          <w:p w14:paraId="08D37620"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E33F8DD" w14:textId="77777777" w:rsidTr="006C5B96">
        <w:trPr>
          <w:trHeight w:val="165"/>
        </w:trPr>
        <w:tc>
          <w:tcPr>
            <w:tcW w:w="800" w:type="pct"/>
            <w:vMerge/>
          </w:tcPr>
          <w:p w14:paraId="1D2C99FC"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531C1E28"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Социально-экономическое развитие и государственное управление при первых Романовых. Церковный раскол и социальные движения XVII века. Внешняя политика России. Культура XVII века</w:t>
            </w:r>
          </w:p>
        </w:tc>
        <w:tc>
          <w:tcPr>
            <w:tcW w:w="613" w:type="pct"/>
            <w:vAlign w:val="center"/>
          </w:tcPr>
          <w:p w14:paraId="78BDB48D" w14:textId="77777777" w:rsidR="000112AF" w:rsidRDefault="00E011BF" w:rsidP="001535DE">
            <w:pPr>
              <w:spacing w:after="200" w:line="276" w:lineRule="auto"/>
              <w:jc w:val="center"/>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val="en-US" w:eastAsia="ru-RU"/>
              </w:rPr>
              <w:t>2</w:t>
            </w:r>
          </w:p>
        </w:tc>
        <w:tc>
          <w:tcPr>
            <w:tcW w:w="897" w:type="pct"/>
            <w:vMerge/>
          </w:tcPr>
          <w:p w14:paraId="20C4852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520E242" w14:textId="77777777" w:rsidTr="006C5B96">
        <w:trPr>
          <w:trHeight w:val="165"/>
        </w:trPr>
        <w:tc>
          <w:tcPr>
            <w:tcW w:w="800" w:type="pct"/>
            <w:vMerge/>
          </w:tcPr>
          <w:p w14:paraId="1ADF00C4"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782D27CE"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775D0A69" w14:textId="77777777" w:rsidR="000112AF" w:rsidRDefault="000112AF" w:rsidP="001535DE">
            <w:pPr>
              <w:spacing w:after="200" w:line="276" w:lineRule="auto"/>
              <w:jc w:val="center"/>
              <w:rPr>
                <w:rFonts w:ascii="Times New Roman" w:eastAsia="Times New Roman" w:hAnsi="Times New Roman" w:cs="Times New Roman"/>
                <w:iCs/>
                <w:sz w:val="24"/>
                <w:szCs w:val="24"/>
                <w:lang w:eastAsia="ru-RU"/>
              </w:rPr>
            </w:pPr>
          </w:p>
        </w:tc>
        <w:tc>
          <w:tcPr>
            <w:tcW w:w="897" w:type="pct"/>
            <w:vMerge/>
          </w:tcPr>
          <w:p w14:paraId="476552A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94BBB5E" w14:textId="77777777" w:rsidTr="006C5B96">
        <w:tc>
          <w:tcPr>
            <w:tcW w:w="3490" w:type="pct"/>
            <w:gridSpan w:val="2"/>
          </w:tcPr>
          <w:p w14:paraId="2994AEAF"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3. Россия в конце XVII – XVIII веке: от царства к империи</w:t>
            </w:r>
          </w:p>
        </w:tc>
        <w:tc>
          <w:tcPr>
            <w:tcW w:w="613" w:type="pct"/>
            <w:vAlign w:val="center"/>
          </w:tcPr>
          <w:p w14:paraId="47FE2599" w14:textId="77777777" w:rsidR="000112AF" w:rsidRDefault="00E011BF" w:rsidP="001535DE">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w:t>
            </w:r>
          </w:p>
        </w:tc>
        <w:tc>
          <w:tcPr>
            <w:tcW w:w="897" w:type="pct"/>
            <w:vMerge/>
          </w:tcPr>
          <w:p w14:paraId="7BF536F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8CFDF3A" w14:textId="77777777" w:rsidTr="006C5B96">
        <w:trPr>
          <w:trHeight w:val="360"/>
        </w:trPr>
        <w:tc>
          <w:tcPr>
            <w:tcW w:w="800" w:type="pct"/>
            <w:vMerge w:val="restart"/>
          </w:tcPr>
          <w:p w14:paraId="395FB9D3"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3.1 Эпоха Петровских реформ</w:t>
            </w:r>
          </w:p>
        </w:tc>
        <w:tc>
          <w:tcPr>
            <w:tcW w:w="2689" w:type="pct"/>
          </w:tcPr>
          <w:p w14:paraId="2868A1BB"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511140C0"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897" w:type="pct"/>
            <w:vMerge/>
          </w:tcPr>
          <w:p w14:paraId="1DEDD9F9"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C174268" w14:textId="77777777" w:rsidTr="006C5B96">
        <w:trPr>
          <w:trHeight w:val="360"/>
        </w:trPr>
        <w:tc>
          <w:tcPr>
            <w:tcW w:w="800" w:type="pct"/>
            <w:vMerge/>
          </w:tcPr>
          <w:p w14:paraId="69B38FA1"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289A1258"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Предпосылки преобразований Петра I. Северная война и военные реформы. Реформы Петра I в экономической, социальной и государственно-административной сферах. Культура и быт петровского времени</w:t>
            </w:r>
          </w:p>
        </w:tc>
        <w:tc>
          <w:tcPr>
            <w:tcW w:w="613" w:type="pct"/>
            <w:vAlign w:val="center"/>
          </w:tcPr>
          <w:p w14:paraId="39BE814D" w14:textId="77777777" w:rsidR="000112AF" w:rsidRDefault="00E011BF" w:rsidP="001535DE">
            <w:pPr>
              <w:spacing w:after="200" w:line="276" w:lineRule="auto"/>
              <w:jc w:val="center"/>
              <w:rPr>
                <w:rFonts w:ascii="Times New Roman" w:eastAsia="Times New Roman" w:hAnsi="Times New Roman" w:cs="Times New Roman"/>
                <w:b/>
                <w:i/>
                <w:sz w:val="24"/>
                <w:szCs w:val="24"/>
                <w:lang w:val="en-US" w:eastAsia="ru-RU"/>
              </w:rPr>
            </w:pPr>
            <w:r>
              <w:rPr>
                <w:rFonts w:ascii="Times New Roman" w:eastAsia="Times New Roman" w:hAnsi="Times New Roman" w:cs="Times New Roman"/>
                <w:b/>
                <w:i/>
                <w:sz w:val="24"/>
                <w:szCs w:val="24"/>
                <w:lang w:val="en-US" w:eastAsia="ru-RU"/>
              </w:rPr>
              <w:t>2</w:t>
            </w:r>
          </w:p>
        </w:tc>
        <w:tc>
          <w:tcPr>
            <w:tcW w:w="897" w:type="pct"/>
            <w:vMerge/>
          </w:tcPr>
          <w:p w14:paraId="5C733DD0"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88F5689" w14:textId="77777777" w:rsidTr="006C5B96">
        <w:trPr>
          <w:trHeight w:val="360"/>
        </w:trPr>
        <w:tc>
          <w:tcPr>
            <w:tcW w:w="800" w:type="pct"/>
            <w:vMerge/>
          </w:tcPr>
          <w:p w14:paraId="335B7490"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5693778D"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725E41BF" w14:textId="77777777" w:rsidR="000112AF" w:rsidRDefault="000112AF" w:rsidP="001535DE">
            <w:pPr>
              <w:spacing w:after="200" w:line="276" w:lineRule="auto"/>
              <w:jc w:val="center"/>
              <w:rPr>
                <w:rFonts w:ascii="Times New Roman" w:eastAsia="Times New Roman" w:hAnsi="Times New Roman" w:cs="Times New Roman"/>
                <w:b/>
                <w:i/>
                <w:sz w:val="24"/>
                <w:szCs w:val="24"/>
                <w:lang w:eastAsia="ru-RU"/>
              </w:rPr>
            </w:pPr>
          </w:p>
        </w:tc>
        <w:tc>
          <w:tcPr>
            <w:tcW w:w="897" w:type="pct"/>
            <w:vMerge/>
          </w:tcPr>
          <w:p w14:paraId="250D4150"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2F9DC6E" w14:textId="77777777" w:rsidTr="006C5B96">
        <w:trPr>
          <w:trHeight w:val="454"/>
        </w:trPr>
        <w:tc>
          <w:tcPr>
            <w:tcW w:w="800" w:type="pct"/>
            <w:vMerge w:val="restart"/>
          </w:tcPr>
          <w:p w14:paraId="7DF76948"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lastRenderedPageBreak/>
              <w:t>Тема 3.2 После Петра Великого: эпоха дворцовых переворотов</w:t>
            </w:r>
          </w:p>
        </w:tc>
        <w:tc>
          <w:tcPr>
            <w:tcW w:w="2689" w:type="pct"/>
          </w:tcPr>
          <w:p w14:paraId="178EF31C"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621127B3"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97" w:type="pct"/>
            <w:vMerge/>
          </w:tcPr>
          <w:p w14:paraId="472CF68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1157C19" w14:textId="77777777" w:rsidTr="006C5B96">
        <w:trPr>
          <w:trHeight w:val="650"/>
        </w:trPr>
        <w:tc>
          <w:tcPr>
            <w:tcW w:w="800" w:type="pct"/>
            <w:vMerge/>
          </w:tcPr>
          <w:p w14:paraId="668A1D75"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5B9905DE"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Причины нестабильности политического строя. Российская монархия в 1725—1762 годах.</w:t>
            </w:r>
          </w:p>
        </w:tc>
        <w:tc>
          <w:tcPr>
            <w:tcW w:w="613" w:type="pct"/>
            <w:vAlign w:val="center"/>
          </w:tcPr>
          <w:p w14:paraId="1882F2DD" w14:textId="77777777" w:rsidR="000112AF" w:rsidRDefault="00E011BF" w:rsidP="001535DE">
            <w:pPr>
              <w:spacing w:after="200" w:line="276"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1</w:t>
            </w:r>
          </w:p>
        </w:tc>
        <w:tc>
          <w:tcPr>
            <w:tcW w:w="897" w:type="pct"/>
            <w:vMerge/>
          </w:tcPr>
          <w:p w14:paraId="72ABBA4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3A54DB9" w14:textId="77777777" w:rsidTr="006C5B96">
        <w:trPr>
          <w:trHeight w:val="322"/>
        </w:trPr>
        <w:tc>
          <w:tcPr>
            <w:tcW w:w="800" w:type="pct"/>
            <w:vMerge/>
          </w:tcPr>
          <w:p w14:paraId="7046AA50"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6200BA18"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50F00E73" w14:textId="77777777" w:rsidR="000112AF" w:rsidRDefault="000112AF" w:rsidP="001535DE">
            <w:pPr>
              <w:spacing w:after="200" w:line="276" w:lineRule="auto"/>
              <w:jc w:val="center"/>
              <w:rPr>
                <w:rFonts w:ascii="Times New Roman" w:eastAsia="Times New Roman" w:hAnsi="Times New Roman" w:cs="Times New Roman"/>
                <w:bCs/>
                <w:iCs/>
                <w:sz w:val="24"/>
                <w:szCs w:val="24"/>
                <w:lang w:eastAsia="ru-RU"/>
              </w:rPr>
            </w:pPr>
          </w:p>
        </w:tc>
        <w:tc>
          <w:tcPr>
            <w:tcW w:w="897" w:type="pct"/>
            <w:vMerge/>
          </w:tcPr>
          <w:p w14:paraId="2467228D"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1A397B9" w14:textId="77777777" w:rsidTr="006C5B96">
        <w:trPr>
          <w:trHeight w:val="271"/>
        </w:trPr>
        <w:tc>
          <w:tcPr>
            <w:tcW w:w="800" w:type="pct"/>
            <w:vMerge w:val="restart"/>
          </w:tcPr>
          <w:p w14:paraId="17A36529"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3.3 Россия в 1760—1790-е годы. Правление Екатерины II и Павла I</w:t>
            </w:r>
          </w:p>
        </w:tc>
        <w:tc>
          <w:tcPr>
            <w:tcW w:w="2689" w:type="pct"/>
          </w:tcPr>
          <w:p w14:paraId="726C9D26"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4BD5B10B"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897" w:type="pct"/>
            <w:vMerge/>
          </w:tcPr>
          <w:p w14:paraId="5FF5BEB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47F1C4F" w14:textId="77777777" w:rsidTr="006C5B96">
        <w:trPr>
          <w:trHeight w:val="745"/>
        </w:trPr>
        <w:tc>
          <w:tcPr>
            <w:tcW w:w="800" w:type="pct"/>
            <w:vMerge/>
          </w:tcPr>
          <w:p w14:paraId="2C009B74"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2E5885BC"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Просвещенный абсолютизм Екатерины II. Казацко-крестьянская война под предводительством Е. И. Пугачева. Внешняя политика Екатерины II. Россия при Павле I. </w:t>
            </w:r>
          </w:p>
        </w:tc>
        <w:tc>
          <w:tcPr>
            <w:tcW w:w="613" w:type="pct"/>
            <w:vAlign w:val="center"/>
          </w:tcPr>
          <w:p w14:paraId="150F59E9" w14:textId="77777777" w:rsidR="000112AF" w:rsidRDefault="00E011BF" w:rsidP="001535DE">
            <w:pPr>
              <w:spacing w:after="200" w:line="276"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2</w:t>
            </w:r>
          </w:p>
        </w:tc>
        <w:tc>
          <w:tcPr>
            <w:tcW w:w="897" w:type="pct"/>
            <w:vMerge/>
          </w:tcPr>
          <w:p w14:paraId="08F9069B"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5DA1E6E" w14:textId="77777777" w:rsidTr="006C5B96">
        <w:trPr>
          <w:trHeight w:val="441"/>
        </w:trPr>
        <w:tc>
          <w:tcPr>
            <w:tcW w:w="800" w:type="pct"/>
            <w:vMerge/>
          </w:tcPr>
          <w:p w14:paraId="2B6DDECA"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3108A7ED"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341EFFF2" w14:textId="77777777" w:rsidR="000112AF" w:rsidRDefault="000112AF" w:rsidP="001535DE">
            <w:pPr>
              <w:spacing w:after="200" w:line="276" w:lineRule="auto"/>
              <w:jc w:val="center"/>
              <w:rPr>
                <w:rFonts w:ascii="Times New Roman" w:eastAsia="Times New Roman" w:hAnsi="Times New Roman" w:cs="Times New Roman"/>
                <w:b/>
                <w:i/>
                <w:sz w:val="24"/>
                <w:szCs w:val="24"/>
                <w:lang w:eastAsia="ru-RU"/>
              </w:rPr>
            </w:pPr>
          </w:p>
        </w:tc>
        <w:tc>
          <w:tcPr>
            <w:tcW w:w="897" w:type="pct"/>
            <w:vMerge/>
          </w:tcPr>
          <w:p w14:paraId="244DC06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D13D526" w14:textId="77777777" w:rsidTr="006C5B96">
        <w:tc>
          <w:tcPr>
            <w:tcW w:w="3490" w:type="pct"/>
            <w:gridSpan w:val="2"/>
          </w:tcPr>
          <w:p w14:paraId="2BCE4FF5"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4. Российская империя в XIX — начале XX века</w:t>
            </w:r>
          </w:p>
        </w:tc>
        <w:tc>
          <w:tcPr>
            <w:tcW w:w="613" w:type="pct"/>
            <w:vAlign w:val="center"/>
          </w:tcPr>
          <w:p w14:paraId="24DE365C" w14:textId="77777777" w:rsidR="000112AF" w:rsidRDefault="00E011BF" w:rsidP="001535DE">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w:t>
            </w:r>
          </w:p>
        </w:tc>
        <w:tc>
          <w:tcPr>
            <w:tcW w:w="897" w:type="pct"/>
            <w:vMerge/>
          </w:tcPr>
          <w:p w14:paraId="7BD81E6A"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AB6A756" w14:textId="77777777" w:rsidTr="006C5B96">
        <w:trPr>
          <w:trHeight w:val="299"/>
        </w:trPr>
        <w:tc>
          <w:tcPr>
            <w:tcW w:w="800" w:type="pct"/>
            <w:vMerge w:val="restart"/>
          </w:tcPr>
          <w:p w14:paraId="6CE4EA65"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4.1 Правление Александра I. Эпоха 1812 года</w:t>
            </w:r>
          </w:p>
        </w:tc>
        <w:tc>
          <w:tcPr>
            <w:tcW w:w="2689" w:type="pct"/>
          </w:tcPr>
          <w:p w14:paraId="25010B7F"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3422C2B5"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897" w:type="pct"/>
            <w:vMerge/>
          </w:tcPr>
          <w:p w14:paraId="34945CB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67CE2FA" w14:textId="77777777" w:rsidTr="006C5B96">
        <w:trPr>
          <w:trHeight w:val="165"/>
        </w:trPr>
        <w:tc>
          <w:tcPr>
            <w:tcW w:w="800" w:type="pct"/>
            <w:vMerge/>
          </w:tcPr>
          <w:p w14:paraId="0C3E5E92"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4FBEAFB9"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Реформы начала царствования и проекты М. М. Сперанского. Внешняя политика. Отечественная война 1812 года. Движение декабристов</w:t>
            </w:r>
          </w:p>
        </w:tc>
        <w:tc>
          <w:tcPr>
            <w:tcW w:w="613" w:type="pct"/>
            <w:vAlign w:val="center"/>
          </w:tcPr>
          <w:p w14:paraId="61683E3F" w14:textId="77777777" w:rsidR="000112AF" w:rsidRDefault="00E011BF" w:rsidP="001535DE">
            <w:pPr>
              <w:spacing w:after="200" w:line="276"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2</w:t>
            </w:r>
          </w:p>
        </w:tc>
        <w:tc>
          <w:tcPr>
            <w:tcW w:w="897" w:type="pct"/>
            <w:vMerge/>
          </w:tcPr>
          <w:p w14:paraId="7728E24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54C7EC2" w14:textId="77777777" w:rsidTr="006C5B96">
        <w:trPr>
          <w:trHeight w:val="165"/>
        </w:trPr>
        <w:tc>
          <w:tcPr>
            <w:tcW w:w="800" w:type="pct"/>
            <w:vMerge/>
          </w:tcPr>
          <w:p w14:paraId="301C8B54"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5219EEC1"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47E948C4" w14:textId="77777777" w:rsidR="000112AF" w:rsidRDefault="000112AF" w:rsidP="001535DE">
            <w:pPr>
              <w:spacing w:after="200" w:line="276" w:lineRule="auto"/>
              <w:jc w:val="center"/>
              <w:rPr>
                <w:rFonts w:ascii="Times New Roman" w:eastAsia="Times New Roman" w:hAnsi="Times New Roman" w:cs="Times New Roman"/>
                <w:b/>
                <w:i/>
                <w:sz w:val="24"/>
                <w:szCs w:val="24"/>
                <w:lang w:eastAsia="ru-RU"/>
              </w:rPr>
            </w:pPr>
          </w:p>
        </w:tc>
        <w:tc>
          <w:tcPr>
            <w:tcW w:w="897" w:type="pct"/>
            <w:vMerge/>
          </w:tcPr>
          <w:p w14:paraId="5B995B3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E7D5E91" w14:textId="77777777" w:rsidTr="006C5B96">
        <w:trPr>
          <w:trHeight w:val="165"/>
        </w:trPr>
        <w:tc>
          <w:tcPr>
            <w:tcW w:w="800" w:type="pct"/>
            <w:vMerge w:val="restart"/>
          </w:tcPr>
          <w:p w14:paraId="02A79A0B"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4.2 Николаевское самодержавие</w:t>
            </w:r>
          </w:p>
        </w:tc>
        <w:tc>
          <w:tcPr>
            <w:tcW w:w="2689" w:type="pct"/>
          </w:tcPr>
          <w:p w14:paraId="72CD48FF"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487656E6"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97" w:type="pct"/>
            <w:vMerge/>
          </w:tcPr>
          <w:p w14:paraId="7EF0947C"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35D228E" w14:textId="77777777" w:rsidTr="006C5B96">
        <w:trPr>
          <w:trHeight w:val="165"/>
        </w:trPr>
        <w:tc>
          <w:tcPr>
            <w:tcW w:w="800" w:type="pct"/>
            <w:vMerge/>
          </w:tcPr>
          <w:p w14:paraId="5AA1D4E3"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0D70FE2E"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Политика государственного консерватизма. Основные направления внешней политики.</w:t>
            </w:r>
          </w:p>
        </w:tc>
        <w:tc>
          <w:tcPr>
            <w:tcW w:w="613" w:type="pct"/>
            <w:vAlign w:val="center"/>
          </w:tcPr>
          <w:p w14:paraId="42D3EBE6" w14:textId="77777777" w:rsidR="000112AF" w:rsidRDefault="00E011BF" w:rsidP="001535DE">
            <w:pPr>
              <w:spacing w:after="200" w:line="276" w:lineRule="auto"/>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1</w:t>
            </w:r>
          </w:p>
        </w:tc>
        <w:tc>
          <w:tcPr>
            <w:tcW w:w="897" w:type="pct"/>
            <w:vMerge/>
          </w:tcPr>
          <w:p w14:paraId="570DB17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716D446" w14:textId="77777777" w:rsidTr="006C5B96">
        <w:trPr>
          <w:trHeight w:val="165"/>
        </w:trPr>
        <w:tc>
          <w:tcPr>
            <w:tcW w:w="800" w:type="pct"/>
            <w:vMerge/>
          </w:tcPr>
          <w:p w14:paraId="670367A4"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08ABF86A"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4865BB52" w14:textId="77777777" w:rsidR="000112AF" w:rsidRDefault="000112AF" w:rsidP="001535DE">
            <w:pPr>
              <w:spacing w:after="200" w:line="276" w:lineRule="auto"/>
              <w:jc w:val="center"/>
              <w:rPr>
                <w:rFonts w:ascii="Times New Roman" w:eastAsia="Times New Roman" w:hAnsi="Times New Roman" w:cs="Times New Roman"/>
                <w:b/>
                <w:i/>
                <w:sz w:val="24"/>
                <w:szCs w:val="24"/>
                <w:lang w:eastAsia="ru-RU"/>
              </w:rPr>
            </w:pPr>
          </w:p>
        </w:tc>
        <w:tc>
          <w:tcPr>
            <w:tcW w:w="897" w:type="pct"/>
            <w:vMerge/>
          </w:tcPr>
          <w:p w14:paraId="01D0173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A62A1A4" w14:textId="77777777" w:rsidTr="006C5B96">
        <w:trPr>
          <w:trHeight w:val="165"/>
        </w:trPr>
        <w:tc>
          <w:tcPr>
            <w:tcW w:w="800" w:type="pct"/>
            <w:vMerge w:val="restart"/>
          </w:tcPr>
          <w:p w14:paraId="31DA459E"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4.3 Россия в эпоху реформ второй половины XIX века. Народное самодержавие Александра III</w:t>
            </w:r>
          </w:p>
        </w:tc>
        <w:tc>
          <w:tcPr>
            <w:tcW w:w="2689" w:type="pct"/>
          </w:tcPr>
          <w:p w14:paraId="1DAD941E"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271814F2"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97" w:type="pct"/>
            <w:vMerge/>
          </w:tcPr>
          <w:p w14:paraId="61E85DC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4EA9BE9" w14:textId="77777777" w:rsidTr="00F25AEA">
        <w:trPr>
          <w:trHeight w:val="1339"/>
        </w:trPr>
        <w:tc>
          <w:tcPr>
            <w:tcW w:w="800" w:type="pct"/>
            <w:vMerge/>
          </w:tcPr>
          <w:p w14:paraId="24DFDE35"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3B5C51A0" w14:textId="673FFA26"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Преобразования Александра II: социальная и правовая модернизация.  Внутренняя политика царизма и контрреформы Александра III. Модернизация российской экономики. Внешняя политика России в 1880—1890-е годы</w:t>
            </w:r>
          </w:p>
        </w:tc>
        <w:tc>
          <w:tcPr>
            <w:tcW w:w="613" w:type="pct"/>
            <w:vAlign w:val="center"/>
          </w:tcPr>
          <w:p w14:paraId="5FB42DB5" w14:textId="77777777" w:rsidR="000112AF" w:rsidRDefault="00E011BF" w:rsidP="001535DE">
            <w:pPr>
              <w:spacing w:after="200" w:line="276" w:lineRule="auto"/>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1</w:t>
            </w:r>
          </w:p>
        </w:tc>
        <w:tc>
          <w:tcPr>
            <w:tcW w:w="897" w:type="pct"/>
            <w:vMerge/>
          </w:tcPr>
          <w:p w14:paraId="1E4A56A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389216F" w14:textId="77777777" w:rsidTr="006C5B96">
        <w:trPr>
          <w:trHeight w:val="429"/>
        </w:trPr>
        <w:tc>
          <w:tcPr>
            <w:tcW w:w="800" w:type="pct"/>
            <w:vMerge/>
          </w:tcPr>
          <w:p w14:paraId="576BF450"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63888384"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072A52B9" w14:textId="77777777" w:rsidR="000112AF" w:rsidRDefault="000112AF" w:rsidP="001535DE">
            <w:pPr>
              <w:spacing w:after="200" w:line="276" w:lineRule="auto"/>
              <w:jc w:val="center"/>
              <w:rPr>
                <w:rFonts w:ascii="Times New Roman" w:eastAsia="Times New Roman" w:hAnsi="Times New Roman" w:cs="Times New Roman"/>
                <w:b/>
                <w:i/>
                <w:sz w:val="24"/>
                <w:szCs w:val="24"/>
                <w:lang w:eastAsia="ru-RU"/>
              </w:rPr>
            </w:pPr>
          </w:p>
        </w:tc>
        <w:tc>
          <w:tcPr>
            <w:tcW w:w="897" w:type="pct"/>
            <w:vMerge/>
          </w:tcPr>
          <w:p w14:paraId="7DB428AB"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A40E9C4" w14:textId="77777777" w:rsidTr="006C5B96">
        <w:trPr>
          <w:trHeight w:val="322"/>
        </w:trPr>
        <w:tc>
          <w:tcPr>
            <w:tcW w:w="800" w:type="pct"/>
            <w:vMerge w:val="restart"/>
          </w:tcPr>
          <w:p w14:paraId="3ED455CC"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4.4 Российский социум XIX века. Кризис империи в начале ХХ века</w:t>
            </w:r>
          </w:p>
        </w:tc>
        <w:tc>
          <w:tcPr>
            <w:tcW w:w="2689" w:type="pct"/>
          </w:tcPr>
          <w:p w14:paraId="72EC4EF8"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6E9E7474"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97" w:type="pct"/>
            <w:vMerge/>
          </w:tcPr>
          <w:p w14:paraId="4FE689CA"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85670DB" w14:textId="77777777" w:rsidTr="006C5B96">
        <w:trPr>
          <w:trHeight w:val="805"/>
        </w:trPr>
        <w:tc>
          <w:tcPr>
            <w:tcW w:w="800" w:type="pct"/>
            <w:vMerge/>
          </w:tcPr>
          <w:p w14:paraId="0754E6D0"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5F276E89" w14:textId="77777777" w:rsidR="000112AF" w:rsidRDefault="00E011BF">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Этноконфессиональная картина России в XIX веке. Культура России в первой половине XIX века. На пороге нового века: динамика и противоречия развития. Россия в системе международных отношений. Русско-японская война 1904—1905 годов. Образование политических партий в конце XIX — начале XX века. Первая русская революция 1905—1907 годов. Начало парламентаризма. Столыпинские реформы</w:t>
            </w:r>
          </w:p>
        </w:tc>
        <w:tc>
          <w:tcPr>
            <w:tcW w:w="613" w:type="pct"/>
            <w:vAlign w:val="center"/>
          </w:tcPr>
          <w:p w14:paraId="06C867B9" w14:textId="77777777" w:rsidR="000112AF" w:rsidRDefault="00E011BF" w:rsidP="001535DE">
            <w:pPr>
              <w:spacing w:after="200" w:line="276" w:lineRule="auto"/>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1</w:t>
            </w:r>
          </w:p>
        </w:tc>
        <w:tc>
          <w:tcPr>
            <w:tcW w:w="897" w:type="pct"/>
            <w:vMerge/>
          </w:tcPr>
          <w:p w14:paraId="513FD18A"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F92BBAC" w14:textId="77777777" w:rsidTr="006C5B96">
        <w:trPr>
          <w:trHeight w:val="501"/>
        </w:trPr>
        <w:tc>
          <w:tcPr>
            <w:tcW w:w="800" w:type="pct"/>
            <w:vMerge/>
          </w:tcPr>
          <w:p w14:paraId="47342D3E"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37B87964"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3B15D150" w14:textId="77777777" w:rsidR="000112AF" w:rsidRDefault="000112AF" w:rsidP="001535DE">
            <w:pPr>
              <w:spacing w:after="200" w:line="276" w:lineRule="auto"/>
              <w:jc w:val="center"/>
              <w:rPr>
                <w:rFonts w:ascii="Times New Roman" w:eastAsia="Times New Roman" w:hAnsi="Times New Roman" w:cs="Times New Roman"/>
                <w:b/>
                <w:i/>
                <w:sz w:val="24"/>
                <w:szCs w:val="24"/>
                <w:lang w:eastAsia="ru-RU"/>
              </w:rPr>
            </w:pPr>
          </w:p>
        </w:tc>
        <w:tc>
          <w:tcPr>
            <w:tcW w:w="897" w:type="pct"/>
            <w:vMerge/>
          </w:tcPr>
          <w:p w14:paraId="4F0BB7B0"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4035C1C" w14:textId="77777777" w:rsidTr="006C5B96">
        <w:tc>
          <w:tcPr>
            <w:tcW w:w="3490" w:type="pct"/>
            <w:gridSpan w:val="2"/>
          </w:tcPr>
          <w:p w14:paraId="0B367C12"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5. Россия в годы великих потрясений (1914—1921)</w:t>
            </w:r>
          </w:p>
        </w:tc>
        <w:tc>
          <w:tcPr>
            <w:tcW w:w="613" w:type="pct"/>
            <w:vAlign w:val="center"/>
          </w:tcPr>
          <w:p w14:paraId="44427610" w14:textId="77777777" w:rsidR="000112AF" w:rsidRDefault="00E011BF" w:rsidP="001535DE">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c>
          <w:tcPr>
            <w:tcW w:w="897" w:type="pct"/>
            <w:vMerge/>
          </w:tcPr>
          <w:p w14:paraId="44B80E2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E27A778" w14:textId="77777777" w:rsidTr="006C5B96">
        <w:trPr>
          <w:trHeight w:val="359"/>
        </w:trPr>
        <w:tc>
          <w:tcPr>
            <w:tcW w:w="800" w:type="pct"/>
            <w:vMerge w:val="restart"/>
          </w:tcPr>
          <w:p w14:paraId="6FF180A0"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5.1 Россия в войнах и революциях</w:t>
            </w:r>
          </w:p>
        </w:tc>
        <w:tc>
          <w:tcPr>
            <w:tcW w:w="2689" w:type="pct"/>
          </w:tcPr>
          <w:p w14:paraId="1EE06DE4"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22E48FBC"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897" w:type="pct"/>
            <w:vMerge/>
          </w:tcPr>
          <w:p w14:paraId="356AD2D9"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2753DBC" w14:textId="77777777" w:rsidTr="006C5B96">
        <w:trPr>
          <w:trHeight w:val="165"/>
        </w:trPr>
        <w:tc>
          <w:tcPr>
            <w:tcW w:w="800" w:type="pct"/>
            <w:vMerge/>
          </w:tcPr>
          <w:p w14:paraId="3250A23A"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5A6C59AB"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Россия в Первой мировой войне. Великая российская революция 1917 года. Первые революционные преобразования большевиков. Гражданская война и ее последствия</w:t>
            </w:r>
          </w:p>
        </w:tc>
        <w:tc>
          <w:tcPr>
            <w:tcW w:w="613" w:type="pct"/>
            <w:vAlign w:val="center"/>
          </w:tcPr>
          <w:p w14:paraId="09B8E3B8" w14:textId="77777777" w:rsidR="000112AF" w:rsidRDefault="00E011BF" w:rsidP="001535DE">
            <w:pPr>
              <w:spacing w:after="200" w:line="276" w:lineRule="auto"/>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4</w:t>
            </w:r>
          </w:p>
        </w:tc>
        <w:tc>
          <w:tcPr>
            <w:tcW w:w="897" w:type="pct"/>
            <w:vMerge/>
          </w:tcPr>
          <w:p w14:paraId="1504C13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A3988FD" w14:textId="77777777" w:rsidTr="006C5B96">
        <w:trPr>
          <w:trHeight w:val="165"/>
        </w:trPr>
        <w:tc>
          <w:tcPr>
            <w:tcW w:w="800" w:type="pct"/>
            <w:vMerge/>
          </w:tcPr>
          <w:p w14:paraId="16CE3E93"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014348D3"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0D4D7BB4" w14:textId="77777777" w:rsidR="000112AF" w:rsidRDefault="000112AF" w:rsidP="001535DE">
            <w:pPr>
              <w:spacing w:after="200" w:line="276" w:lineRule="auto"/>
              <w:jc w:val="center"/>
              <w:rPr>
                <w:rFonts w:ascii="Times New Roman" w:eastAsia="Times New Roman" w:hAnsi="Times New Roman" w:cs="Times New Roman"/>
                <w:b/>
                <w:i/>
                <w:sz w:val="24"/>
                <w:szCs w:val="24"/>
                <w:lang w:eastAsia="ru-RU"/>
              </w:rPr>
            </w:pPr>
          </w:p>
        </w:tc>
        <w:tc>
          <w:tcPr>
            <w:tcW w:w="897" w:type="pct"/>
            <w:vMerge/>
          </w:tcPr>
          <w:p w14:paraId="708F72F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E8ED3F3" w14:textId="77777777" w:rsidTr="006C5B96">
        <w:tc>
          <w:tcPr>
            <w:tcW w:w="3490" w:type="pct"/>
            <w:gridSpan w:val="2"/>
          </w:tcPr>
          <w:p w14:paraId="1C4936B1"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6. Советский Союз в 1920-1930-е годы</w:t>
            </w:r>
          </w:p>
        </w:tc>
        <w:tc>
          <w:tcPr>
            <w:tcW w:w="613" w:type="pct"/>
            <w:vAlign w:val="center"/>
          </w:tcPr>
          <w:p w14:paraId="3FC3E38A" w14:textId="77777777" w:rsidR="000112AF" w:rsidRDefault="00E011BF" w:rsidP="001535DE">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897" w:type="pct"/>
            <w:vMerge/>
          </w:tcPr>
          <w:p w14:paraId="58FD0AA9"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300A6DC" w14:textId="77777777" w:rsidTr="006C5B96">
        <w:trPr>
          <w:trHeight w:val="165"/>
        </w:trPr>
        <w:tc>
          <w:tcPr>
            <w:tcW w:w="800" w:type="pct"/>
            <w:vMerge w:val="restart"/>
          </w:tcPr>
          <w:p w14:paraId="48661A52"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6.1. СССР в годы нэпа (1921—1928)</w:t>
            </w:r>
          </w:p>
        </w:tc>
        <w:tc>
          <w:tcPr>
            <w:tcW w:w="2689" w:type="pct"/>
          </w:tcPr>
          <w:p w14:paraId="100C9E2C"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4F1CC46B"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97" w:type="pct"/>
            <w:vMerge/>
          </w:tcPr>
          <w:p w14:paraId="1DA80CD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18C0BA3" w14:textId="77777777" w:rsidTr="006C5B96">
        <w:trPr>
          <w:trHeight w:val="165"/>
        </w:trPr>
        <w:tc>
          <w:tcPr>
            <w:tcW w:w="800" w:type="pct"/>
            <w:vMerge/>
          </w:tcPr>
          <w:p w14:paraId="5B0E2634"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48DC8264"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Социально-экономический и политический кризис в начале 1920-х годов. Переход к нэпу. Образование СССР. Внутриполитическая борьба за власть </w:t>
            </w:r>
            <w:r>
              <w:rPr>
                <w:rFonts w:ascii="Times New Roman" w:eastAsia="Times New Roman" w:hAnsi="Times New Roman" w:cs="Times New Roman"/>
                <w:sz w:val="24"/>
                <w:szCs w:val="24"/>
                <w:lang w:eastAsia="ru-RU"/>
              </w:rPr>
              <w:lastRenderedPageBreak/>
              <w:t>и установление режима личной власти И. В. Сталина. Внешняя политика Советского государства в 1920-е годы.</w:t>
            </w:r>
          </w:p>
        </w:tc>
        <w:tc>
          <w:tcPr>
            <w:tcW w:w="613" w:type="pct"/>
            <w:vAlign w:val="center"/>
          </w:tcPr>
          <w:p w14:paraId="4E830693" w14:textId="77777777" w:rsidR="000112AF" w:rsidRDefault="00E011BF" w:rsidP="001535DE">
            <w:pPr>
              <w:spacing w:after="200" w:line="276"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lastRenderedPageBreak/>
              <w:t>1</w:t>
            </w:r>
          </w:p>
        </w:tc>
        <w:tc>
          <w:tcPr>
            <w:tcW w:w="897" w:type="pct"/>
            <w:vMerge/>
          </w:tcPr>
          <w:p w14:paraId="13A023DA"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1F96CD4" w14:textId="77777777" w:rsidTr="006C5B96">
        <w:trPr>
          <w:trHeight w:val="165"/>
        </w:trPr>
        <w:tc>
          <w:tcPr>
            <w:tcW w:w="800" w:type="pct"/>
            <w:vMerge/>
          </w:tcPr>
          <w:p w14:paraId="74A70A7C"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474A1F93"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01AA1868" w14:textId="77777777" w:rsidR="000112AF" w:rsidRDefault="000112AF" w:rsidP="001535DE">
            <w:pPr>
              <w:spacing w:after="200" w:line="276" w:lineRule="auto"/>
              <w:jc w:val="center"/>
              <w:rPr>
                <w:rFonts w:ascii="Times New Roman" w:eastAsia="Times New Roman" w:hAnsi="Times New Roman" w:cs="Times New Roman"/>
                <w:b/>
                <w:i/>
                <w:sz w:val="24"/>
                <w:szCs w:val="24"/>
                <w:lang w:eastAsia="ru-RU"/>
              </w:rPr>
            </w:pPr>
          </w:p>
        </w:tc>
        <w:tc>
          <w:tcPr>
            <w:tcW w:w="897" w:type="pct"/>
            <w:vMerge/>
          </w:tcPr>
          <w:p w14:paraId="757704A0"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E16450A" w14:textId="77777777" w:rsidTr="006C5B96">
        <w:trPr>
          <w:trHeight w:val="165"/>
        </w:trPr>
        <w:tc>
          <w:tcPr>
            <w:tcW w:w="800" w:type="pct"/>
            <w:vMerge w:val="restart"/>
          </w:tcPr>
          <w:p w14:paraId="08D0EC64"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6.2. CCCP в 1929—1941 годы: форсированная модернизация страны</w:t>
            </w:r>
          </w:p>
        </w:tc>
        <w:tc>
          <w:tcPr>
            <w:tcW w:w="2689" w:type="pct"/>
          </w:tcPr>
          <w:p w14:paraId="5209770B"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5028BC1C"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97" w:type="pct"/>
            <w:vMerge/>
          </w:tcPr>
          <w:p w14:paraId="45C5533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BFA06A8" w14:textId="77777777" w:rsidTr="006C5B96">
        <w:trPr>
          <w:trHeight w:val="165"/>
        </w:trPr>
        <w:tc>
          <w:tcPr>
            <w:tcW w:w="800" w:type="pct"/>
            <w:vMerge/>
          </w:tcPr>
          <w:p w14:paraId="77636539"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689" w:type="pct"/>
          </w:tcPr>
          <w:p w14:paraId="3B2F3EAF"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Свертывание нэпа и перестройка экономики на основе командного администрирования. Форсированная индустриализация. Коллективизация сельского хозяйства. Характеристика советского общества в 1930-е годы. Установление режима личной власти И. В. Сталина. Советская культура в 1930-е годы. Внешняя политика в 1930-е годы</w:t>
            </w:r>
          </w:p>
        </w:tc>
        <w:tc>
          <w:tcPr>
            <w:tcW w:w="613" w:type="pct"/>
            <w:vAlign w:val="center"/>
          </w:tcPr>
          <w:p w14:paraId="1E848689" w14:textId="77777777" w:rsidR="000112AF" w:rsidRDefault="00E011BF" w:rsidP="001535DE">
            <w:pPr>
              <w:spacing w:after="200" w:line="276"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w:t>
            </w:r>
          </w:p>
        </w:tc>
        <w:tc>
          <w:tcPr>
            <w:tcW w:w="897" w:type="pct"/>
            <w:vMerge/>
          </w:tcPr>
          <w:p w14:paraId="5D29E9C5"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1BA407B" w14:textId="77777777" w:rsidTr="006C5B96">
        <w:trPr>
          <w:trHeight w:val="165"/>
        </w:trPr>
        <w:tc>
          <w:tcPr>
            <w:tcW w:w="800" w:type="pct"/>
            <w:vMerge/>
          </w:tcPr>
          <w:p w14:paraId="31DE1793"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689" w:type="pct"/>
          </w:tcPr>
          <w:p w14:paraId="303B3340"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6A29F7B6" w14:textId="77777777" w:rsidR="000112AF" w:rsidRDefault="000112AF" w:rsidP="001535DE">
            <w:pPr>
              <w:spacing w:after="200" w:line="276" w:lineRule="auto"/>
              <w:jc w:val="center"/>
              <w:rPr>
                <w:rFonts w:ascii="Times New Roman" w:eastAsia="Times New Roman" w:hAnsi="Times New Roman" w:cs="Times New Roman"/>
                <w:b/>
                <w:i/>
                <w:sz w:val="24"/>
                <w:szCs w:val="24"/>
                <w:lang w:eastAsia="ru-RU"/>
              </w:rPr>
            </w:pPr>
          </w:p>
        </w:tc>
        <w:tc>
          <w:tcPr>
            <w:tcW w:w="897" w:type="pct"/>
            <w:vMerge/>
          </w:tcPr>
          <w:p w14:paraId="6710FCAC"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40A31B7" w14:textId="77777777" w:rsidTr="006C5B96">
        <w:tc>
          <w:tcPr>
            <w:tcW w:w="3490" w:type="pct"/>
            <w:gridSpan w:val="2"/>
          </w:tcPr>
          <w:p w14:paraId="31487B09"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7. Великая Отечественная война 1941-1945 годов</w:t>
            </w:r>
          </w:p>
        </w:tc>
        <w:tc>
          <w:tcPr>
            <w:tcW w:w="613" w:type="pct"/>
            <w:vAlign w:val="center"/>
          </w:tcPr>
          <w:p w14:paraId="44A4E5A1" w14:textId="77777777" w:rsidR="000112AF" w:rsidRDefault="00E011BF" w:rsidP="001535DE">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c>
          <w:tcPr>
            <w:tcW w:w="897" w:type="pct"/>
            <w:vMerge/>
          </w:tcPr>
          <w:p w14:paraId="050A37C5"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26A6D4B" w14:textId="77777777" w:rsidTr="006C5B96">
        <w:trPr>
          <w:trHeight w:val="165"/>
        </w:trPr>
        <w:tc>
          <w:tcPr>
            <w:tcW w:w="800" w:type="pct"/>
            <w:vMerge w:val="restart"/>
          </w:tcPr>
          <w:p w14:paraId="46223FAD"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7.1 Начало Великой Отечественной войны</w:t>
            </w:r>
          </w:p>
        </w:tc>
        <w:tc>
          <w:tcPr>
            <w:tcW w:w="2689" w:type="pct"/>
          </w:tcPr>
          <w:p w14:paraId="2AF1B5FA"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15DF0167"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97" w:type="pct"/>
            <w:vMerge/>
          </w:tcPr>
          <w:p w14:paraId="27458E2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0E912E7" w14:textId="77777777" w:rsidTr="006C5B96">
        <w:trPr>
          <w:trHeight w:val="165"/>
        </w:trPr>
        <w:tc>
          <w:tcPr>
            <w:tcW w:w="800" w:type="pct"/>
            <w:vMerge/>
          </w:tcPr>
          <w:p w14:paraId="37EF9FE7"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7ED62998"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Внешняя политика СССР в начале Второй мировой войны. Первый период войны (июнь 1941 — осень 1942 года)</w:t>
            </w:r>
          </w:p>
        </w:tc>
        <w:tc>
          <w:tcPr>
            <w:tcW w:w="613" w:type="pct"/>
            <w:vAlign w:val="center"/>
          </w:tcPr>
          <w:p w14:paraId="7906B3C3" w14:textId="77777777" w:rsidR="000112AF" w:rsidRDefault="00E011BF" w:rsidP="001535DE">
            <w:pPr>
              <w:spacing w:after="200" w:line="276"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1</w:t>
            </w:r>
          </w:p>
        </w:tc>
        <w:tc>
          <w:tcPr>
            <w:tcW w:w="897" w:type="pct"/>
            <w:vMerge/>
          </w:tcPr>
          <w:p w14:paraId="112B304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8329B88" w14:textId="77777777" w:rsidTr="006C5B96">
        <w:trPr>
          <w:trHeight w:val="165"/>
        </w:trPr>
        <w:tc>
          <w:tcPr>
            <w:tcW w:w="800" w:type="pct"/>
            <w:vMerge/>
          </w:tcPr>
          <w:p w14:paraId="4886F757"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7CCBB31F"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2DA3A965" w14:textId="77777777" w:rsidR="000112AF" w:rsidRDefault="000112AF" w:rsidP="001535DE">
            <w:pPr>
              <w:spacing w:after="200" w:line="276" w:lineRule="auto"/>
              <w:jc w:val="center"/>
              <w:rPr>
                <w:rFonts w:ascii="Times New Roman" w:eastAsia="Times New Roman" w:hAnsi="Times New Roman" w:cs="Times New Roman"/>
                <w:b/>
                <w:i/>
                <w:sz w:val="24"/>
                <w:szCs w:val="24"/>
                <w:lang w:eastAsia="ru-RU"/>
              </w:rPr>
            </w:pPr>
          </w:p>
        </w:tc>
        <w:tc>
          <w:tcPr>
            <w:tcW w:w="897" w:type="pct"/>
            <w:vMerge/>
          </w:tcPr>
          <w:p w14:paraId="7AA6485A"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2FE895E" w14:textId="77777777" w:rsidTr="006C5B96">
        <w:trPr>
          <w:trHeight w:val="165"/>
        </w:trPr>
        <w:tc>
          <w:tcPr>
            <w:tcW w:w="800" w:type="pct"/>
            <w:vMerge w:val="restart"/>
          </w:tcPr>
          <w:p w14:paraId="28858D8B"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7.2 Перелом в ходе Великой Отечественной войны. Победа</w:t>
            </w:r>
          </w:p>
        </w:tc>
        <w:tc>
          <w:tcPr>
            <w:tcW w:w="2689" w:type="pct"/>
          </w:tcPr>
          <w:p w14:paraId="2693DEDF"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11D9CE88"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897" w:type="pct"/>
            <w:vMerge/>
          </w:tcPr>
          <w:p w14:paraId="6BD4EFC0"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8C539BA" w14:textId="77777777" w:rsidTr="006C5B96">
        <w:trPr>
          <w:trHeight w:val="165"/>
        </w:trPr>
        <w:tc>
          <w:tcPr>
            <w:tcW w:w="800" w:type="pct"/>
            <w:vMerge/>
          </w:tcPr>
          <w:p w14:paraId="59E8B549"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4F7F9F10"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Коренной перелом в ходе войны (осень 1942 года — 1943 год). Человек и война: единство фронта и тыла. «Все для фронта, все для победы!». Победа СССР в Великой Отечественной войне. </w:t>
            </w:r>
          </w:p>
        </w:tc>
        <w:tc>
          <w:tcPr>
            <w:tcW w:w="613" w:type="pct"/>
            <w:vAlign w:val="center"/>
          </w:tcPr>
          <w:p w14:paraId="6E061814" w14:textId="77777777" w:rsidR="000112AF" w:rsidRDefault="00E011BF" w:rsidP="001535DE">
            <w:pPr>
              <w:spacing w:after="200" w:line="276" w:lineRule="auto"/>
              <w:jc w:val="center"/>
              <w:rPr>
                <w:rFonts w:ascii="Times New Roman" w:eastAsia="Times New Roman" w:hAnsi="Times New Roman" w:cs="Times New Roman"/>
                <w:b/>
                <w:i/>
                <w:sz w:val="24"/>
                <w:szCs w:val="24"/>
                <w:lang w:val="en-US" w:eastAsia="ru-RU"/>
              </w:rPr>
            </w:pPr>
            <w:r>
              <w:rPr>
                <w:rFonts w:ascii="Times New Roman" w:eastAsia="Times New Roman" w:hAnsi="Times New Roman" w:cs="Times New Roman"/>
                <w:b/>
                <w:i/>
                <w:sz w:val="24"/>
                <w:szCs w:val="24"/>
                <w:lang w:val="en-US" w:eastAsia="ru-RU"/>
              </w:rPr>
              <w:t>2</w:t>
            </w:r>
          </w:p>
        </w:tc>
        <w:tc>
          <w:tcPr>
            <w:tcW w:w="897" w:type="pct"/>
            <w:vMerge/>
          </w:tcPr>
          <w:p w14:paraId="7AD6AD59"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FE3F57C" w14:textId="77777777" w:rsidTr="006C5B96">
        <w:trPr>
          <w:trHeight w:val="165"/>
        </w:trPr>
        <w:tc>
          <w:tcPr>
            <w:tcW w:w="800" w:type="pct"/>
            <w:vMerge/>
          </w:tcPr>
          <w:p w14:paraId="61445AED"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16612572"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27E636BF" w14:textId="77777777" w:rsidR="000112AF" w:rsidRDefault="000112AF" w:rsidP="001535DE">
            <w:pPr>
              <w:spacing w:after="200" w:line="276" w:lineRule="auto"/>
              <w:jc w:val="center"/>
              <w:rPr>
                <w:rFonts w:ascii="Times New Roman" w:eastAsia="Times New Roman" w:hAnsi="Times New Roman" w:cs="Times New Roman"/>
                <w:b/>
                <w:i/>
                <w:sz w:val="24"/>
                <w:szCs w:val="24"/>
                <w:lang w:eastAsia="ru-RU"/>
              </w:rPr>
            </w:pPr>
          </w:p>
        </w:tc>
        <w:tc>
          <w:tcPr>
            <w:tcW w:w="897" w:type="pct"/>
            <w:vMerge/>
          </w:tcPr>
          <w:p w14:paraId="45CEF6E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11DEA57" w14:textId="77777777" w:rsidTr="006C5B96">
        <w:trPr>
          <w:trHeight w:val="315"/>
        </w:trPr>
        <w:tc>
          <w:tcPr>
            <w:tcW w:w="800" w:type="pct"/>
            <w:vMerge w:val="restart"/>
          </w:tcPr>
          <w:p w14:paraId="574D5489"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7.3 Окончание Второй мировой войны (1944 год — сентябрь 1945 года)</w:t>
            </w:r>
          </w:p>
        </w:tc>
        <w:tc>
          <w:tcPr>
            <w:tcW w:w="2689" w:type="pct"/>
          </w:tcPr>
          <w:p w14:paraId="4CB0F857"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3C340303" w14:textId="77777777" w:rsidR="000112AF" w:rsidRDefault="00E011BF" w:rsidP="001535DE">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897" w:type="pct"/>
            <w:vMerge/>
          </w:tcPr>
          <w:p w14:paraId="32646906"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CFB34FD" w14:textId="77777777" w:rsidTr="006C5B96">
        <w:trPr>
          <w:trHeight w:val="165"/>
        </w:trPr>
        <w:tc>
          <w:tcPr>
            <w:tcW w:w="800" w:type="pct"/>
            <w:vMerge/>
          </w:tcPr>
          <w:p w14:paraId="03B3D94F"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689" w:type="pct"/>
          </w:tcPr>
          <w:p w14:paraId="25A46D0A"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Итоги</w:t>
            </w:r>
            <w:r>
              <w:rPr>
                <w:rFonts w:ascii="Calibri" w:eastAsia="Times New Roman" w:hAnsi="Calibri" w:cs="Times New Roman"/>
                <w:lang w:eastAsia="ru-RU"/>
              </w:rPr>
              <w:t xml:space="preserve"> </w:t>
            </w:r>
            <w:r>
              <w:rPr>
                <w:rFonts w:ascii="Times New Roman" w:eastAsia="Times New Roman" w:hAnsi="Times New Roman" w:cs="Times New Roman"/>
                <w:sz w:val="24"/>
                <w:szCs w:val="24"/>
                <w:lang w:eastAsia="ru-RU"/>
              </w:rPr>
              <w:t>Второй мировой войны. Нюрнбергский процесс. Роль СССР в создании ООН.</w:t>
            </w:r>
          </w:p>
        </w:tc>
        <w:tc>
          <w:tcPr>
            <w:tcW w:w="613" w:type="pct"/>
            <w:vAlign w:val="center"/>
          </w:tcPr>
          <w:p w14:paraId="2FF7DB18"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97" w:type="pct"/>
            <w:vMerge/>
          </w:tcPr>
          <w:p w14:paraId="529D05FA"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DC61236" w14:textId="77777777" w:rsidTr="00F25AEA">
        <w:trPr>
          <w:trHeight w:val="345"/>
        </w:trPr>
        <w:tc>
          <w:tcPr>
            <w:tcW w:w="800" w:type="pct"/>
            <w:vMerge/>
          </w:tcPr>
          <w:p w14:paraId="7C2CC0B2"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689" w:type="pct"/>
          </w:tcPr>
          <w:p w14:paraId="5BE9775B"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2694C04B" w14:textId="77777777" w:rsidR="000112AF" w:rsidRDefault="000112AF" w:rsidP="006C5B96">
            <w:pPr>
              <w:spacing w:after="200" w:line="276" w:lineRule="auto"/>
              <w:rPr>
                <w:rFonts w:ascii="Times New Roman" w:eastAsia="Times New Roman" w:hAnsi="Times New Roman" w:cs="Times New Roman"/>
                <w:b/>
                <w:i/>
                <w:sz w:val="24"/>
                <w:szCs w:val="24"/>
                <w:lang w:eastAsia="ru-RU"/>
              </w:rPr>
            </w:pPr>
          </w:p>
        </w:tc>
        <w:tc>
          <w:tcPr>
            <w:tcW w:w="897" w:type="pct"/>
            <w:vMerge/>
          </w:tcPr>
          <w:p w14:paraId="33A1B5B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155EF01" w14:textId="77777777" w:rsidTr="006C5B96">
        <w:tc>
          <w:tcPr>
            <w:tcW w:w="3490" w:type="pct"/>
            <w:gridSpan w:val="2"/>
          </w:tcPr>
          <w:p w14:paraId="12B599CE"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8. Апогей и кризис советской системы (1945—1991)</w:t>
            </w:r>
          </w:p>
        </w:tc>
        <w:tc>
          <w:tcPr>
            <w:tcW w:w="613" w:type="pct"/>
            <w:vAlign w:val="center"/>
          </w:tcPr>
          <w:p w14:paraId="5BDA34CC" w14:textId="77777777" w:rsidR="000112AF" w:rsidRDefault="00E011BF" w:rsidP="001535DE">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c>
          <w:tcPr>
            <w:tcW w:w="897" w:type="pct"/>
            <w:vMerge/>
          </w:tcPr>
          <w:p w14:paraId="5D28627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3FCAD20" w14:textId="77777777" w:rsidTr="006C5B96">
        <w:trPr>
          <w:trHeight w:val="165"/>
        </w:trPr>
        <w:tc>
          <w:tcPr>
            <w:tcW w:w="800" w:type="pct"/>
            <w:vMerge w:val="restart"/>
          </w:tcPr>
          <w:p w14:paraId="08BEE4AA"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8.1 СССР в послевоенные годы. Поздний сталинизм (1945—1953)</w:t>
            </w:r>
          </w:p>
        </w:tc>
        <w:tc>
          <w:tcPr>
            <w:tcW w:w="2689" w:type="pct"/>
          </w:tcPr>
          <w:p w14:paraId="1E57056F"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0B78253B"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97" w:type="pct"/>
            <w:vMerge/>
          </w:tcPr>
          <w:p w14:paraId="1B38FADD"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7547C009" w14:textId="77777777" w:rsidTr="006C5B96">
        <w:trPr>
          <w:trHeight w:val="165"/>
        </w:trPr>
        <w:tc>
          <w:tcPr>
            <w:tcW w:w="800" w:type="pct"/>
            <w:vMerge/>
          </w:tcPr>
          <w:p w14:paraId="3F8A9159"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689" w:type="pct"/>
          </w:tcPr>
          <w:p w14:paraId="41F6CC63"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Послевоенное экономическое развитие страны. Общественно-политическая и культурная жизнь. Внешняя политика СССР и международные отношения в послевоенном мире. Холодная война</w:t>
            </w:r>
          </w:p>
        </w:tc>
        <w:tc>
          <w:tcPr>
            <w:tcW w:w="613" w:type="pct"/>
            <w:vAlign w:val="center"/>
          </w:tcPr>
          <w:p w14:paraId="340BCFA0" w14:textId="77777777" w:rsidR="000112AF" w:rsidRDefault="00E011BF" w:rsidP="001535DE">
            <w:pPr>
              <w:spacing w:after="200" w:line="276"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1</w:t>
            </w:r>
          </w:p>
        </w:tc>
        <w:tc>
          <w:tcPr>
            <w:tcW w:w="897" w:type="pct"/>
            <w:vMerge/>
          </w:tcPr>
          <w:p w14:paraId="442908EA"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1F383AAA" w14:textId="77777777" w:rsidTr="006C5B96">
        <w:trPr>
          <w:trHeight w:val="165"/>
        </w:trPr>
        <w:tc>
          <w:tcPr>
            <w:tcW w:w="800" w:type="pct"/>
            <w:vMerge/>
          </w:tcPr>
          <w:p w14:paraId="5C9F20F7"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689" w:type="pct"/>
          </w:tcPr>
          <w:p w14:paraId="5FC07BC5"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76591ED0" w14:textId="77777777" w:rsidR="000112AF" w:rsidRDefault="000112AF" w:rsidP="001535DE">
            <w:pPr>
              <w:spacing w:after="200" w:line="276" w:lineRule="auto"/>
              <w:jc w:val="center"/>
              <w:rPr>
                <w:rFonts w:ascii="Times New Roman" w:eastAsia="Times New Roman" w:hAnsi="Times New Roman" w:cs="Times New Roman"/>
                <w:bCs/>
                <w:iCs/>
                <w:sz w:val="24"/>
                <w:szCs w:val="24"/>
                <w:lang w:eastAsia="ru-RU"/>
              </w:rPr>
            </w:pPr>
          </w:p>
        </w:tc>
        <w:tc>
          <w:tcPr>
            <w:tcW w:w="897" w:type="pct"/>
            <w:vMerge/>
          </w:tcPr>
          <w:p w14:paraId="54000121"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658564D1" w14:textId="77777777" w:rsidTr="006C5B96">
        <w:trPr>
          <w:trHeight w:val="165"/>
        </w:trPr>
        <w:tc>
          <w:tcPr>
            <w:tcW w:w="800" w:type="pct"/>
            <w:vMerge w:val="restart"/>
          </w:tcPr>
          <w:p w14:paraId="4B2F3FE8"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8.2 «Оттепель» (середина 1950-х — первая половина 1960-х годов)</w:t>
            </w:r>
          </w:p>
        </w:tc>
        <w:tc>
          <w:tcPr>
            <w:tcW w:w="2689" w:type="pct"/>
          </w:tcPr>
          <w:p w14:paraId="6EB3914D"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79DA37FF"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97" w:type="pct"/>
            <w:vMerge/>
          </w:tcPr>
          <w:p w14:paraId="43A329BF"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7399C877" w14:textId="77777777" w:rsidTr="006C5B96">
        <w:trPr>
          <w:trHeight w:val="165"/>
        </w:trPr>
        <w:tc>
          <w:tcPr>
            <w:tcW w:w="800" w:type="pct"/>
            <w:vMerge/>
          </w:tcPr>
          <w:p w14:paraId="49799D5C"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689" w:type="pct"/>
          </w:tcPr>
          <w:p w14:paraId="5996C0CA"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Смена политического курса. Противоречия в реформах Н. С. Хрущева. Новые реальности внешней политики. «Оттепель» в духовно-культурной сфере. Карибский кризис. Конец «оттепели».</w:t>
            </w:r>
          </w:p>
        </w:tc>
        <w:tc>
          <w:tcPr>
            <w:tcW w:w="613" w:type="pct"/>
            <w:vAlign w:val="center"/>
          </w:tcPr>
          <w:p w14:paraId="076EF495" w14:textId="77777777" w:rsidR="000112AF" w:rsidRDefault="00E011BF" w:rsidP="001535DE">
            <w:pPr>
              <w:spacing w:after="200" w:line="276"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1</w:t>
            </w:r>
          </w:p>
        </w:tc>
        <w:tc>
          <w:tcPr>
            <w:tcW w:w="897" w:type="pct"/>
            <w:vMerge/>
          </w:tcPr>
          <w:p w14:paraId="46A99A85"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6C715142" w14:textId="77777777" w:rsidTr="006C5B96">
        <w:trPr>
          <w:trHeight w:val="165"/>
        </w:trPr>
        <w:tc>
          <w:tcPr>
            <w:tcW w:w="800" w:type="pct"/>
            <w:vMerge/>
          </w:tcPr>
          <w:p w14:paraId="6DAC6980"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689" w:type="pct"/>
          </w:tcPr>
          <w:p w14:paraId="0A583F7A"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7687D50D" w14:textId="77777777" w:rsidR="000112AF" w:rsidRDefault="000112AF" w:rsidP="001535DE">
            <w:pPr>
              <w:spacing w:after="200" w:line="276" w:lineRule="auto"/>
              <w:jc w:val="center"/>
              <w:rPr>
                <w:rFonts w:ascii="Times New Roman" w:eastAsia="Times New Roman" w:hAnsi="Times New Roman" w:cs="Times New Roman"/>
                <w:bCs/>
                <w:iCs/>
                <w:sz w:val="24"/>
                <w:szCs w:val="24"/>
                <w:lang w:eastAsia="ru-RU"/>
              </w:rPr>
            </w:pPr>
          </w:p>
        </w:tc>
        <w:tc>
          <w:tcPr>
            <w:tcW w:w="897" w:type="pct"/>
            <w:vMerge/>
          </w:tcPr>
          <w:p w14:paraId="54055A98"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7B79388A" w14:textId="77777777" w:rsidTr="006C5B96">
        <w:trPr>
          <w:trHeight w:val="165"/>
        </w:trPr>
        <w:tc>
          <w:tcPr>
            <w:tcW w:w="800" w:type="pct"/>
            <w:vMerge w:val="restart"/>
          </w:tcPr>
          <w:p w14:paraId="52473B39"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8.3 Советское общество в середине 1960‑х — начале 1980-х годов</w:t>
            </w:r>
          </w:p>
        </w:tc>
        <w:tc>
          <w:tcPr>
            <w:tcW w:w="2689" w:type="pct"/>
          </w:tcPr>
          <w:p w14:paraId="11B7E96E"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5782CDC4"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97" w:type="pct"/>
            <w:vMerge/>
          </w:tcPr>
          <w:p w14:paraId="501CC9DE"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6859C687" w14:textId="77777777" w:rsidTr="006C5B96">
        <w:trPr>
          <w:trHeight w:val="165"/>
        </w:trPr>
        <w:tc>
          <w:tcPr>
            <w:tcW w:w="800" w:type="pct"/>
            <w:vMerge/>
          </w:tcPr>
          <w:p w14:paraId="747AFFBD"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689" w:type="pct"/>
          </w:tcPr>
          <w:p w14:paraId="2DB1EE5F"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Новое руководство и попытки решения внутренних проблем страны. Экономическая реформа 1965 года: замыслы и результаты. Нарастание кризисных явлений в экономической, политической и социально-духовной сферах. Внешняя политика. Агония социализма.</w:t>
            </w:r>
          </w:p>
        </w:tc>
        <w:tc>
          <w:tcPr>
            <w:tcW w:w="613" w:type="pct"/>
            <w:vAlign w:val="center"/>
          </w:tcPr>
          <w:p w14:paraId="1E127DF8" w14:textId="77777777" w:rsidR="000112AF" w:rsidRDefault="00E011BF" w:rsidP="001535DE">
            <w:pPr>
              <w:spacing w:after="200" w:line="276"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1</w:t>
            </w:r>
          </w:p>
        </w:tc>
        <w:tc>
          <w:tcPr>
            <w:tcW w:w="897" w:type="pct"/>
            <w:vMerge/>
          </w:tcPr>
          <w:p w14:paraId="46774333"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5603C58D" w14:textId="77777777" w:rsidTr="006C5B96">
        <w:trPr>
          <w:trHeight w:val="165"/>
        </w:trPr>
        <w:tc>
          <w:tcPr>
            <w:tcW w:w="800" w:type="pct"/>
            <w:vMerge/>
          </w:tcPr>
          <w:p w14:paraId="5722226D"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689" w:type="pct"/>
          </w:tcPr>
          <w:p w14:paraId="538F9354"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4613CE4A" w14:textId="77777777" w:rsidR="000112AF" w:rsidRDefault="000112AF" w:rsidP="001535DE">
            <w:pPr>
              <w:spacing w:after="200" w:line="276" w:lineRule="auto"/>
              <w:jc w:val="center"/>
              <w:rPr>
                <w:rFonts w:ascii="Times New Roman" w:eastAsia="Times New Roman" w:hAnsi="Times New Roman" w:cs="Times New Roman"/>
                <w:bCs/>
                <w:iCs/>
                <w:sz w:val="24"/>
                <w:szCs w:val="24"/>
                <w:lang w:eastAsia="ru-RU"/>
              </w:rPr>
            </w:pPr>
          </w:p>
        </w:tc>
        <w:tc>
          <w:tcPr>
            <w:tcW w:w="897" w:type="pct"/>
            <w:vMerge/>
          </w:tcPr>
          <w:p w14:paraId="00DDBF62"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77B92032" w14:textId="77777777" w:rsidTr="006C5B96">
        <w:trPr>
          <w:trHeight w:val="170"/>
        </w:trPr>
        <w:tc>
          <w:tcPr>
            <w:tcW w:w="800" w:type="pct"/>
            <w:vMerge w:val="restart"/>
          </w:tcPr>
          <w:p w14:paraId="69BE9FD7"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8.4 Перестройка и распад СССР (1985—1991)</w:t>
            </w:r>
          </w:p>
        </w:tc>
        <w:tc>
          <w:tcPr>
            <w:tcW w:w="2689" w:type="pct"/>
          </w:tcPr>
          <w:p w14:paraId="5106FCCE"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141D54CA"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97" w:type="pct"/>
            <w:vMerge/>
          </w:tcPr>
          <w:p w14:paraId="444A76B7"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217EBD45" w14:textId="77777777" w:rsidTr="006C5B96">
        <w:trPr>
          <w:trHeight w:val="170"/>
        </w:trPr>
        <w:tc>
          <w:tcPr>
            <w:tcW w:w="800" w:type="pct"/>
            <w:vMerge/>
          </w:tcPr>
          <w:p w14:paraId="14151694"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080FDB59"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Цели, предпосылки и этапы перестройки. Попытки экономических преобразований. Реформа политической системы и борьба общественно-политических сил. Новое политическое мышление и внешняя политика.  Обострение межнациональных отношений. Августовский путч 1991 года. Распад СССР.</w:t>
            </w:r>
          </w:p>
        </w:tc>
        <w:tc>
          <w:tcPr>
            <w:tcW w:w="613" w:type="pct"/>
            <w:vAlign w:val="center"/>
          </w:tcPr>
          <w:p w14:paraId="635EA5EB" w14:textId="77777777" w:rsidR="000112AF" w:rsidRDefault="00E011BF" w:rsidP="001535DE">
            <w:pPr>
              <w:spacing w:after="200" w:line="276"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1</w:t>
            </w:r>
          </w:p>
        </w:tc>
        <w:tc>
          <w:tcPr>
            <w:tcW w:w="897" w:type="pct"/>
            <w:vMerge/>
          </w:tcPr>
          <w:p w14:paraId="4110183D"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1011CCEF" w14:textId="77777777" w:rsidTr="006C5B96">
        <w:trPr>
          <w:trHeight w:val="170"/>
        </w:trPr>
        <w:tc>
          <w:tcPr>
            <w:tcW w:w="800" w:type="pct"/>
            <w:vMerge/>
          </w:tcPr>
          <w:p w14:paraId="162FC321"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415D9245"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3DC12D45" w14:textId="77777777" w:rsidR="000112AF" w:rsidRDefault="000112AF" w:rsidP="001535DE">
            <w:pPr>
              <w:spacing w:after="200" w:line="276" w:lineRule="auto"/>
              <w:jc w:val="center"/>
              <w:rPr>
                <w:rFonts w:ascii="Times New Roman" w:eastAsia="Times New Roman" w:hAnsi="Times New Roman" w:cs="Times New Roman"/>
                <w:bCs/>
                <w:iCs/>
                <w:sz w:val="24"/>
                <w:szCs w:val="24"/>
                <w:lang w:eastAsia="ru-RU"/>
              </w:rPr>
            </w:pPr>
          </w:p>
        </w:tc>
        <w:tc>
          <w:tcPr>
            <w:tcW w:w="897" w:type="pct"/>
            <w:vMerge/>
          </w:tcPr>
          <w:p w14:paraId="36F27F7E"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2D55ACCB" w14:textId="77777777" w:rsidTr="006C5B96">
        <w:tc>
          <w:tcPr>
            <w:tcW w:w="3490" w:type="pct"/>
            <w:gridSpan w:val="2"/>
          </w:tcPr>
          <w:p w14:paraId="15EF9D3B"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9. Российская Федерация в 1991-2012 годах</w:t>
            </w:r>
          </w:p>
        </w:tc>
        <w:tc>
          <w:tcPr>
            <w:tcW w:w="613" w:type="pct"/>
            <w:vAlign w:val="center"/>
          </w:tcPr>
          <w:p w14:paraId="246FA0F3" w14:textId="77777777" w:rsidR="000112AF" w:rsidRDefault="00E011BF" w:rsidP="001535DE">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3</w:t>
            </w:r>
          </w:p>
        </w:tc>
        <w:tc>
          <w:tcPr>
            <w:tcW w:w="897" w:type="pct"/>
            <w:vMerge/>
          </w:tcPr>
          <w:p w14:paraId="697E4CD0"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0FE3BF38" w14:textId="77777777" w:rsidTr="006C5B96">
        <w:trPr>
          <w:trHeight w:val="165"/>
        </w:trPr>
        <w:tc>
          <w:tcPr>
            <w:tcW w:w="800" w:type="pct"/>
            <w:vMerge w:val="restart"/>
          </w:tcPr>
          <w:p w14:paraId="4AD2AA6F"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9.1. Становление новой России (1991—2000)</w:t>
            </w:r>
          </w:p>
        </w:tc>
        <w:tc>
          <w:tcPr>
            <w:tcW w:w="2689" w:type="pct"/>
          </w:tcPr>
          <w:p w14:paraId="0EE13121"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7026796E"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897" w:type="pct"/>
            <w:vMerge/>
          </w:tcPr>
          <w:p w14:paraId="0F0D64E1"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42025EEC" w14:textId="77777777" w:rsidTr="006C5B96">
        <w:trPr>
          <w:trHeight w:val="165"/>
        </w:trPr>
        <w:tc>
          <w:tcPr>
            <w:tcW w:w="800" w:type="pct"/>
            <w:vMerge/>
          </w:tcPr>
          <w:p w14:paraId="2F2B72A7"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30DA4A0F"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Радикальная социально-экономическая трансформация страны и ее издержки. Общественно-политическое развитие и становление новой российской государственности.</w:t>
            </w:r>
          </w:p>
        </w:tc>
        <w:tc>
          <w:tcPr>
            <w:tcW w:w="613" w:type="pct"/>
            <w:vAlign w:val="center"/>
          </w:tcPr>
          <w:p w14:paraId="4157EFAD" w14:textId="77777777" w:rsidR="000112AF" w:rsidRDefault="00E011BF" w:rsidP="001535DE">
            <w:pPr>
              <w:spacing w:after="200" w:line="276"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2</w:t>
            </w:r>
          </w:p>
        </w:tc>
        <w:tc>
          <w:tcPr>
            <w:tcW w:w="897" w:type="pct"/>
            <w:vMerge/>
          </w:tcPr>
          <w:p w14:paraId="65928B99"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6935ED65" w14:textId="77777777" w:rsidTr="006C5B96">
        <w:trPr>
          <w:trHeight w:val="165"/>
        </w:trPr>
        <w:tc>
          <w:tcPr>
            <w:tcW w:w="800" w:type="pct"/>
            <w:vMerge/>
          </w:tcPr>
          <w:p w14:paraId="7000649D"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5A20D5EB"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38BB6E04" w14:textId="77777777" w:rsidR="000112AF" w:rsidRDefault="000112AF" w:rsidP="001535DE">
            <w:pPr>
              <w:spacing w:after="200" w:line="276" w:lineRule="auto"/>
              <w:jc w:val="center"/>
              <w:rPr>
                <w:rFonts w:ascii="Times New Roman" w:eastAsia="Times New Roman" w:hAnsi="Times New Roman" w:cs="Times New Roman"/>
                <w:bCs/>
                <w:iCs/>
                <w:sz w:val="24"/>
                <w:szCs w:val="24"/>
                <w:lang w:eastAsia="ru-RU"/>
              </w:rPr>
            </w:pPr>
          </w:p>
        </w:tc>
        <w:tc>
          <w:tcPr>
            <w:tcW w:w="897" w:type="pct"/>
            <w:vMerge/>
          </w:tcPr>
          <w:p w14:paraId="09785A89"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2F216225" w14:textId="77777777" w:rsidTr="006C5B96">
        <w:trPr>
          <w:trHeight w:val="165"/>
        </w:trPr>
        <w:tc>
          <w:tcPr>
            <w:tcW w:w="800" w:type="pct"/>
            <w:vMerge w:val="restart"/>
          </w:tcPr>
          <w:p w14:paraId="54E11B4D"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9.2. Россия в 2000-е годы: вызовы времени и задачи модернизации</w:t>
            </w:r>
          </w:p>
        </w:tc>
        <w:tc>
          <w:tcPr>
            <w:tcW w:w="2689" w:type="pct"/>
          </w:tcPr>
          <w:p w14:paraId="5AE12A1E"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613" w:type="pct"/>
            <w:vAlign w:val="center"/>
          </w:tcPr>
          <w:p w14:paraId="0B19B63D" w14:textId="77777777" w:rsidR="000112AF" w:rsidRDefault="00E011BF" w:rsidP="001535DE">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897" w:type="pct"/>
            <w:vMerge/>
          </w:tcPr>
          <w:p w14:paraId="747106DE"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68C5F88F" w14:textId="77777777" w:rsidTr="006C5B96">
        <w:trPr>
          <w:trHeight w:val="165"/>
        </w:trPr>
        <w:tc>
          <w:tcPr>
            <w:tcW w:w="800" w:type="pct"/>
            <w:vMerge/>
          </w:tcPr>
          <w:p w14:paraId="2EBEE3B5"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6C326E6B"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Политические и экономические приоритеты. Внешняя политика в конце ХХ — начале ХХI века</w:t>
            </w:r>
          </w:p>
        </w:tc>
        <w:tc>
          <w:tcPr>
            <w:tcW w:w="613" w:type="pct"/>
            <w:vAlign w:val="center"/>
          </w:tcPr>
          <w:p w14:paraId="65C2ECA4" w14:textId="77777777" w:rsidR="000112AF" w:rsidRDefault="00E011BF" w:rsidP="001535DE">
            <w:pPr>
              <w:spacing w:after="200" w:line="276" w:lineRule="auto"/>
              <w:jc w:val="center"/>
              <w:rPr>
                <w:rFonts w:ascii="Times New Roman" w:eastAsia="Times New Roman" w:hAnsi="Times New Roman" w:cs="Times New Roman"/>
                <w:bCs/>
                <w:iCs/>
                <w:sz w:val="24"/>
                <w:szCs w:val="24"/>
                <w:lang w:val="en-US" w:eastAsia="ru-RU"/>
              </w:rPr>
            </w:pPr>
            <w:r>
              <w:rPr>
                <w:rFonts w:ascii="Times New Roman" w:eastAsia="Times New Roman" w:hAnsi="Times New Roman" w:cs="Times New Roman"/>
                <w:bCs/>
                <w:iCs/>
                <w:sz w:val="24"/>
                <w:szCs w:val="24"/>
                <w:lang w:val="en-US" w:eastAsia="ru-RU"/>
              </w:rPr>
              <w:t>1</w:t>
            </w:r>
          </w:p>
        </w:tc>
        <w:tc>
          <w:tcPr>
            <w:tcW w:w="897" w:type="pct"/>
            <w:vMerge/>
          </w:tcPr>
          <w:p w14:paraId="01FD2D78"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42AED14A" w14:textId="77777777" w:rsidTr="006C5B96">
        <w:trPr>
          <w:trHeight w:val="165"/>
        </w:trPr>
        <w:tc>
          <w:tcPr>
            <w:tcW w:w="800" w:type="pct"/>
            <w:vMerge/>
          </w:tcPr>
          <w:p w14:paraId="0DDD66FD"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689" w:type="pct"/>
          </w:tcPr>
          <w:p w14:paraId="01C4A4A5"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613" w:type="pct"/>
            <w:vAlign w:val="center"/>
          </w:tcPr>
          <w:p w14:paraId="6FED1246" w14:textId="77777777" w:rsidR="000112AF" w:rsidRDefault="000112AF" w:rsidP="001535DE">
            <w:pPr>
              <w:spacing w:after="200" w:line="276" w:lineRule="auto"/>
              <w:jc w:val="center"/>
              <w:rPr>
                <w:rFonts w:ascii="Times New Roman" w:eastAsia="Times New Roman" w:hAnsi="Times New Roman" w:cs="Times New Roman"/>
                <w:bCs/>
                <w:iCs/>
                <w:sz w:val="24"/>
                <w:szCs w:val="24"/>
                <w:lang w:eastAsia="ru-RU"/>
              </w:rPr>
            </w:pPr>
          </w:p>
        </w:tc>
        <w:tc>
          <w:tcPr>
            <w:tcW w:w="897" w:type="pct"/>
            <w:vMerge/>
          </w:tcPr>
          <w:p w14:paraId="74E2FA72" w14:textId="77777777" w:rsidR="000112AF" w:rsidRDefault="000112AF">
            <w:pPr>
              <w:spacing w:after="200" w:line="276" w:lineRule="auto"/>
              <w:rPr>
                <w:rFonts w:ascii="Times New Roman" w:eastAsia="Times New Roman" w:hAnsi="Times New Roman" w:cs="Times New Roman"/>
                <w:bCs/>
                <w:iCs/>
                <w:sz w:val="24"/>
                <w:szCs w:val="24"/>
                <w:lang w:eastAsia="ru-RU"/>
              </w:rPr>
            </w:pPr>
          </w:p>
        </w:tc>
      </w:tr>
      <w:tr w:rsidR="000112AF" w14:paraId="4F2194EE" w14:textId="77777777" w:rsidTr="006C5B96">
        <w:tc>
          <w:tcPr>
            <w:tcW w:w="3490" w:type="pct"/>
            <w:gridSpan w:val="2"/>
          </w:tcPr>
          <w:p w14:paraId="479FD0AF"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613" w:type="pct"/>
            <w:vAlign w:val="center"/>
          </w:tcPr>
          <w:p w14:paraId="5915AA61" w14:textId="77777777" w:rsidR="000112AF" w:rsidRDefault="000112AF" w:rsidP="001535DE">
            <w:pPr>
              <w:spacing w:after="200" w:line="276" w:lineRule="auto"/>
              <w:jc w:val="center"/>
              <w:rPr>
                <w:rFonts w:ascii="Times New Roman" w:eastAsia="Times New Roman" w:hAnsi="Times New Roman" w:cs="Times New Roman"/>
                <w:b/>
                <w:i/>
                <w:sz w:val="24"/>
                <w:szCs w:val="24"/>
                <w:lang w:eastAsia="ru-RU"/>
              </w:rPr>
            </w:pPr>
          </w:p>
        </w:tc>
        <w:tc>
          <w:tcPr>
            <w:tcW w:w="897" w:type="pct"/>
            <w:vMerge/>
          </w:tcPr>
          <w:p w14:paraId="2F363F2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851EBF7" w14:textId="77777777" w:rsidTr="006C5B96">
        <w:trPr>
          <w:trHeight w:val="20"/>
        </w:trPr>
        <w:tc>
          <w:tcPr>
            <w:tcW w:w="3490" w:type="pct"/>
            <w:gridSpan w:val="2"/>
          </w:tcPr>
          <w:p w14:paraId="565B5F87"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w:t>
            </w:r>
          </w:p>
        </w:tc>
        <w:tc>
          <w:tcPr>
            <w:tcW w:w="613" w:type="pct"/>
            <w:vAlign w:val="center"/>
          </w:tcPr>
          <w:p w14:paraId="0A6C9B8F" w14:textId="77777777" w:rsidR="000112AF" w:rsidRDefault="00E011BF" w:rsidP="001535DE">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34</w:t>
            </w:r>
          </w:p>
        </w:tc>
        <w:tc>
          <w:tcPr>
            <w:tcW w:w="897" w:type="pct"/>
            <w:vMerge/>
          </w:tcPr>
          <w:p w14:paraId="03986471" w14:textId="77777777" w:rsidR="000112AF" w:rsidRDefault="000112AF">
            <w:pPr>
              <w:spacing w:after="200" w:line="276" w:lineRule="auto"/>
              <w:jc w:val="center"/>
              <w:rPr>
                <w:rFonts w:ascii="Times New Roman" w:eastAsia="Times New Roman" w:hAnsi="Times New Roman" w:cs="Times New Roman"/>
                <w:b/>
                <w:bCs/>
                <w:iCs/>
                <w:sz w:val="24"/>
                <w:szCs w:val="24"/>
                <w:lang w:eastAsia="ru-RU"/>
              </w:rPr>
            </w:pPr>
          </w:p>
        </w:tc>
      </w:tr>
    </w:tbl>
    <w:p w14:paraId="49D61CF3" w14:textId="77777777" w:rsidR="000112AF" w:rsidRDefault="000112AF">
      <w:pPr>
        <w:suppressAutoHyphens/>
        <w:spacing w:after="200" w:line="276" w:lineRule="auto"/>
        <w:jc w:val="both"/>
        <w:rPr>
          <w:rFonts w:ascii="Times New Roman" w:eastAsia="Times New Roman" w:hAnsi="Times New Roman" w:cs="Times New Roman"/>
          <w:bCs/>
          <w:i/>
          <w:lang w:eastAsia="ru-RU"/>
        </w:rPr>
      </w:pPr>
    </w:p>
    <w:p w14:paraId="3C9D57A6" w14:textId="77777777" w:rsidR="000112AF" w:rsidRDefault="000112AF" w:rsidP="00BB4E20">
      <w:pPr>
        <w:spacing w:after="200" w:line="276" w:lineRule="auto"/>
        <w:rPr>
          <w:rFonts w:ascii="Times New Roman" w:eastAsia="Times New Roman" w:hAnsi="Times New Roman" w:cs="Times New Roman"/>
          <w:i/>
          <w:lang w:eastAsia="ru-RU"/>
        </w:rPr>
        <w:sectPr w:rsidR="000112AF">
          <w:pgSz w:w="16840" w:h="11907" w:orient="landscape"/>
          <w:pgMar w:top="851" w:right="1134" w:bottom="851" w:left="992" w:header="709" w:footer="709" w:gutter="0"/>
          <w:cols w:space="720"/>
        </w:sectPr>
      </w:pPr>
    </w:p>
    <w:p w14:paraId="7B3844E2" w14:textId="41B6CAAA" w:rsidR="000112AF" w:rsidRDefault="00E011BF">
      <w:pPr>
        <w:spacing w:after="200" w:line="276" w:lineRule="auto"/>
        <w:ind w:left="1353"/>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3. УСЛОВИЯ РЕАЛИЗАЦИИ УЧЕБНОЙ ДИСЦИПЛИНЫ</w:t>
      </w:r>
    </w:p>
    <w:p w14:paraId="38B77A2E" w14:textId="24BB54F4" w:rsidR="000112AF" w:rsidRDefault="00E011BF" w:rsidP="00CF1CA9">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w:t>
      </w:r>
      <w:r w:rsidR="00F3504B">
        <w:rPr>
          <w:rFonts w:ascii="Times New Roman" w:eastAsia="Times New Roman" w:hAnsi="Times New Roman" w:cs="Times New Roman"/>
          <w:bCs/>
          <w:sz w:val="24"/>
          <w:szCs w:val="24"/>
          <w:lang w:eastAsia="ru-RU"/>
        </w:rPr>
        <w:t>н</w:t>
      </w:r>
      <w:r>
        <w:rPr>
          <w:rFonts w:ascii="Times New Roman" w:eastAsia="Times New Roman" w:hAnsi="Times New Roman" w:cs="Times New Roman"/>
          <w:bCs/>
          <w:sz w:val="24"/>
          <w:szCs w:val="24"/>
          <w:lang w:eastAsia="ru-RU"/>
        </w:rPr>
        <w:t>ия:</w:t>
      </w:r>
    </w:p>
    <w:p w14:paraId="34C748FF" w14:textId="77777777" w:rsidR="007A2391" w:rsidRPr="00BE3F10" w:rsidRDefault="007A2391" w:rsidP="00CF1CA9">
      <w:pPr>
        <w:suppressAutoHyphens/>
        <w:spacing w:after="0" w:line="276" w:lineRule="auto"/>
        <w:ind w:firstLine="709"/>
        <w:jc w:val="both"/>
        <w:rPr>
          <w:rFonts w:asciiTheme="majorBidi" w:eastAsia="Times New Roman" w:hAnsiTheme="majorBidi" w:cstheme="majorBidi"/>
          <w:bCs/>
          <w:sz w:val="24"/>
          <w:szCs w:val="24"/>
          <w:lang w:eastAsia="ru-RU"/>
        </w:rPr>
      </w:pPr>
      <w:r w:rsidRPr="00BE3F10">
        <w:rPr>
          <w:rFonts w:asciiTheme="majorBidi" w:eastAsia="Times New Roman" w:hAnsiTheme="majorBidi" w:cstheme="majorBidi"/>
          <w:bCs/>
          <w:sz w:val="24"/>
          <w:szCs w:val="24"/>
          <w:lang w:eastAsia="ru-RU"/>
        </w:rPr>
        <w:t>Кабинет «</w:t>
      </w:r>
      <w:r w:rsidRPr="00BE3F10">
        <w:rPr>
          <w:rFonts w:asciiTheme="majorBidi" w:eastAsia="Times New Roman" w:hAnsiTheme="majorBidi" w:cstheme="majorBidi"/>
          <w:bCs/>
          <w:iCs/>
          <w:sz w:val="24"/>
          <w:szCs w:val="24"/>
          <w:lang w:eastAsia="ru-RU"/>
        </w:rPr>
        <w:t>Социально-экономических дисциплин</w:t>
      </w:r>
      <w:r w:rsidRPr="00BE3F10">
        <w:rPr>
          <w:rFonts w:asciiTheme="majorBidi" w:eastAsia="Times New Roman" w:hAnsiTheme="majorBidi" w:cstheme="majorBidi"/>
          <w:bCs/>
          <w:sz w:val="24"/>
          <w:szCs w:val="24"/>
          <w:lang w:eastAsia="ru-RU"/>
        </w:rPr>
        <w:t>»</w:t>
      </w:r>
    </w:p>
    <w:p w14:paraId="5C484031" w14:textId="77777777" w:rsidR="007A2391" w:rsidRPr="00BE3F10" w:rsidRDefault="007A2391" w:rsidP="00CF1CA9">
      <w:pPr>
        <w:numPr>
          <w:ilvl w:val="0"/>
          <w:numId w:val="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BE3F10">
        <w:rPr>
          <w:rFonts w:asciiTheme="majorBidi" w:eastAsia="Times New Roman" w:hAnsiTheme="majorBidi" w:cstheme="majorBidi"/>
          <w:bCs/>
          <w:iCs/>
          <w:sz w:val="24"/>
          <w:szCs w:val="24"/>
          <w:lang w:eastAsia="ru-RU"/>
        </w:rPr>
        <w:t>автоматизированное рабочее место преподавателя (процессор не ниже Core i5, оперативная память объемом не менее 32 Гб или аналоги);</w:t>
      </w:r>
    </w:p>
    <w:p w14:paraId="5AD384AC" w14:textId="77777777" w:rsidR="007A2391" w:rsidRPr="00BE3F10" w:rsidRDefault="007A2391" w:rsidP="00CF1CA9">
      <w:pPr>
        <w:numPr>
          <w:ilvl w:val="0"/>
          <w:numId w:val="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BE3F10">
        <w:rPr>
          <w:rFonts w:asciiTheme="majorBidi" w:eastAsia="Times New Roman" w:hAnsiTheme="majorBidi" w:cstheme="majorBidi"/>
          <w:bCs/>
          <w:iCs/>
          <w:sz w:val="24"/>
          <w:szCs w:val="24"/>
          <w:lang w:eastAsia="ru-RU"/>
        </w:rPr>
        <w:t xml:space="preserve">демонстрационные стенды; </w:t>
      </w:r>
    </w:p>
    <w:p w14:paraId="7F959166" w14:textId="77777777" w:rsidR="007A2391" w:rsidRPr="00BE3F10" w:rsidRDefault="007A2391" w:rsidP="00CF1CA9">
      <w:pPr>
        <w:numPr>
          <w:ilvl w:val="0"/>
          <w:numId w:val="3"/>
        </w:numPr>
        <w:suppressAutoHyphens/>
        <w:spacing w:after="0" w:line="276" w:lineRule="auto"/>
        <w:ind w:left="0" w:firstLine="709"/>
        <w:jc w:val="both"/>
        <w:rPr>
          <w:rFonts w:asciiTheme="majorBidi" w:eastAsia="Times New Roman" w:hAnsiTheme="majorBidi" w:cstheme="majorBidi"/>
          <w:bCs/>
          <w:iCs/>
          <w:sz w:val="24"/>
          <w:szCs w:val="24"/>
          <w:lang w:eastAsia="ru-RU"/>
        </w:rPr>
      </w:pPr>
      <w:r w:rsidRPr="00BE3F10">
        <w:rPr>
          <w:rFonts w:asciiTheme="majorBidi" w:eastAsia="Times New Roman" w:hAnsiTheme="majorBidi" w:cstheme="majorBidi"/>
          <w:bCs/>
          <w:iCs/>
          <w:sz w:val="24"/>
          <w:szCs w:val="24"/>
          <w:lang w:eastAsia="ru-RU"/>
        </w:rPr>
        <w:t>проектор, экран.</w:t>
      </w:r>
    </w:p>
    <w:p w14:paraId="5E9DB131" w14:textId="77777777" w:rsidR="000112AF" w:rsidRDefault="000112AF" w:rsidP="00CF1CA9">
      <w:pPr>
        <w:suppressAutoHyphens/>
        <w:spacing w:after="0" w:line="276" w:lineRule="auto"/>
        <w:ind w:firstLine="709"/>
        <w:jc w:val="both"/>
        <w:rPr>
          <w:rFonts w:ascii="Times New Roman" w:eastAsia="Times New Roman" w:hAnsi="Times New Roman" w:cs="Times New Roman"/>
          <w:bCs/>
          <w:sz w:val="24"/>
          <w:szCs w:val="24"/>
          <w:lang w:eastAsia="ru-RU"/>
        </w:rPr>
      </w:pPr>
    </w:p>
    <w:p w14:paraId="62A38FB9" w14:textId="77777777" w:rsidR="000112AF" w:rsidRDefault="00E011BF" w:rsidP="00CF1CA9">
      <w:pPr>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 Информационное обеспечение реализации программы</w:t>
      </w:r>
    </w:p>
    <w:p w14:paraId="37CD8DC4" w14:textId="1C89B42D" w:rsidR="000112AF" w:rsidRDefault="00E011BF" w:rsidP="00CF1CA9">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3C45EB5" w14:textId="77777777" w:rsidR="000112AF" w:rsidRDefault="000112AF" w:rsidP="00CF1CA9">
      <w:pPr>
        <w:suppressAutoHyphens/>
        <w:spacing w:after="0" w:line="276" w:lineRule="auto"/>
        <w:ind w:firstLine="709"/>
        <w:jc w:val="both"/>
        <w:rPr>
          <w:rFonts w:ascii="Times New Roman" w:eastAsia="Times New Roman" w:hAnsi="Times New Roman" w:cs="Times New Roman"/>
          <w:sz w:val="24"/>
          <w:szCs w:val="24"/>
          <w:lang w:eastAsia="ru-RU"/>
        </w:rPr>
      </w:pPr>
    </w:p>
    <w:p w14:paraId="7F724308" w14:textId="6E5017AE" w:rsidR="000112AF" w:rsidRDefault="00E011BF" w:rsidP="00CF1CA9">
      <w:pPr>
        <w:suppressAutoHyphens/>
        <w:spacing w:after="0"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3.2.1. Основные печатные</w:t>
      </w:r>
      <w:r w:rsidR="00F3504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издания</w:t>
      </w:r>
    </w:p>
    <w:p w14:paraId="5386F58C" w14:textId="77777777" w:rsidR="00F3504B" w:rsidRPr="00F3504B" w:rsidRDefault="00F3504B" w:rsidP="00CF1CA9">
      <w:pPr>
        <w:spacing w:after="0" w:line="276" w:lineRule="auto"/>
        <w:ind w:firstLine="709"/>
        <w:contextualSpacing/>
        <w:jc w:val="both"/>
        <w:rPr>
          <w:rFonts w:ascii="Times New Roman" w:eastAsia="Times New Roman" w:hAnsi="Times New Roman" w:cs="Times New Roman"/>
          <w:bCs/>
          <w:sz w:val="24"/>
          <w:szCs w:val="24"/>
          <w:lang w:eastAsia="ru-RU"/>
        </w:rPr>
      </w:pPr>
      <w:r w:rsidRPr="00F3504B">
        <w:rPr>
          <w:rFonts w:ascii="Times New Roman" w:eastAsia="Times New Roman" w:hAnsi="Times New Roman" w:cs="Times New Roman"/>
          <w:bCs/>
          <w:sz w:val="24"/>
          <w:szCs w:val="24"/>
          <w:lang w:eastAsia="ru-RU"/>
        </w:rPr>
        <w:t xml:space="preserve">1. Артемов, В. В. История (для всех специальностей СПО) : учебник для студентов учреждений сред. проф. образования / В.В. Артемов, Ю.Н. </w:t>
      </w:r>
      <w:proofErr w:type="spellStart"/>
      <w:r w:rsidRPr="00F3504B">
        <w:rPr>
          <w:rFonts w:ascii="Times New Roman" w:eastAsia="Times New Roman" w:hAnsi="Times New Roman" w:cs="Times New Roman"/>
          <w:bCs/>
          <w:sz w:val="24"/>
          <w:szCs w:val="24"/>
          <w:lang w:eastAsia="ru-RU"/>
        </w:rPr>
        <w:t>Лубченков</w:t>
      </w:r>
      <w:proofErr w:type="spellEnd"/>
      <w:r w:rsidRPr="00F3504B">
        <w:rPr>
          <w:rFonts w:ascii="Times New Roman" w:eastAsia="Times New Roman" w:hAnsi="Times New Roman" w:cs="Times New Roman"/>
          <w:bCs/>
          <w:sz w:val="24"/>
          <w:szCs w:val="24"/>
          <w:lang w:eastAsia="ru-RU"/>
        </w:rPr>
        <w:t>. - 3-е изд., стер. – Москва : Академия, 2020. – 256 с.</w:t>
      </w:r>
    </w:p>
    <w:p w14:paraId="7B86EDE6" w14:textId="77777777" w:rsidR="00F3504B" w:rsidRPr="00F3504B" w:rsidRDefault="00F3504B" w:rsidP="00CF1CA9">
      <w:pPr>
        <w:spacing w:after="0" w:line="276" w:lineRule="auto"/>
        <w:ind w:firstLine="709"/>
        <w:contextualSpacing/>
        <w:jc w:val="both"/>
        <w:rPr>
          <w:rFonts w:ascii="Times New Roman" w:eastAsia="Times New Roman" w:hAnsi="Times New Roman" w:cs="Times New Roman"/>
          <w:bCs/>
          <w:sz w:val="24"/>
          <w:szCs w:val="24"/>
          <w:lang w:eastAsia="ru-RU"/>
        </w:rPr>
      </w:pPr>
      <w:r w:rsidRPr="00F3504B">
        <w:rPr>
          <w:rFonts w:ascii="Times New Roman" w:eastAsia="Times New Roman" w:hAnsi="Times New Roman" w:cs="Times New Roman"/>
          <w:bCs/>
          <w:sz w:val="24"/>
          <w:szCs w:val="24"/>
          <w:lang w:eastAsia="ru-RU"/>
        </w:rPr>
        <w:t xml:space="preserve">2. 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Pr="00F3504B">
        <w:rPr>
          <w:rFonts w:ascii="Times New Roman" w:eastAsia="Times New Roman" w:hAnsi="Times New Roman" w:cs="Times New Roman"/>
          <w:bCs/>
          <w:sz w:val="24"/>
          <w:szCs w:val="24"/>
          <w:lang w:eastAsia="ru-RU"/>
        </w:rPr>
        <w:t>Юрайт</w:t>
      </w:r>
      <w:proofErr w:type="spellEnd"/>
      <w:r w:rsidRPr="00F3504B">
        <w:rPr>
          <w:rFonts w:ascii="Times New Roman" w:eastAsia="Times New Roman" w:hAnsi="Times New Roman" w:cs="Times New Roman"/>
          <w:bCs/>
          <w:sz w:val="24"/>
          <w:szCs w:val="24"/>
          <w:lang w:eastAsia="ru-RU"/>
        </w:rPr>
        <w:t>, 2022. — 299 с.</w:t>
      </w:r>
    </w:p>
    <w:p w14:paraId="02617BEE" w14:textId="77777777" w:rsidR="00F3504B" w:rsidRPr="00F3504B" w:rsidRDefault="00F3504B" w:rsidP="00CF1CA9">
      <w:pPr>
        <w:spacing w:after="0" w:line="276" w:lineRule="auto"/>
        <w:ind w:firstLine="709"/>
        <w:contextualSpacing/>
        <w:jc w:val="both"/>
        <w:rPr>
          <w:rFonts w:ascii="Times New Roman" w:eastAsia="Times New Roman" w:hAnsi="Times New Roman" w:cs="Times New Roman"/>
          <w:bCs/>
          <w:sz w:val="24"/>
          <w:szCs w:val="24"/>
          <w:lang w:eastAsia="ru-RU"/>
        </w:rPr>
      </w:pPr>
      <w:r w:rsidRPr="00F3504B">
        <w:rPr>
          <w:rFonts w:ascii="Times New Roman" w:eastAsia="Times New Roman" w:hAnsi="Times New Roman" w:cs="Times New Roman"/>
          <w:bCs/>
          <w:sz w:val="24"/>
          <w:szCs w:val="24"/>
          <w:lang w:eastAsia="ru-RU"/>
        </w:rPr>
        <w:t>3. История России XX – начала XXI века : учебник для среднего профессионального образования / Д. О. </w:t>
      </w:r>
      <w:proofErr w:type="spellStart"/>
      <w:r w:rsidRPr="00F3504B">
        <w:rPr>
          <w:rFonts w:ascii="Times New Roman" w:eastAsia="Times New Roman" w:hAnsi="Times New Roman" w:cs="Times New Roman"/>
          <w:bCs/>
          <w:sz w:val="24"/>
          <w:szCs w:val="24"/>
          <w:lang w:eastAsia="ru-RU"/>
        </w:rPr>
        <w:t>Чураков</w:t>
      </w:r>
      <w:proofErr w:type="spellEnd"/>
      <w:r w:rsidRPr="00F3504B">
        <w:rPr>
          <w:rFonts w:ascii="Times New Roman" w:eastAsia="Times New Roman" w:hAnsi="Times New Roman" w:cs="Times New Roman"/>
          <w:bCs/>
          <w:sz w:val="24"/>
          <w:szCs w:val="24"/>
          <w:lang w:eastAsia="ru-RU"/>
        </w:rPr>
        <w:t xml:space="preserve"> [и др.] ; под редакцией Д. О. </w:t>
      </w:r>
      <w:proofErr w:type="spellStart"/>
      <w:r w:rsidRPr="00F3504B">
        <w:rPr>
          <w:rFonts w:ascii="Times New Roman" w:eastAsia="Times New Roman" w:hAnsi="Times New Roman" w:cs="Times New Roman"/>
          <w:bCs/>
          <w:sz w:val="24"/>
          <w:szCs w:val="24"/>
          <w:lang w:eastAsia="ru-RU"/>
        </w:rPr>
        <w:t>Чуракова</w:t>
      </w:r>
      <w:proofErr w:type="spellEnd"/>
      <w:r w:rsidRPr="00F3504B">
        <w:rPr>
          <w:rFonts w:ascii="Times New Roman" w:eastAsia="Times New Roman" w:hAnsi="Times New Roman" w:cs="Times New Roman"/>
          <w:bCs/>
          <w:sz w:val="24"/>
          <w:szCs w:val="24"/>
          <w:lang w:eastAsia="ru-RU"/>
        </w:rPr>
        <w:t xml:space="preserve">, С. А. Саркисяна. — 3-е изд., </w:t>
      </w:r>
      <w:proofErr w:type="spellStart"/>
      <w:r w:rsidRPr="00F3504B">
        <w:rPr>
          <w:rFonts w:ascii="Times New Roman" w:eastAsia="Times New Roman" w:hAnsi="Times New Roman" w:cs="Times New Roman"/>
          <w:bCs/>
          <w:sz w:val="24"/>
          <w:szCs w:val="24"/>
          <w:lang w:eastAsia="ru-RU"/>
        </w:rPr>
        <w:t>перераб</w:t>
      </w:r>
      <w:proofErr w:type="spellEnd"/>
      <w:proofErr w:type="gramStart"/>
      <w:r w:rsidRPr="00F3504B">
        <w:rPr>
          <w:rFonts w:ascii="Times New Roman" w:eastAsia="Times New Roman" w:hAnsi="Times New Roman" w:cs="Times New Roman"/>
          <w:bCs/>
          <w:sz w:val="24"/>
          <w:szCs w:val="24"/>
          <w:lang w:eastAsia="ru-RU"/>
        </w:rPr>
        <w:t>.</w:t>
      </w:r>
      <w:proofErr w:type="gramEnd"/>
      <w:r w:rsidRPr="00F3504B">
        <w:rPr>
          <w:rFonts w:ascii="Times New Roman" w:eastAsia="Times New Roman" w:hAnsi="Times New Roman" w:cs="Times New Roman"/>
          <w:bCs/>
          <w:sz w:val="24"/>
          <w:szCs w:val="24"/>
          <w:lang w:eastAsia="ru-RU"/>
        </w:rPr>
        <w:t xml:space="preserve"> и доп. – Москва : Издательство </w:t>
      </w:r>
      <w:proofErr w:type="spellStart"/>
      <w:r w:rsidRPr="00F3504B">
        <w:rPr>
          <w:rFonts w:ascii="Times New Roman" w:eastAsia="Times New Roman" w:hAnsi="Times New Roman" w:cs="Times New Roman"/>
          <w:bCs/>
          <w:sz w:val="24"/>
          <w:szCs w:val="24"/>
          <w:lang w:eastAsia="ru-RU"/>
        </w:rPr>
        <w:t>Юрайт</w:t>
      </w:r>
      <w:proofErr w:type="spellEnd"/>
      <w:r w:rsidRPr="00F3504B">
        <w:rPr>
          <w:rFonts w:ascii="Times New Roman" w:eastAsia="Times New Roman" w:hAnsi="Times New Roman" w:cs="Times New Roman"/>
          <w:bCs/>
          <w:sz w:val="24"/>
          <w:szCs w:val="24"/>
          <w:lang w:eastAsia="ru-RU"/>
        </w:rPr>
        <w:t>, 2020. – 311 с.</w:t>
      </w:r>
    </w:p>
    <w:p w14:paraId="70DC182C" w14:textId="77777777" w:rsidR="00F3504B" w:rsidRPr="00F3504B" w:rsidRDefault="00F3504B" w:rsidP="00CF1CA9">
      <w:pPr>
        <w:spacing w:after="0" w:line="276" w:lineRule="auto"/>
        <w:ind w:firstLine="709"/>
        <w:contextualSpacing/>
        <w:jc w:val="both"/>
        <w:rPr>
          <w:rFonts w:ascii="Times New Roman" w:eastAsia="Times New Roman" w:hAnsi="Times New Roman" w:cs="Times New Roman"/>
          <w:bCs/>
          <w:sz w:val="24"/>
          <w:szCs w:val="24"/>
          <w:lang w:eastAsia="ru-RU"/>
        </w:rPr>
      </w:pPr>
      <w:r w:rsidRPr="00F3504B">
        <w:rPr>
          <w:rFonts w:ascii="Times New Roman" w:eastAsia="Times New Roman" w:hAnsi="Times New Roman" w:cs="Times New Roman"/>
          <w:bCs/>
          <w:sz w:val="24"/>
          <w:szCs w:val="24"/>
          <w:lang w:eastAsia="ru-RU"/>
        </w:rPr>
        <w:t xml:space="preserve">4. Сафонов, А. А.  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sidRPr="00F3504B">
        <w:rPr>
          <w:rFonts w:ascii="Times New Roman" w:eastAsia="Times New Roman" w:hAnsi="Times New Roman" w:cs="Times New Roman"/>
          <w:bCs/>
          <w:sz w:val="24"/>
          <w:szCs w:val="24"/>
          <w:lang w:eastAsia="ru-RU"/>
        </w:rPr>
        <w:t>Юрайт</w:t>
      </w:r>
      <w:proofErr w:type="spellEnd"/>
      <w:r w:rsidRPr="00F3504B">
        <w:rPr>
          <w:rFonts w:ascii="Times New Roman" w:eastAsia="Times New Roman" w:hAnsi="Times New Roman" w:cs="Times New Roman"/>
          <w:bCs/>
          <w:sz w:val="24"/>
          <w:szCs w:val="24"/>
          <w:lang w:eastAsia="ru-RU"/>
        </w:rPr>
        <w:t>, 2022. – 245 с.</w:t>
      </w:r>
    </w:p>
    <w:p w14:paraId="46985176" w14:textId="77777777" w:rsidR="00F3504B" w:rsidRPr="00F3504B" w:rsidRDefault="00F3504B" w:rsidP="00CF1CA9">
      <w:pPr>
        <w:spacing w:after="0" w:line="276" w:lineRule="auto"/>
        <w:ind w:firstLine="709"/>
        <w:contextualSpacing/>
        <w:jc w:val="both"/>
        <w:rPr>
          <w:rFonts w:ascii="Times New Roman" w:eastAsia="Times New Roman" w:hAnsi="Times New Roman" w:cs="Times New Roman"/>
          <w:b/>
          <w:bCs/>
          <w:sz w:val="24"/>
          <w:szCs w:val="24"/>
          <w:lang w:eastAsia="ru-RU"/>
        </w:rPr>
      </w:pPr>
    </w:p>
    <w:p w14:paraId="5C7A07FD" w14:textId="77777777" w:rsidR="00F3504B" w:rsidRPr="00F3504B" w:rsidRDefault="00F3504B" w:rsidP="00CF1CA9">
      <w:pPr>
        <w:spacing w:after="0" w:line="276" w:lineRule="auto"/>
        <w:ind w:firstLine="709"/>
        <w:contextualSpacing/>
        <w:jc w:val="both"/>
        <w:rPr>
          <w:rFonts w:ascii="Times New Roman" w:eastAsia="Times New Roman" w:hAnsi="Times New Roman" w:cs="Times New Roman"/>
          <w:b/>
          <w:bCs/>
          <w:sz w:val="24"/>
          <w:szCs w:val="24"/>
          <w:lang w:eastAsia="ru-RU"/>
        </w:rPr>
      </w:pPr>
      <w:r w:rsidRPr="00F3504B">
        <w:rPr>
          <w:rFonts w:ascii="Times New Roman" w:eastAsia="Times New Roman" w:hAnsi="Times New Roman" w:cs="Times New Roman"/>
          <w:b/>
          <w:bCs/>
          <w:sz w:val="24"/>
          <w:szCs w:val="24"/>
          <w:lang w:eastAsia="ru-RU"/>
        </w:rPr>
        <w:t>3.2.2. Основные электронные издания</w:t>
      </w:r>
    </w:p>
    <w:p w14:paraId="27E19997" w14:textId="5821DF55" w:rsidR="00F3504B" w:rsidRDefault="00F3504B" w:rsidP="00CF1CA9">
      <w:pPr>
        <w:spacing w:after="0" w:line="276" w:lineRule="auto"/>
        <w:ind w:firstLine="709"/>
        <w:contextualSpacing/>
        <w:jc w:val="both"/>
        <w:rPr>
          <w:rFonts w:ascii="Times New Roman" w:eastAsia="Times New Roman" w:hAnsi="Times New Roman" w:cs="Times New Roman"/>
          <w:bCs/>
          <w:sz w:val="24"/>
          <w:szCs w:val="24"/>
          <w:lang w:eastAsia="ru-RU"/>
        </w:rPr>
      </w:pPr>
      <w:r w:rsidRPr="00F3504B">
        <w:rPr>
          <w:rFonts w:ascii="Times New Roman" w:eastAsia="Times New Roman" w:hAnsi="Times New Roman" w:cs="Times New Roman"/>
          <w:bCs/>
          <w:sz w:val="24"/>
          <w:szCs w:val="24"/>
          <w:lang w:eastAsia="ru-RU"/>
        </w:rPr>
        <w:t xml:space="preserve">1. Кириллов, В. В.  История России : учебник для среднего профессионального образования / В. В. Кириллов, М. А. </w:t>
      </w:r>
      <w:proofErr w:type="spellStart"/>
      <w:r w:rsidRPr="00F3504B">
        <w:rPr>
          <w:rFonts w:ascii="Times New Roman" w:eastAsia="Times New Roman" w:hAnsi="Times New Roman" w:cs="Times New Roman"/>
          <w:bCs/>
          <w:sz w:val="24"/>
          <w:szCs w:val="24"/>
          <w:lang w:eastAsia="ru-RU"/>
        </w:rPr>
        <w:t>Бравина</w:t>
      </w:r>
      <w:proofErr w:type="spellEnd"/>
      <w:r w:rsidRPr="00F3504B">
        <w:rPr>
          <w:rFonts w:ascii="Times New Roman" w:eastAsia="Times New Roman" w:hAnsi="Times New Roman" w:cs="Times New Roman"/>
          <w:bCs/>
          <w:sz w:val="24"/>
          <w:szCs w:val="24"/>
          <w:lang w:eastAsia="ru-RU"/>
        </w:rPr>
        <w:t xml:space="preserve">. — 4-е изд., </w:t>
      </w:r>
      <w:proofErr w:type="spellStart"/>
      <w:r w:rsidRPr="00F3504B">
        <w:rPr>
          <w:rFonts w:ascii="Times New Roman" w:eastAsia="Times New Roman" w:hAnsi="Times New Roman" w:cs="Times New Roman"/>
          <w:bCs/>
          <w:sz w:val="24"/>
          <w:szCs w:val="24"/>
          <w:lang w:eastAsia="ru-RU"/>
        </w:rPr>
        <w:t>перераб</w:t>
      </w:r>
      <w:proofErr w:type="spellEnd"/>
      <w:proofErr w:type="gramStart"/>
      <w:r w:rsidRPr="00F3504B">
        <w:rPr>
          <w:rFonts w:ascii="Times New Roman" w:eastAsia="Times New Roman" w:hAnsi="Times New Roman" w:cs="Times New Roman"/>
          <w:bCs/>
          <w:sz w:val="24"/>
          <w:szCs w:val="24"/>
          <w:lang w:eastAsia="ru-RU"/>
        </w:rPr>
        <w:t>.</w:t>
      </w:r>
      <w:proofErr w:type="gramEnd"/>
      <w:r w:rsidRPr="00F3504B">
        <w:rPr>
          <w:rFonts w:ascii="Times New Roman" w:eastAsia="Times New Roman" w:hAnsi="Times New Roman" w:cs="Times New Roman"/>
          <w:bCs/>
          <w:sz w:val="24"/>
          <w:szCs w:val="24"/>
          <w:lang w:eastAsia="ru-RU"/>
        </w:rPr>
        <w:t xml:space="preserve"> и доп. — Москва : Издательство </w:t>
      </w:r>
      <w:proofErr w:type="spellStart"/>
      <w:r w:rsidRPr="00F3504B">
        <w:rPr>
          <w:rFonts w:ascii="Times New Roman" w:eastAsia="Times New Roman" w:hAnsi="Times New Roman" w:cs="Times New Roman"/>
          <w:bCs/>
          <w:sz w:val="24"/>
          <w:szCs w:val="24"/>
          <w:lang w:eastAsia="ru-RU"/>
        </w:rPr>
        <w:t>Юрайт</w:t>
      </w:r>
      <w:proofErr w:type="spellEnd"/>
      <w:r w:rsidRPr="00F3504B">
        <w:rPr>
          <w:rFonts w:ascii="Times New Roman" w:eastAsia="Times New Roman" w:hAnsi="Times New Roman" w:cs="Times New Roman"/>
          <w:bCs/>
          <w:sz w:val="24"/>
          <w:szCs w:val="24"/>
          <w:lang w:eastAsia="ru-RU"/>
        </w:rPr>
        <w:t xml:space="preserve">, 2022. — 565 с. — (Профессиональное образование). — ISBN 978-5-534-08560-0. — Текст : электронный // Образовательная платформа </w:t>
      </w:r>
      <w:proofErr w:type="spellStart"/>
      <w:r w:rsidRPr="00F3504B">
        <w:rPr>
          <w:rFonts w:ascii="Times New Roman" w:eastAsia="Times New Roman" w:hAnsi="Times New Roman" w:cs="Times New Roman"/>
          <w:bCs/>
          <w:sz w:val="24"/>
          <w:szCs w:val="24"/>
          <w:lang w:eastAsia="ru-RU"/>
        </w:rPr>
        <w:t>Юрайт</w:t>
      </w:r>
      <w:proofErr w:type="spellEnd"/>
      <w:r w:rsidRPr="00F3504B">
        <w:rPr>
          <w:rFonts w:ascii="Times New Roman" w:eastAsia="Times New Roman" w:hAnsi="Times New Roman" w:cs="Times New Roman"/>
          <w:bCs/>
          <w:sz w:val="24"/>
          <w:szCs w:val="24"/>
          <w:lang w:eastAsia="ru-RU"/>
        </w:rPr>
        <w:t xml:space="preserve"> [сайт]. — URL: https://urait.ru/bcode/490330 (дата обращения: 06.09.2022).</w:t>
      </w:r>
    </w:p>
    <w:p w14:paraId="509152DF" w14:textId="11A952FE" w:rsidR="00F3504B" w:rsidRPr="00F3504B" w:rsidRDefault="00F3504B" w:rsidP="00CF1CA9">
      <w:pPr>
        <w:spacing w:after="0" w:line="276" w:lineRule="auto"/>
        <w:ind w:firstLine="709"/>
        <w:contextualSpacing/>
        <w:jc w:val="both"/>
        <w:rPr>
          <w:rFonts w:ascii="Times New Roman" w:eastAsia="Times New Roman" w:hAnsi="Times New Roman" w:cs="Times New Roman"/>
          <w:bCs/>
          <w:sz w:val="24"/>
          <w:szCs w:val="24"/>
          <w:lang w:eastAsia="ru-RU"/>
        </w:rPr>
      </w:pPr>
      <w:r w:rsidRPr="00F3504B">
        <w:rPr>
          <w:rFonts w:ascii="Times New Roman" w:eastAsia="Times New Roman" w:hAnsi="Times New Roman" w:cs="Times New Roman"/>
          <w:bCs/>
          <w:sz w:val="24"/>
          <w:szCs w:val="24"/>
          <w:lang w:eastAsia="ru-RU"/>
        </w:rPr>
        <w:t xml:space="preserve">2. 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Pr="00F3504B">
        <w:rPr>
          <w:rFonts w:ascii="Times New Roman" w:eastAsia="Times New Roman" w:hAnsi="Times New Roman" w:cs="Times New Roman"/>
          <w:bCs/>
          <w:sz w:val="24"/>
          <w:szCs w:val="24"/>
          <w:lang w:eastAsia="ru-RU"/>
        </w:rPr>
        <w:t>Юрайт</w:t>
      </w:r>
      <w:proofErr w:type="spellEnd"/>
      <w:r w:rsidRPr="00F3504B">
        <w:rPr>
          <w:rFonts w:ascii="Times New Roman" w:eastAsia="Times New Roman" w:hAnsi="Times New Roman" w:cs="Times New Roman"/>
          <w:bCs/>
          <w:sz w:val="24"/>
          <w:szCs w:val="24"/>
          <w:lang w:eastAsia="ru-RU"/>
        </w:rPr>
        <w:t xml:space="preserve">, 2022. — 299 с. — (Профессиональное образование). — ISBN 978-5-534-01245-3. — Текст : электронный // Образовательная платформа </w:t>
      </w:r>
      <w:proofErr w:type="spellStart"/>
      <w:r w:rsidRPr="00F3504B">
        <w:rPr>
          <w:rFonts w:ascii="Times New Roman" w:eastAsia="Times New Roman" w:hAnsi="Times New Roman" w:cs="Times New Roman"/>
          <w:bCs/>
          <w:sz w:val="24"/>
          <w:szCs w:val="24"/>
          <w:lang w:eastAsia="ru-RU"/>
        </w:rPr>
        <w:t>Юрайт</w:t>
      </w:r>
      <w:proofErr w:type="spellEnd"/>
      <w:r w:rsidRPr="00F3504B">
        <w:rPr>
          <w:rFonts w:ascii="Times New Roman" w:eastAsia="Times New Roman" w:hAnsi="Times New Roman" w:cs="Times New Roman"/>
          <w:bCs/>
          <w:sz w:val="24"/>
          <w:szCs w:val="24"/>
          <w:lang w:eastAsia="ru-RU"/>
        </w:rPr>
        <w:t xml:space="preserve"> [сайт]. — URL: https://urait.ru/bcode/491562 (дата обращения: 10.02.2022).</w:t>
      </w:r>
    </w:p>
    <w:p w14:paraId="7225064E" w14:textId="77777777" w:rsidR="00F3504B" w:rsidRPr="00F3504B" w:rsidRDefault="00F3504B" w:rsidP="00CF1CA9">
      <w:pPr>
        <w:spacing w:after="0" w:line="276" w:lineRule="auto"/>
        <w:ind w:firstLine="709"/>
        <w:contextualSpacing/>
        <w:jc w:val="both"/>
        <w:rPr>
          <w:rFonts w:ascii="Times New Roman" w:eastAsia="Times New Roman" w:hAnsi="Times New Roman" w:cs="Times New Roman"/>
          <w:bCs/>
          <w:sz w:val="24"/>
          <w:szCs w:val="24"/>
          <w:lang w:eastAsia="ru-RU"/>
        </w:rPr>
      </w:pPr>
      <w:r w:rsidRPr="00F3504B">
        <w:rPr>
          <w:rFonts w:ascii="Times New Roman" w:eastAsia="Times New Roman" w:hAnsi="Times New Roman" w:cs="Times New Roman"/>
          <w:bCs/>
          <w:sz w:val="24"/>
          <w:szCs w:val="24"/>
          <w:lang w:eastAsia="ru-RU"/>
        </w:rPr>
        <w:t>3. История России XX - начала XXI века : учебник для среднего профессионального образования / Д. О. </w:t>
      </w:r>
      <w:proofErr w:type="spellStart"/>
      <w:r w:rsidRPr="00F3504B">
        <w:rPr>
          <w:rFonts w:ascii="Times New Roman" w:eastAsia="Times New Roman" w:hAnsi="Times New Roman" w:cs="Times New Roman"/>
          <w:bCs/>
          <w:sz w:val="24"/>
          <w:szCs w:val="24"/>
          <w:lang w:eastAsia="ru-RU"/>
        </w:rPr>
        <w:t>Чураков</w:t>
      </w:r>
      <w:proofErr w:type="spellEnd"/>
      <w:r w:rsidRPr="00F3504B">
        <w:rPr>
          <w:rFonts w:ascii="Times New Roman" w:eastAsia="Times New Roman" w:hAnsi="Times New Roman" w:cs="Times New Roman"/>
          <w:bCs/>
          <w:sz w:val="24"/>
          <w:szCs w:val="24"/>
          <w:lang w:eastAsia="ru-RU"/>
        </w:rPr>
        <w:t xml:space="preserve"> [и др.] ; под редакцией Д. О. </w:t>
      </w:r>
      <w:proofErr w:type="spellStart"/>
      <w:r w:rsidRPr="00F3504B">
        <w:rPr>
          <w:rFonts w:ascii="Times New Roman" w:eastAsia="Times New Roman" w:hAnsi="Times New Roman" w:cs="Times New Roman"/>
          <w:bCs/>
          <w:sz w:val="24"/>
          <w:szCs w:val="24"/>
          <w:lang w:eastAsia="ru-RU"/>
        </w:rPr>
        <w:t>Чуракова</w:t>
      </w:r>
      <w:proofErr w:type="spellEnd"/>
      <w:r w:rsidRPr="00F3504B">
        <w:rPr>
          <w:rFonts w:ascii="Times New Roman" w:eastAsia="Times New Roman" w:hAnsi="Times New Roman" w:cs="Times New Roman"/>
          <w:bCs/>
          <w:sz w:val="24"/>
          <w:szCs w:val="24"/>
          <w:lang w:eastAsia="ru-RU"/>
        </w:rPr>
        <w:t xml:space="preserve">, С. А. Саркисяна. — 3-е изд., </w:t>
      </w:r>
      <w:proofErr w:type="spellStart"/>
      <w:r w:rsidRPr="00F3504B">
        <w:rPr>
          <w:rFonts w:ascii="Times New Roman" w:eastAsia="Times New Roman" w:hAnsi="Times New Roman" w:cs="Times New Roman"/>
          <w:bCs/>
          <w:sz w:val="24"/>
          <w:szCs w:val="24"/>
          <w:lang w:eastAsia="ru-RU"/>
        </w:rPr>
        <w:t>перераб</w:t>
      </w:r>
      <w:proofErr w:type="spellEnd"/>
      <w:proofErr w:type="gramStart"/>
      <w:r w:rsidRPr="00F3504B">
        <w:rPr>
          <w:rFonts w:ascii="Times New Roman" w:eastAsia="Times New Roman" w:hAnsi="Times New Roman" w:cs="Times New Roman"/>
          <w:bCs/>
          <w:sz w:val="24"/>
          <w:szCs w:val="24"/>
          <w:lang w:eastAsia="ru-RU"/>
        </w:rPr>
        <w:t>.</w:t>
      </w:r>
      <w:proofErr w:type="gramEnd"/>
      <w:r w:rsidRPr="00F3504B">
        <w:rPr>
          <w:rFonts w:ascii="Times New Roman" w:eastAsia="Times New Roman" w:hAnsi="Times New Roman" w:cs="Times New Roman"/>
          <w:bCs/>
          <w:sz w:val="24"/>
          <w:szCs w:val="24"/>
          <w:lang w:eastAsia="ru-RU"/>
        </w:rPr>
        <w:t xml:space="preserve"> и доп. — Москва : Издательство </w:t>
      </w:r>
      <w:proofErr w:type="spellStart"/>
      <w:r w:rsidRPr="00F3504B">
        <w:rPr>
          <w:rFonts w:ascii="Times New Roman" w:eastAsia="Times New Roman" w:hAnsi="Times New Roman" w:cs="Times New Roman"/>
          <w:bCs/>
          <w:sz w:val="24"/>
          <w:szCs w:val="24"/>
          <w:lang w:eastAsia="ru-RU"/>
        </w:rPr>
        <w:t>Юрайт</w:t>
      </w:r>
      <w:proofErr w:type="spellEnd"/>
      <w:r w:rsidRPr="00F3504B">
        <w:rPr>
          <w:rFonts w:ascii="Times New Roman" w:eastAsia="Times New Roman" w:hAnsi="Times New Roman" w:cs="Times New Roman"/>
          <w:bCs/>
          <w:sz w:val="24"/>
          <w:szCs w:val="24"/>
          <w:lang w:eastAsia="ru-RU"/>
        </w:rPr>
        <w:t xml:space="preserve">, 2020. — 311 с. — </w:t>
      </w:r>
      <w:r w:rsidRPr="00F3504B">
        <w:rPr>
          <w:rFonts w:ascii="Times New Roman" w:eastAsia="Times New Roman" w:hAnsi="Times New Roman" w:cs="Times New Roman"/>
          <w:bCs/>
          <w:sz w:val="24"/>
          <w:szCs w:val="24"/>
          <w:lang w:eastAsia="ru-RU"/>
        </w:rPr>
        <w:lastRenderedPageBreak/>
        <w:t xml:space="preserve">(Профессиональное образование). — ISBN 978-5-534-13853-5. — Текст : электронный // Образовательная платформа </w:t>
      </w:r>
      <w:proofErr w:type="spellStart"/>
      <w:r w:rsidRPr="00F3504B">
        <w:rPr>
          <w:rFonts w:ascii="Times New Roman" w:eastAsia="Times New Roman" w:hAnsi="Times New Roman" w:cs="Times New Roman"/>
          <w:bCs/>
          <w:sz w:val="24"/>
          <w:szCs w:val="24"/>
          <w:lang w:eastAsia="ru-RU"/>
        </w:rPr>
        <w:t>Юрайт</w:t>
      </w:r>
      <w:proofErr w:type="spellEnd"/>
      <w:r w:rsidRPr="00F3504B">
        <w:rPr>
          <w:rFonts w:ascii="Times New Roman" w:eastAsia="Times New Roman" w:hAnsi="Times New Roman" w:cs="Times New Roman"/>
          <w:bCs/>
          <w:sz w:val="24"/>
          <w:szCs w:val="24"/>
          <w:lang w:eastAsia="ru-RU"/>
        </w:rPr>
        <w:t xml:space="preserve"> [сайт]. — URL: https://urait.ru/bcode/467055 (дата обращения: 10.02.2022).</w:t>
      </w:r>
    </w:p>
    <w:p w14:paraId="116FE19D" w14:textId="77777777" w:rsidR="00F3504B" w:rsidRPr="00F3504B" w:rsidRDefault="00F3504B" w:rsidP="00CF1CA9">
      <w:pPr>
        <w:spacing w:after="0" w:line="276" w:lineRule="auto"/>
        <w:ind w:firstLine="709"/>
        <w:contextualSpacing/>
        <w:jc w:val="both"/>
        <w:rPr>
          <w:rFonts w:ascii="Times New Roman" w:eastAsia="Times New Roman" w:hAnsi="Times New Roman" w:cs="Times New Roman"/>
          <w:bCs/>
          <w:sz w:val="24"/>
          <w:szCs w:val="24"/>
          <w:lang w:eastAsia="ru-RU"/>
        </w:rPr>
      </w:pPr>
      <w:r w:rsidRPr="00F3504B">
        <w:rPr>
          <w:rFonts w:ascii="Times New Roman" w:eastAsia="Times New Roman" w:hAnsi="Times New Roman" w:cs="Times New Roman"/>
          <w:bCs/>
          <w:sz w:val="24"/>
          <w:szCs w:val="24"/>
          <w:lang w:eastAsia="ru-RU"/>
        </w:rPr>
        <w:t xml:space="preserve">4. Сафонов, А. А.  История (конец XX — начало XXI века) : учебное пособие для среднего профессионального образования / А. А. Сафонов, М. А. Сафонова. — Москва : Издательство </w:t>
      </w:r>
      <w:proofErr w:type="spellStart"/>
      <w:r w:rsidRPr="00F3504B">
        <w:rPr>
          <w:rFonts w:ascii="Times New Roman" w:eastAsia="Times New Roman" w:hAnsi="Times New Roman" w:cs="Times New Roman"/>
          <w:bCs/>
          <w:sz w:val="24"/>
          <w:szCs w:val="24"/>
          <w:lang w:eastAsia="ru-RU"/>
        </w:rPr>
        <w:t>Юрайт</w:t>
      </w:r>
      <w:proofErr w:type="spellEnd"/>
      <w:r w:rsidRPr="00F3504B">
        <w:rPr>
          <w:rFonts w:ascii="Times New Roman" w:eastAsia="Times New Roman" w:hAnsi="Times New Roman" w:cs="Times New Roman"/>
          <w:bCs/>
          <w:sz w:val="24"/>
          <w:szCs w:val="24"/>
          <w:lang w:eastAsia="ru-RU"/>
        </w:rPr>
        <w:t xml:space="preserve">, 2022. –— 245 с. – (Профессиональное образование). — ISBN 978-5-534-12892-5. — Текст : электронный // Образовательная платформа </w:t>
      </w:r>
      <w:proofErr w:type="spellStart"/>
      <w:r w:rsidRPr="00F3504B">
        <w:rPr>
          <w:rFonts w:ascii="Times New Roman" w:eastAsia="Times New Roman" w:hAnsi="Times New Roman" w:cs="Times New Roman"/>
          <w:bCs/>
          <w:sz w:val="24"/>
          <w:szCs w:val="24"/>
          <w:lang w:eastAsia="ru-RU"/>
        </w:rPr>
        <w:t>Юрайт</w:t>
      </w:r>
      <w:proofErr w:type="spellEnd"/>
      <w:r w:rsidRPr="00F3504B">
        <w:rPr>
          <w:rFonts w:ascii="Times New Roman" w:eastAsia="Times New Roman" w:hAnsi="Times New Roman" w:cs="Times New Roman"/>
          <w:bCs/>
          <w:sz w:val="24"/>
          <w:szCs w:val="24"/>
          <w:lang w:eastAsia="ru-RU"/>
        </w:rPr>
        <w:t xml:space="preserve"> [сайт]. — URL: https://urait.ru/bcode/496927 (дата обращения: 10.02.2022).</w:t>
      </w:r>
    </w:p>
    <w:p w14:paraId="1EF127D9" w14:textId="77777777" w:rsidR="00F001A7" w:rsidRPr="00F001A7" w:rsidRDefault="00F001A7" w:rsidP="00F001A7">
      <w:pPr>
        <w:spacing w:after="0" w:line="276" w:lineRule="auto"/>
        <w:ind w:firstLine="709"/>
        <w:contextualSpacing/>
        <w:jc w:val="both"/>
        <w:rPr>
          <w:rFonts w:ascii="Times New Roman" w:hAnsi="Times New Roman"/>
          <w:sz w:val="24"/>
          <w:szCs w:val="24"/>
        </w:rPr>
      </w:pPr>
      <w:r w:rsidRPr="00F001A7">
        <w:rPr>
          <w:rFonts w:ascii="Times New Roman" w:eastAsia="Times New Roman" w:hAnsi="Times New Roman" w:cs="Times New Roman"/>
          <w:bCs/>
          <w:sz w:val="24"/>
          <w:szCs w:val="24"/>
          <w:lang w:eastAsia="ru-RU"/>
        </w:rPr>
        <w:t xml:space="preserve">5. </w:t>
      </w:r>
      <w:r w:rsidRPr="00F001A7">
        <w:rPr>
          <w:rFonts w:ascii="Times New Roman" w:hAnsi="Times New Roman"/>
          <w:sz w:val="24"/>
          <w:szCs w:val="24"/>
        </w:rPr>
        <w:t xml:space="preserve">Земцов, Б. Н. История отечественного государства и права. Советский период : учебное пособие для </w:t>
      </w:r>
      <w:proofErr w:type="spellStart"/>
      <w:r w:rsidRPr="00F001A7">
        <w:rPr>
          <w:rFonts w:ascii="Times New Roman" w:hAnsi="Times New Roman"/>
          <w:sz w:val="24"/>
          <w:szCs w:val="24"/>
        </w:rPr>
        <w:t>спо</w:t>
      </w:r>
      <w:proofErr w:type="spellEnd"/>
      <w:r w:rsidRPr="00F001A7">
        <w:rPr>
          <w:rFonts w:ascii="Times New Roman" w:hAnsi="Times New Roman"/>
          <w:sz w:val="24"/>
          <w:szCs w:val="24"/>
        </w:rPr>
        <w:t xml:space="preserve"> / Б. Н. Земцов. — 2-е изд., стер. — Санкт-Петербург : Лань, 2022. — 216 с. — ISBN 978-5-507-44507-3. — Текст : электронный // Лань : электронно-библиотечная система. — URL: </w:t>
      </w:r>
      <w:hyperlink r:id="rId18" w:history="1">
        <w:r w:rsidRPr="00F001A7">
          <w:rPr>
            <w:rStyle w:val="a8"/>
            <w:rFonts w:ascii="Times New Roman" w:hAnsi="Times New Roman"/>
            <w:sz w:val="24"/>
            <w:szCs w:val="24"/>
          </w:rPr>
          <w:t>https://e.lanbook.com/book/230393</w:t>
        </w:r>
      </w:hyperlink>
      <w:r w:rsidRPr="00F001A7">
        <w:rPr>
          <w:rFonts w:ascii="Times New Roman" w:hAnsi="Times New Roman"/>
          <w:sz w:val="24"/>
          <w:szCs w:val="24"/>
        </w:rPr>
        <w:t xml:space="preserve"> (дата обращения: 10.04.2023). — Режим доступа: для </w:t>
      </w:r>
      <w:proofErr w:type="spellStart"/>
      <w:r w:rsidRPr="00F001A7">
        <w:rPr>
          <w:rFonts w:ascii="Times New Roman" w:hAnsi="Times New Roman"/>
          <w:sz w:val="24"/>
          <w:szCs w:val="24"/>
        </w:rPr>
        <w:t>авториз</w:t>
      </w:r>
      <w:proofErr w:type="spellEnd"/>
      <w:r w:rsidRPr="00F001A7">
        <w:rPr>
          <w:rFonts w:ascii="Times New Roman" w:hAnsi="Times New Roman"/>
          <w:sz w:val="24"/>
          <w:szCs w:val="24"/>
        </w:rPr>
        <w:t>. пользователей.</w:t>
      </w:r>
    </w:p>
    <w:p w14:paraId="249285A0" w14:textId="77777777" w:rsidR="00F001A7" w:rsidRPr="00F3504B" w:rsidRDefault="00F001A7" w:rsidP="00F001A7">
      <w:pPr>
        <w:spacing w:after="0" w:line="276" w:lineRule="auto"/>
        <w:ind w:firstLine="709"/>
        <w:contextualSpacing/>
        <w:jc w:val="both"/>
        <w:rPr>
          <w:rFonts w:ascii="Times New Roman" w:eastAsia="Times New Roman" w:hAnsi="Times New Roman" w:cs="Times New Roman"/>
          <w:bCs/>
          <w:sz w:val="24"/>
          <w:szCs w:val="24"/>
          <w:lang w:eastAsia="ru-RU"/>
        </w:rPr>
      </w:pPr>
      <w:r w:rsidRPr="00F001A7">
        <w:rPr>
          <w:rFonts w:ascii="Times New Roman" w:hAnsi="Times New Roman"/>
          <w:sz w:val="24"/>
          <w:szCs w:val="24"/>
        </w:rPr>
        <w:t xml:space="preserve">6. Тропов, И. А. История : учебник для </w:t>
      </w:r>
      <w:proofErr w:type="spellStart"/>
      <w:r w:rsidRPr="00F001A7">
        <w:rPr>
          <w:rFonts w:ascii="Times New Roman" w:hAnsi="Times New Roman"/>
          <w:sz w:val="24"/>
          <w:szCs w:val="24"/>
        </w:rPr>
        <w:t>спо</w:t>
      </w:r>
      <w:proofErr w:type="spellEnd"/>
      <w:r w:rsidRPr="00F001A7">
        <w:rPr>
          <w:rFonts w:ascii="Times New Roman" w:hAnsi="Times New Roman"/>
          <w:sz w:val="24"/>
          <w:szCs w:val="24"/>
        </w:rPr>
        <w:t xml:space="preserve"> / И. А. Тропов. — 2-е изд., стер. — Санкт-Петербург : Лань, 2023. — 472 с. — ISBN 978-5-507-46402-9. — Текст : электронный // Лань : электронно-библиотечная система. — URL: </w:t>
      </w:r>
      <w:hyperlink r:id="rId19" w:history="1">
        <w:r w:rsidRPr="00F001A7">
          <w:rPr>
            <w:rStyle w:val="a8"/>
            <w:rFonts w:ascii="Times New Roman" w:hAnsi="Times New Roman"/>
            <w:sz w:val="24"/>
            <w:szCs w:val="24"/>
          </w:rPr>
          <w:t>https://e.lanbook.com/book/308750</w:t>
        </w:r>
      </w:hyperlink>
      <w:r w:rsidRPr="00F001A7">
        <w:rPr>
          <w:rFonts w:ascii="Times New Roman" w:hAnsi="Times New Roman"/>
          <w:sz w:val="24"/>
          <w:szCs w:val="24"/>
        </w:rPr>
        <w:t xml:space="preserve"> (дата обращения: 10.04.2023). — Режим доступа: для </w:t>
      </w:r>
      <w:proofErr w:type="spellStart"/>
      <w:r w:rsidRPr="00F001A7">
        <w:rPr>
          <w:rFonts w:ascii="Times New Roman" w:hAnsi="Times New Roman"/>
          <w:sz w:val="24"/>
          <w:szCs w:val="24"/>
        </w:rPr>
        <w:t>авториз</w:t>
      </w:r>
      <w:proofErr w:type="spellEnd"/>
      <w:r w:rsidRPr="00F001A7">
        <w:rPr>
          <w:rFonts w:ascii="Times New Roman" w:hAnsi="Times New Roman"/>
          <w:sz w:val="24"/>
          <w:szCs w:val="24"/>
        </w:rPr>
        <w:t>. пользователей.</w:t>
      </w:r>
    </w:p>
    <w:p w14:paraId="583773E1" w14:textId="77777777" w:rsidR="00F3504B" w:rsidRDefault="00F3504B" w:rsidP="00CF1CA9">
      <w:pPr>
        <w:spacing w:after="0" w:line="276" w:lineRule="auto"/>
        <w:ind w:firstLine="709"/>
        <w:contextualSpacing/>
        <w:jc w:val="both"/>
        <w:rPr>
          <w:rFonts w:ascii="Times New Roman" w:eastAsia="Times New Roman" w:hAnsi="Times New Roman" w:cs="Times New Roman"/>
          <w:b/>
          <w:bCs/>
          <w:sz w:val="24"/>
          <w:szCs w:val="24"/>
          <w:lang w:eastAsia="ru-RU"/>
        </w:rPr>
      </w:pPr>
    </w:p>
    <w:p w14:paraId="0C2F0081" w14:textId="2681AF86" w:rsidR="00F3504B" w:rsidRPr="00F3504B" w:rsidRDefault="00F3504B" w:rsidP="00CF1CA9">
      <w:pPr>
        <w:spacing w:after="0" w:line="276" w:lineRule="auto"/>
        <w:ind w:firstLine="709"/>
        <w:contextualSpacing/>
        <w:jc w:val="both"/>
        <w:rPr>
          <w:rFonts w:ascii="Times New Roman" w:eastAsia="Times New Roman" w:hAnsi="Times New Roman" w:cs="Times New Roman"/>
          <w:bCs/>
          <w:i/>
          <w:sz w:val="24"/>
          <w:szCs w:val="24"/>
          <w:lang w:eastAsia="ru-RU"/>
        </w:rPr>
      </w:pPr>
      <w:r w:rsidRPr="00F3504B">
        <w:rPr>
          <w:rFonts w:ascii="Times New Roman" w:eastAsia="Times New Roman" w:hAnsi="Times New Roman" w:cs="Times New Roman"/>
          <w:b/>
          <w:bCs/>
          <w:sz w:val="24"/>
          <w:szCs w:val="24"/>
          <w:lang w:eastAsia="ru-RU"/>
        </w:rPr>
        <w:t xml:space="preserve">3.2.3. Дополнительные источники </w:t>
      </w:r>
    </w:p>
    <w:p w14:paraId="02331EBF" w14:textId="77777777" w:rsidR="00F3504B" w:rsidRPr="00F3504B" w:rsidRDefault="00F3504B" w:rsidP="00CF1CA9">
      <w:pPr>
        <w:spacing w:after="0" w:line="276" w:lineRule="auto"/>
        <w:ind w:firstLine="709"/>
        <w:contextualSpacing/>
        <w:jc w:val="both"/>
        <w:rPr>
          <w:rFonts w:ascii="Times New Roman" w:eastAsia="Times New Roman" w:hAnsi="Times New Roman" w:cs="Times New Roman"/>
          <w:bCs/>
          <w:sz w:val="24"/>
          <w:szCs w:val="24"/>
          <w:lang w:eastAsia="ru-RU"/>
        </w:rPr>
      </w:pPr>
      <w:r w:rsidRPr="00F3504B">
        <w:rPr>
          <w:rFonts w:ascii="Times New Roman" w:eastAsia="Times New Roman" w:hAnsi="Times New Roman" w:cs="Times New Roman"/>
          <w:bCs/>
          <w:iCs/>
          <w:sz w:val="24"/>
          <w:szCs w:val="24"/>
          <w:lang w:eastAsia="ru-RU"/>
        </w:rPr>
        <w:t>1.</w:t>
      </w:r>
      <w:r w:rsidRPr="00F3504B">
        <w:rPr>
          <w:rFonts w:ascii="Times New Roman" w:eastAsia="Times New Roman" w:hAnsi="Times New Roman" w:cs="Times New Roman"/>
          <w:bCs/>
          <w:sz w:val="24"/>
          <w:szCs w:val="24"/>
          <w:lang w:eastAsia="ru-RU"/>
        </w:rPr>
        <w:t xml:space="preserve"> Артемов, В. В. История : учебник для студ. учреждений сред. проф. образования / В.В. Артемов, Ю.Н. </w:t>
      </w:r>
      <w:proofErr w:type="spellStart"/>
      <w:r w:rsidRPr="00F3504B">
        <w:rPr>
          <w:rFonts w:ascii="Times New Roman" w:eastAsia="Times New Roman" w:hAnsi="Times New Roman" w:cs="Times New Roman"/>
          <w:bCs/>
          <w:sz w:val="24"/>
          <w:szCs w:val="24"/>
          <w:lang w:eastAsia="ru-RU"/>
        </w:rPr>
        <w:t>Лубченков</w:t>
      </w:r>
      <w:proofErr w:type="spellEnd"/>
      <w:r w:rsidRPr="00F3504B">
        <w:rPr>
          <w:rFonts w:ascii="Times New Roman" w:eastAsia="Times New Roman" w:hAnsi="Times New Roman" w:cs="Times New Roman"/>
          <w:bCs/>
          <w:sz w:val="24"/>
          <w:szCs w:val="24"/>
          <w:lang w:eastAsia="ru-RU"/>
        </w:rPr>
        <w:t xml:space="preserve">. – 15-е изд., </w:t>
      </w:r>
      <w:proofErr w:type="spellStart"/>
      <w:r w:rsidRPr="00F3504B">
        <w:rPr>
          <w:rFonts w:ascii="Times New Roman" w:eastAsia="Times New Roman" w:hAnsi="Times New Roman" w:cs="Times New Roman"/>
          <w:bCs/>
          <w:sz w:val="24"/>
          <w:szCs w:val="24"/>
          <w:lang w:eastAsia="ru-RU"/>
        </w:rPr>
        <w:t>испр</w:t>
      </w:r>
      <w:proofErr w:type="spellEnd"/>
      <w:r w:rsidRPr="00F3504B">
        <w:rPr>
          <w:rFonts w:ascii="Times New Roman" w:eastAsia="Times New Roman" w:hAnsi="Times New Roman" w:cs="Times New Roman"/>
          <w:bCs/>
          <w:sz w:val="24"/>
          <w:szCs w:val="24"/>
          <w:lang w:eastAsia="ru-RU"/>
        </w:rPr>
        <w:t>. – Москва : Академия, 2016. – 448 с. – ISBN 978-5-4468-2871-5. – Текст : непосредственный.</w:t>
      </w:r>
    </w:p>
    <w:p w14:paraId="7E2F3C9B" w14:textId="77777777" w:rsidR="00F3504B" w:rsidRPr="00F3504B" w:rsidRDefault="00F3504B" w:rsidP="00CF1CA9">
      <w:pPr>
        <w:spacing w:after="0" w:line="276" w:lineRule="auto"/>
        <w:ind w:firstLine="709"/>
        <w:contextualSpacing/>
        <w:jc w:val="both"/>
        <w:rPr>
          <w:rFonts w:ascii="Times New Roman" w:eastAsia="Times New Roman" w:hAnsi="Times New Roman" w:cs="Times New Roman"/>
          <w:bCs/>
          <w:sz w:val="24"/>
          <w:szCs w:val="24"/>
          <w:lang w:eastAsia="ru-RU"/>
        </w:rPr>
      </w:pPr>
      <w:r w:rsidRPr="00F3504B">
        <w:rPr>
          <w:rFonts w:ascii="Times New Roman" w:eastAsia="Times New Roman" w:hAnsi="Times New Roman" w:cs="Times New Roman"/>
          <w:bCs/>
          <w:sz w:val="24"/>
          <w:szCs w:val="24"/>
          <w:lang w:eastAsia="ru-RU"/>
        </w:rPr>
        <w:t xml:space="preserve">2. История России. </w:t>
      </w:r>
      <w:r w:rsidRPr="00F3504B">
        <w:rPr>
          <w:rFonts w:ascii="Times New Roman" w:eastAsia="Times New Roman" w:hAnsi="Times New Roman" w:cs="Times New Roman"/>
          <w:bCs/>
          <w:sz w:val="24"/>
          <w:szCs w:val="24"/>
          <w:lang w:val="en-US" w:eastAsia="ru-RU"/>
        </w:rPr>
        <w:t>XX</w:t>
      </w:r>
      <w:r w:rsidRPr="00F3504B">
        <w:rPr>
          <w:rFonts w:ascii="Times New Roman" w:eastAsia="Times New Roman" w:hAnsi="Times New Roman" w:cs="Times New Roman"/>
          <w:bCs/>
          <w:sz w:val="24"/>
          <w:szCs w:val="24"/>
          <w:lang w:eastAsia="ru-RU"/>
        </w:rPr>
        <w:t xml:space="preserve"> – начало </w:t>
      </w:r>
      <w:r w:rsidRPr="00F3504B">
        <w:rPr>
          <w:rFonts w:ascii="Times New Roman" w:eastAsia="Times New Roman" w:hAnsi="Times New Roman" w:cs="Times New Roman"/>
          <w:bCs/>
          <w:sz w:val="24"/>
          <w:szCs w:val="24"/>
          <w:lang w:val="en-US" w:eastAsia="ru-RU"/>
        </w:rPr>
        <w:t>XXI</w:t>
      </w:r>
      <w:r w:rsidRPr="00F3504B">
        <w:rPr>
          <w:rFonts w:ascii="Times New Roman" w:eastAsia="Times New Roman" w:hAnsi="Times New Roman" w:cs="Times New Roman"/>
          <w:bCs/>
          <w:sz w:val="24"/>
          <w:szCs w:val="24"/>
          <w:lang w:eastAsia="ru-RU"/>
        </w:rPr>
        <w:t xml:space="preserve"> </w:t>
      </w:r>
      <w:proofErr w:type="gramStart"/>
      <w:r w:rsidRPr="00F3504B">
        <w:rPr>
          <w:rFonts w:ascii="Times New Roman" w:eastAsia="Times New Roman" w:hAnsi="Times New Roman" w:cs="Times New Roman"/>
          <w:bCs/>
          <w:sz w:val="24"/>
          <w:szCs w:val="24"/>
          <w:lang w:eastAsia="ru-RU"/>
        </w:rPr>
        <w:t>века :</w:t>
      </w:r>
      <w:proofErr w:type="gramEnd"/>
      <w:r w:rsidRPr="00F3504B">
        <w:rPr>
          <w:rFonts w:ascii="Times New Roman" w:eastAsia="Times New Roman" w:hAnsi="Times New Roman" w:cs="Times New Roman"/>
          <w:bCs/>
          <w:sz w:val="24"/>
          <w:szCs w:val="24"/>
          <w:lang w:eastAsia="ru-RU"/>
        </w:rPr>
        <w:t xml:space="preserve"> учебник для среднего профессионального образования / Л.И. </w:t>
      </w:r>
      <w:proofErr w:type="spellStart"/>
      <w:r w:rsidRPr="00F3504B">
        <w:rPr>
          <w:rFonts w:ascii="Times New Roman" w:eastAsia="Times New Roman" w:hAnsi="Times New Roman" w:cs="Times New Roman"/>
          <w:bCs/>
          <w:sz w:val="24"/>
          <w:szCs w:val="24"/>
          <w:lang w:eastAsia="ru-RU"/>
        </w:rPr>
        <w:t>Семенникова</w:t>
      </w:r>
      <w:proofErr w:type="spellEnd"/>
      <w:r w:rsidRPr="00F3504B">
        <w:rPr>
          <w:rFonts w:ascii="Times New Roman" w:eastAsia="Times New Roman" w:hAnsi="Times New Roman" w:cs="Times New Roman"/>
          <w:bCs/>
          <w:sz w:val="24"/>
          <w:szCs w:val="24"/>
          <w:lang w:eastAsia="ru-RU"/>
        </w:rPr>
        <w:t xml:space="preserve"> [и др.] ; под редакцией Л.И. Семенниковой. – 7-е изд., </w:t>
      </w:r>
      <w:proofErr w:type="spellStart"/>
      <w:r w:rsidRPr="00F3504B">
        <w:rPr>
          <w:rFonts w:ascii="Times New Roman" w:eastAsia="Times New Roman" w:hAnsi="Times New Roman" w:cs="Times New Roman"/>
          <w:bCs/>
          <w:sz w:val="24"/>
          <w:szCs w:val="24"/>
          <w:lang w:eastAsia="ru-RU"/>
        </w:rPr>
        <w:t>испр</w:t>
      </w:r>
      <w:proofErr w:type="spellEnd"/>
      <w:proofErr w:type="gramStart"/>
      <w:r w:rsidRPr="00F3504B">
        <w:rPr>
          <w:rFonts w:ascii="Times New Roman" w:eastAsia="Times New Roman" w:hAnsi="Times New Roman" w:cs="Times New Roman"/>
          <w:bCs/>
          <w:sz w:val="24"/>
          <w:szCs w:val="24"/>
          <w:lang w:eastAsia="ru-RU"/>
        </w:rPr>
        <w:t>.</w:t>
      </w:r>
      <w:proofErr w:type="gramEnd"/>
      <w:r w:rsidRPr="00F3504B">
        <w:rPr>
          <w:rFonts w:ascii="Times New Roman" w:eastAsia="Times New Roman" w:hAnsi="Times New Roman" w:cs="Times New Roman"/>
          <w:bCs/>
          <w:sz w:val="24"/>
          <w:szCs w:val="24"/>
          <w:lang w:eastAsia="ru-RU"/>
        </w:rPr>
        <w:t xml:space="preserve"> и доп. – Москва : </w:t>
      </w:r>
      <w:proofErr w:type="spellStart"/>
      <w:r w:rsidRPr="00F3504B">
        <w:rPr>
          <w:rFonts w:ascii="Times New Roman" w:eastAsia="Times New Roman" w:hAnsi="Times New Roman" w:cs="Times New Roman"/>
          <w:bCs/>
          <w:sz w:val="24"/>
          <w:szCs w:val="24"/>
          <w:lang w:eastAsia="ru-RU"/>
        </w:rPr>
        <w:t>Юрайт</w:t>
      </w:r>
      <w:proofErr w:type="spellEnd"/>
      <w:r w:rsidRPr="00F3504B">
        <w:rPr>
          <w:rFonts w:ascii="Times New Roman" w:eastAsia="Times New Roman" w:hAnsi="Times New Roman" w:cs="Times New Roman"/>
          <w:bCs/>
          <w:sz w:val="24"/>
          <w:szCs w:val="24"/>
          <w:lang w:eastAsia="ru-RU"/>
        </w:rPr>
        <w:t xml:space="preserve">, 2020. – 328 с. – (Профессиональное образование). – </w:t>
      </w:r>
      <w:r w:rsidRPr="00F3504B">
        <w:rPr>
          <w:rFonts w:ascii="Times New Roman" w:eastAsia="Times New Roman" w:hAnsi="Times New Roman" w:cs="Times New Roman"/>
          <w:bCs/>
          <w:sz w:val="24"/>
          <w:szCs w:val="24"/>
          <w:lang w:val="en-US" w:eastAsia="ru-RU"/>
        </w:rPr>
        <w:t>ISBN</w:t>
      </w:r>
      <w:r w:rsidRPr="00F3504B">
        <w:rPr>
          <w:rFonts w:ascii="Times New Roman" w:eastAsia="Times New Roman" w:hAnsi="Times New Roman" w:cs="Times New Roman"/>
          <w:bCs/>
          <w:sz w:val="24"/>
          <w:szCs w:val="24"/>
          <w:lang w:eastAsia="ru-RU"/>
        </w:rPr>
        <w:t xml:space="preserve"> 978-5-534-09384. – Текст : непосредственный. </w:t>
      </w:r>
    </w:p>
    <w:p w14:paraId="7535017D" w14:textId="77777777" w:rsidR="00F3504B" w:rsidRPr="00F3504B" w:rsidRDefault="00F3504B" w:rsidP="00CF1CA9">
      <w:pPr>
        <w:spacing w:after="0" w:line="276" w:lineRule="auto"/>
        <w:ind w:firstLine="709"/>
        <w:contextualSpacing/>
        <w:jc w:val="both"/>
        <w:rPr>
          <w:rFonts w:ascii="Times New Roman" w:eastAsia="Times New Roman" w:hAnsi="Times New Roman" w:cs="Times New Roman"/>
          <w:bCs/>
          <w:sz w:val="24"/>
          <w:szCs w:val="24"/>
          <w:lang w:eastAsia="ru-RU"/>
        </w:rPr>
      </w:pPr>
      <w:r w:rsidRPr="00F3504B">
        <w:rPr>
          <w:rFonts w:ascii="Times New Roman" w:eastAsia="Times New Roman" w:hAnsi="Times New Roman" w:cs="Times New Roman"/>
          <w:bCs/>
          <w:sz w:val="24"/>
          <w:szCs w:val="24"/>
          <w:lang w:eastAsia="ru-RU"/>
        </w:rPr>
        <w:t xml:space="preserve">3. Князев, Е. А. История России </w:t>
      </w:r>
      <w:r w:rsidRPr="00F3504B">
        <w:rPr>
          <w:rFonts w:ascii="Times New Roman" w:eastAsia="Times New Roman" w:hAnsi="Times New Roman" w:cs="Times New Roman"/>
          <w:bCs/>
          <w:sz w:val="24"/>
          <w:szCs w:val="24"/>
          <w:lang w:val="en-US" w:eastAsia="ru-RU"/>
        </w:rPr>
        <w:t>XX</w:t>
      </w:r>
      <w:r w:rsidRPr="00F3504B">
        <w:rPr>
          <w:rFonts w:ascii="Times New Roman" w:eastAsia="Times New Roman" w:hAnsi="Times New Roman" w:cs="Times New Roman"/>
          <w:bCs/>
          <w:sz w:val="24"/>
          <w:szCs w:val="24"/>
          <w:lang w:eastAsia="ru-RU"/>
        </w:rPr>
        <w:t xml:space="preserve"> век : учебник для среднего профессионального образования / Е.А. Князев. – Москва : </w:t>
      </w:r>
      <w:proofErr w:type="spellStart"/>
      <w:r w:rsidRPr="00F3504B">
        <w:rPr>
          <w:rFonts w:ascii="Times New Roman" w:eastAsia="Times New Roman" w:hAnsi="Times New Roman" w:cs="Times New Roman"/>
          <w:bCs/>
          <w:sz w:val="24"/>
          <w:szCs w:val="24"/>
          <w:lang w:eastAsia="ru-RU"/>
        </w:rPr>
        <w:t>Юрайт</w:t>
      </w:r>
      <w:proofErr w:type="spellEnd"/>
      <w:r w:rsidRPr="00F3504B">
        <w:rPr>
          <w:rFonts w:ascii="Times New Roman" w:eastAsia="Times New Roman" w:hAnsi="Times New Roman" w:cs="Times New Roman"/>
          <w:bCs/>
          <w:sz w:val="24"/>
          <w:szCs w:val="24"/>
          <w:lang w:eastAsia="ru-RU"/>
        </w:rPr>
        <w:t>, 2021. – 234 с. – (Профессиональное образование). -</w:t>
      </w:r>
      <w:r w:rsidRPr="00F3504B">
        <w:rPr>
          <w:rFonts w:ascii="Times New Roman" w:eastAsia="Times New Roman" w:hAnsi="Times New Roman" w:cs="Times New Roman"/>
          <w:bCs/>
          <w:sz w:val="24"/>
          <w:szCs w:val="24"/>
          <w:lang w:val="en-US" w:eastAsia="ru-RU"/>
        </w:rPr>
        <w:t>ISBN</w:t>
      </w:r>
      <w:r w:rsidRPr="00F3504B">
        <w:rPr>
          <w:rFonts w:ascii="Times New Roman" w:eastAsia="Times New Roman" w:hAnsi="Times New Roman" w:cs="Times New Roman"/>
          <w:bCs/>
          <w:sz w:val="24"/>
          <w:szCs w:val="24"/>
          <w:lang w:eastAsia="ru-RU"/>
        </w:rPr>
        <w:t xml:space="preserve"> 978-5-534-13336-3. – Текст : непосредственный.</w:t>
      </w:r>
    </w:p>
    <w:p w14:paraId="0D872102" w14:textId="77777777" w:rsidR="00F3504B" w:rsidRPr="00F3504B" w:rsidRDefault="00F3504B" w:rsidP="00CF1CA9">
      <w:pPr>
        <w:spacing w:after="0" w:line="276" w:lineRule="auto"/>
        <w:ind w:firstLine="709"/>
        <w:contextualSpacing/>
        <w:jc w:val="both"/>
        <w:rPr>
          <w:rFonts w:ascii="Times New Roman" w:eastAsia="Times New Roman" w:hAnsi="Times New Roman" w:cs="Times New Roman"/>
          <w:bCs/>
          <w:sz w:val="24"/>
          <w:szCs w:val="24"/>
          <w:lang w:eastAsia="ru-RU"/>
        </w:rPr>
      </w:pPr>
      <w:r w:rsidRPr="00F3504B">
        <w:rPr>
          <w:rFonts w:ascii="Times New Roman" w:eastAsia="Times New Roman" w:hAnsi="Times New Roman" w:cs="Times New Roman"/>
          <w:bCs/>
          <w:sz w:val="24"/>
          <w:szCs w:val="24"/>
          <w:lang w:eastAsia="ru-RU"/>
        </w:rPr>
        <w:t xml:space="preserve">4. Санин, Г. А. Крым. Страницы истории: пособие для учителей общеобразовательных организаций / Г. А. Санин. - Москва : Просвещение, 2015. – 80 с. – </w:t>
      </w:r>
      <w:r w:rsidRPr="00F3504B">
        <w:rPr>
          <w:rFonts w:ascii="Times New Roman" w:eastAsia="Times New Roman" w:hAnsi="Times New Roman" w:cs="Times New Roman"/>
          <w:bCs/>
          <w:sz w:val="24"/>
          <w:szCs w:val="24"/>
          <w:lang w:val="en-US" w:eastAsia="ru-RU"/>
        </w:rPr>
        <w:t>ISBN</w:t>
      </w:r>
      <w:r w:rsidRPr="00F3504B">
        <w:rPr>
          <w:rFonts w:ascii="Times New Roman" w:eastAsia="Times New Roman" w:hAnsi="Times New Roman" w:cs="Times New Roman"/>
          <w:bCs/>
          <w:sz w:val="24"/>
          <w:szCs w:val="24"/>
          <w:lang w:eastAsia="ru-RU"/>
        </w:rPr>
        <w:t xml:space="preserve"> 978-5- 09-034351-0. – Текст : непосредственный. </w:t>
      </w:r>
    </w:p>
    <w:p w14:paraId="3E61A959" w14:textId="77777777" w:rsidR="000112AF" w:rsidRDefault="000112AF" w:rsidP="00CF1CA9">
      <w:pPr>
        <w:spacing w:after="200" w:line="276" w:lineRule="auto"/>
        <w:contextualSpacing/>
        <w:jc w:val="center"/>
        <w:rPr>
          <w:rFonts w:ascii="Times New Roman" w:eastAsia="Times New Roman" w:hAnsi="Times New Roman" w:cs="Times New Roman"/>
          <w:b/>
          <w:sz w:val="24"/>
          <w:szCs w:val="24"/>
          <w:lang w:eastAsia="ru-RU"/>
        </w:rPr>
      </w:pPr>
    </w:p>
    <w:p w14:paraId="43AA995E" w14:textId="77777777" w:rsidR="000112AF" w:rsidRDefault="00E011BF">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КОНТРОЛЬ И ОЦЕНКА РЕЗУЛЬТАТОВ ОСВОЕНИЯ  </w:t>
      </w:r>
    </w:p>
    <w:p w14:paraId="02CA836B" w14:textId="77777777" w:rsidR="000112AF" w:rsidRDefault="00E011BF">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УЧЕБНОЙ ДИСЦИПЛИНЫ</w:t>
      </w:r>
    </w:p>
    <w:p w14:paraId="2E20524D" w14:textId="77777777" w:rsidR="000112AF" w:rsidRDefault="000112AF">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976"/>
        <w:gridCol w:w="2546"/>
      </w:tblGrid>
      <w:tr w:rsidR="000112AF" w:rsidRPr="00CF1CA9" w14:paraId="0CE8FFF6" w14:textId="77777777" w:rsidTr="00705E52">
        <w:tc>
          <w:tcPr>
            <w:tcW w:w="2045" w:type="pct"/>
          </w:tcPr>
          <w:p w14:paraId="290210D2" w14:textId="77777777" w:rsidR="000112AF" w:rsidRPr="00CF1CA9" w:rsidRDefault="00E011BF">
            <w:pPr>
              <w:spacing w:after="200" w:line="240" w:lineRule="auto"/>
              <w:jc w:val="center"/>
              <w:rPr>
                <w:rFonts w:ascii="Times New Roman" w:eastAsia="Times New Roman" w:hAnsi="Times New Roman" w:cs="Times New Roman"/>
                <w:b/>
                <w:bCs/>
                <w:i/>
                <w:sz w:val="24"/>
                <w:szCs w:val="24"/>
                <w:lang w:eastAsia="ru-RU"/>
              </w:rPr>
            </w:pPr>
            <w:r w:rsidRPr="00CF1CA9">
              <w:rPr>
                <w:rFonts w:ascii="Times New Roman" w:eastAsia="Times New Roman" w:hAnsi="Times New Roman" w:cs="Times New Roman"/>
                <w:b/>
                <w:bCs/>
                <w:i/>
                <w:sz w:val="24"/>
                <w:szCs w:val="24"/>
                <w:lang w:eastAsia="ru-RU"/>
              </w:rPr>
              <w:t>Результаты обучения</w:t>
            </w:r>
            <w:r w:rsidRPr="00CF1CA9">
              <w:rPr>
                <w:rFonts w:ascii="Times New Roman" w:hAnsi="Times New Roman"/>
                <w:i/>
                <w:sz w:val="24"/>
                <w:szCs w:val="24"/>
                <w:vertAlign w:val="superscript"/>
              </w:rPr>
              <w:footnoteReference w:id="26"/>
            </w:r>
          </w:p>
        </w:tc>
        <w:tc>
          <w:tcPr>
            <w:tcW w:w="1592" w:type="pct"/>
          </w:tcPr>
          <w:p w14:paraId="318D79CC" w14:textId="77777777" w:rsidR="000112AF" w:rsidRPr="00CF1CA9" w:rsidRDefault="00E011BF">
            <w:pPr>
              <w:spacing w:after="200" w:line="240" w:lineRule="auto"/>
              <w:jc w:val="center"/>
              <w:rPr>
                <w:rFonts w:ascii="Times New Roman" w:eastAsia="Times New Roman" w:hAnsi="Times New Roman" w:cs="Times New Roman"/>
                <w:b/>
                <w:bCs/>
                <w:i/>
                <w:sz w:val="24"/>
                <w:szCs w:val="24"/>
                <w:lang w:eastAsia="ru-RU"/>
              </w:rPr>
            </w:pPr>
            <w:r w:rsidRPr="00CF1CA9">
              <w:rPr>
                <w:rFonts w:ascii="Times New Roman" w:eastAsia="Times New Roman" w:hAnsi="Times New Roman" w:cs="Times New Roman"/>
                <w:b/>
                <w:bCs/>
                <w:i/>
                <w:sz w:val="24"/>
                <w:szCs w:val="24"/>
                <w:lang w:eastAsia="ru-RU"/>
              </w:rPr>
              <w:t>Критерии оценки</w:t>
            </w:r>
          </w:p>
        </w:tc>
        <w:tc>
          <w:tcPr>
            <w:tcW w:w="1362" w:type="pct"/>
          </w:tcPr>
          <w:p w14:paraId="1B865EA1" w14:textId="77777777" w:rsidR="000112AF" w:rsidRPr="00CF1CA9" w:rsidRDefault="00E011BF">
            <w:pPr>
              <w:spacing w:after="200" w:line="240" w:lineRule="auto"/>
              <w:jc w:val="center"/>
              <w:rPr>
                <w:rFonts w:ascii="Times New Roman" w:eastAsia="Times New Roman" w:hAnsi="Times New Roman" w:cs="Times New Roman"/>
                <w:b/>
                <w:bCs/>
                <w:i/>
                <w:sz w:val="24"/>
                <w:szCs w:val="24"/>
                <w:lang w:eastAsia="ru-RU"/>
              </w:rPr>
            </w:pPr>
            <w:r w:rsidRPr="00CF1CA9">
              <w:rPr>
                <w:rFonts w:ascii="Times New Roman" w:eastAsia="Times New Roman" w:hAnsi="Times New Roman" w:cs="Times New Roman"/>
                <w:b/>
                <w:bCs/>
                <w:i/>
                <w:sz w:val="24"/>
                <w:szCs w:val="24"/>
                <w:lang w:eastAsia="ru-RU"/>
              </w:rPr>
              <w:t>Методы оценки</w:t>
            </w:r>
          </w:p>
        </w:tc>
      </w:tr>
      <w:tr w:rsidR="000112AF" w:rsidRPr="00BE3F10" w14:paraId="092B16A4" w14:textId="77777777" w:rsidTr="00705E52">
        <w:tc>
          <w:tcPr>
            <w:tcW w:w="2045" w:type="pct"/>
          </w:tcPr>
          <w:p w14:paraId="17BE3B52" w14:textId="77777777" w:rsidR="009131A6" w:rsidRPr="009131A6" w:rsidRDefault="009131A6" w:rsidP="00CF1CA9">
            <w:pPr>
              <w:spacing w:after="0" w:line="240" w:lineRule="auto"/>
              <w:rPr>
                <w:rFonts w:ascii="Times New Roman" w:eastAsia="Times New Roman" w:hAnsi="Times New Roman" w:cs="Times New Roman"/>
                <w:b/>
                <w:iCs/>
                <w:sz w:val="24"/>
                <w:szCs w:val="24"/>
                <w:lang w:eastAsia="ru-RU"/>
              </w:rPr>
            </w:pPr>
            <w:r w:rsidRPr="009131A6">
              <w:rPr>
                <w:rFonts w:ascii="Times New Roman" w:hAnsi="Times New Roman"/>
                <w:b/>
                <w:i/>
              </w:rPr>
              <w:t>Перечень знаний, осваиваемых в рамках дисциплины</w:t>
            </w:r>
            <w:r w:rsidRPr="009131A6">
              <w:rPr>
                <w:rFonts w:ascii="Times New Roman" w:eastAsia="Times New Roman" w:hAnsi="Times New Roman" w:cs="Times New Roman"/>
                <w:b/>
                <w:iCs/>
                <w:sz w:val="24"/>
                <w:szCs w:val="24"/>
                <w:lang w:eastAsia="ru-RU"/>
              </w:rPr>
              <w:t xml:space="preserve"> </w:t>
            </w:r>
          </w:p>
          <w:p w14:paraId="41964210" w14:textId="30C52F8F"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 xml:space="preserve">основные этапы исторического развития России как основания формирования российской гражданской идентичности, </w:t>
            </w:r>
            <w:r w:rsidRPr="00BE3F10">
              <w:rPr>
                <w:rFonts w:ascii="Times New Roman" w:eastAsia="Times New Roman" w:hAnsi="Times New Roman" w:cs="Times New Roman"/>
                <w:bCs/>
                <w:iCs/>
                <w:sz w:val="24"/>
                <w:szCs w:val="24"/>
                <w:lang w:eastAsia="ru-RU"/>
              </w:rPr>
              <w:lastRenderedPageBreak/>
              <w:t>социальных ценностей и социокультурных ориентаций личности;</w:t>
            </w:r>
          </w:p>
          <w:p w14:paraId="3C7125A5"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основные закономерности и движущие силы исторического развития;</w:t>
            </w:r>
          </w:p>
          <w:p w14:paraId="5BBE0FDE"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духовные и культурные традиции многонационального народа Российской Федерации;</w:t>
            </w:r>
          </w:p>
          <w:p w14:paraId="2573AB31" w14:textId="77777777" w:rsidR="000112AF" w:rsidRPr="00BE3F10" w:rsidRDefault="00E011BF" w:rsidP="00CF1CA9">
            <w:pPr>
              <w:spacing w:after="0" w:line="240" w:lineRule="auto"/>
              <w:rPr>
                <w:rFonts w:ascii="Times New Roman" w:eastAsia="Times New Roman" w:hAnsi="Times New Roman" w:cs="Times New Roman"/>
                <w:bCs/>
                <w:iCs/>
                <w:sz w:val="24"/>
                <w:szCs w:val="24"/>
                <w:highlight w:val="yellow"/>
                <w:lang w:eastAsia="ru-RU"/>
              </w:rPr>
            </w:pPr>
            <w:r w:rsidRPr="00BE3F10">
              <w:rPr>
                <w:rFonts w:ascii="Times New Roman" w:eastAsia="Times New Roman" w:hAnsi="Times New Roman" w:cs="Times New Roman"/>
                <w:bCs/>
                <w:iCs/>
                <w:sz w:val="24"/>
                <w:szCs w:val="24"/>
                <w:lang w:eastAsia="ru-RU"/>
              </w:rPr>
              <w:t>методы исторического познания и их роль в решении задач прогрессивного развития мира и России.</w:t>
            </w:r>
          </w:p>
        </w:tc>
        <w:tc>
          <w:tcPr>
            <w:tcW w:w="1592" w:type="pct"/>
          </w:tcPr>
          <w:p w14:paraId="4D95F184" w14:textId="77777777" w:rsidR="000112AF" w:rsidRPr="00BE3F10" w:rsidRDefault="00E011BF" w:rsidP="00CF1CA9">
            <w:pPr>
              <w:spacing w:after="200" w:line="240" w:lineRule="auto"/>
              <w:rPr>
                <w:rFonts w:ascii="Times New Roman" w:eastAsia="Times New Roman" w:hAnsi="Times New Roman" w:cs="Times New Roman"/>
                <w:bCs/>
                <w:iCs/>
                <w:sz w:val="24"/>
                <w:szCs w:val="24"/>
                <w:highlight w:val="yellow"/>
                <w:lang w:eastAsia="ru-RU"/>
              </w:rPr>
            </w:pPr>
            <w:r w:rsidRPr="00BE3F10">
              <w:rPr>
                <w:rFonts w:ascii="Times New Roman" w:eastAsia="Times New Roman" w:hAnsi="Times New Roman" w:cs="Times New Roman"/>
                <w:bCs/>
                <w:iCs/>
                <w:sz w:val="24"/>
                <w:szCs w:val="24"/>
                <w:lang w:eastAsia="ru-RU"/>
              </w:rPr>
              <w:lastRenderedPageBreak/>
              <w:t>Не менее 60% верных ответов</w:t>
            </w:r>
          </w:p>
        </w:tc>
        <w:tc>
          <w:tcPr>
            <w:tcW w:w="1362" w:type="pct"/>
          </w:tcPr>
          <w:p w14:paraId="3AD7F051" w14:textId="77777777" w:rsidR="000112AF" w:rsidRPr="00BE3F10" w:rsidRDefault="00E011BF" w:rsidP="00CF1CA9">
            <w:pPr>
              <w:spacing w:after="200" w:line="240" w:lineRule="auto"/>
              <w:rPr>
                <w:rFonts w:ascii="Times New Roman" w:eastAsia="Times New Roman" w:hAnsi="Times New Roman" w:cs="Times New Roman"/>
                <w:bCs/>
                <w:iCs/>
                <w:sz w:val="24"/>
                <w:szCs w:val="24"/>
                <w:highlight w:val="yellow"/>
                <w:lang w:eastAsia="ru-RU"/>
              </w:rPr>
            </w:pPr>
            <w:r w:rsidRPr="00BE3F10">
              <w:rPr>
                <w:rFonts w:ascii="Times New Roman" w:eastAsia="Times New Roman" w:hAnsi="Times New Roman" w:cs="Times New Roman"/>
                <w:bCs/>
                <w:iCs/>
                <w:sz w:val="24"/>
                <w:szCs w:val="24"/>
                <w:lang w:eastAsia="ru-RU"/>
              </w:rPr>
              <w:t>Тестирование</w:t>
            </w:r>
          </w:p>
        </w:tc>
      </w:tr>
      <w:tr w:rsidR="000112AF" w:rsidRPr="00BE3F10" w14:paraId="567601E0" w14:textId="77777777" w:rsidTr="00705E52">
        <w:trPr>
          <w:trHeight w:val="896"/>
        </w:trPr>
        <w:tc>
          <w:tcPr>
            <w:tcW w:w="2045" w:type="pct"/>
          </w:tcPr>
          <w:p w14:paraId="4F938D48" w14:textId="77777777" w:rsidR="009131A6" w:rsidRPr="009131A6" w:rsidRDefault="009131A6" w:rsidP="00CF1CA9">
            <w:pPr>
              <w:spacing w:after="0" w:line="240" w:lineRule="auto"/>
              <w:rPr>
                <w:rFonts w:ascii="Times New Roman" w:eastAsia="Times New Roman" w:hAnsi="Times New Roman" w:cs="Times New Roman"/>
                <w:b/>
                <w:iCs/>
                <w:sz w:val="24"/>
                <w:szCs w:val="24"/>
                <w:lang w:eastAsia="ru-RU"/>
              </w:rPr>
            </w:pPr>
            <w:r w:rsidRPr="009131A6">
              <w:rPr>
                <w:rFonts w:ascii="Times New Roman" w:hAnsi="Times New Roman"/>
                <w:b/>
                <w:i/>
              </w:rPr>
              <w:t>Перечень умений, осваиваемых в рамках дисциплины</w:t>
            </w:r>
            <w:r w:rsidRPr="009131A6">
              <w:rPr>
                <w:rFonts w:ascii="Times New Roman" w:eastAsia="Times New Roman" w:hAnsi="Times New Roman" w:cs="Times New Roman"/>
                <w:b/>
                <w:iCs/>
                <w:sz w:val="24"/>
                <w:szCs w:val="24"/>
                <w:lang w:eastAsia="ru-RU"/>
              </w:rPr>
              <w:t xml:space="preserve"> </w:t>
            </w:r>
          </w:p>
          <w:p w14:paraId="6BD16048" w14:textId="2A7B19A5"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устанавливать причинно-следственные связи между историческими явлениями;</w:t>
            </w:r>
          </w:p>
          <w:p w14:paraId="5A67A0B1"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выявлять существенные особенности исторических процессов и явлений с точки зрения интересов России;</w:t>
            </w:r>
          </w:p>
          <w:p w14:paraId="548C8DED"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анализировать историческую информацию, руководствуясь принципами научной объективности и историзма;</w:t>
            </w:r>
          </w:p>
          <w:p w14:paraId="2F2D9EF5"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реконструировать и интерпретировать исторические события;</w:t>
            </w:r>
          </w:p>
          <w:p w14:paraId="0437D907"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синтезировать разнообразную историческую информацию, проявляя гражданскую позицию;</w:t>
            </w:r>
          </w:p>
          <w:p w14:paraId="6D8D819C"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осознавать российскую гражданскую идентичность в поликультурном социуме в соответствии с традиционными общечеловеческими ценностями и идеалами гражданского общества;</w:t>
            </w:r>
          </w:p>
          <w:p w14:paraId="68B233FB"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17811D32"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демонстрировать уважительное отношение к историческому наследию и социокультурным традициям российского государства.</w:t>
            </w:r>
          </w:p>
        </w:tc>
        <w:tc>
          <w:tcPr>
            <w:tcW w:w="1592" w:type="pct"/>
          </w:tcPr>
          <w:p w14:paraId="4F49C80D"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Демонстрируются:</w:t>
            </w:r>
          </w:p>
          <w:p w14:paraId="5C8C8019"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умение устанавливать причинно-следственные связи;</w:t>
            </w:r>
          </w:p>
          <w:p w14:paraId="151B3612"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осознание интересов России в исторических процессах;</w:t>
            </w:r>
          </w:p>
          <w:p w14:paraId="4FF61519"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умение проводить объективную оценку;</w:t>
            </w:r>
          </w:p>
          <w:p w14:paraId="2E9441A4"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умение реконструировать и интерпретировать исторические события;</w:t>
            </w:r>
          </w:p>
          <w:p w14:paraId="08A6F717"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гражданская позиция при синтезе исторической информации;</w:t>
            </w:r>
          </w:p>
          <w:p w14:paraId="0861DDEA"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осознание российской гражданской идентичности;</w:t>
            </w:r>
          </w:p>
          <w:p w14:paraId="2D8B0219" w14:textId="77777777" w:rsidR="000112AF" w:rsidRPr="00BE3F10" w:rsidRDefault="00E011BF" w:rsidP="00CF1CA9">
            <w:pPr>
              <w:spacing w:after="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умение использовать знания о культурном многообразии российского общества, принимая традиционные национальные и общечеловеческие гуманистические и демократические ценности;</w:t>
            </w:r>
          </w:p>
          <w:p w14:paraId="48DC3360" w14:textId="77777777" w:rsidR="000112AF" w:rsidRPr="00BE3F10" w:rsidRDefault="00E011BF" w:rsidP="00CF1CA9">
            <w:pPr>
              <w:spacing w:after="20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уважение к историческому наследию и социокультурным традициям российского государства.</w:t>
            </w:r>
          </w:p>
          <w:p w14:paraId="42ABCFDA" w14:textId="77777777" w:rsidR="000112AF" w:rsidRPr="00BE3F10" w:rsidRDefault="000112AF" w:rsidP="00CF1CA9">
            <w:pPr>
              <w:spacing w:after="200" w:line="240" w:lineRule="auto"/>
              <w:rPr>
                <w:rFonts w:ascii="Times New Roman" w:eastAsia="Times New Roman" w:hAnsi="Times New Roman" w:cs="Times New Roman"/>
                <w:bCs/>
                <w:iCs/>
                <w:sz w:val="24"/>
                <w:szCs w:val="24"/>
                <w:highlight w:val="yellow"/>
                <w:lang w:eastAsia="ru-RU"/>
              </w:rPr>
            </w:pPr>
          </w:p>
        </w:tc>
        <w:tc>
          <w:tcPr>
            <w:tcW w:w="1362" w:type="pct"/>
          </w:tcPr>
          <w:p w14:paraId="5451C033" w14:textId="77777777" w:rsidR="000112AF" w:rsidRPr="00BE3F10" w:rsidRDefault="00E011BF" w:rsidP="00CF1CA9">
            <w:pPr>
              <w:spacing w:after="20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зашита портфолио;</w:t>
            </w:r>
          </w:p>
          <w:p w14:paraId="5F4754D8" w14:textId="77777777" w:rsidR="000112AF" w:rsidRPr="00BE3F10" w:rsidRDefault="00E011BF" w:rsidP="00CF1CA9">
            <w:pPr>
              <w:spacing w:after="200" w:line="240" w:lineRule="auto"/>
              <w:rPr>
                <w:rFonts w:ascii="Times New Roman" w:eastAsia="Times New Roman" w:hAnsi="Times New Roman" w:cs="Times New Roman"/>
                <w:bCs/>
                <w:iCs/>
                <w:sz w:val="24"/>
                <w:szCs w:val="24"/>
                <w:lang w:eastAsia="ru-RU"/>
              </w:rPr>
            </w:pPr>
            <w:r w:rsidRPr="00BE3F10">
              <w:rPr>
                <w:rFonts w:ascii="Times New Roman" w:eastAsia="Times New Roman" w:hAnsi="Times New Roman" w:cs="Times New Roman"/>
                <w:bCs/>
                <w:iCs/>
                <w:sz w:val="24"/>
                <w:szCs w:val="24"/>
                <w:lang w:eastAsia="ru-RU"/>
              </w:rPr>
              <w:t>представление индивидуального проекта;</w:t>
            </w:r>
          </w:p>
          <w:p w14:paraId="4E8EC706" w14:textId="77777777" w:rsidR="000112AF" w:rsidRPr="00BE3F10" w:rsidRDefault="00E011BF" w:rsidP="00CF1CA9">
            <w:pPr>
              <w:spacing w:after="200" w:line="240" w:lineRule="auto"/>
              <w:rPr>
                <w:rFonts w:ascii="Times New Roman" w:eastAsia="Times New Roman" w:hAnsi="Times New Roman" w:cs="Times New Roman"/>
                <w:bCs/>
                <w:iCs/>
                <w:sz w:val="24"/>
                <w:szCs w:val="24"/>
                <w:highlight w:val="yellow"/>
                <w:lang w:eastAsia="ru-RU"/>
              </w:rPr>
            </w:pPr>
            <w:r w:rsidRPr="00BE3F10">
              <w:rPr>
                <w:rFonts w:ascii="Times New Roman" w:eastAsia="Times New Roman" w:hAnsi="Times New Roman" w:cs="Times New Roman"/>
                <w:bCs/>
                <w:iCs/>
                <w:sz w:val="24"/>
                <w:szCs w:val="24"/>
                <w:lang w:eastAsia="ru-RU"/>
              </w:rPr>
              <w:t>зачет</w:t>
            </w:r>
          </w:p>
        </w:tc>
      </w:tr>
    </w:tbl>
    <w:p w14:paraId="0832E045" w14:textId="77777777" w:rsidR="000112AF" w:rsidRPr="00BE3F10" w:rsidRDefault="000112AF">
      <w:pPr>
        <w:spacing w:after="0" w:line="276" w:lineRule="auto"/>
        <w:jc w:val="both"/>
        <w:rPr>
          <w:rFonts w:ascii="Times New Roman" w:eastAsia="Times New Roman" w:hAnsi="Times New Roman" w:cs="Times New Roman"/>
          <w:b/>
          <w:sz w:val="24"/>
          <w:szCs w:val="24"/>
          <w:lang w:eastAsia="ru-RU"/>
        </w:rPr>
      </w:pPr>
    </w:p>
    <w:p w14:paraId="22D26E24" w14:textId="77777777" w:rsidR="000112AF" w:rsidRDefault="00E011BF">
      <w:pPr>
        <w:spacing w:after="0" w:line="276" w:lineRule="auto"/>
        <w:jc w:val="both"/>
        <w:rPr>
          <w:rFonts w:ascii="Times New Roman" w:eastAsia="Times New Roman" w:hAnsi="Times New Roman" w:cs="Times New Roman"/>
          <w:b/>
          <w:szCs w:val="52"/>
          <w:lang w:eastAsia="ru-RU"/>
        </w:rPr>
      </w:pPr>
      <w:r w:rsidRPr="00BE3F10">
        <w:rPr>
          <w:rFonts w:ascii="Times New Roman" w:eastAsia="Times New Roman" w:hAnsi="Times New Roman" w:cs="Times New Roman"/>
          <w:b/>
          <w:sz w:val="24"/>
          <w:szCs w:val="24"/>
          <w:lang w:eastAsia="ru-RU"/>
        </w:rPr>
        <w:br w:type="page"/>
      </w:r>
    </w:p>
    <w:p w14:paraId="7DD821F5" w14:textId="77777777" w:rsidR="000112AF" w:rsidRPr="003775C1" w:rsidRDefault="00E011BF">
      <w:pPr>
        <w:spacing w:after="60" w:line="276" w:lineRule="auto"/>
        <w:jc w:val="right"/>
        <w:outlineLvl w:val="1"/>
        <w:rPr>
          <w:rFonts w:ascii="Times New Roman" w:eastAsia="Times New Roman" w:hAnsi="Times New Roman" w:cs="Times New Roman"/>
          <w:b/>
          <w:bCs/>
          <w:sz w:val="24"/>
          <w:szCs w:val="24"/>
          <w:lang w:eastAsia="ru-RU"/>
        </w:rPr>
      </w:pPr>
      <w:bookmarkStart w:id="71" w:name="_Toc128730894"/>
      <w:r w:rsidRPr="003775C1">
        <w:rPr>
          <w:rFonts w:ascii="Times New Roman" w:eastAsia="Times New Roman" w:hAnsi="Times New Roman" w:cs="Times New Roman"/>
          <w:b/>
          <w:bCs/>
          <w:sz w:val="24"/>
          <w:szCs w:val="24"/>
          <w:lang w:eastAsia="ru-RU"/>
        </w:rPr>
        <w:lastRenderedPageBreak/>
        <w:t>Приложение 2.4</w:t>
      </w:r>
      <w:bookmarkEnd w:id="71"/>
    </w:p>
    <w:p w14:paraId="679BADC3" w14:textId="32AFE30D" w:rsidR="000112AF" w:rsidRPr="003775C1" w:rsidRDefault="00E011BF">
      <w:pPr>
        <w:spacing w:after="0" w:line="276" w:lineRule="auto"/>
        <w:jc w:val="right"/>
        <w:rPr>
          <w:rFonts w:ascii="Times New Roman" w:eastAsia="Times New Roman" w:hAnsi="Times New Roman" w:cs="Times New Roman"/>
          <w:b/>
          <w:i/>
          <w:sz w:val="24"/>
          <w:szCs w:val="24"/>
          <w:lang w:eastAsia="ru-RU"/>
        </w:rPr>
      </w:pPr>
      <w:r w:rsidRPr="003775C1">
        <w:rPr>
          <w:rFonts w:ascii="Times New Roman" w:eastAsia="Times New Roman" w:hAnsi="Times New Roman" w:cs="Times New Roman"/>
          <w:b/>
          <w:sz w:val="24"/>
          <w:szCs w:val="24"/>
          <w:lang w:eastAsia="ru-RU"/>
        </w:rPr>
        <w:t xml:space="preserve">к ПОП по </w:t>
      </w:r>
      <w:r w:rsidRPr="003775C1">
        <w:rPr>
          <w:rFonts w:ascii="Times New Roman" w:eastAsia="Times New Roman" w:hAnsi="Times New Roman" w:cs="Times New Roman"/>
          <w:b/>
          <w:bCs/>
          <w:sz w:val="24"/>
          <w:szCs w:val="24"/>
          <w:lang w:eastAsia="ru-RU"/>
        </w:rPr>
        <w:t>профессии</w:t>
      </w:r>
      <w:r w:rsidRPr="003775C1">
        <w:rPr>
          <w:rFonts w:ascii="Times New Roman" w:eastAsia="Times New Roman" w:hAnsi="Times New Roman" w:cs="Times New Roman"/>
          <w:b/>
          <w:i/>
          <w:sz w:val="24"/>
          <w:szCs w:val="24"/>
          <w:lang w:eastAsia="ru-RU"/>
        </w:rPr>
        <w:t xml:space="preserve"> </w:t>
      </w:r>
      <w:r w:rsidRPr="003775C1">
        <w:rPr>
          <w:rFonts w:ascii="Times New Roman" w:eastAsia="Times New Roman" w:hAnsi="Times New Roman" w:cs="Times New Roman"/>
          <w:b/>
          <w:i/>
          <w:sz w:val="24"/>
          <w:szCs w:val="24"/>
          <w:lang w:eastAsia="ru-RU"/>
        </w:rPr>
        <w:br/>
      </w:r>
      <w:r w:rsidRPr="003775C1">
        <w:rPr>
          <w:rFonts w:ascii="Times New Roman" w:eastAsia="Times New Roman" w:hAnsi="Times New Roman" w:cs="Times New Roman"/>
          <w:b/>
          <w:bCs/>
          <w:sz w:val="24"/>
          <w:szCs w:val="24"/>
          <w:lang w:eastAsia="ru-RU"/>
        </w:rPr>
        <w:t>09.01.05 Оператор технической поддержки</w:t>
      </w:r>
    </w:p>
    <w:p w14:paraId="5A65F21F" w14:textId="77777777" w:rsidR="000112AF" w:rsidRPr="003775C1" w:rsidRDefault="000112AF">
      <w:pPr>
        <w:spacing w:after="200" w:line="276" w:lineRule="auto"/>
        <w:jc w:val="center"/>
        <w:rPr>
          <w:rFonts w:ascii="Times New Roman" w:eastAsia="Times New Roman" w:hAnsi="Times New Roman" w:cs="Times New Roman"/>
          <w:b/>
          <w:i/>
          <w:sz w:val="24"/>
          <w:szCs w:val="24"/>
          <w:lang w:eastAsia="ru-RU"/>
        </w:rPr>
      </w:pPr>
    </w:p>
    <w:p w14:paraId="140678C4" w14:textId="77777777" w:rsidR="000112AF" w:rsidRPr="003775C1" w:rsidRDefault="000112AF">
      <w:pPr>
        <w:spacing w:after="200" w:line="276" w:lineRule="auto"/>
        <w:jc w:val="center"/>
        <w:rPr>
          <w:rFonts w:ascii="Times New Roman" w:eastAsia="Times New Roman" w:hAnsi="Times New Roman" w:cs="Times New Roman"/>
          <w:b/>
          <w:i/>
          <w:sz w:val="24"/>
          <w:szCs w:val="24"/>
          <w:lang w:eastAsia="ru-RU"/>
        </w:rPr>
      </w:pPr>
    </w:p>
    <w:p w14:paraId="5753A116" w14:textId="77777777" w:rsidR="000112AF" w:rsidRPr="003775C1" w:rsidRDefault="000112AF">
      <w:pPr>
        <w:spacing w:after="200" w:line="276" w:lineRule="auto"/>
        <w:jc w:val="center"/>
        <w:rPr>
          <w:rFonts w:ascii="Times New Roman" w:eastAsia="Times New Roman" w:hAnsi="Times New Roman" w:cs="Times New Roman"/>
          <w:b/>
          <w:i/>
          <w:sz w:val="24"/>
          <w:szCs w:val="24"/>
          <w:lang w:eastAsia="ru-RU"/>
        </w:rPr>
      </w:pPr>
    </w:p>
    <w:p w14:paraId="3E57B770" w14:textId="66856F68" w:rsidR="000112AF" w:rsidRDefault="000112AF">
      <w:pPr>
        <w:spacing w:after="200" w:line="276" w:lineRule="auto"/>
        <w:jc w:val="center"/>
        <w:rPr>
          <w:rFonts w:ascii="Times New Roman" w:eastAsia="Times New Roman" w:hAnsi="Times New Roman" w:cs="Times New Roman"/>
          <w:b/>
          <w:i/>
          <w:sz w:val="24"/>
          <w:szCs w:val="24"/>
          <w:lang w:eastAsia="ru-RU"/>
        </w:rPr>
      </w:pPr>
    </w:p>
    <w:p w14:paraId="280FE3E4" w14:textId="77777777" w:rsidR="00DC0B0A" w:rsidRPr="003775C1" w:rsidRDefault="00DC0B0A">
      <w:pPr>
        <w:spacing w:after="200" w:line="276" w:lineRule="auto"/>
        <w:jc w:val="center"/>
        <w:rPr>
          <w:rFonts w:ascii="Times New Roman" w:eastAsia="Times New Roman" w:hAnsi="Times New Roman" w:cs="Times New Roman"/>
          <w:b/>
          <w:i/>
          <w:sz w:val="24"/>
          <w:szCs w:val="24"/>
          <w:lang w:eastAsia="ru-RU"/>
        </w:rPr>
      </w:pPr>
    </w:p>
    <w:p w14:paraId="4625137C" w14:textId="77777777" w:rsidR="000112AF" w:rsidRPr="00891867" w:rsidRDefault="00E011BF" w:rsidP="00891867">
      <w:pPr>
        <w:pStyle w:val="1"/>
        <w:jc w:val="center"/>
        <w:rPr>
          <w:rFonts w:ascii="Times New Roman" w:hAnsi="Times New Roman"/>
          <w:sz w:val="24"/>
          <w:szCs w:val="24"/>
        </w:rPr>
      </w:pPr>
      <w:bookmarkStart w:id="72" w:name="_Toc128730895"/>
      <w:r w:rsidRPr="00891867">
        <w:rPr>
          <w:rFonts w:ascii="Times New Roman" w:hAnsi="Times New Roman"/>
          <w:sz w:val="24"/>
          <w:szCs w:val="24"/>
        </w:rPr>
        <w:t>ПРИМЕРНАЯ РАБОЧАЯ ПРОГРАММА УЧЕБНОЙ ДИСЦИПЛИНЫ</w:t>
      </w:r>
      <w:bookmarkEnd w:id="72"/>
    </w:p>
    <w:p w14:paraId="41A2F985" w14:textId="49F83053" w:rsidR="000112AF" w:rsidRPr="00891867" w:rsidRDefault="003775C1" w:rsidP="00891867">
      <w:pPr>
        <w:pStyle w:val="1"/>
        <w:jc w:val="center"/>
        <w:rPr>
          <w:rFonts w:ascii="Times New Roman" w:eastAsia="DengXian" w:hAnsi="Times New Roman"/>
          <w:iCs/>
          <w:sz w:val="24"/>
          <w:szCs w:val="24"/>
        </w:rPr>
      </w:pPr>
      <w:bookmarkStart w:id="73" w:name="_Toc85204234"/>
      <w:bookmarkStart w:id="74" w:name="_Toc128730896"/>
      <w:bookmarkStart w:id="75" w:name="_Hlk113893261"/>
      <w:r w:rsidRPr="00891867">
        <w:rPr>
          <w:rFonts w:ascii="Times New Roman" w:hAnsi="Times New Roman"/>
          <w:iCs/>
          <w:sz w:val="24"/>
          <w:szCs w:val="24"/>
        </w:rPr>
        <w:t>СГ.02 ИНОСТРАННЫЙ ЯЗЫК В ПРОФЕССИОНАЛЬНОЙ ДЕЯТЕЛЬНОСТИ</w:t>
      </w:r>
      <w:bookmarkEnd w:id="73"/>
      <w:bookmarkEnd w:id="74"/>
    </w:p>
    <w:bookmarkEnd w:id="75"/>
    <w:p w14:paraId="244B4C11" w14:textId="77777777" w:rsidR="000112AF" w:rsidRPr="00891867" w:rsidRDefault="000112AF" w:rsidP="00891867">
      <w:pPr>
        <w:pStyle w:val="1"/>
        <w:jc w:val="center"/>
        <w:rPr>
          <w:rFonts w:ascii="Times New Roman" w:hAnsi="Times New Roman"/>
          <w:i/>
          <w:sz w:val="24"/>
          <w:szCs w:val="24"/>
        </w:rPr>
      </w:pPr>
    </w:p>
    <w:p w14:paraId="77B1FF77"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02A26987"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2BB705BC"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2763BECA"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389B0C6C"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2F385830"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1F9BF1D2"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3C98CA99"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4CA12A18"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5DD8C4BE"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600087AF"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0F623C8A"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46B92631"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47FAF826"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020E9530"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047DFB94" w14:textId="5149B3FC" w:rsidR="000112AF" w:rsidRPr="003775C1" w:rsidRDefault="00E011BF">
      <w:pPr>
        <w:spacing w:after="200" w:line="276" w:lineRule="auto"/>
        <w:jc w:val="center"/>
        <w:rPr>
          <w:rFonts w:ascii="Times New Roman" w:eastAsia="Times New Roman" w:hAnsi="Times New Roman" w:cs="Times New Roman"/>
          <w:b/>
          <w:iCs/>
          <w:sz w:val="24"/>
          <w:szCs w:val="24"/>
          <w:vertAlign w:val="superscript"/>
          <w:lang w:eastAsia="ru-RU"/>
        </w:rPr>
      </w:pPr>
      <w:r w:rsidRPr="003775C1">
        <w:rPr>
          <w:rFonts w:ascii="Times New Roman" w:eastAsia="Times New Roman" w:hAnsi="Times New Roman" w:cs="Times New Roman"/>
          <w:b/>
          <w:bCs/>
          <w:iCs/>
          <w:sz w:val="24"/>
          <w:szCs w:val="24"/>
          <w:lang w:eastAsia="ru-RU"/>
        </w:rPr>
        <w:t>202</w:t>
      </w:r>
      <w:r w:rsidR="00CF1CA9">
        <w:rPr>
          <w:rFonts w:ascii="Times New Roman" w:eastAsia="Times New Roman" w:hAnsi="Times New Roman" w:cs="Times New Roman"/>
          <w:b/>
          <w:bCs/>
          <w:iCs/>
          <w:sz w:val="24"/>
          <w:szCs w:val="24"/>
          <w:lang w:eastAsia="ru-RU"/>
        </w:rPr>
        <w:t>3</w:t>
      </w:r>
      <w:r w:rsidRPr="003775C1">
        <w:rPr>
          <w:rFonts w:ascii="Times New Roman" w:eastAsia="Times New Roman" w:hAnsi="Times New Roman" w:cs="Times New Roman"/>
          <w:b/>
          <w:bCs/>
          <w:iCs/>
          <w:sz w:val="24"/>
          <w:szCs w:val="24"/>
          <w:lang w:eastAsia="ru-RU"/>
        </w:rPr>
        <w:t xml:space="preserve"> г.</w:t>
      </w:r>
      <w:r w:rsidRPr="003775C1">
        <w:rPr>
          <w:rFonts w:ascii="Times New Roman" w:eastAsia="Times New Roman" w:hAnsi="Times New Roman" w:cs="Times New Roman"/>
          <w:b/>
          <w:bCs/>
          <w:iCs/>
          <w:sz w:val="24"/>
          <w:szCs w:val="24"/>
          <w:lang w:eastAsia="ru-RU"/>
        </w:rPr>
        <w:br w:type="page"/>
      </w:r>
    </w:p>
    <w:p w14:paraId="70290587" w14:textId="77777777" w:rsidR="000112AF" w:rsidRPr="00462AB3" w:rsidRDefault="00E011BF">
      <w:pPr>
        <w:spacing w:after="200" w:line="276" w:lineRule="auto"/>
        <w:jc w:val="center"/>
        <w:rPr>
          <w:rFonts w:ascii="Times New Roman" w:eastAsia="Times New Roman" w:hAnsi="Times New Roman" w:cs="Times New Roman"/>
          <w:b/>
          <w:iCs/>
          <w:sz w:val="24"/>
          <w:szCs w:val="24"/>
          <w:lang w:eastAsia="ru-RU"/>
        </w:rPr>
      </w:pPr>
      <w:r w:rsidRPr="00462AB3">
        <w:rPr>
          <w:rFonts w:ascii="Times New Roman" w:eastAsia="Times New Roman" w:hAnsi="Times New Roman" w:cs="Times New Roman"/>
          <w:b/>
          <w:iCs/>
          <w:sz w:val="24"/>
          <w:szCs w:val="24"/>
          <w:lang w:eastAsia="ru-RU"/>
        </w:rPr>
        <w:lastRenderedPageBreak/>
        <w:t>СОДЕРЖАНИЕ</w:t>
      </w:r>
    </w:p>
    <w:p w14:paraId="70C5F5AE" w14:textId="77777777" w:rsidR="000112AF" w:rsidRDefault="000112AF">
      <w:pPr>
        <w:spacing w:after="200" w:line="276" w:lineRule="auto"/>
        <w:rPr>
          <w:rFonts w:ascii="Times New Roman" w:eastAsia="Times New Roman" w:hAnsi="Times New Roman" w:cs="Times New Roman"/>
          <w:b/>
          <w:i/>
          <w:sz w:val="24"/>
          <w:szCs w:val="24"/>
          <w:lang w:eastAsia="ru-RU"/>
        </w:rPr>
      </w:pPr>
    </w:p>
    <w:tbl>
      <w:tblPr>
        <w:tblW w:w="0" w:type="auto"/>
        <w:tblLook w:val="04A0" w:firstRow="1" w:lastRow="0" w:firstColumn="1" w:lastColumn="0" w:noHBand="0" w:noVBand="1"/>
      </w:tblPr>
      <w:tblGrid>
        <w:gridCol w:w="7501"/>
        <w:gridCol w:w="1854"/>
      </w:tblGrid>
      <w:tr w:rsidR="000112AF" w14:paraId="519B25CA" w14:textId="77777777">
        <w:tc>
          <w:tcPr>
            <w:tcW w:w="7501" w:type="dxa"/>
          </w:tcPr>
          <w:p w14:paraId="756F099F" w14:textId="77777777" w:rsidR="000112AF" w:rsidRDefault="00E011BF">
            <w:pPr>
              <w:numPr>
                <w:ilvl w:val="0"/>
                <w:numId w:val="42"/>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r>
              <w:rPr>
                <w:rFonts w:ascii="Times New Roman" w:eastAsia="Times New Roman" w:hAnsi="Times New Roman" w:cs="Times New Roman"/>
                <w:b/>
                <w:sz w:val="24"/>
                <w:szCs w:val="24"/>
                <w:lang w:eastAsia="ru-RU"/>
              </w:rPr>
              <w:t xml:space="preserve"> УЧЕБНОЙ ДИСЦИПЛИНЫ</w:t>
            </w:r>
          </w:p>
        </w:tc>
        <w:tc>
          <w:tcPr>
            <w:tcW w:w="1854" w:type="dxa"/>
          </w:tcPr>
          <w:p w14:paraId="3FD10AE1" w14:textId="77777777" w:rsidR="000112AF" w:rsidRDefault="000112AF">
            <w:pPr>
              <w:spacing w:after="200" w:line="276" w:lineRule="auto"/>
              <w:rPr>
                <w:rFonts w:ascii="Times New Roman" w:eastAsia="Times New Roman" w:hAnsi="Times New Roman" w:cs="Times New Roman"/>
                <w:b/>
                <w:sz w:val="24"/>
                <w:szCs w:val="24"/>
                <w:lang w:eastAsia="ru-RU"/>
              </w:rPr>
            </w:pPr>
          </w:p>
        </w:tc>
      </w:tr>
      <w:tr w:rsidR="000112AF" w14:paraId="0AAF2AA2" w14:textId="77777777">
        <w:tc>
          <w:tcPr>
            <w:tcW w:w="7501" w:type="dxa"/>
          </w:tcPr>
          <w:p w14:paraId="48059E3C" w14:textId="77777777" w:rsidR="000112AF" w:rsidRDefault="00E011BF">
            <w:pPr>
              <w:numPr>
                <w:ilvl w:val="0"/>
                <w:numId w:val="42"/>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И СОДЕРЖАНИЕ УЧЕБНОЙ ДИСЦИПЛИНЫ</w:t>
            </w:r>
          </w:p>
          <w:p w14:paraId="1A943433" w14:textId="77777777" w:rsidR="000112AF" w:rsidRDefault="00E011BF">
            <w:pPr>
              <w:numPr>
                <w:ilvl w:val="0"/>
                <w:numId w:val="42"/>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42A3382F" w14:textId="77777777" w:rsidR="000112AF" w:rsidRDefault="000112AF">
            <w:pPr>
              <w:spacing w:after="200" w:line="276" w:lineRule="auto"/>
              <w:ind w:left="644"/>
              <w:rPr>
                <w:rFonts w:ascii="Times New Roman" w:eastAsia="Times New Roman" w:hAnsi="Times New Roman" w:cs="Times New Roman"/>
                <w:b/>
                <w:sz w:val="24"/>
                <w:szCs w:val="24"/>
                <w:lang w:eastAsia="ru-RU"/>
              </w:rPr>
            </w:pPr>
          </w:p>
        </w:tc>
      </w:tr>
      <w:tr w:rsidR="000112AF" w14:paraId="0BDCC994" w14:textId="77777777">
        <w:tc>
          <w:tcPr>
            <w:tcW w:w="7501" w:type="dxa"/>
          </w:tcPr>
          <w:p w14:paraId="7D034E3B" w14:textId="77777777" w:rsidR="000112AF" w:rsidRDefault="00E011BF">
            <w:pPr>
              <w:numPr>
                <w:ilvl w:val="0"/>
                <w:numId w:val="42"/>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02DD3548" w14:textId="77777777" w:rsidR="000112AF" w:rsidRDefault="000112AF">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7B51CAC4" w14:textId="77777777" w:rsidR="000112AF" w:rsidRDefault="000112AF">
            <w:pPr>
              <w:spacing w:after="200" w:line="276" w:lineRule="auto"/>
              <w:rPr>
                <w:rFonts w:ascii="Times New Roman" w:eastAsia="Times New Roman" w:hAnsi="Times New Roman" w:cs="Times New Roman"/>
                <w:b/>
                <w:sz w:val="24"/>
                <w:szCs w:val="24"/>
                <w:lang w:eastAsia="ru-RU"/>
              </w:rPr>
            </w:pPr>
          </w:p>
        </w:tc>
      </w:tr>
    </w:tbl>
    <w:p w14:paraId="302DED70" w14:textId="77777777" w:rsidR="000112AF" w:rsidRDefault="00E011BF">
      <w:pPr>
        <w:numPr>
          <w:ilvl w:val="0"/>
          <w:numId w:val="43"/>
        </w:numPr>
        <w:suppressAutoHyphen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u w:val="single"/>
          <w:lang w:eastAsia="ru-RU"/>
        </w:rPr>
        <w:br w:type="page"/>
      </w:r>
      <w:r>
        <w:rPr>
          <w:rFonts w:ascii="Times New Roman" w:eastAsia="Times New Roman" w:hAnsi="Times New Roman" w:cs="Times New Roman"/>
          <w:b/>
          <w:sz w:val="24"/>
          <w:szCs w:val="24"/>
          <w:lang w:eastAsia="ru-RU"/>
        </w:rPr>
        <w:lastRenderedPageBreak/>
        <w:t xml:space="preserve">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r>
        <w:rPr>
          <w:rFonts w:ascii="Times New Roman" w:eastAsia="Times New Roman" w:hAnsi="Times New Roman" w:cs="Times New Roman"/>
          <w:b/>
          <w:sz w:val="24"/>
          <w:szCs w:val="24"/>
          <w:lang w:eastAsia="ru-RU"/>
        </w:rPr>
        <w:t xml:space="preserve"> УЧЕБНОЙ ДИСЦИПЛИНЫ</w:t>
      </w:r>
    </w:p>
    <w:p w14:paraId="6CFA9DC7" w14:textId="0FCEF624" w:rsidR="000112AF" w:rsidRDefault="003775C1">
      <w:pPr>
        <w:suppressAutoHyphens/>
        <w:spacing w:after="0" w:line="240" w:lineRule="auto"/>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СГ.02</w:t>
      </w:r>
      <w:r w:rsidR="00E011BF">
        <w:rPr>
          <w:rFonts w:ascii="Times New Roman" w:eastAsia="Times New Roman" w:hAnsi="Times New Roman" w:cs="Times New Roman"/>
          <w:b/>
          <w:sz w:val="24"/>
          <w:szCs w:val="24"/>
          <w:lang w:eastAsia="ru-RU"/>
        </w:rPr>
        <w:t xml:space="preserve"> </w:t>
      </w:r>
      <w:r w:rsidRPr="003775C1">
        <w:rPr>
          <w:rFonts w:ascii="Times New Roman" w:eastAsia="Times New Roman" w:hAnsi="Times New Roman" w:cs="Times New Roman"/>
          <w:b/>
          <w:bCs/>
          <w:sz w:val="24"/>
          <w:szCs w:val="24"/>
          <w:lang w:val="zh-CN" w:eastAsia="ru-RU"/>
        </w:rPr>
        <w:t>ИНОСТРАННЫЙ ЯЗЫК В ПРОФЕССИОНАЛЬНОЙ ДЕЯТЕЛЬНОСТИ</w:t>
      </w:r>
    </w:p>
    <w:p w14:paraId="6583CF0E" w14:textId="77777777" w:rsidR="000112AF" w:rsidRDefault="00011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0CAB3E5B" w14:textId="77777777" w:rsidR="000112AF" w:rsidRDefault="00E011BF" w:rsidP="0046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2083DC9D" w14:textId="77777777" w:rsidR="000112AF" w:rsidRDefault="00E011BF" w:rsidP="00462A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Учебная дисциплина </w:t>
      </w:r>
      <w:r w:rsidRPr="00D02F88">
        <w:rPr>
          <w:rFonts w:ascii="Times New Roman" w:eastAsia="Times New Roman" w:hAnsi="Times New Roman" w:cs="Times New Roman"/>
          <w:sz w:val="24"/>
          <w:szCs w:val="24"/>
          <w:lang w:eastAsia="ru-RU"/>
        </w:rPr>
        <w:t>«</w:t>
      </w:r>
      <w:r w:rsidRPr="00D02F88">
        <w:rPr>
          <w:rFonts w:ascii="Times New Roman" w:eastAsia="Times New Roman" w:hAnsi="Times New Roman" w:cs="Times New Roman"/>
          <w:sz w:val="24"/>
          <w:szCs w:val="24"/>
          <w:lang w:val="zh-CN" w:eastAsia="ru-RU"/>
        </w:rPr>
        <w:t>Иностранный язык в профессиональной деятельности</w:t>
      </w:r>
      <w:r w:rsidRPr="00D02F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является обязательной частью социально-гуманитарного цикла примерной основной образовательной программы в соответствии с ФГОС СПО по </w:t>
      </w:r>
      <w:r>
        <w:rPr>
          <w:rFonts w:ascii="Times New Roman" w:eastAsia="Times New Roman" w:hAnsi="Times New Roman" w:cs="Times New Roman"/>
          <w:iCs/>
          <w:color w:val="000000"/>
          <w:sz w:val="24"/>
          <w:szCs w:val="24"/>
          <w:lang w:eastAsia="ru-RU"/>
        </w:rPr>
        <w:t>профессии</w:t>
      </w:r>
      <w:r>
        <w:rPr>
          <w:rFonts w:ascii="Times New Roman" w:eastAsia="Times New Roman" w:hAnsi="Times New Roman" w:cs="Times New Roman"/>
          <w:iCs/>
          <w:sz w:val="24"/>
          <w:szCs w:val="24"/>
          <w:lang w:eastAsia="ru-RU"/>
        </w:rPr>
        <w:t>.</w:t>
      </w:r>
      <w:r>
        <w:rPr>
          <w:rFonts w:ascii="Times New Roman" w:eastAsia="Times New Roman" w:hAnsi="Times New Roman" w:cs="Times New Roman"/>
          <w:sz w:val="24"/>
          <w:szCs w:val="24"/>
          <w:lang w:eastAsia="ru-RU"/>
        </w:rPr>
        <w:t xml:space="preserve"> </w:t>
      </w:r>
    </w:p>
    <w:p w14:paraId="7DB3254F" w14:textId="77777777" w:rsidR="000112AF" w:rsidRDefault="00E011BF" w:rsidP="00462A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Особое значение дисциплина имеет при формировании и развитии ОК 09</w:t>
      </w:r>
      <w:r>
        <w:rPr>
          <w:rFonts w:ascii="Times New Roman" w:eastAsia="Times New Roman" w:hAnsi="Times New Roman" w:cs="Times New Roman"/>
          <w:i/>
          <w:sz w:val="24"/>
          <w:szCs w:val="24"/>
          <w:lang w:eastAsia="ru-RU"/>
        </w:rPr>
        <w:t>.</w:t>
      </w:r>
    </w:p>
    <w:p w14:paraId="5CAB4354" w14:textId="77777777" w:rsidR="000112AF" w:rsidRDefault="000112AF" w:rsidP="0046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3142E2A1" w14:textId="77777777" w:rsidR="000112AF" w:rsidRDefault="00E011BF" w:rsidP="00462AB3">
      <w:pPr>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Цель и планируемые результаты освоения дисциплины:</w:t>
      </w:r>
    </w:p>
    <w:p w14:paraId="6DFD10A7" w14:textId="5FE9253B" w:rsidR="000112AF" w:rsidRDefault="00E011BF" w:rsidP="00462AB3">
      <w:pPr>
        <w:suppressAutoHyphens/>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001535DE">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112AF" w:rsidRPr="00441D02" w14:paraId="5866F88E" w14:textId="77777777">
        <w:trPr>
          <w:trHeight w:val="649"/>
        </w:trPr>
        <w:tc>
          <w:tcPr>
            <w:tcW w:w="1589" w:type="dxa"/>
          </w:tcPr>
          <w:p w14:paraId="2074D287" w14:textId="77777777" w:rsidR="000112AF" w:rsidRPr="00441D02" w:rsidRDefault="00E011BF" w:rsidP="00462AB3">
            <w:pPr>
              <w:suppressAutoHyphens/>
              <w:spacing w:after="0" w:line="276" w:lineRule="auto"/>
              <w:jc w:val="center"/>
              <w:rPr>
                <w:rFonts w:ascii="Times New Roman" w:eastAsia="Times New Roman" w:hAnsi="Times New Roman" w:cs="Times New Roman"/>
                <w:b/>
                <w:bCs/>
                <w:sz w:val="24"/>
                <w:szCs w:val="24"/>
                <w:lang w:eastAsia="ru-RU"/>
              </w:rPr>
            </w:pPr>
            <w:r w:rsidRPr="00441D02">
              <w:rPr>
                <w:rFonts w:ascii="Times New Roman" w:eastAsia="Times New Roman" w:hAnsi="Times New Roman" w:cs="Times New Roman"/>
                <w:b/>
                <w:bCs/>
                <w:sz w:val="24"/>
                <w:szCs w:val="24"/>
                <w:lang w:eastAsia="ru-RU"/>
              </w:rPr>
              <w:t>Код</w:t>
            </w:r>
          </w:p>
          <w:p w14:paraId="3CBD4243" w14:textId="77777777" w:rsidR="000112AF" w:rsidRPr="00441D02" w:rsidRDefault="00E011BF" w:rsidP="00462AB3">
            <w:pPr>
              <w:suppressAutoHyphens/>
              <w:spacing w:after="0" w:line="276" w:lineRule="auto"/>
              <w:jc w:val="center"/>
              <w:rPr>
                <w:rFonts w:ascii="Times New Roman" w:eastAsia="Times New Roman" w:hAnsi="Times New Roman" w:cs="Times New Roman"/>
                <w:b/>
                <w:bCs/>
                <w:sz w:val="24"/>
                <w:szCs w:val="24"/>
                <w:lang w:eastAsia="ru-RU"/>
              </w:rPr>
            </w:pPr>
            <w:r w:rsidRPr="00441D02">
              <w:rPr>
                <w:rFonts w:ascii="Times New Roman" w:eastAsia="Times New Roman" w:hAnsi="Times New Roman" w:cs="Times New Roman"/>
                <w:b/>
                <w:bCs/>
                <w:sz w:val="24"/>
                <w:szCs w:val="24"/>
                <w:lang w:eastAsia="ru-RU"/>
              </w:rPr>
              <w:t>ПК, ОК</w:t>
            </w:r>
          </w:p>
        </w:tc>
        <w:tc>
          <w:tcPr>
            <w:tcW w:w="3764" w:type="dxa"/>
          </w:tcPr>
          <w:p w14:paraId="43A3C72D" w14:textId="77777777" w:rsidR="000112AF" w:rsidRPr="00441D02" w:rsidRDefault="00E011BF" w:rsidP="00462AB3">
            <w:pPr>
              <w:suppressAutoHyphens/>
              <w:spacing w:after="0" w:line="276" w:lineRule="auto"/>
              <w:jc w:val="center"/>
              <w:rPr>
                <w:rFonts w:ascii="Times New Roman" w:eastAsia="Times New Roman" w:hAnsi="Times New Roman" w:cs="Times New Roman"/>
                <w:b/>
                <w:bCs/>
                <w:sz w:val="24"/>
                <w:szCs w:val="24"/>
                <w:lang w:eastAsia="ru-RU"/>
              </w:rPr>
            </w:pPr>
            <w:r w:rsidRPr="00441D02">
              <w:rPr>
                <w:rFonts w:ascii="Times New Roman" w:eastAsia="Times New Roman" w:hAnsi="Times New Roman" w:cs="Times New Roman"/>
                <w:b/>
                <w:bCs/>
                <w:sz w:val="24"/>
                <w:szCs w:val="24"/>
                <w:lang w:eastAsia="ru-RU"/>
              </w:rPr>
              <w:t>Умения</w:t>
            </w:r>
          </w:p>
        </w:tc>
        <w:tc>
          <w:tcPr>
            <w:tcW w:w="3895" w:type="dxa"/>
          </w:tcPr>
          <w:p w14:paraId="7D1CE415" w14:textId="77777777" w:rsidR="000112AF" w:rsidRPr="00441D02" w:rsidRDefault="00E011BF" w:rsidP="00462AB3">
            <w:pPr>
              <w:suppressAutoHyphens/>
              <w:spacing w:after="0" w:line="276" w:lineRule="auto"/>
              <w:jc w:val="center"/>
              <w:rPr>
                <w:rFonts w:ascii="Times New Roman" w:eastAsia="Times New Roman" w:hAnsi="Times New Roman" w:cs="Times New Roman"/>
                <w:b/>
                <w:bCs/>
                <w:sz w:val="24"/>
                <w:szCs w:val="24"/>
                <w:lang w:eastAsia="ru-RU"/>
              </w:rPr>
            </w:pPr>
            <w:r w:rsidRPr="00441D02">
              <w:rPr>
                <w:rFonts w:ascii="Times New Roman" w:eastAsia="Times New Roman" w:hAnsi="Times New Roman" w:cs="Times New Roman"/>
                <w:b/>
                <w:bCs/>
                <w:sz w:val="24"/>
                <w:szCs w:val="24"/>
                <w:lang w:eastAsia="ru-RU"/>
              </w:rPr>
              <w:t>Знания</w:t>
            </w:r>
          </w:p>
        </w:tc>
      </w:tr>
      <w:tr w:rsidR="000112AF" w:rsidRPr="001535DE" w14:paraId="7ADF8879" w14:textId="77777777">
        <w:trPr>
          <w:trHeight w:val="212"/>
        </w:trPr>
        <w:tc>
          <w:tcPr>
            <w:tcW w:w="1589" w:type="dxa"/>
          </w:tcPr>
          <w:p w14:paraId="015A5467" w14:textId="01CB3FAD" w:rsidR="000112AF" w:rsidRPr="001535DE" w:rsidRDefault="00E011BF">
            <w:pPr>
              <w:suppressAutoHyphens/>
              <w:spacing w:after="0" w:line="240" w:lineRule="auto"/>
              <w:rPr>
                <w:rFonts w:ascii="Times New Roman" w:eastAsia="Times New Roman" w:hAnsi="Times New Roman" w:cs="Times New Roman"/>
                <w:iCs/>
                <w:sz w:val="24"/>
                <w:szCs w:val="24"/>
                <w:lang w:eastAsia="ru-RU"/>
              </w:rPr>
            </w:pPr>
            <w:r w:rsidRPr="001535DE">
              <w:rPr>
                <w:rFonts w:ascii="Times New Roman" w:eastAsia="Times New Roman" w:hAnsi="Times New Roman" w:cs="Times New Roman"/>
                <w:iCs/>
                <w:sz w:val="24"/>
                <w:szCs w:val="24"/>
                <w:lang w:eastAsia="ru-RU"/>
              </w:rPr>
              <w:t>ОК 02</w:t>
            </w:r>
            <w:r w:rsidR="00462AB3">
              <w:rPr>
                <w:rFonts w:ascii="Times New Roman" w:eastAsia="Times New Roman" w:hAnsi="Times New Roman" w:cs="Times New Roman"/>
                <w:iCs/>
                <w:sz w:val="24"/>
                <w:szCs w:val="24"/>
                <w:lang w:eastAsia="ru-RU"/>
              </w:rPr>
              <w:t>.</w:t>
            </w:r>
            <w:r w:rsidRPr="001535DE">
              <w:rPr>
                <w:rFonts w:ascii="Times New Roman" w:eastAsia="Times New Roman" w:hAnsi="Times New Roman" w:cs="Times New Roman"/>
                <w:iCs/>
                <w:sz w:val="24"/>
                <w:szCs w:val="24"/>
                <w:lang w:eastAsia="ru-RU"/>
              </w:rPr>
              <w:t xml:space="preserve">, </w:t>
            </w:r>
            <w:r w:rsidR="00441D02">
              <w:rPr>
                <w:rFonts w:ascii="Times New Roman" w:eastAsia="Times New Roman" w:hAnsi="Times New Roman" w:cs="Times New Roman"/>
                <w:iCs/>
                <w:sz w:val="24"/>
                <w:szCs w:val="24"/>
                <w:lang w:eastAsia="ru-RU"/>
              </w:rPr>
              <w:br/>
            </w:r>
            <w:r w:rsidRPr="001535DE">
              <w:rPr>
                <w:rFonts w:ascii="Times New Roman" w:eastAsia="Times New Roman" w:hAnsi="Times New Roman" w:cs="Times New Roman"/>
                <w:iCs/>
                <w:sz w:val="24"/>
                <w:szCs w:val="24"/>
                <w:lang w:eastAsia="ru-RU"/>
              </w:rPr>
              <w:t>ОК 04</w:t>
            </w:r>
            <w:r w:rsidR="00441D02">
              <w:rPr>
                <w:rFonts w:ascii="Times New Roman" w:eastAsia="Times New Roman" w:hAnsi="Times New Roman" w:cs="Times New Roman"/>
                <w:iCs/>
                <w:sz w:val="24"/>
                <w:szCs w:val="24"/>
                <w:lang w:eastAsia="ru-RU"/>
              </w:rPr>
              <w:t>.</w:t>
            </w:r>
            <w:r w:rsidRPr="001535DE">
              <w:rPr>
                <w:rFonts w:ascii="Times New Roman" w:eastAsia="Times New Roman" w:hAnsi="Times New Roman" w:cs="Times New Roman"/>
                <w:iCs/>
                <w:sz w:val="24"/>
                <w:szCs w:val="24"/>
                <w:lang w:eastAsia="ru-RU"/>
              </w:rPr>
              <w:t xml:space="preserve">, </w:t>
            </w:r>
            <w:r w:rsidR="00441D02">
              <w:rPr>
                <w:rFonts w:ascii="Times New Roman" w:eastAsia="Times New Roman" w:hAnsi="Times New Roman" w:cs="Times New Roman"/>
                <w:iCs/>
                <w:sz w:val="24"/>
                <w:szCs w:val="24"/>
                <w:lang w:eastAsia="ru-RU"/>
              </w:rPr>
              <w:br/>
            </w:r>
            <w:r w:rsidRPr="001535DE">
              <w:rPr>
                <w:rFonts w:ascii="Times New Roman" w:eastAsia="Times New Roman" w:hAnsi="Times New Roman" w:cs="Times New Roman"/>
                <w:iCs/>
                <w:sz w:val="24"/>
                <w:szCs w:val="24"/>
                <w:lang w:eastAsia="ru-RU"/>
              </w:rPr>
              <w:t>ОК 06</w:t>
            </w:r>
            <w:r w:rsidR="00441D02">
              <w:rPr>
                <w:rFonts w:ascii="Times New Roman" w:eastAsia="Times New Roman" w:hAnsi="Times New Roman" w:cs="Times New Roman"/>
                <w:iCs/>
                <w:sz w:val="24"/>
                <w:szCs w:val="24"/>
                <w:lang w:eastAsia="ru-RU"/>
              </w:rPr>
              <w:t>.</w:t>
            </w:r>
            <w:r w:rsidRPr="001535DE">
              <w:rPr>
                <w:rFonts w:ascii="Times New Roman" w:eastAsia="Times New Roman" w:hAnsi="Times New Roman" w:cs="Times New Roman"/>
                <w:iCs/>
                <w:sz w:val="24"/>
                <w:szCs w:val="24"/>
                <w:lang w:eastAsia="ru-RU"/>
              </w:rPr>
              <w:t xml:space="preserve">, </w:t>
            </w:r>
            <w:r w:rsidR="00441D02">
              <w:rPr>
                <w:rFonts w:ascii="Times New Roman" w:eastAsia="Times New Roman" w:hAnsi="Times New Roman" w:cs="Times New Roman"/>
                <w:iCs/>
                <w:sz w:val="24"/>
                <w:szCs w:val="24"/>
                <w:lang w:eastAsia="ru-RU"/>
              </w:rPr>
              <w:br/>
            </w:r>
            <w:r w:rsidRPr="001535DE">
              <w:rPr>
                <w:rFonts w:ascii="Times New Roman" w:eastAsia="Times New Roman" w:hAnsi="Times New Roman" w:cs="Times New Roman"/>
                <w:iCs/>
                <w:sz w:val="24"/>
                <w:szCs w:val="24"/>
                <w:lang w:eastAsia="ru-RU"/>
              </w:rPr>
              <w:t>ОК 09</w:t>
            </w:r>
            <w:r w:rsidR="00441D02">
              <w:rPr>
                <w:rFonts w:ascii="Times New Roman" w:eastAsia="Times New Roman" w:hAnsi="Times New Roman" w:cs="Times New Roman"/>
                <w:iCs/>
                <w:sz w:val="24"/>
                <w:szCs w:val="24"/>
                <w:lang w:eastAsia="ru-RU"/>
              </w:rPr>
              <w:t>.</w:t>
            </w:r>
          </w:p>
        </w:tc>
        <w:tc>
          <w:tcPr>
            <w:tcW w:w="3764" w:type="dxa"/>
          </w:tcPr>
          <w:p w14:paraId="0164ADB7" w14:textId="09D45FBE" w:rsidR="000112AF" w:rsidRPr="001535DE" w:rsidRDefault="00462AB3">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w:t>
            </w:r>
            <w:r w:rsidR="00E011BF" w:rsidRPr="001535DE">
              <w:rPr>
                <w:rFonts w:ascii="Times New Roman" w:eastAsia="Times New Roman" w:hAnsi="Times New Roman" w:cs="Times New Roman"/>
                <w:iCs/>
                <w:sz w:val="24"/>
                <w:szCs w:val="24"/>
                <w:lang w:eastAsia="ru-RU"/>
              </w:rPr>
              <w:t xml:space="preserve"> области аудирования:</w:t>
            </w:r>
          </w:p>
          <w:p w14:paraId="0E690519" w14:textId="77777777" w:rsidR="000112AF" w:rsidRPr="001535DE" w:rsidRDefault="00E011BF">
            <w:pPr>
              <w:suppressAutoHyphens/>
              <w:spacing w:after="0" w:line="276" w:lineRule="auto"/>
              <w:rPr>
                <w:rFonts w:ascii="Times New Roman" w:eastAsia="Times New Roman" w:hAnsi="Times New Roman" w:cs="Times New Roman"/>
                <w:iCs/>
                <w:sz w:val="24"/>
                <w:szCs w:val="24"/>
                <w:lang w:eastAsia="ru-RU"/>
              </w:rPr>
            </w:pPr>
            <w:r w:rsidRPr="001535DE">
              <w:rPr>
                <w:rFonts w:ascii="Times New Roman" w:eastAsia="Times New Roman" w:hAnsi="Times New Roman" w:cs="Times New Roman"/>
                <w:iCs/>
                <w:sz w:val="24"/>
                <w:szCs w:val="24"/>
                <w:lang w:eastAsia="ru-RU"/>
              </w:rPr>
              <w:t>воспринимать на слух высказывания на общую и профессиональную тематику и извлекать общую и детальную информацию из услышанного;</w:t>
            </w:r>
          </w:p>
          <w:p w14:paraId="6DF55739" w14:textId="77777777" w:rsidR="000112AF" w:rsidRPr="001535DE" w:rsidRDefault="00E011BF">
            <w:pPr>
              <w:suppressAutoHyphens/>
              <w:spacing w:after="0" w:line="276" w:lineRule="auto"/>
              <w:rPr>
                <w:rFonts w:ascii="Times New Roman" w:eastAsia="Times New Roman" w:hAnsi="Times New Roman" w:cs="Times New Roman"/>
                <w:iCs/>
                <w:sz w:val="24"/>
                <w:szCs w:val="24"/>
                <w:lang w:eastAsia="ru-RU"/>
              </w:rPr>
            </w:pPr>
            <w:r w:rsidRPr="001535DE">
              <w:rPr>
                <w:rFonts w:ascii="Times New Roman" w:eastAsia="Times New Roman" w:hAnsi="Times New Roman" w:cs="Times New Roman"/>
                <w:iCs/>
                <w:sz w:val="24"/>
                <w:szCs w:val="24"/>
                <w:lang w:eastAsia="ru-RU"/>
              </w:rPr>
              <w:t>в области чтения:</w:t>
            </w:r>
          </w:p>
          <w:p w14:paraId="78200DAB" w14:textId="77777777" w:rsidR="000112AF" w:rsidRPr="001535DE" w:rsidRDefault="00E011BF">
            <w:pPr>
              <w:suppressAutoHyphens/>
              <w:spacing w:after="0" w:line="276" w:lineRule="auto"/>
              <w:rPr>
                <w:rFonts w:ascii="Times New Roman" w:eastAsia="Times New Roman" w:hAnsi="Times New Roman" w:cs="Times New Roman"/>
                <w:iCs/>
                <w:sz w:val="24"/>
                <w:szCs w:val="24"/>
                <w:lang w:eastAsia="ru-RU"/>
              </w:rPr>
            </w:pPr>
            <w:r w:rsidRPr="001535DE">
              <w:rPr>
                <w:rFonts w:ascii="Times New Roman" w:eastAsia="Times New Roman" w:hAnsi="Times New Roman" w:cs="Times New Roman"/>
                <w:iCs/>
                <w:sz w:val="24"/>
                <w:szCs w:val="24"/>
                <w:lang w:eastAsia="ru-RU"/>
              </w:rPr>
              <w:t>понимать содержание текстов общей и профессиональной тематики и извлекать общую и детальную информацию из прочитанного;</w:t>
            </w:r>
          </w:p>
          <w:p w14:paraId="00B94732" w14:textId="77777777" w:rsidR="000112AF" w:rsidRPr="001535DE" w:rsidRDefault="00E011BF">
            <w:pPr>
              <w:suppressAutoHyphens/>
              <w:spacing w:after="0" w:line="276" w:lineRule="auto"/>
              <w:rPr>
                <w:rFonts w:ascii="Times New Roman" w:eastAsia="Times New Roman" w:hAnsi="Times New Roman" w:cs="Times New Roman"/>
                <w:iCs/>
                <w:sz w:val="24"/>
                <w:szCs w:val="24"/>
                <w:lang w:eastAsia="ru-RU"/>
              </w:rPr>
            </w:pPr>
            <w:r w:rsidRPr="001535DE">
              <w:rPr>
                <w:rFonts w:ascii="Times New Roman" w:eastAsia="Times New Roman" w:hAnsi="Times New Roman" w:cs="Times New Roman"/>
                <w:iCs/>
                <w:sz w:val="24"/>
                <w:szCs w:val="24"/>
                <w:lang w:eastAsia="ru-RU"/>
              </w:rPr>
              <w:t>в речи:</w:t>
            </w:r>
          </w:p>
          <w:p w14:paraId="5EECF632" w14:textId="77777777" w:rsidR="000112AF" w:rsidRPr="001535DE" w:rsidRDefault="00E011BF">
            <w:pPr>
              <w:suppressAutoHyphens/>
              <w:spacing w:after="0" w:line="276" w:lineRule="auto"/>
              <w:rPr>
                <w:rFonts w:ascii="Times New Roman" w:eastAsia="Times New Roman" w:hAnsi="Times New Roman" w:cs="Times New Roman"/>
                <w:iCs/>
                <w:sz w:val="24"/>
                <w:szCs w:val="24"/>
                <w:lang w:eastAsia="ru-RU"/>
              </w:rPr>
            </w:pPr>
            <w:r w:rsidRPr="001535DE">
              <w:rPr>
                <w:rFonts w:ascii="Times New Roman" w:eastAsia="Times New Roman" w:hAnsi="Times New Roman" w:cs="Times New Roman"/>
                <w:iCs/>
                <w:sz w:val="24"/>
                <w:szCs w:val="24"/>
                <w:lang w:eastAsia="ru-RU"/>
              </w:rPr>
              <w:t>поддерживать диалог на общую и профессиональную тематику, соблюдать нормы речевого этикета.</w:t>
            </w:r>
          </w:p>
          <w:p w14:paraId="43ADBC60" w14:textId="77777777" w:rsidR="000112AF" w:rsidRPr="001535DE" w:rsidRDefault="000112AF">
            <w:pPr>
              <w:suppressAutoHyphens/>
              <w:spacing w:after="0" w:line="240" w:lineRule="auto"/>
              <w:rPr>
                <w:rFonts w:ascii="Times New Roman" w:eastAsia="Times New Roman" w:hAnsi="Times New Roman" w:cs="Times New Roman"/>
                <w:iCs/>
                <w:sz w:val="24"/>
                <w:szCs w:val="24"/>
                <w:lang w:eastAsia="ru-RU"/>
              </w:rPr>
            </w:pPr>
          </w:p>
        </w:tc>
        <w:tc>
          <w:tcPr>
            <w:tcW w:w="3895" w:type="dxa"/>
          </w:tcPr>
          <w:p w14:paraId="7B207681" w14:textId="76062F9F" w:rsidR="000112AF" w:rsidRPr="001535DE" w:rsidRDefault="00462AB3">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w:t>
            </w:r>
            <w:r w:rsidR="00E011BF" w:rsidRPr="001535DE">
              <w:rPr>
                <w:rFonts w:ascii="Times New Roman" w:eastAsia="Times New Roman" w:hAnsi="Times New Roman" w:cs="Times New Roman"/>
                <w:iCs/>
                <w:sz w:val="24"/>
                <w:szCs w:val="24"/>
                <w:lang w:eastAsia="ru-RU"/>
              </w:rPr>
              <w:t>бщая и профессиональная лексика;</w:t>
            </w:r>
          </w:p>
          <w:p w14:paraId="276F2595" w14:textId="77777777" w:rsidR="000112AF" w:rsidRPr="001535DE" w:rsidRDefault="00E011BF">
            <w:pPr>
              <w:suppressAutoHyphens/>
              <w:spacing w:after="0" w:line="276" w:lineRule="auto"/>
              <w:rPr>
                <w:rFonts w:ascii="Times New Roman" w:eastAsia="Times New Roman" w:hAnsi="Times New Roman" w:cs="Times New Roman"/>
                <w:iCs/>
                <w:sz w:val="24"/>
                <w:szCs w:val="24"/>
                <w:lang w:eastAsia="ru-RU"/>
              </w:rPr>
            </w:pPr>
            <w:r w:rsidRPr="001535DE">
              <w:rPr>
                <w:rFonts w:ascii="Times New Roman" w:eastAsia="Times New Roman" w:hAnsi="Times New Roman" w:cs="Times New Roman"/>
                <w:iCs/>
                <w:sz w:val="24"/>
                <w:szCs w:val="24"/>
                <w:lang w:eastAsia="ru-RU"/>
              </w:rPr>
              <w:t>грамматические нормы современного английского языка;</w:t>
            </w:r>
          </w:p>
          <w:p w14:paraId="6E017C33" w14:textId="77777777" w:rsidR="000112AF" w:rsidRPr="001535DE" w:rsidRDefault="00E011BF">
            <w:pPr>
              <w:suppressAutoHyphens/>
              <w:spacing w:after="0" w:line="240" w:lineRule="auto"/>
              <w:rPr>
                <w:rFonts w:ascii="Times New Roman" w:eastAsia="Times New Roman" w:hAnsi="Times New Roman" w:cs="Times New Roman"/>
                <w:iCs/>
                <w:sz w:val="24"/>
                <w:szCs w:val="24"/>
                <w:lang w:eastAsia="ru-RU"/>
              </w:rPr>
            </w:pPr>
            <w:r w:rsidRPr="001535DE">
              <w:rPr>
                <w:rFonts w:ascii="Times New Roman" w:eastAsia="Times New Roman" w:hAnsi="Times New Roman" w:cs="Times New Roman"/>
                <w:iCs/>
                <w:sz w:val="24"/>
                <w:szCs w:val="24"/>
                <w:lang w:eastAsia="ru-RU"/>
              </w:rPr>
              <w:t>факты англоязычной культуры;</w:t>
            </w:r>
          </w:p>
          <w:p w14:paraId="4A069DC6" w14:textId="77777777" w:rsidR="000112AF" w:rsidRPr="001535DE" w:rsidRDefault="00E011BF">
            <w:pPr>
              <w:suppressAutoHyphens/>
              <w:spacing w:after="0" w:line="240" w:lineRule="auto"/>
              <w:rPr>
                <w:rFonts w:ascii="Times New Roman" w:eastAsia="Times New Roman" w:hAnsi="Times New Roman" w:cs="Times New Roman"/>
                <w:iCs/>
                <w:sz w:val="24"/>
                <w:szCs w:val="24"/>
                <w:lang w:eastAsia="ru-RU"/>
              </w:rPr>
            </w:pPr>
            <w:r w:rsidRPr="001535DE">
              <w:rPr>
                <w:rFonts w:ascii="Times New Roman" w:eastAsia="Times New Roman" w:hAnsi="Times New Roman" w:cs="Times New Roman"/>
                <w:iCs/>
                <w:sz w:val="24"/>
                <w:szCs w:val="24"/>
                <w:lang w:eastAsia="ru-RU"/>
              </w:rPr>
              <w:t>основные ресурсы, с помощью которых можно компенсировать недостающие знания.</w:t>
            </w:r>
          </w:p>
        </w:tc>
      </w:tr>
    </w:tbl>
    <w:p w14:paraId="6C837819" w14:textId="77777777" w:rsidR="000112AF" w:rsidRDefault="000112AF">
      <w:pPr>
        <w:suppressAutoHyphens/>
        <w:spacing w:after="240" w:line="240" w:lineRule="auto"/>
        <w:ind w:firstLine="709"/>
        <w:rPr>
          <w:rFonts w:ascii="Times New Roman" w:eastAsia="Times New Roman" w:hAnsi="Times New Roman" w:cs="Times New Roman"/>
          <w:b/>
          <w:lang w:eastAsia="ru-RU"/>
        </w:rPr>
      </w:pPr>
    </w:p>
    <w:p w14:paraId="0AA357E3" w14:textId="77777777" w:rsidR="000112AF" w:rsidRDefault="00E011BF">
      <w:pPr>
        <w:suppressAutoHyphens/>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СТРУКТУРА И СОДЕРЖАНИЕ УЧЕБНОЙ ДИСЦИПЛИНЫ</w:t>
      </w:r>
    </w:p>
    <w:p w14:paraId="376F5C3C" w14:textId="77777777" w:rsidR="000112AF" w:rsidRDefault="00E011BF">
      <w:pPr>
        <w:suppressAutoHyphens/>
        <w:spacing w:after="24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0112AF" w14:paraId="25BFFB74" w14:textId="77777777">
        <w:trPr>
          <w:trHeight w:val="490"/>
        </w:trPr>
        <w:tc>
          <w:tcPr>
            <w:tcW w:w="3685" w:type="pct"/>
            <w:vAlign w:val="center"/>
          </w:tcPr>
          <w:p w14:paraId="46322930"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Вид учебной работы</w:t>
            </w:r>
          </w:p>
        </w:tc>
        <w:tc>
          <w:tcPr>
            <w:tcW w:w="1315" w:type="pct"/>
            <w:vAlign w:val="center"/>
          </w:tcPr>
          <w:p w14:paraId="0D62E38B" w14:textId="77777777" w:rsidR="000112AF" w:rsidRDefault="00E011BF">
            <w:pPr>
              <w:suppressAutoHyphens/>
              <w:spacing w:after="200" w:line="276" w:lineRule="auto"/>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Объем в часах</w:t>
            </w:r>
          </w:p>
        </w:tc>
      </w:tr>
      <w:tr w:rsidR="000112AF" w14:paraId="4A5804EF" w14:textId="77777777">
        <w:trPr>
          <w:trHeight w:val="490"/>
        </w:trPr>
        <w:tc>
          <w:tcPr>
            <w:tcW w:w="3685" w:type="pct"/>
            <w:vAlign w:val="center"/>
          </w:tcPr>
          <w:p w14:paraId="511E4E35" w14:textId="77777777" w:rsidR="000112AF" w:rsidRDefault="00E011BF">
            <w:pPr>
              <w:suppressAutoHyphens/>
              <w:spacing w:after="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14:paraId="12AB2285" w14:textId="77777777" w:rsidR="000112AF" w:rsidRDefault="00E011BF">
            <w:pPr>
              <w:suppressAutoHyphens/>
              <w:spacing w:after="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46</w:t>
            </w:r>
          </w:p>
        </w:tc>
      </w:tr>
      <w:tr w:rsidR="000112AF" w14:paraId="254AF74E" w14:textId="77777777">
        <w:trPr>
          <w:trHeight w:val="490"/>
        </w:trPr>
        <w:tc>
          <w:tcPr>
            <w:tcW w:w="3685" w:type="pct"/>
            <w:shd w:val="clear" w:color="auto" w:fill="auto"/>
            <w:vAlign w:val="center"/>
          </w:tcPr>
          <w:p w14:paraId="2DC21CA4" w14:textId="77777777" w:rsidR="000112AF" w:rsidRDefault="00E011BF">
            <w:pPr>
              <w:suppressAutoHyphens/>
              <w:spacing w:after="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14:paraId="0AD194ED" w14:textId="77777777" w:rsidR="000112AF" w:rsidRDefault="00E011BF">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45</w:t>
            </w:r>
          </w:p>
        </w:tc>
      </w:tr>
      <w:tr w:rsidR="000112AF" w14:paraId="7D6F0685" w14:textId="77777777">
        <w:trPr>
          <w:trHeight w:val="336"/>
        </w:trPr>
        <w:tc>
          <w:tcPr>
            <w:tcW w:w="5000" w:type="pct"/>
            <w:gridSpan w:val="2"/>
            <w:vAlign w:val="center"/>
          </w:tcPr>
          <w:p w14:paraId="47FE2F72" w14:textId="77777777" w:rsidR="000112AF" w:rsidRDefault="00E011BF">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lang w:eastAsia="ru-RU"/>
              </w:rPr>
              <w:t>в т. ч.:</w:t>
            </w:r>
          </w:p>
        </w:tc>
      </w:tr>
      <w:tr w:rsidR="000112AF" w14:paraId="26AECA4D" w14:textId="77777777">
        <w:trPr>
          <w:trHeight w:val="490"/>
        </w:trPr>
        <w:tc>
          <w:tcPr>
            <w:tcW w:w="3685" w:type="pct"/>
            <w:vAlign w:val="center"/>
          </w:tcPr>
          <w:p w14:paraId="275A21EA" w14:textId="77777777" w:rsidR="000112AF" w:rsidRDefault="00E011BF">
            <w:pPr>
              <w:suppressAutoHyphens/>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теоретическое обучение</w:t>
            </w:r>
          </w:p>
        </w:tc>
        <w:tc>
          <w:tcPr>
            <w:tcW w:w="1315" w:type="pct"/>
            <w:vAlign w:val="center"/>
          </w:tcPr>
          <w:p w14:paraId="47D3E2C0" w14:textId="77777777" w:rsidR="000112AF" w:rsidRDefault="00E011BF">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w:t>
            </w:r>
          </w:p>
        </w:tc>
      </w:tr>
      <w:tr w:rsidR="000112AF" w14:paraId="0383B0C5" w14:textId="77777777">
        <w:trPr>
          <w:trHeight w:val="490"/>
        </w:trPr>
        <w:tc>
          <w:tcPr>
            <w:tcW w:w="3685" w:type="pct"/>
            <w:vAlign w:val="center"/>
          </w:tcPr>
          <w:p w14:paraId="1A93AAB1" w14:textId="35ABB170" w:rsidR="000112AF" w:rsidRPr="001535DE" w:rsidRDefault="00E011BF">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lang w:eastAsia="ru-RU"/>
              </w:rPr>
              <w:t>практические занятия</w:t>
            </w:r>
            <w:r>
              <w:rPr>
                <w:rFonts w:ascii="Times New Roman" w:eastAsia="Times New Roman" w:hAnsi="Times New Roman" w:cs="Times New Roman"/>
                <w:i/>
                <w:lang w:eastAsia="ru-RU"/>
              </w:rPr>
              <w:t xml:space="preserve"> </w:t>
            </w:r>
          </w:p>
        </w:tc>
        <w:tc>
          <w:tcPr>
            <w:tcW w:w="1315" w:type="pct"/>
            <w:vAlign w:val="center"/>
          </w:tcPr>
          <w:p w14:paraId="2E07FD0D" w14:textId="77777777" w:rsidR="000112AF" w:rsidRDefault="00E011BF">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45</w:t>
            </w:r>
          </w:p>
        </w:tc>
      </w:tr>
      <w:tr w:rsidR="000112AF" w14:paraId="4EB58184" w14:textId="77777777">
        <w:trPr>
          <w:trHeight w:val="267"/>
        </w:trPr>
        <w:tc>
          <w:tcPr>
            <w:tcW w:w="3685" w:type="pct"/>
            <w:vAlign w:val="center"/>
          </w:tcPr>
          <w:p w14:paraId="6E212F42" w14:textId="77777777" w:rsidR="000112AF" w:rsidRDefault="00E011BF">
            <w:pPr>
              <w:suppressAutoHyphens/>
              <w:spacing w:after="0" w:line="276"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Самостоятельная работа </w:t>
            </w:r>
            <w:r>
              <w:rPr>
                <w:rFonts w:ascii="Times New Roman" w:eastAsia="Times New Roman" w:hAnsi="Times New Roman" w:cs="Times New Roman"/>
                <w:b/>
                <w:i/>
                <w:vertAlign w:val="superscript"/>
                <w:lang w:eastAsia="ru-RU"/>
              </w:rPr>
              <w:footnoteReference w:id="27"/>
            </w:r>
          </w:p>
        </w:tc>
        <w:tc>
          <w:tcPr>
            <w:tcW w:w="1315" w:type="pct"/>
            <w:vAlign w:val="center"/>
          </w:tcPr>
          <w:p w14:paraId="60343A82" w14:textId="77777777" w:rsidR="000112AF" w:rsidRDefault="00E011BF">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w:t>
            </w:r>
          </w:p>
        </w:tc>
      </w:tr>
      <w:tr w:rsidR="000112AF" w14:paraId="637B1E82" w14:textId="77777777">
        <w:trPr>
          <w:trHeight w:val="331"/>
        </w:trPr>
        <w:tc>
          <w:tcPr>
            <w:tcW w:w="3685" w:type="pct"/>
            <w:vAlign w:val="center"/>
          </w:tcPr>
          <w:p w14:paraId="24367B33" w14:textId="77777777" w:rsidR="000112AF" w:rsidRDefault="00E011BF">
            <w:pPr>
              <w:suppressAutoHyphens/>
              <w:spacing w:after="0" w:line="276" w:lineRule="auto"/>
              <w:rPr>
                <w:rFonts w:ascii="Times New Roman" w:eastAsia="Times New Roman" w:hAnsi="Times New Roman" w:cs="Times New Roman"/>
                <w:i/>
                <w:lang w:eastAsia="ru-RU"/>
              </w:rPr>
            </w:pPr>
            <w:r>
              <w:rPr>
                <w:rFonts w:ascii="Times New Roman" w:eastAsia="Times New Roman" w:hAnsi="Times New Roman" w:cs="Times New Roman"/>
                <w:b/>
                <w:iCs/>
                <w:lang w:eastAsia="ru-RU"/>
              </w:rPr>
              <w:t>Промежуточная аттестация</w:t>
            </w:r>
          </w:p>
        </w:tc>
        <w:tc>
          <w:tcPr>
            <w:tcW w:w="1315" w:type="pct"/>
            <w:vAlign w:val="center"/>
          </w:tcPr>
          <w:p w14:paraId="592109A0" w14:textId="77777777" w:rsidR="000112AF" w:rsidRDefault="00E011BF">
            <w:pPr>
              <w:suppressAutoHyphens/>
              <w:spacing w:after="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w:t>
            </w:r>
          </w:p>
        </w:tc>
      </w:tr>
    </w:tbl>
    <w:p w14:paraId="054E43D6" w14:textId="77777777" w:rsidR="000112AF" w:rsidRDefault="000112AF">
      <w:pPr>
        <w:suppressAutoHyphens/>
        <w:spacing w:after="120" w:line="276" w:lineRule="auto"/>
        <w:rPr>
          <w:rFonts w:ascii="Times New Roman" w:eastAsia="Times New Roman" w:hAnsi="Times New Roman" w:cs="Times New Roman"/>
          <w:b/>
          <w:i/>
          <w:lang w:eastAsia="ru-RU"/>
        </w:rPr>
      </w:pPr>
    </w:p>
    <w:p w14:paraId="268D1DB8" w14:textId="6133A24E" w:rsidR="000112AF" w:rsidRDefault="000112AF">
      <w:pPr>
        <w:suppressAutoHyphens/>
        <w:spacing w:after="120" w:line="276" w:lineRule="auto"/>
        <w:rPr>
          <w:rFonts w:ascii="Times New Roman" w:eastAsia="Times New Roman" w:hAnsi="Times New Roman" w:cs="Times New Roman"/>
          <w:b/>
          <w:i/>
          <w:lang w:eastAsia="ru-RU"/>
        </w:rPr>
      </w:pPr>
    </w:p>
    <w:p w14:paraId="0EB9DF6F" w14:textId="77777777" w:rsidR="000112AF" w:rsidRDefault="000112AF">
      <w:pPr>
        <w:spacing w:after="200" w:line="276" w:lineRule="auto"/>
        <w:rPr>
          <w:rFonts w:ascii="Times New Roman" w:eastAsia="Times New Roman" w:hAnsi="Times New Roman" w:cs="Times New Roman"/>
          <w:b/>
          <w:i/>
          <w:lang w:eastAsia="ru-RU"/>
        </w:rPr>
        <w:sectPr w:rsidR="000112AF">
          <w:pgSz w:w="11906" w:h="16838"/>
          <w:pgMar w:top="1134" w:right="850" w:bottom="284" w:left="1701" w:header="708" w:footer="708" w:gutter="0"/>
          <w:cols w:space="720"/>
          <w:docGrid w:linePitch="299"/>
        </w:sectPr>
      </w:pPr>
    </w:p>
    <w:p w14:paraId="0BBD52A9" w14:textId="77777777" w:rsidR="000112AF" w:rsidRDefault="00E011BF">
      <w:pPr>
        <w:spacing w:after="200" w:line="276" w:lineRule="auto"/>
        <w:ind w:firstLine="709"/>
        <w:rPr>
          <w:rFonts w:ascii="Times New Roman" w:eastAsia="Times New Roman" w:hAnsi="Times New Roman" w:cs="Times New Roman"/>
          <w:b/>
          <w:bCs/>
          <w:lang w:eastAsia="ru-RU"/>
        </w:rPr>
      </w:pPr>
      <w:r>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60"/>
        <w:gridCol w:w="3012"/>
        <w:gridCol w:w="2009"/>
      </w:tblGrid>
      <w:tr w:rsidR="000112AF" w14:paraId="6EB8B25A" w14:textId="77777777" w:rsidTr="00196822">
        <w:trPr>
          <w:trHeight w:val="20"/>
        </w:trPr>
        <w:tc>
          <w:tcPr>
            <w:tcW w:w="629" w:type="pct"/>
            <w:vAlign w:val="center"/>
          </w:tcPr>
          <w:p w14:paraId="7918CCBF" w14:textId="77777777" w:rsidR="000112AF" w:rsidRDefault="00E011BF">
            <w:pPr>
              <w:suppressAutoHyphens/>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Наименование разделов и тем</w:t>
            </w:r>
          </w:p>
        </w:tc>
        <w:tc>
          <w:tcPr>
            <w:tcW w:w="2654" w:type="pct"/>
            <w:vAlign w:val="center"/>
          </w:tcPr>
          <w:p w14:paraId="4773B3CC" w14:textId="77777777" w:rsidR="000112AF" w:rsidRDefault="00E011BF">
            <w:pPr>
              <w:suppressAutoHyphens/>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1030" w:type="pct"/>
            <w:vAlign w:val="center"/>
          </w:tcPr>
          <w:p w14:paraId="3CC56F0D" w14:textId="333FC53D" w:rsidR="000112AF" w:rsidRDefault="00E011BF" w:rsidP="00196822">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r>
              <w:rPr>
                <w:rFonts w:ascii="Times New Roman" w:eastAsia="Times New Roman" w:hAnsi="Times New Roman" w:cs="Times New Roman"/>
                <w:b/>
                <w:bCs/>
                <w:lang w:eastAsia="ru-RU"/>
              </w:rPr>
              <w:t>ак</w:t>
            </w:r>
            <w:proofErr w:type="spellEnd"/>
            <w:r w:rsidR="00441D02">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ч</w:t>
            </w:r>
            <w:r w:rsidR="00441D02">
              <w:rPr>
                <w:rFonts w:ascii="Times New Roman" w:eastAsia="Times New Roman" w:hAnsi="Times New Roman" w:cs="Times New Roman"/>
                <w:b/>
                <w:bCs/>
                <w:lang w:eastAsia="ru-RU"/>
              </w:rPr>
              <w:t>.</w:t>
            </w:r>
          </w:p>
        </w:tc>
        <w:tc>
          <w:tcPr>
            <w:tcW w:w="687" w:type="pct"/>
            <w:vAlign w:val="center"/>
          </w:tcPr>
          <w:p w14:paraId="7D422CAC" w14:textId="77777777" w:rsidR="000112AF" w:rsidRDefault="00E011BF">
            <w:pPr>
              <w:suppressAutoHyphens/>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Коды компетенций, формированию которых способствует элемент программы</w:t>
            </w:r>
          </w:p>
        </w:tc>
      </w:tr>
      <w:tr w:rsidR="000112AF" w14:paraId="73D99FE8" w14:textId="77777777" w:rsidTr="00196822">
        <w:trPr>
          <w:trHeight w:val="371"/>
        </w:trPr>
        <w:tc>
          <w:tcPr>
            <w:tcW w:w="629" w:type="pct"/>
          </w:tcPr>
          <w:p w14:paraId="3E9F07E1" w14:textId="77777777" w:rsidR="000112AF" w:rsidRDefault="00E011BF">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1</w:t>
            </w:r>
          </w:p>
        </w:tc>
        <w:tc>
          <w:tcPr>
            <w:tcW w:w="2654" w:type="pct"/>
          </w:tcPr>
          <w:p w14:paraId="75FE0CD7" w14:textId="77777777" w:rsidR="000112AF" w:rsidRDefault="00E011BF">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2</w:t>
            </w:r>
          </w:p>
        </w:tc>
        <w:tc>
          <w:tcPr>
            <w:tcW w:w="1030" w:type="pct"/>
            <w:vAlign w:val="center"/>
          </w:tcPr>
          <w:p w14:paraId="2E3F8699" w14:textId="77777777" w:rsidR="000112AF" w:rsidRDefault="00E011BF" w:rsidP="00196822">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3</w:t>
            </w:r>
          </w:p>
        </w:tc>
        <w:tc>
          <w:tcPr>
            <w:tcW w:w="687" w:type="pct"/>
          </w:tcPr>
          <w:p w14:paraId="561B6409" w14:textId="77777777" w:rsidR="000112AF" w:rsidRDefault="00E011BF">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4</w:t>
            </w:r>
          </w:p>
        </w:tc>
      </w:tr>
      <w:tr w:rsidR="000112AF" w14:paraId="5BC9D60D" w14:textId="77777777" w:rsidTr="00196822">
        <w:trPr>
          <w:trHeight w:val="371"/>
        </w:trPr>
        <w:tc>
          <w:tcPr>
            <w:tcW w:w="3283" w:type="pct"/>
            <w:gridSpan w:val="2"/>
          </w:tcPr>
          <w:p w14:paraId="7ED88409" w14:textId="77777777" w:rsidR="000112AF" w:rsidRDefault="00E011BF">
            <w:pPr>
              <w:spacing w:after="0" w:line="36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1. Повседневное общение</w:t>
            </w:r>
          </w:p>
        </w:tc>
        <w:tc>
          <w:tcPr>
            <w:tcW w:w="1030" w:type="pct"/>
            <w:vAlign w:val="center"/>
          </w:tcPr>
          <w:p w14:paraId="534E37BE" w14:textId="77777777" w:rsidR="000112AF" w:rsidRDefault="00E011BF" w:rsidP="00196822">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26/26</w:t>
            </w:r>
          </w:p>
        </w:tc>
        <w:tc>
          <w:tcPr>
            <w:tcW w:w="687" w:type="pct"/>
            <w:vMerge w:val="restart"/>
          </w:tcPr>
          <w:p w14:paraId="7ABD5234" w14:textId="77777777" w:rsidR="000112AF" w:rsidRDefault="000112AF">
            <w:pPr>
              <w:spacing w:after="200" w:line="276" w:lineRule="auto"/>
              <w:jc w:val="center"/>
              <w:rPr>
                <w:rFonts w:ascii="Times New Roman" w:eastAsia="Times New Roman" w:hAnsi="Times New Roman" w:cs="Times New Roman"/>
                <w:iCs/>
                <w:lang w:eastAsia="ru-RU"/>
              </w:rPr>
            </w:pPr>
          </w:p>
          <w:p w14:paraId="11495FAB" w14:textId="77777777" w:rsidR="000112AF" w:rsidRDefault="00E011BF">
            <w:pPr>
              <w:spacing w:after="20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ОК 02, ОК 04, ОК 06, ОК 09</w:t>
            </w:r>
          </w:p>
          <w:p w14:paraId="493CE4F1" w14:textId="77777777" w:rsidR="000059E8" w:rsidRDefault="000059E8">
            <w:pPr>
              <w:spacing w:after="200" w:line="276" w:lineRule="auto"/>
              <w:jc w:val="center"/>
              <w:rPr>
                <w:rFonts w:ascii="Times New Roman" w:eastAsia="Times New Roman" w:hAnsi="Times New Roman" w:cs="Times New Roman"/>
                <w:b/>
                <w:bCs/>
                <w:i/>
                <w:iCs/>
                <w:lang w:eastAsia="ru-RU"/>
              </w:rPr>
            </w:pPr>
          </w:p>
          <w:p w14:paraId="5081DAB5" w14:textId="77777777" w:rsidR="000059E8" w:rsidRDefault="000059E8">
            <w:pPr>
              <w:spacing w:after="200" w:line="276" w:lineRule="auto"/>
              <w:jc w:val="center"/>
              <w:rPr>
                <w:rFonts w:ascii="Times New Roman" w:eastAsia="Times New Roman" w:hAnsi="Times New Roman" w:cs="Times New Roman"/>
                <w:b/>
                <w:bCs/>
                <w:i/>
                <w:iCs/>
                <w:lang w:eastAsia="ru-RU"/>
              </w:rPr>
            </w:pPr>
          </w:p>
          <w:p w14:paraId="23AD1F10" w14:textId="77777777" w:rsidR="000059E8" w:rsidRDefault="000059E8">
            <w:pPr>
              <w:spacing w:after="200" w:line="276" w:lineRule="auto"/>
              <w:jc w:val="center"/>
              <w:rPr>
                <w:rFonts w:ascii="Times New Roman" w:eastAsia="Times New Roman" w:hAnsi="Times New Roman" w:cs="Times New Roman"/>
                <w:b/>
                <w:bCs/>
                <w:i/>
                <w:iCs/>
                <w:lang w:eastAsia="ru-RU"/>
              </w:rPr>
            </w:pPr>
          </w:p>
          <w:p w14:paraId="2330FC81" w14:textId="77777777" w:rsidR="000059E8" w:rsidRDefault="000059E8">
            <w:pPr>
              <w:spacing w:after="200" w:line="276" w:lineRule="auto"/>
              <w:jc w:val="center"/>
              <w:rPr>
                <w:rFonts w:ascii="Times New Roman" w:eastAsia="Times New Roman" w:hAnsi="Times New Roman" w:cs="Times New Roman"/>
                <w:b/>
                <w:bCs/>
                <w:i/>
                <w:iCs/>
                <w:lang w:eastAsia="ru-RU"/>
              </w:rPr>
            </w:pPr>
          </w:p>
          <w:p w14:paraId="067A1EC4" w14:textId="77777777" w:rsidR="000059E8" w:rsidRDefault="000059E8">
            <w:pPr>
              <w:spacing w:after="200" w:line="276" w:lineRule="auto"/>
              <w:jc w:val="center"/>
              <w:rPr>
                <w:rFonts w:ascii="Times New Roman" w:eastAsia="Times New Roman" w:hAnsi="Times New Roman" w:cs="Times New Roman"/>
                <w:b/>
                <w:bCs/>
                <w:i/>
                <w:iCs/>
                <w:lang w:eastAsia="ru-RU"/>
              </w:rPr>
            </w:pPr>
          </w:p>
          <w:p w14:paraId="55995A1C" w14:textId="77777777" w:rsidR="000059E8" w:rsidRDefault="000059E8">
            <w:pPr>
              <w:spacing w:after="200" w:line="276" w:lineRule="auto"/>
              <w:jc w:val="center"/>
              <w:rPr>
                <w:rFonts w:ascii="Times New Roman" w:eastAsia="Times New Roman" w:hAnsi="Times New Roman" w:cs="Times New Roman"/>
                <w:b/>
                <w:bCs/>
                <w:i/>
                <w:iCs/>
                <w:lang w:eastAsia="ru-RU"/>
              </w:rPr>
            </w:pPr>
          </w:p>
          <w:p w14:paraId="0C67392D" w14:textId="77777777" w:rsidR="000059E8" w:rsidRDefault="000059E8">
            <w:pPr>
              <w:spacing w:after="200" w:line="276" w:lineRule="auto"/>
              <w:jc w:val="center"/>
              <w:rPr>
                <w:rFonts w:ascii="Times New Roman" w:eastAsia="Times New Roman" w:hAnsi="Times New Roman" w:cs="Times New Roman"/>
                <w:b/>
                <w:bCs/>
                <w:i/>
                <w:iCs/>
                <w:lang w:eastAsia="ru-RU"/>
              </w:rPr>
            </w:pPr>
          </w:p>
          <w:p w14:paraId="4F56A4FA" w14:textId="77777777" w:rsidR="000059E8" w:rsidRDefault="000059E8">
            <w:pPr>
              <w:spacing w:after="200" w:line="276" w:lineRule="auto"/>
              <w:jc w:val="center"/>
              <w:rPr>
                <w:rFonts w:ascii="Times New Roman" w:eastAsia="Times New Roman" w:hAnsi="Times New Roman" w:cs="Times New Roman"/>
                <w:b/>
                <w:bCs/>
                <w:i/>
                <w:iCs/>
                <w:lang w:eastAsia="ru-RU"/>
              </w:rPr>
            </w:pPr>
          </w:p>
          <w:p w14:paraId="120BFD35" w14:textId="77777777" w:rsidR="000059E8" w:rsidRDefault="000059E8">
            <w:pPr>
              <w:spacing w:after="200" w:line="276" w:lineRule="auto"/>
              <w:jc w:val="center"/>
              <w:rPr>
                <w:rFonts w:ascii="Times New Roman" w:eastAsia="Times New Roman" w:hAnsi="Times New Roman" w:cs="Times New Roman"/>
                <w:b/>
                <w:bCs/>
                <w:i/>
                <w:iCs/>
                <w:lang w:eastAsia="ru-RU"/>
              </w:rPr>
            </w:pPr>
          </w:p>
          <w:p w14:paraId="4CA5B469" w14:textId="77777777" w:rsidR="000059E8" w:rsidRDefault="000059E8">
            <w:pPr>
              <w:spacing w:after="200" w:line="276" w:lineRule="auto"/>
              <w:jc w:val="center"/>
              <w:rPr>
                <w:rFonts w:ascii="Times New Roman" w:eastAsia="Times New Roman" w:hAnsi="Times New Roman" w:cs="Times New Roman"/>
                <w:b/>
                <w:bCs/>
                <w:i/>
                <w:iCs/>
                <w:lang w:eastAsia="ru-RU"/>
              </w:rPr>
            </w:pPr>
          </w:p>
          <w:p w14:paraId="152552D2" w14:textId="77777777" w:rsidR="00F60473" w:rsidRDefault="00F60473" w:rsidP="00F60473">
            <w:pPr>
              <w:spacing w:after="20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lastRenderedPageBreak/>
              <w:t>ОК 02, ОК 04, ОК 06, ОК 09</w:t>
            </w:r>
          </w:p>
          <w:p w14:paraId="05F86476" w14:textId="53E7117D" w:rsidR="000059E8" w:rsidRDefault="000059E8">
            <w:pPr>
              <w:spacing w:after="200" w:line="276" w:lineRule="auto"/>
              <w:jc w:val="center"/>
              <w:rPr>
                <w:rFonts w:ascii="Times New Roman" w:eastAsia="Times New Roman" w:hAnsi="Times New Roman" w:cs="Times New Roman"/>
                <w:b/>
                <w:bCs/>
                <w:i/>
                <w:iCs/>
                <w:lang w:eastAsia="ru-RU"/>
              </w:rPr>
            </w:pPr>
          </w:p>
          <w:p w14:paraId="6296C206" w14:textId="4C9E434F" w:rsidR="00F60473" w:rsidRDefault="00F60473">
            <w:pPr>
              <w:spacing w:after="200" w:line="276" w:lineRule="auto"/>
              <w:jc w:val="center"/>
              <w:rPr>
                <w:rFonts w:ascii="Times New Roman" w:eastAsia="Times New Roman" w:hAnsi="Times New Roman" w:cs="Times New Roman"/>
                <w:b/>
                <w:bCs/>
                <w:i/>
                <w:iCs/>
                <w:lang w:eastAsia="ru-RU"/>
              </w:rPr>
            </w:pPr>
          </w:p>
          <w:p w14:paraId="6E891373" w14:textId="1BBC163F" w:rsidR="00F60473" w:rsidRDefault="00F60473">
            <w:pPr>
              <w:spacing w:after="200" w:line="276" w:lineRule="auto"/>
              <w:jc w:val="center"/>
              <w:rPr>
                <w:rFonts w:ascii="Times New Roman" w:eastAsia="Times New Roman" w:hAnsi="Times New Roman" w:cs="Times New Roman"/>
                <w:b/>
                <w:bCs/>
                <w:i/>
                <w:iCs/>
                <w:lang w:eastAsia="ru-RU"/>
              </w:rPr>
            </w:pPr>
          </w:p>
          <w:p w14:paraId="19AE1EEB" w14:textId="47E4E168" w:rsidR="00F60473" w:rsidRDefault="00F60473">
            <w:pPr>
              <w:spacing w:after="200" w:line="276" w:lineRule="auto"/>
              <w:jc w:val="center"/>
              <w:rPr>
                <w:rFonts w:ascii="Times New Roman" w:eastAsia="Times New Roman" w:hAnsi="Times New Roman" w:cs="Times New Roman"/>
                <w:b/>
                <w:bCs/>
                <w:i/>
                <w:iCs/>
                <w:lang w:eastAsia="ru-RU"/>
              </w:rPr>
            </w:pPr>
          </w:p>
          <w:p w14:paraId="32A829ED" w14:textId="785D2616" w:rsidR="00F60473" w:rsidRDefault="00F60473">
            <w:pPr>
              <w:spacing w:after="200" w:line="276" w:lineRule="auto"/>
              <w:jc w:val="center"/>
              <w:rPr>
                <w:rFonts w:ascii="Times New Roman" w:eastAsia="Times New Roman" w:hAnsi="Times New Roman" w:cs="Times New Roman"/>
                <w:b/>
                <w:bCs/>
                <w:i/>
                <w:iCs/>
                <w:lang w:eastAsia="ru-RU"/>
              </w:rPr>
            </w:pPr>
          </w:p>
          <w:p w14:paraId="288B14A7" w14:textId="7AA40B7A" w:rsidR="00F60473" w:rsidRDefault="00F60473">
            <w:pPr>
              <w:spacing w:after="200" w:line="276" w:lineRule="auto"/>
              <w:jc w:val="center"/>
              <w:rPr>
                <w:rFonts w:ascii="Times New Roman" w:eastAsia="Times New Roman" w:hAnsi="Times New Roman" w:cs="Times New Roman"/>
                <w:b/>
                <w:bCs/>
                <w:i/>
                <w:iCs/>
                <w:lang w:eastAsia="ru-RU"/>
              </w:rPr>
            </w:pPr>
          </w:p>
          <w:p w14:paraId="02594C19" w14:textId="36C90977" w:rsidR="00F60473" w:rsidRDefault="00F60473">
            <w:pPr>
              <w:spacing w:after="200" w:line="276" w:lineRule="auto"/>
              <w:jc w:val="center"/>
              <w:rPr>
                <w:rFonts w:ascii="Times New Roman" w:eastAsia="Times New Roman" w:hAnsi="Times New Roman" w:cs="Times New Roman"/>
                <w:b/>
                <w:bCs/>
                <w:i/>
                <w:iCs/>
                <w:lang w:eastAsia="ru-RU"/>
              </w:rPr>
            </w:pPr>
          </w:p>
          <w:p w14:paraId="528466E7" w14:textId="3C6C81C9" w:rsidR="00F60473" w:rsidRDefault="00F60473" w:rsidP="00F60473">
            <w:pPr>
              <w:spacing w:after="200" w:line="276" w:lineRule="auto"/>
              <w:rPr>
                <w:rFonts w:ascii="Times New Roman" w:eastAsia="Times New Roman" w:hAnsi="Times New Roman" w:cs="Times New Roman"/>
                <w:b/>
                <w:bCs/>
                <w:i/>
                <w:iCs/>
                <w:lang w:eastAsia="ru-RU"/>
              </w:rPr>
            </w:pPr>
          </w:p>
          <w:p w14:paraId="08B1F987" w14:textId="2EBE67B7" w:rsidR="00F60473" w:rsidRDefault="00F60473" w:rsidP="00F60473">
            <w:pPr>
              <w:spacing w:after="20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ОК 02, ОК 04, ОК 06, ОК 09</w:t>
            </w:r>
          </w:p>
          <w:p w14:paraId="599DAFBF" w14:textId="116C0B2E" w:rsidR="00F60473" w:rsidRDefault="00F60473" w:rsidP="00F60473">
            <w:pPr>
              <w:spacing w:after="200" w:line="276" w:lineRule="auto"/>
              <w:jc w:val="center"/>
              <w:rPr>
                <w:rFonts w:ascii="Times New Roman" w:eastAsia="Times New Roman" w:hAnsi="Times New Roman" w:cs="Times New Roman"/>
                <w:iCs/>
                <w:lang w:eastAsia="ru-RU"/>
              </w:rPr>
            </w:pPr>
          </w:p>
          <w:p w14:paraId="78F5A08D" w14:textId="021D2DF3" w:rsidR="00F60473" w:rsidRDefault="00F60473" w:rsidP="00F60473">
            <w:pPr>
              <w:spacing w:after="200" w:line="276" w:lineRule="auto"/>
              <w:jc w:val="center"/>
              <w:rPr>
                <w:rFonts w:ascii="Times New Roman" w:eastAsia="Times New Roman" w:hAnsi="Times New Roman" w:cs="Times New Roman"/>
                <w:iCs/>
                <w:lang w:eastAsia="ru-RU"/>
              </w:rPr>
            </w:pPr>
          </w:p>
          <w:p w14:paraId="347865F8" w14:textId="09ECB8C3" w:rsidR="00F60473" w:rsidRDefault="00F60473" w:rsidP="00F60473">
            <w:pPr>
              <w:spacing w:after="200" w:line="276" w:lineRule="auto"/>
              <w:jc w:val="center"/>
              <w:rPr>
                <w:rFonts w:ascii="Times New Roman" w:eastAsia="Times New Roman" w:hAnsi="Times New Roman" w:cs="Times New Roman"/>
                <w:iCs/>
                <w:lang w:eastAsia="ru-RU"/>
              </w:rPr>
            </w:pPr>
          </w:p>
          <w:p w14:paraId="5978B6E7" w14:textId="070DA040" w:rsidR="00F60473" w:rsidRDefault="00F60473" w:rsidP="00F60473">
            <w:pPr>
              <w:spacing w:after="200" w:line="276" w:lineRule="auto"/>
              <w:jc w:val="center"/>
              <w:rPr>
                <w:rFonts w:ascii="Times New Roman" w:eastAsia="Times New Roman" w:hAnsi="Times New Roman" w:cs="Times New Roman"/>
                <w:iCs/>
                <w:lang w:eastAsia="ru-RU"/>
              </w:rPr>
            </w:pPr>
          </w:p>
          <w:p w14:paraId="30C9730B" w14:textId="3B4F44E3" w:rsidR="00F60473" w:rsidRDefault="00F60473" w:rsidP="00F60473">
            <w:pPr>
              <w:spacing w:after="200" w:line="276" w:lineRule="auto"/>
              <w:jc w:val="center"/>
              <w:rPr>
                <w:rFonts w:ascii="Times New Roman" w:eastAsia="Times New Roman" w:hAnsi="Times New Roman" w:cs="Times New Roman"/>
                <w:iCs/>
                <w:lang w:eastAsia="ru-RU"/>
              </w:rPr>
            </w:pPr>
          </w:p>
          <w:p w14:paraId="6B1294C6" w14:textId="42E267BD" w:rsidR="00F60473" w:rsidRDefault="00F60473" w:rsidP="00F60473">
            <w:pPr>
              <w:spacing w:after="200" w:line="276" w:lineRule="auto"/>
              <w:jc w:val="center"/>
              <w:rPr>
                <w:rFonts w:ascii="Times New Roman" w:eastAsia="Times New Roman" w:hAnsi="Times New Roman" w:cs="Times New Roman"/>
                <w:iCs/>
                <w:lang w:eastAsia="ru-RU"/>
              </w:rPr>
            </w:pPr>
          </w:p>
          <w:p w14:paraId="02B2A896" w14:textId="1AFA3DB0" w:rsidR="00F60473" w:rsidRDefault="00F60473" w:rsidP="00F60473">
            <w:pPr>
              <w:spacing w:after="200" w:line="276" w:lineRule="auto"/>
              <w:jc w:val="center"/>
              <w:rPr>
                <w:rFonts w:ascii="Times New Roman" w:eastAsia="Times New Roman" w:hAnsi="Times New Roman" w:cs="Times New Roman"/>
                <w:iCs/>
                <w:lang w:eastAsia="ru-RU"/>
              </w:rPr>
            </w:pPr>
          </w:p>
          <w:p w14:paraId="3ECE4496" w14:textId="0A2A020A" w:rsidR="00F60473" w:rsidRDefault="00F60473" w:rsidP="00F60473">
            <w:pPr>
              <w:spacing w:after="20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lastRenderedPageBreak/>
              <w:t>ОК 02, ОК 04, ОК 06, ОК 09</w:t>
            </w:r>
          </w:p>
          <w:p w14:paraId="089D016B" w14:textId="0A4C19CD" w:rsidR="00F60473" w:rsidRDefault="00F60473" w:rsidP="00F60473">
            <w:pPr>
              <w:spacing w:after="200" w:line="276" w:lineRule="auto"/>
              <w:jc w:val="center"/>
              <w:rPr>
                <w:rFonts w:ascii="Times New Roman" w:eastAsia="Times New Roman" w:hAnsi="Times New Roman" w:cs="Times New Roman"/>
                <w:iCs/>
                <w:lang w:eastAsia="ru-RU"/>
              </w:rPr>
            </w:pPr>
          </w:p>
          <w:p w14:paraId="24867C3B" w14:textId="5658A418" w:rsidR="00F60473" w:rsidRDefault="00F60473" w:rsidP="00F60473">
            <w:pPr>
              <w:spacing w:after="200" w:line="276" w:lineRule="auto"/>
              <w:jc w:val="center"/>
              <w:rPr>
                <w:rFonts w:ascii="Times New Roman" w:eastAsia="Times New Roman" w:hAnsi="Times New Roman" w:cs="Times New Roman"/>
                <w:iCs/>
                <w:lang w:eastAsia="ru-RU"/>
              </w:rPr>
            </w:pPr>
          </w:p>
          <w:p w14:paraId="219C238F" w14:textId="7E0CDB92" w:rsidR="00F60473" w:rsidRDefault="00F60473" w:rsidP="00F60473">
            <w:pPr>
              <w:spacing w:after="200" w:line="276" w:lineRule="auto"/>
              <w:jc w:val="center"/>
              <w:rPr>
                <w:rFonts w:ascii="Times New Roman" w:eastAsia="Times New Roman" w:hAnsi="Times New Roman" w:cs="Times New Roman"/>
                <w:iCs/>
                <w:lang w:eastAsia="ru-RU"/>
              </w:rPr>
            </w:pPr>
          </w:p>
          <w:p w14:paraId="4E5059D6" w14:textId="7B9352DC" w:rsidR="00F60473" w:rsidRDefault="00F60473" w:rsidP="00F60473">
            <w:pPr>
              <w:spacing w:after="200" w:line="276" w:lineRule="auto"/>
              <w:jc w:val="center"/>
              <w:rPr>
                <w:rFonts w:ascii="Times New Roman" w:eastAsia="Times New Roman" w:hAnsi="Times New Roman" w:cs="Times New Roman"/>
                <w:iCs/>
                <w:lang w:eastAsia="ru-RU"/>
              </w:rPr>
            </w:pPr>
          </w:p>
          <w:p w14:paraId="5DDEC63E" w14:textId="46683055" w:rsidR="00F60473" w:rsidRDefault="00F60473" w:rsidP="00F60473">
            <w:pPr>
              <w:spacing w:after="200" w:line="276" w:lineRule="auto"/>
              <w:jc w:val="center"/>
              <w:rPr>
                <w:rFonts w:ascii="Times New Roman" w:eastAsia="Times New Roman" w:hAnsi="Times New Roman" w:cs="Times New Roman"/>
                <w:iCs/>
                <w:lang w:eastAsia="ru-RU"/>
              </w:rPr>
            </w:pPr>
          </w:p>
          <w:p w14:paraId="261317BB" w14:textId="45821529" w:rsidR="00F60473" w:rsidRDefault="00F60473" w:rsidP="00F60473">
            <w:pPr>
              <w:spacing w:after="200" w:line="276" w:lineRule="auto"/>
              <w:jc w:val="center"/>
              <w:rPr>
                <w:rFonts w:ascii="Times New Roman" w:eastAsia="Times New Roman" w:hAnsi="Times New Roman" w:cs="Times New Roman"/>
                <w:iCs/>
                <w:lang w:eastAsia="ru-RU"/>
              </w:rPr>
            </w:pPr>
          </w:p>
          <w:p w14:paraId="2A729086" w14:textId="081F3B3A" w:rsidR="00F60473" w:rsidRDefault="00F60473" w:rsidP="00F60473">
            <w:pPr>
              <w:spacing w:after="200" w:line="276" w:lineRule="auto"/>
              <w:jc w:val="center"/>
              <w:rPr>
                <w:rFonts w:ascii="Times New Roman" w:eastAsia="Times New Roman" w:hAnsi="Times New Roman" w:cs="Times New Roman"/>
                <w:iCs/>
                <w:lang w:eastAsia="ru-RU"/>
              </w:rPr>
            </w:pPr>
          </w:p>
          <w:p w14:paraId="312FCBAE" w14:textId="11A5A11D" w:rsidR="00F60473" w:rsidRDefault="00F60473" w:rsidP="00F60473">
            <w:pPr>
              <w:spacing w:after="200" w:line="276" w:lineRule="auto"/>
              <w:jc w:val="center"/>
              <w:rPr>
                <w:rFonts w:ascii="Times New Roman" w:eastAsia="Times New Roman" w:hAnsi="Times New Roman" w:cs="Times New Roman"/>
                <w:iCs/>
                <w:lang w:eastAsia="ru-RU"/>
              </w:rPr>
            </w:pPr>
          </w:p>
          <w:p w14:paraId="26050241" w14:textId="29342C70" w:rsidR="00F60473" w:rsidRDefault="00F60473" w:rsidP="00F60473">
            <w:pPr>
              <w:spacing w:after="200" w:line="276" w:lineRule="auto"/>
              <w:rPr>
                <w:rFonts w:ascii="Times New Roman" w:eastAsia="Times New Roman" w:hAnsi="Times New Roman" w:cs="Times New Roman"/>
                <w:iCs/>
                <w:lang w:eastAsia="ru-RU"/>
              </w:rPr>
            </w:pPr>
          </w:p>
          <w:p w14:paraId="0DB6CEF8" w14:textId="77777777" w:rsidR="00F60473" w:rsidRDefault="00F60473" w:rsidP="00F60473">
            <w:pPr>
              <w:spacing w:after="20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ОК 02, ОК 04, ОК 06, ОК 09</w:t>
            </w:r>
          </w:p>
          <w:p w14:paraId="5199A0B3" w14:textId="77777777" w:rsidR="00F60473" w:rsidRDefault="00F60473" w:rsidP="00F60473">
            <w:pPr>
              <w:spacing w:after="200" w:line="276" w:lineRule="auto"/>
              <w:rPr>
                <w:rFonts w:ascii="Times New Roman" w:eastAsia="Times New Roman" w:hAnsi="Times New Roman" w:cs="Times New Roman"/>
                <w:iCs/>
                <w:lang w:eastAsia="ru-RU"/>
              </w:rPr>
            </w:pPr>
          </w:p>
          <w:p w14:paraId="5F399321" w14:textId="77777777" w:rsidR="00F60473" w:rsidRDefault="00F60473" w:rsidP="00F60473">
            <w:pPr>
              <w:spacing w:after="200" w:line="276" w:lineRule="auto"/>
              <w:rPr>
                <w:rFonts w:ascii="Times New Roman" w:eastAsia="Times New Roman" w:hAnsi="Times New Roman" w:cs="Times New Roman"/>
                <w:iCs/>
                <w:lang w:eastAsia="ru-RU"/>
              </w:rPr>
            </w:pPr>
          </w:p>
          <w:p w14:paraId="29BBDC01" w14:textId="77777777" w:rsidR="00F60473" w:rsidRDefault="00F60473" w:rsidP="00F60473">
            <w:pPr>
              <w:spacing w:after="200" w:line="276" w:lineRule="auto"/>
              <w:rPr>
                <w:rFonts w:ascii="Times New Roman" w:eastAsia="Times New Roman" w:hAnsi="Times New Roman" w:cs="Times New Roman"/>
                <w:b/>
                <w:bCs/>
                <w:i/>
                <w:iCs/>
                <w:lang w:eastAsia="ru-RU"/>
              </w:rPr>
            </w:pPr>
          </w:p>
          <w:p w14:paraId="235C78BB" w14:textId="77777777" w:rsidR="000059E8" w:rsidRDefault="000059E8">
            <w:pPr>
              <w:spacing w:after="200" w:line="276" w:lineRule="auto"/>
              <w:jc w:val="center"/>
              <w:rPr>
                <w:rFonts w:ascii="Times New Roman" w:eastAsia="Times New Roman" w:hAnsi="Times New Roman" w:cs="Times New Roman"/>
                <w:b/>
                <w:bCs/>
                <w:i/>
                <w:iCs/>
                <w:lang w:eastAsia="ru-RU"/>
              </w:rPr>
            </w:pPr>
          </w:p>
          <w:p w14:paraId="1952C3FC" w14:textId="392EAEB3" w:rsidR="000059E8" w:rsidRDefault="000059E8">
            <w:pPr>
              <w:spacing w:after="200" w:line="276" w:lineRule="auto"/>
              <w:jc w:val="center"/>
              <w:rPr>
                <w:rFonts w:ascii="Times New Roman" w:eastAsia="Times New Roman" w:hAnsi="Times New Roman" w:cs="Times New Roman"/>
                <w:b/>
                <w:bCs/>
                <w:i/>
                <w:iCs/>
                <w:lang w:eastAsia="ru-RU"/>
              </w:rPr>
            </w:pPr>
          </w:p>
          <w:p w14:paraId="4EF0E21E" w14:textId="0A1F719E" w:rsidR="00F60473" w:rsidRDefault="00F60473">
            <w:pPr>
              <w:spacing w:after="200" w:line="276" w:lineRule="auto"/>
              <w:jc w:val="center"/>
              <w:rPr>
                <w:rFonts w:ascii="Times New Roman" w:eastAsia="Times New Roman" w:hAnsi="Times New Roman" w:cs="Times New Roman"/>
                <w:b/>
                <w:bCs/>
                <w:i/>
                <w:iCs/>
                <w:lang w:eastAsia="ru-RU"/>
              </w:rPr>
            </w:pPr>
          </w:p>
          <w:p w14:paraId="3EB17422" w14:textId="38C11824" w:rsidR="00F60473" w:rsidRDefault="00F60473" w:rsidP="00F60473">
            <w:pPr>
              <w:spacing w:after="20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lastRenderedPageBreak/>
              <w:t>ОК 02, ОК 04, ОК 06, ОК 09</w:t>
            </w:r>
          </w:p>
          <w:p w14:paraId="62C7E41C" w14:textId="2986E781" w:rsidR="00F60473" w:rsidRDefault="00F60473" w:rsidP="00F60473">
            <w:pPr>
              <w:spacing w:after="200" w:line="276" w:lineRule="auto"/>
              <w:jc w:val="center"/>
              <w:rPr>
                <w:rFonts w:ascii="Times New Roman" w:eastAsia="Times New Roman" w:hAnsi="Times New Roman" w:cs="Times New Roman"/>
                <w:iCs/>
                <w:lang w:eastAsia="ru-RU"/>
              </w:rPr>
            </w:pPr>
          </w:p>
          <w:p w14:paraId="376C17D4" w14:textId="48DB034C" w:rsidR="00F60473" w:rsidRDefault="00F60473" w:rsidP="00F60473">
            <w:pPr>
              <w:spacing w:after="200" w:line="276" w:lineRule="auto"/>
              <w:jc w:val="center"/>
              <w:rPr>
                <w:rFonts w:ascii="Times New Roman" w:eastAsia="Times New Roman" w:hAnsi="Times New Roman" w:cs="Times New Roman"/>
                <w:iCs/>
                <w:lang w:eastAsia="ru-RU"/>
              </w:rPr>
            </w:pPr>
          </w:p>
          <w:p w14:paraId="151A47F0" w14:textId="2C46870C" w:rsidR="00F60473" w:rsidRDefault="00F60473" w:rsidP="00F60473">
            <w:pPr>
              <w:spacing w:after="200" w:line="276" w:lineRule="auto"/>
              <w:jc w:val="center"/>
              <w:rPr>
                <w:rFonts w:ascii="Times New Roman" w:eastAsia="Times New Roman" w:hAnsi="Times New Roman" w:cs="Times New Roman"/>
                <w:iCs/>
                <w:lang w:eastAsia="ru-RU"/>
              </w:rPr>
            </w:pPr>
          </w:p>
          <w:p w14:paraId="28B7AE6E" w14:textId="29AB67FC" w:rsidR="00F60473" w:rsidRDefault="00F60473" w:rsidP="00F60473">
            <w:pPr>
              <w:spacing w:after="200" w:line="276" w:lineRule="auto"/>
              <w:jc w:val="center"/>
              <w:rPr>
                <w:rFonts w:ascii="Times New Roman" w:eastAsia="Times New Roman" w:hAnsi="Times New Roman" w:cs="Times New Roman"/>
                <w:iCs/>
                <w:lang w:eastAsia="ru-RU"/>
              </w:rPr>
            </w:pPr>
          </w:p>
          <w:p w14:paraId="2FC106F7" w14:textId="1B34F219" w:rsidR="00F60473" w:rsidRDefault="00F60473" w:rsidP="00F60473">
            <w:pPr>
              <w:spacing w:after="200" w:line="276" w:lineRule="auto"/>
              <w:jc w:val="center"/>
              <w:rPr>
                <w:rFonts w:ascii="Times New Roman" w:eastAsia="Times New Roman" w:hAnsi="Times New Roman" w:cs="Times New Roman"/>
                <w:iCs/>
                <w:lang w:eastAsia="ru-RU"/>
              </w:rPr>
            </w:pPr>
          </w:p>
          <w:p w14:paraId="59385DAE" w14:textId="626EC9AE" w:rsidR="00F60473" w:rsidRDefault="00F60473" w:rsidP="00F60473">
            <w:pPr>
              <w:spacing w:after="200" w:line="276" w:lineRule="auto"/>
              <w:jc w:val="center"/>
              <w:rPr>
                <w:rFonts w:ascii="Times New Roman" w:eastAsia="Times New Roman" w:hAnsi="Times New Roman" w:cs="Times New Roman"/>
                <w:iCs/>
                <w:lang w:eastAsia="ru-RU"/>
              </w:rPr>
            </w:pPr>
          </w:p>
          <w:p w14:paraId="4F3C0083" w14:textId="4BEC756F" w:rsidR="00F60473" w:rsidRDefault="00F60473" w:rsidP="00F60473">
            <w:pPr>
              <w:spacing w:after="200" w:line="276" w:lineRule="auto"/>
              <w:jc w:val="center"/>
              <w:rPr>
                <w:rFonts w:ascii="Times New Roman" w:eastAsia="Times New Roman" w:hAnsi="Times New Roman" w:cs="Times New Roman"/>
                <w:iCs/>
                <w:lang w:eastAsia="ru-RU"/>
              </w:rPr>
            </w:pPr>
          </w:p>
          <w:p w14:paraId="496206FB" w14:textId="50B294FD" w:rsidR="00F60473" w:rsidRDefault="00F60473" w:rsidP="00F60473">
            <w:pPr>
              <w:spacing w:after="200" w:line="276" w:lineRule="auto"/>
              <w:jc w:val="center"/>
              <w:rPr>
                <w:rFonts w:ascii="Times New Roman" w:eastAsia="Times New Roman" w:hAnsi="Times New Roman" w:cs="Times New Roman"/>
                <w:iCs/>
                <w:lang w:eastAsia="ru-RU"/>
              </w:rPr>
            </w:pPr>
          </w:p>
          <w:p w14:paraId="6E0A8486" w14:textId="248B07FC" w:rsidR="00F60473" w:rsidRDefault="00F60473" w:rsidP="00F60473">
            <w:pPr>
              <w:spacing w:after="200" w:line="276" w:lineRule="auto"/>
              <w:jc w:val="center"/>
              <w:rPr>
                <w:rFonts w:ascii="Times New Roman" w:eastAsia="Times New Roman" w:hAnsi="Times New Roman" w:cs="Times New Roman"/>
                <w:iCs/>
                <w:lang w:eastAsia="ru-RU"/>
              </w:rPr>
            </w:pPr>
          </w:p>
          <w:p w14:paraId="576BB4FB" w14:textId="77777777" w:rsidR="00F60473" w:rsidRDefault="00F60473" w:rsidP="00F60473">
            <w:pPr>
              <w:spacing w:after="20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ОК 02, ОК 04, ОК 06, ОК 09</w:t>
            </w:r>
          </w:p>
          <w:p w14:paraId="5CCD9F78" w14:textId="5A0ADAB9" w:rsidR="00F60473" w:rsidRDefault="00F60473" w:rsidP="00F60473">
            <w:pPr>
              <w:spacing w:after="200" w:line="276" w:lineRule="auto"/>
              <w:rPr>
                <w:rFonts w:ascii="Times New Roman" w:eastAsia="Times New Roman" w:hAnsi="Times New Roman" w:cs="Times New Roman"/>
                <w:iCs/>
                <w:lang w:eastAsia="ru-RU"/>
              </w:rPr>
            </w:pPr>
          </w:p>
          <w:p w14:paraId="6D75C75E" w14:textId="5A6E4B05" w:rsidR="00F60473" w:rsidRDefault="00F60473" w:rsidP="00F60473">
            <w:pPr>
              <w:spacing w:after="200" w:line="276" w:lineRule="auto"/>
              <w:rPr>
                <w:rFonts w:ascii="Times New Roman" w:eastAsia="Times New Roman" w:hAnsi="Times New Roman" w:cs="Times New Roman"/>
                <w:iCs/>
                <w:lang w:eastAsia="ru-RU"/>
              </w:rPr>
            </w:pPr>
          </w:p>
          <w:p w14:paraId="5440F1FB" w14:textId="5A900AFD" w:rsidR="00F60473" w:rsidRDefault="00F60473" w:rsidP="00F60473">
            <w:pPr>
              <w:spacing w:after="200" w:line="276" w:lineRule="auto"/>
              <w:rPr>
                <w:rFonts w:ascii="Times New Roman" w:eastAsia="Times New Roman" w:hAnsi="Times New Roman" w:cs="Times New Roman"/>
                <w:iCs/>
                <w:lang w:eastAsia="ru-RU"/>
              </w:rPr>
            </w:pPr>
          </w:p>
          <w:p w14:paraId="63027FD3" w14:textId="71EE9B6A" w:rsidR="00F60473" w:rsidRDefault="00F60473" w:rsidP="00F60473">
            <w:pPr>
              <w:spacing w:after="200" w:line="276" w:lineRule="auto"/>
              <w:rPr>
                <w:rFonts w:ascii="Times New Roman" w:eastAsia="Times New Roman" w:hAnsi="Times New Roman" w:cs="Times New Roman"/>
                <w:iCs/>
                <w:lang w:eastAsia="ru-RU"/>
              </w:rPr>
            </w:pPr>
          </w:p>
          <w:p w14:paraId="69CD2293" w14:textId="7DB43EFC" w:rsidR="00F60473" w:rsidRDefault="00F60473" w:rsidP="00F60473">
            <w:pPr>
              <w:spacing w:after="200" w:line="276" w:lineRule="auto"/>
              <w:rPr>
                <w:rFonts w:ascii="Times New Roman" w:eastAsia="Times New Roman" w:hAnsi="Times New Roman" w:cs="Times New Roman"/>
                <w:iCs/>
                <w:lang w:eastAsia="ru-RU"/>
              </w:rPr>
            </w:pPr>
          </w:p>
          <w:p w14:paraId="06E144BC" w14:textId="0B168517" w:rsidR="00F60473" w:rsidRDefault="00F60473" w:rsidP="00F60473">
            <w:pPr>
              <w:spacing w:after="200" w:line="276" w:lineRule="auto"/>
              <w:rPr>
                <w:rFonts w:ascii="Times New Roman" w:eastAsia="Times New Roman" w:hAnsi="Times New Roman" w:cs="Times New Roman"/>
                <w:iCs/>
                <w:lang w:eastAsia="ru-RU"/>
              </w:rPr>
            </w:pPr>
          </w:p>
          <w:p w14:paraId="79FC7DF2" w14:textId="6678AEC3" w:rsidR="00F60473" w:rsidRDefault="00F60473" w:rsidP="00F60473">
            <w:pPr>
              <w:spacing w:after="200" w:line="276" w:lineRule="auto"/>
              <w:rPr>
                <w:rFonts w:ascii="Times New Roman" w:eastAsia="Times New Roman" w:hAnsi="Times New Roman" w:cs="Times New Roman"/>
                <w:iCs/>
                <w:lang w:eastAsia="ru-RU"/>
              </w:rPr>
            </w:pPr>
          </w:p>
          <w:p w14:paraId="6F0ED64B" w14:textId="1AADE0A3" w:rsidR="00F60473" w:rsidRDefault="00F60473" w:rsidP="00F60473">
            <w:pPr>
              <w:spacing w:after="20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ОК 02, ОК 04, ОК 06, ОК 09</w:t>
            </w:r>
          </w:p>
          <w:p w14:paraId="169056A8" w14:textId="77777777" w:rsidR="00F60473" w:rsidRDefault="00F60473" w:rsidP="00F60473">
            <w:pPr>
              <w:spacing w:after="200" w:line="276" w:lineRule="auto"/>
              <w:rPr>
                <w:rFonts w:ascii="Times New Roman" w:eastAsia="Times New Roman" w:hAnsi="Times New Roman" w:cs="Times New Roman"/>
                <w:iCs/>
                <w:lang w:eastAsia="ru-RU"/>
              </w:rPr>
            </w:pPr>
          </w:p>
          <w:p w14:paraId="6204D93D" w14:textId="77777777" w:rsidR="00F60473" w:rsidRDefault="00F60473" w:rsidP="00F60473">
            <w:pPr>
              <w:spacing w:after="200" w:line="276" w:lineRule="auto"/>
              <w:rPr>
                <w:rFonts w:ascii="Times New Roman" w:eastAsia="Times New Roman" w:hAnsi="Times New Roman" w:cs="Times New Roman"/>
                <w:iCs/>
                <w:lang w:eastAsia="ru-RU"/>
              </w:rPr>
            </w:pPr>
          </w:p>
          <w:p w14:paraId="6CC0E229" w14:textId="77777777" w:rsidR="00F60473" w:rsidRDefault="00F60473" w:rsidP="00F60473">
            <w:pPr>
              <w:spacing w:after="200" w:line="276" w:lineRule="auto"/>
              <w:rPr>
                <w:rFonts w:ascii="Times New Roman" w:eastAsia="Times New Roman" w:hAnsi="Times New Roman" w:cs="Times New Roman"/>
                <w:b/>
                <w:bCs/>
                <w:i/>
                <w:iCs/>
                <w:lang w:eastAsia="ru-RU"/>
              </w:rPr>
            </w:pPr>
          </w:p>
          <w:p w14:paraId="7588B09F" w14:textId="77777777" w:rsidR="000059E8" w:rsidRDefault="000059E8">
            <w:pPr>
              <w:spacing w:after="200" w:line="276" w:lineRule="auto"/>
              <w:jc w:val="center"/>
              <w:rPr>
                <w:rFonts w:ascii="Times New Roman" w:eastAsia="Times New Roman" w:hAnsi="Times New Roman" w:cs="Times New Roman"/>
                <w:b/>
                <w:bCs/>
                <w:i/>
                <w:iCs/>
                <w:lang w:eastAsia="ru-RU"/>
              </w:rPr>
            </w:pPr>
          </w:p>
          <w:p w14:paraId="4C07A175" w14:textId="48497AD9" w:rsidR="000059E8" w:rsidRPr="00F60473" w:rsidRDefault="00F60473" w:rsidP="00F60473">
            <w:pPr>
              <w:spacing w:after="20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ОК 02, ОК 04, ОК 06, ОК 09</w:t>
            </w:r>
          </w:p>
        </w:tc>
      </w:tr>
      <w:tr w:rsidR="000112AF" w14:paraId="32AF248F" w14:textId="77777777" w:rsidTr="00196822">
        <w:trPr>
          <w:trHeight w:val="20"/>
        </w:trPr>
        <w:tc>
          <w:tcPr>
            <w:tcW w:w="629" w:type="pct"/>
            <w:vMerge w:val="restart"/>
          </w:tcPr>
          <w:p w14:paraId="692594AD" w14:textId="77777777" w:rsidR="000112AF" w:rsidRDefault="00E011BF">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Тема 1.1 Прошлое и настоящее страны изучаемого языка</w:t>
            </w:r>
          </w:p>
          <w:p w14:paraId="61C59686"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742C7F2C" w14:textId="77777777" w:rsidR="000112AF" w:rsidRDefault="00E011BF">
            <w:pPr>
              <w:spacing w:after="200" w:line="276" w:lineRule="auto"/>
              <w:rPr>
                <w:rFonts w:ascii="Times New Roman" w:eastAsia="Times New Roman" w:hAnsi="Times New Roman" w:cs="Times New Roman"/>
                <w:b/>
                <w:bCs/>
                <w:i/>
                <w:lang w:eastAsia="ru-RU"/>
              </w:rPr>
            </w:pPr>
            <w:r>
              <w:rPr>
                <w:rFonts w:ascii="Times New Roman" w:eastAsia="Times New Roman" w:hAnsi="Times New Roman" w:cs="Times New Roman"/>
                <w:b/>
                <w:bCs/>
                <w:lang w:eastAsia="ru-RU"/>
              </w:rPr>
              <w:t>Содержание учебного материала</w:t>
            </w:r>
          </w:p>
        </w:tc>
        <w:tc>
          <w:tcPr>
            <w:tcW w:w="1030" w:type="pct"/>
            <w:vAlign w:val="center"/>
          </w:tcPr>
          <w:p w14:paraId="6A17BBC9" w14:textId="77777777" w:rsidR="000112AF" w:rsidRDefault="00E011BF" w:rsidP="00196822">
            <w:pPr>
              <w:suppressAutoHyphens/>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687" w:type="pct"/>
            <w:vMerge/>
          </w:tcPr>
          <w:p w14:paraId="2B8BF127" w14:textId="77777777" w:rsidR="000112AF" w:rsidRDefault="000112AF">
            <w:pPr>
              <w:spacing w:after="200" w:line="276" w:lineRule="auto"/>
              <w:jc w:val="center"/>
              <w:rPr>
                <w:rFonts w:ascii="Times New Roman" w:eastAsia="Times New Roman" w:hAnsi="Times New Roman" w:cs="Times New Roman"/>
                <w:b/>
                <w:i/>
                <w:lang w:eastAsia="ru-RU"/>
              </w:rPr>
            </w:pPr>
          </w:p>
        </w:tc>
      </w:tr>
      <w:tr w:rsidR="000112AF" w14:paraId="7C388E44" w14:textId="77777777" w:rsidTr="00196822">
        <w:trPr>
          <w:trHeight w:val="20"/>
        </w:trPr>
        <w:tc>
          <w:tcPr>
            <w:tcW w:w="629" w:type="pct"/>
            <w:vMerge/>
          </w:tcPr>
          <w:p w14:paraId="041A4F0E" w14:textId="77777777" w:rsidR="000112AF" w:rsidRDefault="000112AF">
            <w:pPr>
              <w:spacing w:after="200" w:line="276" w:lineRule="auto"/>
              <w:rPr>
                <w:rFonts w:ascii="Times New Roman" w:eastAsia="Times New Roman" w:hAnsi="Times New Roman" w:cs="Times New Roman"/>
                <w:b/>
                <w:bCs/>
                <w:i/>
                <w:lang w:eastAsia="ru-RU"/>
              </w:rPr>
            </w:pPr>
          </w:p>
        </w:tc>
        <w:tc>
          <w:tcPr>
            <w:tcW w:w="2654" w:type="pct"/>
          </w:tcPr>
          <w:p w14:paraId="00577C0B" w14:textId="77777777" w:rsidR="000112AF" w:rsidRDefault="00E011BF">
            <w:pPr>
              <w:spacing w:after="20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Синтаксические конструкции изучаемого языка: повторение основных сведений.</w:t>
            </w:r>
          </w:p>
        </w:tc>
        <w:tc>
          <w:tcPr>
            <w:tcW w:w="1030" w:type="pct"/>
            <w:vAlign w:val="center"/>
          </w:tcPr>
          <w:p w14:paraId="373E6F10" w14:textId="77777777" w:rsidR="000112AF" w:rsidRDefault="00E011BF" w:rsidP="00196822">
            <w:pPr>
              <w:suppressAutoHyphens/>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687" w:type="pct"/>
            <w:vMerge/>
          </w:tcPr>
          <w:p w14:paraId="71379413" w14:textId="77777777" w:rsidR="000112AF" w:rsidRDefault="000112AF">
            <w:pPr>
              <w:spacing w:after="200" w:line="276" w:lineRule="auto"/>
              <w:jc w:val="center"/>
              <w:rPr>
                <w:rFonts w:ascii="Times New Roman" w:eastAsia="Times New Roman" w:hAnsi="Times New Roman" w:cs="Times New Roman"/>
                <w:b/>
                <w:bCs/>
                <w:i/>
                <w:lang w:eastAsia="ru-RU"/>
              </w:rPr>
            </w:pPr>
          </w:p>
        </w:tc>
      </w:tr>
      <w:tr w:rsidR="000112AF" w14:paraId="1F54A319" w14:textId="77777777" w:rsidTr="00196822">
        <w:trPr>
          <w:trHeight w:val="20"/>
        </w:trPr>
        <w:tc>
          <w:tcPr>
            <w:tcW w:w="629" w:type="pct"/>
            <w:vMerge/>
          </w:tcPr>
          <w:p w14:paraId="20B6C02A" w14:textId="77777777" w:rsidR="000112AF" w:rsidRDefault="000112AF">
            <w:pPr>
              <w:spacing w:after="200" w:line="276" w:lineRule="auto"/>
              <w:rPr>
                <w:rFonts w:ascii="Times New Roman" w:eastAsia="Times New Roman" w:hAnsi="Times New Roman" w:cs="Times New Roman"/>
                <w:b/>
                <w:bCs/>
                <w:i/>
                <w:lang w:eastAsia="ru-RU"/>
              </w:rPr>
            </w:pPr>
          </w:p>
        </w:tc>
        <w:tc>
          <w:tcPr>
            <w:tcW w:w="2654" w:type="pct"/>
          </w:tcPr>
          <w:p w14:paraId="1DF6CFAB" w14:textId="77777777" w:rsidR="000112AF" w:rsidRDefault="00E011BF">
            <w:pPr>
              <w:spacing w:after="200" w:line="276" w:lineRule="auto"/>
              <w:jc w:val="both"/>
              <w:rPr>
                <w:rFonts w:ascii="Times New Roman" w:eastAsia="Times New Roman" w:hAnsi="Times New Roman" w:cs="Times New Roman"/>
                <w:b/>
                <w:i/>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030" w:type="pct"/>
            <w:vAlign w:val="center"/>
          </w:tcPr>
          <w:p w14:paraId="2089A6BE" w14:textId="77777777" w:rsidR="000112AF" w:rsidRDefault="00E011BF" w:rsidP="00196822">
            <w:pPr>
              <w:suppressAutoHyphens/>
              <w:spacing w:after="200" w:line="276"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5</w:t>
            </w:r>
          </w:p>
        </w:tc>
        <w:tc>
          <w:tcPr>
            <w:tcW w:w="687" w:type="pct"/>
            <w:vMerge/>
          </w:tcPr>
          <w:p w14:paraId="5BCE95C6" w14:textId="77777777" w:rsidR="000112AF" w:rsidRDefault="000112AF">
            <w:pPr>
              <w:spacing w:after="200" w:line="276" w:lineRule="auto"/>
              <w:jc w:val="center"/>
              <w:rPr>
                <w:rFonts w:ascii="Times New Roman" w:eastAsia="Times New Roman" w:hAnsi="Times New Roman" w:cs="Times New Roman"/>
                <w:b/>
                <w:i/>
                <w:lang w:eastAsia="ru-RU"/>
              </w:rPr>
            </w:pPr>
          </w:p>
        </w:tc>
      </w:tr>
      <w:tr w:rsidR="000112AF" w14:paraId="0C8636F9" w14:textId="77777777" w:rsidTr="00196822">
        <w:trPr>
          <w:trHeight w:val="20"/>
        </w:trPr>
        <w:tc>
          <w:tcPr>
            <w:tcW w:w="629" w:type="pct"/>
            <w:vMerge/>
          </w:tcPr>
          <w:p w14:paraId="0D01CB94" w14:textId="77777777" w:rsidR="000112AF" w:rsidRDefault="000112AF">
            <w:pPr>
              <w:spacing w:after="200" w:line="276" w:lineRule="auto"/>
              <w:rPr>
                <w:rFonts w:ascii="Times New Roman" w:eastAsia="Times New Roman" w:hAnsi="Times New Roman" w:cs="Times New Roman"/>
                <w:b/>
                <w:bCs/>
                <w:i/>
                <w:lang w:eastAsia="ru-RU"/>
              </w:rPr>
            </w:pPr>
          </w:p>
        </w:tc>
        <w:tc>
          <w:tcPr>
            <w:tcW w:w="2654" w:type="pct"/>
          </w:tcPr>
          <w:p w14:paraId="18EBA9E9" w14:textId="77777777" w:rsidR="000112AF" w:rsidRDefault="00E011BF">
            <w:pPr>
              <w:spacing w:after="200" w:line="276"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Практическое занятие № 1. Разряды существительных</w:t>
            </w:r>
          </w:p>
        </w:tc>
        <w:tc>
          <w:tcPr>
            <w:tcW w:w="1030" w:type="pct"/>
            <w:vAlign w:val="center"/>
          </w:tcPr>
          <w:p w14:paraId="23E20B84" w14:textId="77777777" w:rsidR="000112AF" w:rsidRDefault="00E011BF" w:rsidP="00196822">
            <w:pPr>
              <w:suppressAutoHyphens/>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7" w:type="pct"/>
            <w:vMerge/>
          </w:tcPr>
          <w:p w14:paraId="31E07F73" w14:textId="77777777" w:rsidR="000112AF" w:rsidRDefault="000112AF">
            <w:pPr>
              <w:spacing w:after="200" w:line="276" w:lineRule="auto"/>
              <w:jc w:val="center"/>
              <w:rPr>
                <w:rFonts w:ascii="Times New Roman" w:eastAsia="Times New Roman" w:hAnsi="Times New Roman" w:cs="Times New Roman"/>
                <w:b/>
                <w:i/>
                <w:lang w:eastAsia="ru-RU"/>
              </w:rPr>
            </w:pPr>
          </w:p>
        </w:tc>
      </w:tr>
      <w:tr w:rsidR="000112AF" w14:paraId="67CCA756" w14:textId="77777777" w:rsidTr="00196822">
        <w:trPr>
          <w:trHeight w:val="20"/>
        </w:trPr>
        <w:tc>
          <w:tcPr>
            <w:tcW w:w="629" w:type="pct"/>
            <w:vMerge/>
          </w:tcPr>
          <w:p w14:paraId="13F799EB" w14:textId="77777777" w:rsidR="000112AF" w:rsidRDefault="000112AF">
            <w:pPr>
              <w:spacing w:after="200" w:line="276" w:lineRule="auto"/>
              <w:rPr>
                <w:rFonts w:ascii="Times New Roman" w:eastAsia="Times New Roman" w:hAnsi="Times New Roman" w:cs="Times New Roman"/>
                <w:b/>
                <w:bCs/>
                <w:i/>
                <w:lang w:eastAsia="ru-RU"/>
              </w:rPr>
            </w:pPr>
          </w:p>
        </w:tc>
        <w:tc>
          <w:tcPr>
            <w:tcW w:w="2654" w:type="pct"/>
          </w:tcPr>
          <w:p w14:paraId="1CD88D56" w14:textId="77777777" w:rsidR="000112AF" w:rsidRDefault="00E011BF">
            <w:pPr>
              <w:spacing w:after="200" w:line="276"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Практическое занятие № 2. Число существительных</w:t>
            </w:r>
          </w:p>
        </w:tc>
        <w:tc>
          <w:tcPr>
            <w:tcW w:w="1030" w:type="pct"/>
            <w:vAlign w:val="center"/>
          </w:tcPr>
          <w:p w14:paraId="3AB2E23A" w14:textId="77777777" w:rsidR="000112AF" w:rsidRDefault="00E011BF" w:rsidP="00196822">
            <w:pPr>
              <w:suppressAutoHyphens/>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7" w:type="pct"/>
            <w:vMerge/>
          </w:tcPr>
          <w:p w14:paraId="7B9D9792" w14:textId="77777777" w:rsidR="000112AF" w:rsidRDefault="000112AF">
            <w:pPr>
              <w:spacing w:after="200" w:line="276" w:lineRule="auto"/>
              <w:jc w:val="center"/>
              <w:rPr>
                <w:rFonts w:ascii="Times New Roman" w:eastAsia="Times New Roman" w:hAnsi="Times New Roman" w:cs="Times New Roman"/>
                <w:b/>
                <w:i/>
                <w:lang w:eastAsia="ru-RU"/>
              </w:rPr>
            </w:pPr>
          </w:p>
        </w:tc>
      </w:tr>
      <w:tr w:rsidR="000112AF" w14:paraId="18D7B761" w14:textId="77777777" w:rsidTr="00196822">
        <w:trPr>
          <w:trHeight w:val="20"/>
        </w:trPr>
        <w:tc>
          <w:tcPr>
            <w:tcW w:w="629" w:type="pct"/>
            <w:vMerge/>
          </w:tcPr>
          <w:p w14:paraId="313C6C47" w14:textId="77777777" w:rsidR="000112AF" w:rsidRDefault="000112AF">
            <w:pPr>
              <w:spacing w:after="200" w:line="276" w:lineRule="auto"/>
              <w:rPr>
                <w:rFonts w:ascii="Times New Roman" w:eastAsia="Times New Roman" w:hAnsi="Times New Roman" w:cs="Times New Roman"/>
                <w:b/>
                <w:bCs/>
                <w:i/>
                <w:lang w:eastAsia="ru-RU"/>
              </w:rPr>
            </w:pPr>
          </w:p>
        </w:tc>
        <w:tc>
          <w:tcPr>
            <w:tcW w:w="2654" w:type="pct"/>
          </w:tcPr>
          <w:p w14:paraId="7612B80E" w14:textId="77777777" w:rsidR="000112AF" w:rsidRDefault="00E011BF">
            <w:pPr>
              <w:spacing w:after="200" w:line="276"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Практическое занятие № 3. Притяжательный падеж существительных</w:t>
            </w:r>
          </w:p>
        </w:tc>
        <w:tc>
          <w:tcPr>
            <w:tcW w:w="1030" w:type="pct"/>
            <w:vAlign w:val="center"/>
          </w:tcPr>
          <w:p w14:paraId="472BF03D" w14:textId="77777777" w:rsidR="000112AF" w:rsidRDefault="00E011BF" w:rsidP="00196822">
            <w:pPr>
              <w:suppressAutoHyphens/>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7" w:type="pct"/>
            <w:vMerge/>
          </w:tcPr>
          <w:p w14:paraId="7BAC3770" w14:textId="77777777" w:rsidR="000112AF" w:rsidRDefault="000112AF">
            <w:pPr>
              <w:spacing w:after="200" w:line="276" w:lineRule="auto"/>
              <w:jc w:val="center"/>
              <w:rPr>
                <w:rFonts w:ascii="Times New Roman" w:eastAsia="Times New Roman" w:hAnsi="Times New Roman" w:cs="Times New Roman"/>
                <w:b/>
                <w:i/>
                <w:lang w:eastAsia="ru-RU"/>
              </w:rPr>
            </w:pPr>
          </w:p>
        </w:tc>
      </w:tr>
      <w:tr w:rsidR="000112AF" w14:paraId="1F3A19B6" w14:textId="77777777" w:rsidTr="00196822">
        <w:trPr>
          <w:trHeight w:val="20"/>
        </w:trPr>
        <w:tc>
          <w:tcPr>
            <w:tcW w:w="629" w:type="pct"/>
            <w:vMerge/>
          </w:tcPr>
          <w:p w14:paraId="26A2C919" w14:textId="77777777" w:rsidR="000112AF" w:rsidRDefault="000112AF">
            <w:pPr>
              <w:spacing w:after="200" w:line="276" w:lineRule="auto"/>
              <w:rPr>
                <w:rFonts w:ascii="Times New Roman" w:eastAsia="Times New Roman" w:hAnsi="Times New Roman" w:cs="Times New Roman"/>
                <w:b/>
                <w:bCs/>
                <w:i/>
                <w:lang w:eastAsia="ru-RU"/>
              </w:rPr>
            </w:pPr>
          </w:p>
        </w:tc>
        <w:tc>
          <w:tcPr>
            <w:tcW w:w="2654" w:type="pct"/>
          </w:tcPr>
          <w:p w14:paraId="4E099B26" w14:textId="77777777" w:rsidR="000112AF" w:rsidRDefault="00E011BF">
            <w:pPr>
              <w:spacing w:after="200" w:line="276"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Практическое занятие № 4. Чтение текста с полным пониманием содержания по теме «Погода и климат»</w:t>
            </w:r>
          </w:p>
        </w:tc>
        <w:tc>
          <w:tcPr>
            <w:tcW w:w="1030" w:type="pct"/>
            <w:vAlign w:val="center"/>
          </w:tcPr>
          <w:p w14:paraId="6191DD31" w14:textId="77777777" w:rsidR="000112AF" w:rsidRDefault="00E011BF" w:rsidP="00196822">
            <w:pPr>
              <w:suppressAutoHyphens/>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7" w:type="pct"/>
            <w:vMerge/>
          </w:tcPr>
          <w:p w14:paraId="33DF7938" w14:textId="77777777" w:rsidR="000112AF" w:rsidRDefault="000112AF">
            <w:pPr>
              <w:spacing w:after="200" w:line="276" w:lineRule="auto"/>
              <w:jc w:val="center"/>
              <w:rPr>
                <w:rFonts w:ascii="Times New Roman" w:eastAsia="Times New Roman" w:hAnsi="Times New Roman" w:cs="Times New Roman"/>
                <w:b/>
                <w:i/>
                <w:lang w:eastAsia="ru-RU"/>
              </w:rPr>
            </w:pPr>
          </w:p>
        </w:tc>
      </w:tr>
      <w:tr w:rsidR="000112AF" w14:paraId="14F4FF68" w14:textId="77777777" w:rsidTr="00196822">
        <w:trPr>
          <w:trHeight w:val="20"/>
        </w:trPr>
        <w:tc>
          <w:tcPr>
            <w:tcW w:w="629" w:type="pct"/>
            <w:vMerge/>
          </w:tcPr>
          <w:p w14:paraId="12F90FB8" w14:textId="77777777" w:rsidR="000112AF" w:rsidRDefault="000112AF">
            <w:pPr>
              <w:spacing w:after="200" w:line="276" w:lineRule="auto"/>
              <w:rPr>
                <w:rFonts w:ascii="Times New Roman" w:eastAsia="Times New Roman" w:hAnsi="Times New Roman" w:cs="Times New Roman"/>
                <w:b/>
                <w:bCs/>
                <w:i/>
                <w:lang w:eastAsia="ru-RU"/>
              </w:rPr>
            </w:pPr>
          </w:p>
        </w:tc>
        <w:tc>
          <w:tcPr>
            <w:tcW w:w="2654" w:type="pct"/>
          </w:tcPr>
          <w:p w14:paraId="77DCCCF3" w14:textId="77777777" w:rsidR="000112AF" w:rsidRDefault="00E011BF">
            <w:pPr>
              <w:spacing w:after="200" w:line="276"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Практическое занятие № 5. Монологическая и диалогическая речь по теме «Достопримечательности и места отдыха».</w:t>
            </w:r>
          </w:p>
        </w:tc>
        <w:tc>
          <w:tcPr>
            <w:tcW w:w="1030" w:type="pct"/>
            <w:vAlign w:val="center"/>
          </w:tcPr>
          <w:p w14:paraId="6CAF6E93" w14:textId="77777777" w:rsidR="000112AF" w:rsidRDefault="00E011BF" w:rsidP="00196822">
            <w:pPr>
              <w:suppressAutoHyphens/>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7" w:type="pct"/>
            <w:vMerge/>
          </w:tcPr>
          <w:p w14:paraId="2131F79D" w14:textId="77777777" w:rsidR="000112AF" w:rsidRDefault="000112AF">
            <w:pPr>
              <w:spacing w:after="200" w:line="276" w:lineRule="auto"/>
              <w:jc w:val="center"/>
              <w:rPr>
                <w:rFonts w:ascii="Times New Roman" w:eastAsia="Times New Roman" w:hAnsi="Times New Roman" w:cs="Times New Roman"/>
                <w:b/>
                <w:i/>
                <w:lang w:eastAsia="ru-RU"/>
              </w:rPr>
            </w:pPr>
          </w:p>
        </w:tc>
      </w:tr>
      <w:tr w:rsidR="000112AF" w14:paraId="26FB8694" w14:textId="77777777" w:rsidTr="00196822">
        <w:trPr>
          <w:trHeight w:val="20"/>
        </w:trPr>
        <w:tc>
          <w:tcPr>
            <w:tcW w:w="629" w:type="pct"/>
            <w:vMerge/>
          </w:tcPr>
          <w:p w14:paraId="15F6E332"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3B76A14C" w14:textId="1EB89D59"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Самостоятельная работа обучающихся</w:t>
            </w:r>
          </w:p>
        </w:tc>
        <w:tc>
          <w:tcPr>
            <w:tcW w:w="1030" w:type="pct"/>
            <w:vAlign w:val="center"/>
          </w:tcPr>
          <w:p w14:paraId="6FE7805A" w14:textId="77777777" w:rsidR="000112AF" w:rsidRDefault="00E011BF" w:rsidP="00196822">
            <w:pPr>
              <w:suppressAutoHyphens/>
              <w:spacing w:after="200" w:line="276"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lang w:eastAsia="ru-RU"/>
              </w:rPr>
              <w:t>*</w:t>
            </w:r>
          </w:p>
        </w:tc>
        <w:tc>
          <w:tcPr>
            <w:tcW w:w="687" w:type="pct"/>
            <w:vMerge/>
          </w:tcPr>
          <w:p w14:paraId="1F33F2EF"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3FE44BFA" w14:textId="77777777" w:rsidTr="00196822">
        <w:trPr>
          <w:trHeight w:val="509"/>
        </w:trPr>
        <w:tc>
          <w:tcPr>
            <w:tcW w:w="629" w:type="pct"/>
            <w:vMerge w:val="restart"/>
          </w:tcPr>
          <w:p w14:paraId="1A66A7BF" w14:textId="77777777" w:rsidR="000112AF" w:rsidRDefault="00E011BF">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Тема 1.2 </w:t>
            </w:r>
            <w:r>
              <w:rPr>
                <w:rFonts w:ascii="Times New Roman" w:eastAsia="Times New Roman" w:hAnsi="Times New Roman" w:cs="Times New Roman"/>
                <w:bCs/>
                <w:iCs/>
                <w:lang w:eastAsia="ru-RU"/>
              </w:rPr>
              <w:t>Система образования в России и за рубежом</w:t>
            </w:r>
          </w:p>
        </w:tc>
        <w:tc>
          <w:tcPr>
            <w:tcW w:w="2654" w:type="pct"/>
          </w:tcPr>
          <w:p w14:paraId="6F3E04E7"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учебного материала </w:t>
            </w:r>
          </w:p>
        </w:tc>
        <w:tc>
          <w:tcPr>
            <w:tcW w:w="1030" w:type="pct"/>
            <w:vAlign w:val="center"/>
          </w:tcPr>
          <w:p w14:paraId="394F0CCD" w14:textId="77777777" w:rsidR="000112AF" w:rsidRDefault="00E011BF" w:rsidP="00196822">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687" w:type="pct"/>
            <w:vMerge/>
          </w:tcPr>
          <w:p w14:paraId="28AAEA1E"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292B4569" w14:textId="77777777" w:rsidTr="00196822">
        <w:trPr>
          <w:trHeight w:val="20"/>
        </w:trPr>
        <w:tc>
          <w:tcPr>
            <w:tcW w:w="629" w:type="pct"/>
            <w:vMerge/>
          </w:tcPr>
          <w:p w14:paraId="34438FCF"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1EF0D7CF" w14:textId="77777777" w:rsidR="000112AF" w:rsidRDefault="00E011BF">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030" w:type="pct"/>
            <w:vAlign w:val="center"/>
          </w:tcPr>
          <w:p w14:paraId="1893F159" w14:textId="77777777" w:rsidR="000112AF" w:rsidRDefault="00E011BF" w:rsidP="00196822">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687" w:type="pct"/>
            <w:vMerge/>
          </w:tcPr>
          <w:p w14:paraId="7E9EB24E"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2AC62263" w14:textId="77777777" w:rsidTr="00196822">
        <w:trPr>
          <w:trHeight w:val="20"/>
        </w:trPr>
        <w:tc>
          <w:tcPr>
            <w:tcW w:w="629" w:type="pct"/>
            <w:vMerge/>
          </w:tcPr>
          <w:p w14:paraId="7C129659"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701EBFED" w14:textId="77777777" w:rsidR="000112AF" w:rsidRDefault="00E011BF">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Cs/>
                <w:iCs/>
                <w:lang w:eastAsia="ru-RU"/>
              </w:rPr>
              <w:t>Практическое занятие № 6. Разряды прилагательных, степени сравнения прилагательных.</w:t>
            </w:r>
          </w:p>
        </w:tc>
        <w:tc>
          <w:tcPr>
            <w:tcW w:w="1030" w:type="pct"/>
            <w:vAlign w:val="center"/>
          </w:tcPr>
          <w:p w14:paraId="66B5E101" w14:textId="77777777" w:rsidR="000112AF" w:rsidRDefault="00E011BF" w:rsidP="00196822">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7" w:type="pct"/>
            <w:vMerge/>
          </w:tcPr>
          <w:p w14:paraId="6A85D195"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3EACEC56" w14:textId="77777777" w:rsidTr="00196822">
        <w:trPr>
          <w:trHeight w:val="20"/>
        </w:trPr>
        <w:tc>
          <w:tcPr>
            <w:tcW w:w="629" w:type="pct"/>
            <w:vMerge/>
          </w:tcPr>
          <w:p w14:paraId="0E2200F7"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498BC4C5" w14:textId="77777777" w:rsidR="000112AF" w:rsidRDefault="00E011BF">
            <w:pPr>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Cs/>
                <w:iCs/>
                <w:lang w:eastAsia="ru-RU"/>
              </w:rPr>
              <w:t>Практическое занятие № 7. Сравнительные конструкции с союзами</w:t>
            </w:r>
          </w:p>
        </w:tc>
        <w:tc>
          <w:tcPr>
            <w:tcW w:w="1030" w:type="pct"/>
            <w:vAlign w:val="center"/>
          </w:tcPr>
          <w:p w14:paraId="12088685" w14:textId="77777777" w:rsidR="000112AF" w:rsidRDefault="00E011BF" w:rsidP="00196822">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7" w:type="pct"/>
            <w:vMerge/>
          </w:tcPr>
          <w:p w14:paraId="6C1D64B2"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6E3A0588" w14:textId="77777777" w:rsidTr="00196822">
        <w:trPr>
          <w:trHeight w:val="20"/>
        </w:trPr>
        <w:tc>
          <w:tcPr>
            <w:tcW w:w="629" w:type="pct"/>
            <w:vMerge/>
          </w:tcPr>
          <w:p w14:paraId="0AF379D6"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3995AB02" w14:textId="77777777" w:rsidR="000112AF" w:rsidRDefault="00E011BF">
            <w:pPr>
              <w:spacing w:after="200" w:line="276" w:lineRule="auto"/>
              <w:rPr>
                <w:rFonts w:ascii="Times New Roman" w:eastAsia="Times New Roman" w:hAnsi="Times New Roman" w:cs="Times New Roman"/>
                <w:bCs/>
                <w:lang w:eastAsia="ru-RU"/>
              </w:rPr>
            </w:pPr>
            <w:r>
              <w:rPr>
                <w:rFonts w:ascii="Times New Roman" w:eastAsia="Times New Roman" w:hAnsi="Times New Roman" w:cs="Times New Roman"/>
                <w:bCs/>
                <w:iCs/>
                <w:lang w:eastAsia="ru-RU"/>
              </w:rPr>
              <w:t>Практическое занятие № 8. Высказывание на основе прочитанных информационных текстов по теме «Жизнь и работа студентов в России».</w:t>
            </w:r>
          </w:p>
        </w:tc>
        <w:tc>
          <w:tcPr>
            <w:tcW w:w="1030" w:type="pct"/>
            <w:vAlign w:val="center"/>
          </w:tcPr>
          <w:p w14:paraId="3DCE4245" w14:textId="77777777" w:rsidR="000112AF" w:rsidRDefault="00E011BF" w:rsidP="00196822">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7" w:type="pct"/>
            <w:vMerge/>
          </w:tcPr>
          <w:p w14:paraId="2CD1230A"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2E21FFB0" w14:textId="77777777" w:rsidTr="00196822">
        <w:trPr>
          <w:trHeight w:val="20"/>
        </w:trPr>
        <w:tc>
          <w:tcPr>
            <w:tcW w:w="629" w:type="pct"/>
            <w:vMerge/>
          </w:tcPr>
          <w:p w14:paraId="42F31683"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02B36CD8" w14:textId="77777777" w:rsidR="000112AF" w:rsidRDefault="00E011BF">
            <w:pPr>
              <w:spacing w:after="200" w:line="276" w:lineRule="auto"/>
              <w:rPr>
                <w:rFonts w:ascii="Times New Roman" w:eastAsia="Times New Roman" w:hAnsi="Times New Roman" w:cs="Times New Roman"/>
                <w:bCs/>
                <w:lang w:eastAsia="ru-RU"/>
              </w:rPr>
            </w:pPr>
            <w:r>
              <w:rPr>
                <w:rFonts w:ascii="Times New Roman" w:eastAsia="Times New Roman" w:hAnsi="Times New Roman" w:cs="Times New Roman"/>
                <w:bCs/>
                <w:iCs/>
                <w:lang w:eastAsia="ru-RU"/>
              </w:rPr>
              <w:t>Практическое занятие № 9. Высказывания на основе прослушанных интервью по теме «Жизнь и работа студентов Великобритании».</w:t>
            </w:r>
          </w:p>
        </w:tc>
        <w:tc>
          <w:tcPr>
            <w:tcW w:w="1030" w:type="pct"/>
            <w:vAlign w:val="center"/>
          </w:tcPr>
          <w:p w14:paraId="3863585C" w14:textId="77777777" w:rsidR="000112AF" w:rsidRDefault="00E011BF" w:rsidP="00196822">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7" w:type="pct"/>
            <w:vMerge/>
          </w:tcPr>
          <w:p w14:paraId="56419C9C"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6E4860D8" w14:textId="77777777" w:rsidTr="00196822">
        <w:trPr>
          <w:trHeight w:val="20"/>
        </w:trPr>
        <w:tc>
          <w:tcPr>
            <w:tcW w:w="629" w:type="pct"/>
            <w:vMerge/>
          </w:tcPr>
          <w:p w14:paraId="695AD5CE"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5CC93BFE" w14:textId="77777777" w:rsidR="000112AF" w:rsidRDefault="00E011BF">
            <w:pPr>
              <w:spacing w:after="200" w:line="276"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Практическое занятие № 10. Запись рассказа с опорой на ключевые предложения по теме «Мой техникум».</w:t>
            </w:r>
          </w:p>
        </w:tc>
        <w:tc>
          <w:tcPr>
            <w:tcW w:w="1030" w:type="pct"/>
            <w:vAlign w:val="center"/>
          </w:tcPr>
          <w:p w14:paraId="2F0F584A" w14:textId="77777777" w:rsidR="000112AF" w:rsidRDefault="00E011BF" w:rsidP="00196822">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7" w:type="pct"/>
            <w:vMerge/>
          </w:tcPr>
          <w:p w14:paraId="7ABAE0A0"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7D140091" w14:textId="77777777" w:rsidTr="00196822">
        <w:trPr>
          <w:trHeight w:val="463"/>
        </w:trPr>
        <w:tc>
          <w:tcPr>
            <w:tcW w:w="629" w:type="pct"/>
            <w:vMerge/>
          </w:tcPr>
          <w:p w14:paraId="69B82F15"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59F33921"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Самостоятельная работа обучающихся </w:t>
            </w:r>
          </w:p>
        </w:tc>
        <w:tc>
          <w:tcPr>
            <w:tcW w:w="1030" w:type="pct"/>
            <w:vAlign w:val="center"/>
          </w:tcPr>
          <w:p w14:paraId="62E39488" w14:textId="77777777" w:rsidR="000112AF" w:rsidRDefault="00E011BF" w:rsidP="00196822">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687" w:type="pct"/>
            <w:vMerge/>
          </w:tcPr>
          <w:p w14:paraId="4FC614AD"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29C221C7" w14:textId="77777777" w:rsidTr="00196822">
        <w:trPr>
          <w:trHeight w:val="85"/>
        </w:trPr>
        <w:tc>
          <w:tcPr>
            <w:tcW w:w="629" w:type="pct"/>
            <w:vMerge w:val="restart"/>
          </w:tcPr>
          <w:p w14:paraId="0366C513" w14:textId="77777777" w:rsidR="000112AF" w:rsidRDefault="00E011BF">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Тема 1.3 Здоровый образ жизни</w:t>
            </w:r>
          </w:p>
        </w:tc>
        <w:tc>
          <w:tcPr>
            <w:tcW w:w="2654" w:type="pct"/>
          </w:tcPr>
          <w:p w14:paraId="18A309E6"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учебного материала </w:t>
            </w:r>
          </w:p>
        </w:tc>
        <w:tc>
          <w:tcPr>
            <w:tcW w:w="1030" w:type="pct"/>
            <w:vAlign w:val="center"/>
          </w:tcPr>
          <w:p w14:paraId="41BF8589" w14:textId="77777777" w:rsidR="000112AF" w:rsidRDefault="00E011BF" w:rsidP="00196822">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687" w:type="pct"/>
            <w:vMerge/>
          </w:tcPr>
          <w:p w14:paraId="6B72AF76"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44C9B2FE" w14:textId="77777777" w:rsidTr="00196822">
        <w:trPr>
          <w:trHeight w:val="82"/>
        </w:trPr>
        <w:tc>
          <w:tcPr>
            <w:tcW w:w="629" w:type="pct"/>
            <w:vMerge/>
          </w:tcPr>
          <w:p w14:paraId="179695F4"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07037022"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030" w:type="pct"/>
            <w:vAlign w:val="center"/>
          </w:tcPr>
          <w:p w14:paraId="29F18E90" w14:textId="77777777" w:rsidR="000112AF" w:rsidRDefault="00E011BF" w:rsidP="00196822">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687" w:type="pct"/>
            <w:vMerge/>
          </w:tcPr>
          <w:p w14:paraId="32F6E55B"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7B44A092" w14:textId="77777777" w:rsidTr="00196822">
        <w:trPr>
          <w:trHeight w:val="82"/>
        </w:trPr>
        <w:tc>
          <w:tcPr>
            <w:tcW w:w="629" w:type="pct"/>
            <w:vMerge/>
          </w:tcPr>
          <w:p w14:paraId="08E49970"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44DF0506"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Cs/>
                <w:iCs/>
                <w:lang w:eastAsia="ru-RU"/>
              </w:rPr>
              <w:t>Практическое занятие № 11. Разряды числительных, употребление числительных.</w:t>
            </w:r>
          </w:p>
        </w:tc>
        <w:tc>
          <w:tcPr>
            <w:tcW w:w="1030" w:type="pct"/>
            <w:vAlign w:val="center"/>
          </w:tcPr>
          <w:p w14:paraId="3AD09EE2" w14:textId="77777777" w:rsidR="000112AF" w:rsidRDefault="00E011BF" w:rsidP="00196822">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7" w:type="pct"/>
            <w:vMerge/>
          </w:tcPr>
          <w:p w14:paraId="706C068F"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28345359" w14:textId="77777777" w:rsidTr="00196822">
        <w:trPr>
          <w:trHeight w:val="82"/>
        </w:trPr>
        <w:tc>
          <w:tcPr>
            <w:tcW w:w="629" w:type="pct"/>
            <w:vMerge/>
          </w:tcPr>
          <w:p w14:paraId="12D0EE5D"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745519DC"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Cs/>
                <w:iCs/>
                <w:lang w:eastAsia="ru-RU"/>
              </w:rPr>
              <w:t>Практическое занятие № 12. Конструкции речи с датами и временем суток.</w:t>
            </w:r>
          </w:p>
        </w:tc>
        <w:tc>
          <w:tcPr>
            <w:tcW w:w="1030" w:type="pct"/>
            <w:vAlign w:val="center"/>
          </w:tcPr>
          <w:p w14:paraId="7FCDEFF9" w14:textId="77777777" w:rsidR="000112AF" w:rsidRDefault="00E011BF" w:rsidP="00196822">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7" w:type="pct"/>
            <w:vMerge/>
          </w:tcPr>
          <w:p w14:paraId="1A7C28C2"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39EB6AEC" w14:textId="77777777" w:rsidTr="00196822">
        <w:trPr>
          <w:trHeight w:val="82"/>
        </w:trPr>
        <w:tc>
          <w:tcPr>
            <w:tcW w:w="629" w:type="pct"/>
            <w:vMerge/>
          </w:tcPr>
          <w:p w14:paraId="7A6E51FF"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754CAD94" w14:textId="77777777" w:rsidR="000112AF" w:rsidRDefault="00E011BF">
            <w:pPr>
              <w:spacing w:after="200" w:line="276" w:lineRule="auto"/>
              <w:rPr>
                <w:rFonts w:ascii="Times New Roman" w:eastAsia="Times New Roman" w:hAnsi="Times New Roman" w:cs="Times New Roman"/>
                <w:bCs/>
                <w:lang w:eastAsia="ru-RU"/>
              </w:rPr>
            </w:pPr>
            <w:r>
              <w:rPr>
                <w:rFonts w:ascii="Times New Roman" w:eastAsia="Times New Roman" w:hAnsi="Times New Roman" w:cs="Times New Roman"/>
                <w:bCs/>
                <w:iCs/>
                <w:lang w:eastAsia="ru-RU"/>
              </w:rPr>
              <w:t>Практическое занятие № 13. Настоящее совершенное время на примере темы «День здоровья»</w:t>
            </w:r>
          </w:p>
        </w:tc>
        <w:tc>
          <w:tcPr>
            <w:tcW w:w="1030" w:type="pct"/>
            <w:vAlign w:val="center"/>
          </w:tcPr>
          <w:p w14:paraId="19ABF00B" w14:textId="77777777" w:rsidR="000112AF" w:rsidRDefault="00E011BF" w:rsidP="00196822">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7" w:type="pct"/>
            <w:vMerge/>
          </w:tcPr>
          <w:p w14:paraId="74249169"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018E354F" w14:textId="77777777" w:rsidTr="00196822">
        <w:trPr>
          <w:trHeight w:val="82"/>
        </w:trPr>
        <w:tc>
          <w:tcPr>
            <w:tcW w:w="629" w:type="pct"/>
            <w:vMerge/>
          </w:tcPr>
          <w:p w14:paraId="1771AA4A"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7E9EA874" w14:textId="77777777" w:rsidR="000112AF" w:rsidRDefault="00E011BF">
            <w:pPr>
              <w:spacing w:after="200" w:line="276" w:lineRule="auto"/>
              <w:rPr>
                <w:rFonts w:ascii="Times New Roman" w:eastAsia="Times New Roman" w:hAnsi="Times New Roman" w:cs="Times New Roman"/>
                <w:bCs/>
                <w:lang w:eastAsia="ru-RU"/>
              </w:rPr>
            </w:pPr>
            <w:r>
              <w:rPr>
                <w:rFonts w:ascii="Times New Roman" w:eastAsia="Times New Roman" w:hAnsi="Times New Roman" w:cs="Times New Roman"/>
                <w:bCs/>
                <w:iCs/>
                <w:lang w:eastAsia="ru-RU"/>
              </w:rPr>
              <w:t>Практическое занятие № 14. Высказывание на основе прочитанных информационных текстов, сложносочиненные предложения на примере темы «Проблемы экологии».</w:t>
            </w:r>
          </w:p>
        </w:tc>
        <w:tc>
          <w:tcPr>
            <w:tcW w:w="1030" w:type="pct"/>
            <w:vAlign w:val="center"/>
          </w:tcPr>
          <w:p w14:paraId="27B16699" w14:textId="77777777" w:rsidR="000112AF" w:rsidRDefault="00E011BF" w:rsidP="00196822">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7" w:type="pct"/>
            <w:vMerge/>
          </w:tcPr>
          <w:p w14:paraId="5BB9CA2E"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596951E5" w14:textId="77777777" w:rsidTr="00196822">
        <w:trPr>
          <w:trHeight w:val="82"/>
        </w:trPr>
        <w:tc>
          <w:tcPr>
            <w:tcW w:w="629" w:type="pct"/>
            <w:vMerge/>
          </w:tcPr>
          <w:p w14:paraId="479FCF12" w14:textId="77777777" w:rsidR="000112AF" w:rsidRDefault="000112AF">
            <w:pPr>
              <w:spacing w:after="200" w:line="276" w:lineRule="auto"/>
              <w:rPr>
                <w:rFonts w:ascii="Times New Roman" w:eastAsia="Times New Roman" w:hAnsi="Times New Roman" w:cs="Times New Roman"/>
                <w:b/>
                <w:bCs/>
                <w:lang w:eastAsia="ru-RU"/>
              </w:rPr>
            </w:pPr>
          </w:p>
        </w:tc>
        <w:tc>
          <w:tcPr>
            <w:tcW w:w="2654" w:type="pct"/>
          </w:tcPr>
          <w:p w14:paraId="58D7C84B"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Самостоятельная работа обучающихся </w:t>
            </w:r>
          </w:p>
        </w:tc>
        <w:tc>
          <w:tcPr>
            <w:tcW w:w="1030" w:type="pct"/>
            <w:vAlign w:val="center"/>
          </w:tcPr>
          <w:p w14:paraId="692BD9FB" w14:textId="77777777" w:rsidR="000112AF" w:rsidRDefault="000112AF" w:rsidP="00196822">
            <w:pPr>
              <w:spacing w:after="200" w:line="276" w:lineRule="auto"/>
              <w:jc w:val="center"/>
              <w:rPr>
                <w:rFonts w:ascii="Times New Roman" w:eastAsia="Times New Roman" w:hAnsi="Times New Roman" w:cs="Times New Roman"/>
                <w:b/>
                <w:bCs/>
                <w:lang w:eastAsia="ru-RU"/>
              </w:rPr>
            </w:pPr>
          </w:p>
        </w:tc>
        <w:tc>
          <w:tcPr>
            <w:tcW w:w="687" w:type="pct"/>
            <w:vMerge/>
          </w:tcPr>
          <w:p w14:paraId="5256723C"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4E7A239B" w14:textId="77777777" w:rsidTr="00196822">
        <w:trPr>
          <w:trHeight w:val="85"/>
        </w:trPr>
        <w:tc>
          <w:tcPr>
            <w:tcW w:w="629" w:type="pct"/>
            <w:vMerge w:val="restart"/>
          </w:tcPr>
          <w:p w14:paraId="38779FD3" w14:textId="77777777" w:rsidR="000112AF" w:rsidRDefault="00E011BF">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Тема 1.4 Мое хобби</w:t>
            </w:r>
          </w:p>
        </w:tc>
        <w:tc>
          <w:tcPr>
            <w:tcW w:w="2654" w:type="pct"/>
          </w:tcPr>
          <w:p w14:paraId="603B2F20"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учебного материала </w:t>
            </w:r>
          </w:p>
        </w:tc>
        <w:tc>
          <w:tcPr>
            <w:tcW w:w="1030" w:type="pct"/>
            <w:vAlign w:val="center"/>
          </w:tcPr>
          <w:p w14:paraId="598BD7C8" w14:textId="77777777" w:rsidR="000112AF" w:rsidRDefault="00E011BF" w:rsidP="00196822">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687" w:type="pct"/>
            <w:vMerge/>
          </w:tcPr>
          <w:p w14:paraId="64E208D8"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2A6B6207" w14:textId="77777777" w:rsidTr="00196822">
        <w:trPr>
          <w:trHeight w:val="82"/>
        </w:trPr>
        <w:tc>
          <w:tcPr>
            <w:tcW w:w="629" w:type="pct"/>
            <w:vMerge/>
          </w:tcPr>
          <w:p w14:paraId="3EB4C2AE" w14:textId="77777777" w:rsidR="000112AF" w:rsidRDefault="000112AF">
            <w:pPr>
              <w:spacing w:after="200" w:line="276" w:lineRule="auto"/>
              <w:rPr>
                <w:rFonts w:ascii="Times New Roman" w:eastAsia="Times New Roman" w:hAnsi="Times New Roman" w:cs="Times New Roman"/>
                <w:lang w:eastAsia="ru-RU"/>
              </w:rPr>
            </w:pPr>
          </w:p>
        </w:tc>
        <w:tc>
          <w:tcPr>
            <w:tcW w:w="2654" w:type="pct"/>
          </w:tcPr>
          <w:p w14:paraId="379D7117"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030" w:type="pct"/>
            <w:vAlign w:val="center"/>
          </w:tcPr>
          <w:p w14:paraId="2E085E11" w14:textId="77777777" w:rsidR="000112AF" w:rsidRDefault="00E011BF" w:rsidP="00196822">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687" w:type="pct"/>
            <w:vMerge/>
          </w:tcPr>
          <w:p w14:paraId="120D7C6F"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5E20D482" w14:textId="77777777" w:rsidTr="00196822">
        <w:trPr>
          <w:trHeight w:val="82"/>
        </w:trPr>
        <w:tc>
          <w:tcPr>
            <w:tcW w:w="629" w:type="pct"/>
            <w:vMerge/>
          </w:tcPr>
          <w:p w14:paraId="749C66C1" w14:textId="77777777" w:rsidR="000112AF" w:rsidRDefault="000112AF">
            <w:pPr>
              <w:spacing w:after="200" w:line="276" w:lineRule="auto"/>
              <w:rPr>
                <w:rFonts w:ascii="Times New Roman" w:eastAsia="Times New Roman" w:hAnsi="Times New Roman" w:cs="Times New Roman"/>
                <w:lang w:eastAsia="ru-RU"/>
              </w:rPr>
            </w:pPr>
          </w:p>
        </w:tc>
        <w:tc>
          <w:tcPr>
            <w:tcW w:w="2654" w:type="pct"/>
          </w:tcPr>
          <w:p w14:paraId="2F1EED81"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Cs/>
                <w:iCs/>
                <w:lang w:eastAsia="ru-RU"/>
              </w:rPr>
              <w:t>Практическое занятие № 15. Использование личных, притяжательных, указательных, вопросительных, возвратных и неопределенных местоимений.</w:t>
            </w:r>
          </w:p>
        </w:tc>
        <w:tc>
          <w:tcPr>
            <w:tcW w:w="1030" w:type="pct"/>
            <w:vAlign w:val="center"/>
          </w:tcPr>
          <w:p w14:paraId="508A3D36" w14:textId="77777777" w:rsidR="000112AF" w:rsidRDefault="00E011BF" w:rsidP="00196822">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87" w:type="pct"/>
            <w:vMerge/>
          </w:tcPr>
          <w:p w14:paraId="625B282B"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42D609F0" w14:textId="77777777" w:rsidTr="00196822">
        <w:trPr>
          <w:trHeight w:val="82"/>
        </w:trPr>
        <w:tc>
          <w:tcPr>
            <w:tcW w:w="629" w:type="pct"/>
            <w:vMerge/>
          </w:tcPr>
          <w:p w14:paraId="2C8565BB" w14:textId="77777777" w:rsidR="000112AF" w:rsidRDefault="000112AF">
            <w:pPr>
              <w:spacing w:after="200" w:line="276" w:lineRule="auto"/>
              <w:rPr>
                <w:rFonts w:ascii="Times New Roman" w:eastAsia="Times New Roman" w:hAnsi="Times New Roman" w:cs="Times New Roman"/>
                <w:lang w:eastAsia="ru-RU"/>
              </w:rPr>
            </w:pPr>
          </w:p>
        </w:tc>
        <w:tc>
          <w:tcPr>
            <w:tcW w:w="2654" w:type="pct"/>
          </w:tcPr>
          <w:p w14:paraId="149C7CFF"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Cs/>
                <w:iCs/>
                <w:lang w:eastAsia="ru-RU"/>
              </w:rPr>
              <w:t>Практическое занятие № 16. Диалоги на основе прочитанных информационных текстов по теме «Музыкальное наследие».</w:t>
            </w:r>
          </w:p>
        </w:tc>
        <w:tc>
          <w:tcPr>
            <w:tcW w:w="1030" w:type="pct"/>
            <w:vAlign w:val="center"/>
          </w:tcPr>
          <w:p w14:paraId="5273EFBE" w14:textId="77777777" w:rsidR="000112AF" w:rsidRDefault="00E011BF" w:rsidP="00196822">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7" w:type="pct"/>
            <w:vMerge/>
          </w:tcPr>
          <w:p w14:paraId="44C13333"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2DB4C645" w14:textId="77777777" w:rsidTr="00196822">
        <w:trPr>
          <w:trHeight w:val="82"/>
        </w:trPr>
        <w:tc>
          <w:tcPr>
            <w:tcW w:w="629" w:type="pct"/>
            <w:vMerge/>
          </w:tcPr>
          <w:p w14:paraId="284810EF" w14:textId="77777777" w:rsidR="000112AF" w:rsidRDefault="000112AF">
            <w:pPr>
              <w:spacing w:after="200" w:line="276" w:lineRule="auto"/>
              <w:rPr>
                <w:rFonts w:ascii="Times New Roman" w:eastAsia="Times New Roman" w:hAnsi="Times New Roman" w:cs="Times New Roman"/>
                <w:lang w:eastAsia="ru-RU"/>
              </w:rPr>
            </w:pPr>
          </w:p>
        </w:tc>
        <w:tc>
          <w:tcPr>
            <w:tcW w:w="2654" w:type="pct"/>
          </w:tcPr>
          <w:p w14:paraId="6FBE6502"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Cs/>
                <w:iCs/>
                <w:lang w:eastAsia="ru-RU"/>
              </w:rPr>
              <w:t>Практическое занятие № 17. Чтение и пересказ текста по теме «Шедевры мирового кинематографа».</w:t>
            </w:r>
          </w:p>
        </w:tc>
        <w:tc>
          <w:tcPr>
            <w:tcW w:w="1030" w:type="pct"/>
            <w:vAlign w:val="center"/>
          </w:tcPr>
          <w:p w14:paraId="7635E2CD" w14:textId="77777777" w:rsidR="000112AF" w:rsidRDefault="00E011BF" w:rsidP="00196822">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7" w:type="pct"/>
            <w:vMerge/>
          </w:tcPr>
          <w:p w14:paraId="0C4AD407"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6A10B091" w14:textId="77777777" w:rsidTr="00196822">
        <w:trPr>
          <w:trHeight w:val="82"/>
        </w:trPr>
        <w:tc>
          <w:tcPr>
            <w:tcW w:w="629" w:type="pct"/>
            <w:vMerge/>
          </w:tcPr>
          <w:p w14:paraId="0B27019D" w14:textId="77777777" w:rsidR="000112AF" w:rsidRDefault="000112AF">
            <w:pPr>
              <w:spacing w:after="200" w:line="276" w:lineRule="auto"/>
              <w:rPr>
                <w:rFonts w:ascii="Times New Roman" w:eastAsia="Times New Roman" w:hAnsi="Times New Roman" w:cs="Times New Roman"/>
                <w:lang w:eastAsia="ru-RU"/>
              </w:rPr>
            </w:pPr>
          </w:p>
        </w:tc>
        <w:tc>
          <w:tcPr>
            <w:tcW w:w="2654" w:type="pct"/>
          </w:tcPr>
          <w:p w14:paraId="72758E84"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Cs/>
                <w:iCs/>
                <w:lang w:eastAsia="ru-RU"/>
              </w:rPr>
              <w:t xml:space="preserve">Практическое занятие № 18. Сложноподчиненные предложения с союзами </w:t>
            </w:r>
            <w:proofErr w:type="spellStart"/>
            <w:r>
              <w:rPr>
                <w:rFonts w:ascii="Times New Roman" w:eastAsia="Times New Roman" w:hAnsi="Times New Roman" w:cs="Times New Roman"/>
                <w:bCs/>
                <w:iCs/>
                <w:lang w:eastAsia="ru-RU"/>
              </w:rPr>
              <w:t>If</w:t>
            </w:r>
            <w:proofErr w:type="spellEnd"/>
            <w:r>
              <w:rPr>
                <w:rFonts w:ascii="Times New Roman" w:eastAsia="Times New Roman" w:hAnsi="Times New Roman" w:cs="Times New Roman"/>
                <w:bCs/>
                <w:iCs/>
                <w:lang w:eastAsia="ru-RU"/>
              </w:rPr>
              <w:t xml:space="preserve">, </w:t>
            </w:r>
            <w:proofErr w:type="spellStart"/>
            <w:r>
              <w:rPr>
                <w:rFonts w:ascii="Times New Roman" w:eastAsia="Times New Roman" w:hAnsi="Times New Roman" w:cs="Times New Roman"/>
                <w:bCs/>
                <w:iCs/>
                <w:lang w:eastAsia="ru-RU"/>
              </w:rPr>
              <w:t>when</w:t>
            </w:r>
            <w:proofErr w:type="spellEnd"/>
            <w:r>
              <w:rPr>
                <w:rFonts w:ascii="Times New Roman" w:eastAsia="Times New Roman" w:hAnsi="Times New Roman" w:cs="Times New Roman"/>
                <w:bCs/>
                <w:iCs/>
                <w:lang w:eastAsia="ru-RU"/>
              </w:rPr>
              <w:t xml:space="preserve"> и др. на примере темы «Мои лучшие каникулы».</w:t>
            </w:r>
          </w:p>
        </w:tc>
        <w:tc>
          <w:tcPr>
            <w:tcW w:w="1030" w:type="pct"/>
            <w:vAlign w:val="center"/>
          </w:tcPr>
          <w:p w14:paraId="22E95DC8" w14:textId="77777777" w:rsidR="000112AF" w:rsidRDefault="00E011BF" w:rsidP="00196822">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87" w:type="pct"/>
            <w:vMerge/>
          </w:tcPr>
          <w:p w14:paraId="6DBF96FF"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43400D1E" w14:textId="77777777" w:rsidTr="00196822">
        <w:trPr>
          <w:trHeight w:val="82"/>
        </w:trPr>
        <w:tc>
          <w:tcPr>
            <w:tcW w:w="629" w:type="pct"/>
            <w:vMerge/>
          </w:tcPr>
          <w:p w14:paraId="1D52954D" w14:textId="77777777" w:rsidR="000112AF" w:rsidRDefault="000112AF">
            <w:pPr>
              <w:spacing w:after="200" w:line="276" w:lineRule="auto"/>
              <w:rPr>
                <w:rFonts w:ascii="Times New Roman" w:eastAsia="Times New Roman" w:hAnsi="Times New Roman" w:cs="Times New Roman"/>
                <w:lang w:eastAsia="ru-RU"/>
              </w:rPr>
            </w:pPr>
          </w:p>
        </w:tc>
        <w:tc>
          <w:tcPr>
            <w:tcW w:w="2654" w:type="pct"/>
          </w:tcPr>
          <w:p w14:paraId="043670A9"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Самостоятельная работа обучающихся </w:t>
            </w:r>
          </w:p>
        </w:tc>
        <w:tc>
          <w:tcPr>
            <w:tcW w:w="1030" w:type="pct"/>
            <w:vAlign w:val="center"/>
          </w:tcPr>
          <w:p w14:paraId="378CB406" w14:textId="77777777" w:rsidR="000112AF" w:rsidRDefault="000112AF" w:rsidP="00196822">
            <w:pPr>
              <w:spacing w:after="200" w:line="276" w:lineRule="auto"/>
              <w:jc w:val="center"/>
              <w:rPr>
                <w:rFonts w:ascii="Times New Roman" w:eastAsia="Times New Roman" w:hAnsi="Times New Roman" w:cs="Times New Roman"/>
                <w:b/>
                <w:bCs/>
                <w:lang w:eastAsia="ru-RU"/>
              </w:rPr>
            </w:pPr>
          </w:p>
        </w:tc>
        <w:tc>
          <w:tcPr>
            <w:tcW w:w="687" w:type="pct"/>
            <w:vMerge/>
          </w:tcPr>
          <w:p w14:paraId="2BE31F99" w14:textId="77777777" w:rsidR="000112AF" w:rsidRDefault="000112AF">
            <w:pPr>
              <w:spacing w:after="200" w:line="276" w:lineRule="auto"/>
              <w:jc w:val="center"/>
              <w:rPr>
                <w:rFonts w:ascii="Times New Roman" w:eastAsia="Times New Roman" w:hAnsi="Times New Roman" w:cs="Times New Roman"/>
                <w:b/>
                <w:bCs/>
                <w:lang w:eastAsia="ru-RU"/>
              </w:rPr>
            </w:pPr>
          </w:p>
        </w:tc>
      </w:tr>
      <w:tr w:rsidR="000112AF" w14:paraId="5DEC8E27" w14:textId="77777777" w:rsidTr="00196822">
        <w:tc>
          <w:tcPr>
            <w:tcW w:w="3283" w:type="pct"/>
            <w:gridSpan w:val="2"/>
          </w:tcPr>
          <w:p w14:paraId="0B441E41"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Раздел 2 Профессиональное общение</w:t>
            </w:r>
          </w:p>
        </w:tc>
        <w:tc>
          <w:tcPr>
            <w:tcW w:w="1030" w:type="pct"/>
            <w:vAlign w:val="center"/>
          </w:tcPr>
          <w:p w14:paraId="4F495BBC" w14:textId="77777777" w:rsidR="000112AF" w:rsidRDefault="00E011BF" w:rsidP="00196822">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18/18</w:t>
            </w:r>
          </w:p>
        </w:tc>
        <w:tc>
          <w:tcPr>
            <w:tcW w:w="687" w:type="pct"/>
            <w:vMerge/>
          </w:tcPr>
          <w:p w14:paraId="4C511702"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65204C86" w14:textId="77777777" w:rsidTr="00196822">
        <w:trPr>
          <w:trHeight w:val="75"/>
        </w:trPr>
        <w:tc>
          <w:tcPr>
            <w:tcW w:w="629" w:type="pct"/>
            <w:vMerge w:val="restart"/>
          </w:tcPr>
          <w:p w14:paraId="5716539F"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Тема 2.1 Моя будущая профессия, карьера</w:t>
            </w:r>
          </w:p>
        </w:tc>
        <w:tc>
          <w:tcPr>
            <w:tcW w:w="2654" w:type="pct"/>
          </w:tcPr>
          <w:p w14:paraId="0E92D25B"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Содержание учебного материала </w:t>
            </w:r>
          </w:p>
        </w:tc>
        <w:tc>
          <w:tcPr>
            <w:tcW w:w="1030" w:type="pct"/>
            <w:vAlign w:val="center"/>
          </w:tcPr>
          <w:p w14:paraId="319CAD80" w14:textId="77777777" w:rsidR="000112AF" w:rsidRDefault="00E011BF" w:rsidP="00196822">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687" w:type="pct"/>
            <w:vMerge/>
          </w:tcPr>
          <w:p w14:paraId="62B8C311"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306B7B58" w14:textId="77777777" w:rsidTr="00196822">
        <w:trPr>
          <w:trHeight w:val="70"/>
        </w:trPr>
        <w:tc>
          <w:tcPr>
            <w:tcW w:w="629" w:type="pct"/>
            <w:vMerge/>
          </w:tcPr>
          <w:p w14:paraId="2324995B"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4E1C0862"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030" w:type="pct"/>
            <w:vAlign w:val="center"/>
          </w:tcPr>
          <w:p w14:paraId="247A66A7" w14:textId="77777777" w:rsidR="000112AF" w:rsidRDefault="00E011BF" w:rsidP="00196822">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687" w:type="pct"/>
            <w:vMerge/>
          </w:tcPr>
          <w:p w14:paraId="06C0E059"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39B1D57E" w14:textId="77777777" w:rsidTr="00196822">
        <w:trPr>
          <w:trHeight w:val="70"/>
        </w:trPr>
        <w:tc>
          <w:tcPr>
            <w:tcW w:w="629" w:type="pct"/>
            <w:vMerge/>
          </w:tcPr>
          <w:p w14:paraId="26679D9C"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70163DD0"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Cs/>
                <w:iCs/>
                <w:lang w:eastAsia="ru-RU"/>
              </w:rPr>
              <w:t xml:space="preserve">Практическое занятие № 19. Применение видовременных форм глаголов, оборотов </w:t>
            </w:r>
            <w:proofErr w:type="spellStart"/>
            <w:r>
              <w:rPr>
                <w:rFonts w:ascii="Times New Roman" w:eastAsia="Times New Roman" w:hAnsi="Times New Roman" w:cs="Times New Roman"/>
                <w:bCs/>
                <w:iCs/>
                <w:lang w:eastAsia="ru-RU"/>
              </w:rPr>
              <w:t>thereis</w:t>
            </w:r>
            <w:proofErr w:type="spellEnd"/>
            <w:r>
              <w:rPr>
                <w:rFonts w:ascii="Times New Roman" w:eastAsia="Times New Roman" w:hAnsi="Times New Roman" w:cs="Times New Roman"/>
                <w:bCs/>
                <w:iCs/>
                <w:lang w:eastAsia="ru-RU"/>
              </w:rPr>
              <w:t xml:space="preserve">/ </w:t>
            </w:r>
            <w:proofErr w:type="spellStart"/>
            <w:r>
              <w:rPr>
                <w:rFonts w:ascii="Times New Roman" w:eastAsia="Times New Roman" w:hAnsi="Times New Roman" w:cs="Times New Roman"/>
                <w:bCs/>
                <w:iCs/>
                <w:lang w:eastAsia="ru-RU"/>
              </w:rPr>
              <w:t>thereare</w:t>
            </w:r>
            <w:proofErr w:type="spellEnd"/>
            <w:r>
              <w:rPr>
                <w:rFonts w:ascii="Times New Roman" w:eastAsia="Times New Roman" w:hAnsi="Times New Roman" w:cs="Times New Roman"/>
                <w:bCs/>
                <w:iCs/>
                <w:lang w:eastAsia="ru-RU"/>
              </w:rPr>
              <w:t xml:space="preserve"> на примере темы «Хочу быть профессионалом»</w:t>
            </w:r>
          </w:p>
        </w:tc>
        <w:tc>
          <w:tcPr>
            <w:tcW w:w="1030" w:type="pct"/>
            <w:vAlign w:val="center"/>
          </w:tcPr>
          <w:p w14:paraId="204E5418" w14:textId="77777777" w:rsidR="000112AF" w:rsidRDefault="00E011BF" w:rsidP="00196822">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687" w:type="pct"/>
            <w:vMerge/>
          </w:tcPr>
          <w:p w14:paraId="77FCD630"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2EF08C01" w14:textId="77777777" w:rsidTr="00196822">
        <w:trPr>
          <w:trHeight w:val="70"/>
        </w:trPr>
        <w:tc>
          <w:tcPr>
            <w:tcW w:w="629" w:type="pct"/>
            <w:vMerge/>
          </w:tcPr>
          <w:p w14:paraId="76580588"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29D92C8B" w14:textId="025CCD18"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Cs/>
                <w:iCs/>
                <w:lang w:eastAsia="ru-RU"/>
              </w:rPr>
              <w:t xml:space="preserve">Практическое занятие № 20. Применение времен группы </w:t>
            </w:r>
            <w:proofErr w:type="spellStart"/>
            <w:r>
              <w:rPr>
                <w:rFonts w:ascii="Times New Roman" w:eastAsia="Times New Roman" w:hAnsi="Times New Roman" w:cs="Times New Roman"/>
                <w:bCs/>
                <w:iCs/>
                <w:lang w:eastAsia="ru-RU"/>
              </w:rPr>
              <w:t>Continuous</w:t>
            </w:r>
            <w:proofErr w:type="spellEnd"/>
            <w:r>
              <w:rPr>
                <w:rFonts w:ascii="Times New Roman" w:eastAsia="Times New Roman" w:hAnsi="Times New Roman" w:cs="Times New Roman"/>
                <w:bCs/>
                <w:iCs/>
                <w:lang w:eastAsia="ru-RU"/>
              </w:rPr>
              <w:t xml:space="preserve"> в чтении и переводе по теме «Молодые профессионалы».</w:t>
            </w:r>
          </w:p>
        </w:tc>
        <w:tc>
          <w:tcPr>
            <w:tcW w:w="1030" w:type="pct"/>
            <w:vAlign w:val="center"/>
          </w:tcPr>
          <w:p w14:paraId="0B8E86F9" w14:textId="77777777" w:rsidR="000112AF" w:rsidRDefault="00E011BF" w:rsidP="00196822">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687" w:type="pct"/>
            <w:vMerge/>
          </w:tcPr>
          <w:p w14:paraId="75DCB3F4"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65EEB41F" w14:textId="77777777" w:rsidTr="00196822">
        <w:trPr>
          <w:trHeight w:val="70"/>
        </w:trPr>
        <w:tc>
          <w:tcPr>
            <w:tcW w:w="629" w:type="pct"/>
            <w:vMerge/>
          </w:tcPr>
          <w:p w14:paraId="5D37DFA6"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438BC29D"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Cs/>
                <w:iCs/>
                <w:lang w:eastAsia="ru-RU"/>
              </w:rPr>
              <w:t xml:space="preserve">Практическое занятие № 21. Наречия </w:t>
            </w:r>
            <w:proofErr w:type="spellStart"/>
            <w:r>
              <w:rPr>
                <w:rFonts w:ascii="Times New Roman" w:eastAsia="Times New Roman" w:hAnsi="Times New Roman" w:cs="Times New Roman"/>
                <w:bCs/>
                <w:iCs/>
                <w:lang w:eastAsia="ru-RU"/>
              </w:rPr>
              <w:t>some</w:t>
            </w:r>
            <w:proofErr w:type="spellEnd"/>
            <w:r>
              <w:rPr>
                <w:rFonts w:ascii="Times New Roman" w:eastAsia="Times New Roman" w:hAnsi="Times New Roman" w:cs="Times New Roman"/>
                <w:bCs/>
                <w:iCs/>
                <w:lang w:eastAsia="ru-RU"/>
              </w:rPr>
              <w:t xml:space="preserve">, </w:t>
            </w:r>
            <w:proofErr w:type="spellStart"/>
            <w:r>
              <w:rPr>
                <w:rFonts w:ascii="Times New Roman" w:eastAsia="Times New Roman" w:hAnsi="Times New Roman" w:cs="Times New Roman"/>
                <w:bCs/>
                <w:iCs/>
                <w:lang w:eastAsia="ru-RU"/>
              </w:rPr>
              <w:t>any</w:t>
            </w:r>
            <w:proofErr w:type="spellEnd"/>
            <w:r>
              <w:rPr>
                <w:rFonts w:ascii="Times New Roman" w:eastAsia="Times New Roman" w:hAnsi="Times New Roman" w:cs="Times New Roman"/>
                <w:bCs/>
                <w:iCs/>
                <w:lang w:eastAsia="ru-RU"/>
              </w:rPr>
              <w:t xml:space="preserve">, </w:t>
            </w:r>
            <w:proofErr w:type="spellStart"/>
            <w:r>
              <w:rPr>
                <w:rFonts w:ascii="Times New Roman" w:eastAsia="Times New Roman" w:hAnsi="Times New Roman" w:cs="Times New Roman"/>
                <w:bCs/>
                <w:iCs/>
                <w:lang w:eastAsia="ru-RU"/>
              </w:rPr>
              <w:t>no</w:t>
            </w:r>
            <w:proofErr w:type="spellEnd"/>
            <w:r>
              <w:rPr>
                <w:rFonts w:ascii="Times New Roman" w:eastAsia="Times New Roman" w:hAnsi="Times New Roman" w:cs="Times New Roman"/>
                <w:bCs/>
                <w:iCs/>
                <w:lang w:eastAsia="ru-RU"/>
              </w:rPr>
              <w:t xml:space="preserve">, </w:t>
            </w:r>
            <w:proofErr w:type="spellStart"/>
            <w:r>
              <w:rPr>
                <w:rFonts w:ascii="Times New Roman" w:eastAsia="Times New Roman" w:hAnsi="Times New Roman" w:cs="Times New Roman"/>
                <w:bCs/>
                <w:iCs/>
                <w:lang w:eastAsia="ru-RU"/>
              </w:rPr>
              <w:t>everyи</w:t>
            </w:r>
            <w:proofErr w:type="spellEnd"/>
            <w:r>
              <w:rPr>
                <w:rFonts w:ascii="Times New Roman" w:eastAsia="Times New Roman" w:hAnsi="Times New Roman" w:cs="Times New Roman"/>
                <w:bCs/>
                <w:iCs/>
                <w:lang w:eastAsia="ru-RU"/>
              </w:rPr>
              <w:t xml:space="preserve"> их производные: чтение с общим охватом содержания и кратким пересказом по теме «Подготовка к трудоустройству, поиск вакансий» </w:t>
            </w:r>
          </w:p>
        </w:tc>
        <w:tc>
          <w:tcPr>
            <w:tcW w:w="1030" w:type="pct"/>
            <w:vAlign w:val="center"/>
          </w:tcPr>
          <w:p w14:paraId="63B5DCAC" w14:textId="77777777" w:rsidR="000112AF" w:rsidRDefault="00E011BF" w:rsidP="00196822">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7" w:type="pct"/>
            <w:vMerge/>
          </w:tcPr>
          <w:p w14:paraId="52DF91F1"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7FDE77EF" w14:textId="77777777" w:rsidTr="00196822">
        <w:trPr>
          <w:trHeight w:val="70"/>
        </w:trPr>
        <w:tc>
          <w:tcPr>
            <w:tcW w:w="629" w:type="pct"/>
            <w:vMerge/>
          </w:tcPr>
          <w:p w14:paraId="118106D8"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1DF0506E"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Самостоятельная работа обучающихся </w:t>
            </w:r>
          </w:p>
        </w:tc>
        <w:tc>
          <w:tcPr>
            <w:tcW w:w="1030" w:type="pct"/>
            <w:vAlign w:val="center"/>
          </w:tcPr>
          <w:p w14:paraId="274A5C23" w14:textId="77777777" w:rsidR="000112AF" w:rsidRDefault="000112AF" w:rsidP="00196822">
            <w:pPr>
              <w:spacing w:after="200" w:line="276" w:lineRule="auto"/>
              <w:jc w:val="center"/>
              <w:rPr>
                <w:rFonts w:ascii="Times New Roman" w:eastAsia="Times New Roman" w:hAnsi="Times New Roman" w:cs="Times New Roman"/>
                <w:b/>
                <w:lang w:eastAsia="ru-RU"/>
              </w:rPr>
            </w:pPr>
          </w:p>
        </w:tc>
        <w:tc>
          <w:tcPr>
            <w:tcW w:w="687" w:type="pct"/>
            <w:vMerge/>
          </w:tcPr>
          <w:p w14:paraId="6ABD6BD3"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745AF758" w14:textId="77777777" w:rsidTr="00196822">
        <w:trPr>
          <w:trHeight w:val="75"/>
        </w:trPr>
        <w:tc>
          <w:tcPr>
            <w:tcW w:w="629" w:type="pct"/>
            <w:vMerge w:val="restart"/>
          </w:tcPr>
          <w:p w14:paraId="14ABF673"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Тема 2.2. Компьютеры и их функции</w:t>
            </w:r>
          </w:p>
        </w:tc>
        <w:tc>
          <w:tcPr>
            <w:tcW w:w="2654" w:type="pct"/>
          </w:tcPr>
          <w:p w14:paraId="241A5F8A"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Содержание учебного материала </w:t>
            </w:r>
          </w:p>
        </w:tc>
        <w:tc>
          <w:tcPr>
            <w:tcW w:w="1030" w:type="pct"/>
            <w:vAlign w:val="center"/>
          </w:tcPr>
          <w:p w14:paraId="22CFE8BB" w14:textId="77777777" w:rsidR="000112AF" w:rsidRDefault="00E011BF" w:rsidP="00196822">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687" w:type="pct"/>
            <w:vMerge/>
          </w:tcPr>
          <w:p w14:paraId="1D201F3C"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4A34892D" w14:textId="77777777" w:rsidTr="00196822">
        <w:trPr>
          <w:trHeight w:val="70"/>
        </w:trPr>
        <w:tc>
          <w:tcPr>
            <w:tcW w:w="629" w:type="pct"/>
            <w:vMerge/>
          </w:tcPr>
          <w:p w14:paraId="60CFCDCC"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1F16FB6E"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030" w:type="pct"/>
            <w:vAlign w:val="center"/>
          </w:tcPr>
          <w:p w14:paraId="4FB86927" w14:textId="77777777" w:rsidR="000112AF" w:rsidRDefault="00E011BF" w:rsidP="00196822">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687" w:type="pct"/>
            <w:vMerge/>
          </w:tcPr>
          <w:p w14:paraId="70A6CDDD"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5EF61498" w14:textId="77777777" w:rsidTr="00196822">
        <w:trPr>
          <w:trHeight w:val="70"/>
        </w:trPr>
        <w:tc>
          <w:tcPr>
            <w:tcW w:w="629" w:type="pct"/>
            <w:vMerge/>
          </w:tcPr>
          <w:p w14:paraId="5C7F60C8"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1DB0C5E7"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Cs/>
                <w:iCs/>
                <w:lang w:eastAsia="ru-RU"/>
              </w:rPr>
              <w:t>Практическое занятие № 22. Чтение текстов профессиональной тематики и кратким пересказом по теме «Основные неисправности персональных компьютеров».</w:t>
            </w:r>
          </w:p>
        </w:tc>
        <w:tc>
          <w:tcPr>
            <w:tcW w:w="1030" w:type="pct"/>
            <w:vAlign w:val="center"/>
          </w:tcPr>
          <w:p w14:paraId="21A50251" w14:textId="77777777" w:rsidR="000112AF" w:rsidRDefault="00E011BF" w:rsidP="00196822">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7" w:type="pct"/>
            <w:vMerge/>
          </w:tcPr>
          <w:p w14:paraId="52569745"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45E9ABEF" w14:textId="77777777" w:rsidTr="00196822">
        <w:trPr>
          <w:trHeight w:val="70"/>
        </w:trPr>
        <w:tc>
          <w:tcPr>
            <w:tcW w:w="629" w:type="pct"/>
            <w:vMerge/>
          </w:tcPr>
          <w:p w14:paraId="218105F4"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6DCE2958"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Cs/>
                <w:iCs/>
                <w:lang w:eastAsia="ru-RU"/>
              </w:rPr>
              <w:t>Практическое занятие № 23. Перевод текста профессиональной тематики со словарем.</w:t>
            </w:r>
          </w:p>
        </w:tc>
        <w:tc>
          <w:tcPr>
            <w:tcW w:w="1030" w:type="pct"/>
            <w:vAlign w:val="center"/>
          </w:tcPr>
          <w:p w14:paraId="19150EA8" w14:textId="77777777" w:rsidR="000112AF" w:rsidRDefault="00E011BF" w:rsidP="00196822">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7" w:type="pct"/>
            <w:vMerge/>
          </w:tcPr>
          <w:p w14:paraId="57DFF5E8"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09DFB9B5" w14:textId="77777777" w:rsidTr="00196822">
        <w:trPr>
          <w:trHeight w:val="70"/>
        </w:trPr>
        <w:tc>
          <w:tcPr>
            <w:tcW w:w="629" w:type="pct"/>
            <w:vMerge/>
          </w:tcPr>
          <w:p w14:paraId="3075C3D2"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30E61A85"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Cs/>
                <w:iCs/>
                <w:lang w:eastAsia="ru-RU"/>
              </w:rPr>
              <w:t>Практическое занятие № 24. Построение ответов на вопросы по неисправностям устройств информационных систем.</w:t>
            </w:r>
          </w:p>
        </w:tc>
        <w:tc>
          <w:tcPr>
            <w:tcW w:w="1030" w:type="pct"/>
            <w:vAlign w:val="center"/>
          </w:tcPr>
          <w:p w14:paraId="069421E2" w14:textId="77777777" w:rsidR="000112AF" w:rsidRDefault="00E011BF" w:rsidP="00196822">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7" w:type="pct"/>
            <w:vMerge/>
          </w:tcPr>
          <w:p w14:paraId="7BE48C1A"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24D546F9" w14:textId="77777777" w:rsidTr="00196822">
        <w:trPr>
          <w:trHeight w:val="70"/>
        </w:trPr>
        <w:tc>
          <w:tcPr>
            <w:tcW w:w="629" w:type="pct"/>
            <w:vMerge/>
          </w:tcPr>
          <w:p w14:paraId="66E41CC2"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58302DAB"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Cs/>
                <w:iCs/>
                <w:lang w:eastAsia="ru-RU"/>
              </w:rPr>
              <w:t>Практическое занятие № 25. Диалог-игра профессиональной направленности «Помогите решить проблему».</w:t>
            </w:r>
          </w:p>
        </w:tc>
        <w:tc>
          <w:tcPr>
            <w:tcW w:w="1030" w:type="pct"/>
            <w:vAlign w:val="center"/>
          </w:tcPr>
          <w:p w14:paraId="4B54E83D" w14:textId="77777777" w:rsidR="000112AF" w:rsidRDefault="00E011BF" w:rsidP="00196822">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7" w:type="pct"/>
            <w:vMerge/>
          </w:tcPr>
          <w:p w14:paraId="135E5450"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5B633BBF" w14:textId="77777777" w:rsidTr="00196822">
        <w:trPr>
          <w:trHeight w:val="70"/>
        </w:trPr>
        <w:tc>
          <w:tcPr>
            <w:tcW w:w="629" w:type="pct"/>
            <w:vMerge/>
          </w:tcPr>
          <w:p w14:paraId="251083FE"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05A47055"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Самостоятельная работа обучающихся </w:t>
            </w:r>
          </w:p>
        </w:tc>
        <w:tc>
          <w:tcPr>
            <w:tcW w:w="1030" w:type="pct"/>
            <w:vAlign w:val="center"/>
          </w:tcPr>
          <w:p w14:paraId="1076242E" w14:textId="77777777" w:rsidR="000112AF" w:rsidRDefault="000112AF" w:rsidP="00196822">
            <w:pPr>
              <w:spacing w:after="200" w:line="276" w:lineRule="auto"/>
              <w:jc w:val="center"/>
              <w:rPr>
                <w:rFonts w:ascii="Times New Roman" w:eastAsia="Times New Roman" w:hAnsi="Times New Roman" w:cs="Times New Roman"/>
                <w:b/>
                <w:lang w:eastAsia="ru-RU"/>
              </w:rPr>
            </w:pPr>
          </w:p>
        </w:tc>
        <w:tc>
          <w:tcPr>
            <w:tcW w:w="687" w:type="pct"/>
            <w:vMerge/>
          </w:tcPr>
          <w:p w14:paraId="1F56AE23"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5C3C5CF3" w14:textId="77777777" w:rsidTr="00196822">
        <w:trPr>
          <w:trHeight w:val="75"/>
        </w:trPr>
        <w:tc>
          <w:tcPr>
            <w:tcW w:w="629" w:type="pct"/>
            <w:vMerge w:val="restart"/>
          </w:tcPr>
          <w:p w14:paraId="08F7EFB9"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Тема 2.3 Служебные телефонные переговоры и переписка</w:t>
            </w:r>
          </w:p>
        </w:tc>
        <w:tc>
          <w:tcPr>
            <w:tcW w:w="2654" w:type="pct"/>
          </w:tcPr>
          <w:p w14:paraId="2AB43DD0"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Содержание учебного материала </w:t>
            </w:r>
          </w:p>
        </w:tc>
        <w:tc>
          <w:tcPr>
            <w:tcW w:w="1030" w:type="pct"/>
            <w:vAlign w:val="center"/>
          </w:tcPr>
          <w:p w14:paraId="5FB4117A" w14:textId="77777777" w:rsidR="000112AF" w:rsidRDefault="00E011BF" w:rsidP="00196822">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687" w:type="pct"/>
            <w:vMerge/>
          </w:tcPr>
          <w:p w14:paraId="1A0F6903"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52E70889" w14:textId="77777777" w:rsidTr="00196822">
        <w:trPr>
          <w:trHeight w:val="70"/>
        </w:trPr>
        <w:tc>
          <w:tcPr>
            <w:tcW w:w="629" w:type="pct"/>
            <w:vMerge/>
          </w:tcPr>
          <w:p w14:paraId="12C6AD59"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6AF4E55A"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030" w:type="pct"/>
            <w:vAlign w:val="center"/>
          </w:tcPr>
          <w:p w14:paraId="500FAC79" w14:textId="77777777" w:rsidR="000112AF" w:rsidRDefault="00E011BF" w:rsidP="00196822">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687" w:type="pct"/>
            <w:vMerge/>
          </w:tcPr>
          <w:p w14:paraId="045884B0"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78B995BB" w14:textId="77777777" w:rsidTr="00196822">
        <w:trPr>
          <w:trHeight w:val="70"/>
        </w:trPr>
        <w:tc>
          <w:tcPr>
            <w:tcW w:w="629" w:type="pct"/>
            <w:vMerge/>
          </w:tcPr>
          <w:p w14:paraId="043F5D3E"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0DE8D577"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Cs/>
                <w:iCs/>
                <w:lang w:eastAsia="ru-RU"/>
              </w:rPr>
              <w:t xml:space="preserve">Практическое занятие № 27. Употребление модальных глаголов сап, </w:t>
            </w:r>
            <w:proofErr w:type="spellStart"/>
            <w:r>
              <w:rPr>
                <w:rFonts w:ascii="Times New Roman" w:eastAsia="Times New Roman" w:hAnsi="Times New Roman" w:cs="Times New Roman"/>
                <w:bCs/>
                <w:iCs/>
                <w:lang w:eastAsia="ru-RU"/>
              </w:rPr>
              <w:t>must</w:t>
            </w:r>
            <w:proofErr w:type="spellEnd"/>
            <w:r>
              <w:rPr>
                <w:rFonts w:ascii="Times New Roman" w:eastAsia="Times New Roman" w:hAnsi="Times New Roman" w:cs="Times New Roman"/>
                <w:bCs/>
                <w:iCs/>
                <w:lang w:eastAsia="ru-RU"/>
              </w:rPr>
              <w:t xml:space="preserve">, </w:t>
            </w:r>
            <w:proofErr w:type="spellStart"/>
            <w:r>
              <w:rPr>
                <w:rFonts w:ascii="Times New Roman" w:eastAsia="Times New Roman" w:hAnsi="Times New Roman" w:cs="Times New Roman"/>
                <w:bCs/>
                <w:iCs/>
                <w:lang w:eastAsia="ru-RU"/>
              </w:rPr>
              <w:t>may</w:t>
            </w:r>
            <w:proofErr w:type="spellEnd"/>
            <w:r>
              <w:rPr>
                <w:rFonts w:ascii="Times New Roman" w:eastAsia="Times New Roman" w:hAnsi="Times New Roman" w:cs="Times New Roman"/>
                <w:bCs/>
                <w:iCs/>
                <w:lang w:eastAsia="ru-RU"/>
              </w:rPr>
              <w:t xml:space="preserve"> и их эквивалентов в речи в процессе телефонных переговоров профессиональной направленности.</w:t>
            </w:r>
          </w:p>
        </w:tc>
        <w:tc>
          <w:tcPr>
            <w:tcW w:w="1030" w:type="pct"/>
            <w:vAlign w:val="center"/>
          </w:tcPr>
          <w:p w14:paraId="3851E3B6" w14:textId="77777777" w:rsidR="000112AF" w:rsidRDefault="00E011BF" w:rsidP="00196822">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7" w:type="pct"/>
            <w:vMerge/>
          </w:tcPr>
          <w:p w14:paraId="3899A0C6"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25D346B1" w14:textId="77777777" w:rsidTr="00196822">
        <w:trPr>
          <w:trHeight w:val="70"/>
        </w:trPr>
        <w:tc>
          <w:tcPr>
            <w:tcW w:w="629" w:type="pct"/>
            <w:vMerge/>
          </w:tcPr>
          <w:p w14:paraId="02B223EB"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0718A0F4"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Cs/>
                <w:iCs/>
                <w:lang w:eastAsia="ru-RU"/>
              </w:rPr>
              <w:t xml:space="preserve">Практическое занятие № 28. Употребление модальных глаголов </w:t>
            </w:r>
            <w:proofErr w:type="spellStart"/>
            <w:r>
              <w:rPr>
                <w:rFonts w:ascii="Times New Roman" w:eastAsia="Times New Roman" w:hAnsi="Times New Roman" w:cs="Times New Roman"/>
                <w:bCs/>
                <w:iCs/>
                <w:lang w:eastAsia="ru-RU"/>
              </w:rPr>
              <w:t>to</w:t>
            </w:r>
            <w:proofErr w:type="spellEnd"/>
            <w:r>
              <w:rPr>
                <w:rFonts w:ascii="Times New Roman" w:eastAsia="Times New Roman" w:hAnsi="Times New Roman" w:cs="Times New Roman"/>
                <w:bCs/>
                <w:iCs/>
                <w:lang w:eastAsia="ru-RU"/>
              </w:rPr>
              <w:t xml:space="preserve"> </w:t>
            </w:r>
            <w:proofErr w:type="spellStart"/>
            <w:r>
              <w:rPr>
                <w:rFonts w:ascii="Times New Roman" w:eastAsia="Times New Roman" w:hAnsi="Times New Roman" w:cs="Times New Roman"/>
                <w:bCs/>
                <w:iCs/>
                <w:lang w:eastAsia="ru-RU"/>
              </w:rPr>
              <w:t>be</w:t>
            </w:r>
            <w:proofErr w:type="spellEnd"/>
            <w:r>
              <w:rPr>
                <w:rFonts w:ascii="Times New Roman" w:eastAsia="Times New Roman" w:hAnsi="Times New Roman" w:cs="Times New Roman"/>
                <w:bCs/>
                <w:iCs/>
                <w:lang w:eastAsia="ru-RU"/>
              </w:rPr>
              <w:t xml:space="preserve"> </w:t>
            </w:r>
            <w:proofErr w:type="spellStart"/>
            <w:r>
              <w:rPr>
                <w:rFonts w:ascii="Times New Roman" w:eastAsia="Times New Roman" w:hAnsi="Times New Roman" w:cs="Times New Roman"/>
                <w:bCs/>
                <w:iCs/>
                <w:lang w:eastAsia="ru-RU"/>
              </w:rPr>
              <w:t>to</w:t>
            </w:r>
            <w:proofErr w:type="spellEnd"/>
            <w:r>
              <w:rPr>
                <w:rFonts w:ascii="Times New Roman" w:eastAsia="Times New Roman" w:hAnsi="Times New Roman" w:cs="Times New Roman"/>
                <w:bCs/>
                <w:iCs/>
                <w:lang w:eastAsia="ru-RU"/>
              </w:rPr>
              <w:t xml:space="preserve">, </w:t>
            </w:r>
            <w:proofErr w:type="spellStart"/>
            <w:r>
              <w:rPr>
                <w:rFonts w:ascii="Times New Roman" w:eastAsia="Times New Roman" w:hAnsi="Times New Roman" w:cs="Times New Roman"/>
                <w:bCs/>
                <w:iCs/>
                <w:lang w:eastAsia="ru-RU"/>
              </w:rPr>
              <w:t>should</w:t>
            </w:r>
            <w:proofErr w:type="spellEnd"/>
            <w:r>
              <w:rPr>
                <w:rFonts w:ascii="Times New Roman" w:eastAsia="Times New Roman" w:hAnsi="Times New Roman" w:cs="Times New Roman"/>
                <w:bCs/>
                <w:iCs/>
                <w:lang w:eastAsia="ru-RU"/>
              </w:rPr>
              <w:t xml:space="preserve">, </w:t>
            </w:r>
            <w:proofErr w:type="spellStart"/>
            <w:r>
              <w:rPr>
                <w:rFonts w:ascii="Times New Roman" w:eastAsia="Times New Roman" w:hAnsi="Times New Roman" w:cs="Times New Roman"/>
                <w:bCs/>
                <w:iCs/>
                <w:lang w:eastAsia="ru-RU"/>
              </w:rPr>
              <w:t>ought</w:t>
            </w:r>
            <w:proofErr w:type="spellEnd"/>
            <w:r>
              <w:rPr>
                <w:rFonts w:ascii="Times New Roman" w:eastAsia="Times New Roman" w:hAnsi="Times New Roman" w:cs="Times New Roman"/>
                <w:bCs/>
                <w:iCs/>
                <w:lang w:eastAsia="ru-RU"/>
              </w:rPr>
              <w:t xml:space="preserve">, </w:t>
            </w:r>
            <w:proofErr w:type="spellStart"/>
            <w:r>
              <w:rPr>
                <w:rFonts w:ascii="Times New Roman" w:eastAsia="Times New Roman" w:hAnsi="Times New Roman" w:cs="Times New Roman"/>
                <w:bCs/>
                <w:iCs/>
                <w:lang w:eastAsia="ru-RU"/>
              </w:rPr>
              <w:t>need</w:t>
            </w:r>
            <w:proofErr w:type="spellEnd"/>
            <w:r>
              <w:rPr>
                <w:rFonts w:ascii="Times New Roman" w:eastAsia="Times New Roman" w:hAnsi="Times New Roman" w:cs="Times New Roman"/>
                <w:bCs/>
                <w:iCs/>
                <w:lang w:eastAsia="ru-RU"/>
              </w:rPr>
              <w:t xml:space="preserve"> в устной и письменной речи при ответах на запросы пользователей информационных систем.</w:t>
            </w:r>
          </w:p>
        </w:tc>
        <w:tc>
          <w:tcPr>
            <w:tcW w:w="1030" w:type="pct"/>
            <w:vAlign w:val="center"/>
          </w:tcPr>
          <w:p w14:paraId="56E3550F" w14:textId="77777777" w:rsidR="000112AF" w:rsidRDefault="00E011BF" w:rsidP="00196822">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7" w:type="pct"/>
            <w:vMerge/>
          </w:tcPr>
          <w:p w14:paraId="6A42F58E"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63875EA1" w14:textId="77777777" w:rsidTr="00196822">
        <w:trPr>
          <w:trHeight w:val="661"/>
        </w:trPr>
        <w:tc>
          <w:tcPr>
            <w:tcW w:w="629" w:type="pct"/>
            <w:vMerge/>
          </w:tcPr>
          <w:p w14:paraId="354BC2AD"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3678408A"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Cs/>
                <w:iCs/>
                <w:lang w:eastAsia="ru-RU"/>
              </w:rPr>
              <w:t>Практическое занятие № 29. Систематизация словаря профессиональных терминов. Диалог профессиональной тематики</w:t>
            </w:r>
          </w:p>
        </w:tc>
        <w:tc>
          <w:tcPr>
            <w:tcW w:w="1030" w:type="pct"/>
            <w:vAlign w:val="center"/>
          </w:tcPr>
          <w:p w14:paraId="3E50B1DE" w14:textId="77777777" w:rsidR="000112AF" w:rsidRDefault="00E011BF" w:rsidP="00196822">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7" w:type="pct"/>
            <w:vMerge/>
          </w:tcPr>
          <w:p w14:paraId="38C47348"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42B62784" w14:textId="77777777" w:rsidTr="00196822">
        <w:trPr>
          <w:trHeight w:val="70"/>
        </w:trPr>
        <w:tc>
          <w:tcPr>
            <w:tcW w:w="629" w:type="pct"/>
            <w:vMerge/>
          </w:tcPr>
          <w:p w14:paraId="5B463FA5"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31049221"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Самостоятельная работа обучающихся </w:t>
            </w:r>
          </w:p>
        </w:tc>
        <w:tc>
          <w:tcPr>
            <w:tcW w:w="1030" w:type="pct"/>
            <w:vAlign w:val="center"/>
          </w:tcPr>
          <w:p w14:paraId="1766D920" w14:textId="77777777" w:rsidR="000112AF" w:rsidRDefault="000112AF" w:rsidP="00196822">
            <w:pPr>
              <w:spacing w:after="200" w:line="276" w:lineRule="auto"/>
              <w:jc w:val="center"/>
              <w:rPr>
                <w:rFonts w:ascii="Times New Roman" w:eastAsia="Times New Roman" w:hAnsi="Times New Roman" w:cs="Times New Roman"/>
                <w:b/>
                <w:lang w:eastAsia="ru-RU"/>
              </w:rPr>
            </w:pPr>
          </w:p>
        </w:tc>
        <w:tc>
          <w:tcPr>
            <w:tcW w:w="687" w:type="pct"/>
            <w:vMerge/>
          </w:tcPr>
          <w:p w14:paraId="5FA471FF"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314F30BF" w14:textId="77777777" w:rsidTr="00196822">
        <w:tc>
          <w:tcPr>
            <w:tcW w:w="3283" w:type="pct"/>
            <w:gridSpan w:val="2"/>
          </w:tcPr>
          <w:p w14:paraId="6116D1A9"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lastRenderedPageBreak/>
              <w:t>Раздел 3 Перевод профессиональной литературы</w:t>
            </w:r>
          </w:p>
        </w:tc>
        <w:tc>
          <w:tcPr>
            <w:tcW w:w="1030" w:type="pct"/>
            <w:vAlign w:val="center"/>
          </w:tcPr>
          <w:p w14:paraId="43763103" w14:textId="77777777" w:rsidR="000112AF" w:rsidRDefault="00E011BF" w:rsidP="00196822">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4/4</w:t>
            </w:r>
          </w:p>
        </w:tc>
        <w:tc>
          <w:tcPr>
            <w:tcW w:w="687" w:type="pct"/>
            <w:vMerge/>
          </w:tcPr>
          <w:p w14:paraId="28431A28"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315630F4" w14:textId="77777777" w:rsidTr="00196822">
        <w:tc>
          <w:tcPr>
            <w:tcW w:w="629" w:type="pct"/>
            <w:vMerge w:val="restart"/>
          </w:tcPr>
          <w:p w14:paraId="460DDC6A"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Тема 3.1 Инструкции по эксплуатации и обслуживанию</w:t>
            </w:r>
          </w:p>
        </w:tc>
        <w:tc>
          <w:tcPr>
            <w:tcW w:w="2654" w:type="pct"/>
          </w:tcPr>
          <w:p w14:paraId="1CCD9DDC" w14:textId="77777777" w:rsidR="000112AF" w:rsidRDefault="00E011BF">
            <w:pPr>
              <w:suppressAutoHyphens/>
              <w:spacing w:after="200" w:line="276" w:lineRule="auto"/>
              <w:rPr>
                <w:rFonts w:ascii="Times New Roman" w:eastAsia="Times New Roman" w:hAnsi="Times New Roman" w:cs="Times New Roman"/>
                <w:iCs/>
                <w:lang w:eastAsia="ru-RU"/>
              </w:rPr>
            </w:pPr>
            <w:r>
              <w:rPr>
                <w:rFonts w:ascii="Times New Roman" w:eastAsia="Times New Roman" w:hAnsi="Times New Roman" w:cs="Times New Roman"/>
                <w:b/>
                <w:bCs/>
                <w:lang w:eastAsia="ru-RU"/>
              </w:rPr>
              <w:t xml:space="preserve">Содержание учебного материала </w:t>
            </w:r>
          </w:p>
        </w:tc>
        <w:tc>
          <w:tcPr>
            <w:tcW w:w="1030" w:type="pct"/>
            <w:vAlign w:val="center"/>
          </w:tcPr>
          <w:p w14:paraId="172DC21D" w14:textId="77777777" w:rsidR="000112AF" w:rsidRDefault="00E011BF" w:rsidP="00196822">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87" w:type="pct"/>
            <w:vMerge/>
          </w:tcPr>
          <w:p w14:paraId="517C870F"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0C92F093" w14:textId="77777777" w:rsidTr="00196822">
        <w:tc>
          <w:tcPr>
            <w:tcW w:w="629" w:type="pct"/>
            <w:vMerge/>
          </w:tcPr>
          <w:p w14:paraId="52A0C6B3"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7CF3947E" w14:textId="77777777" w:rsidR="000112AF" w:rsidRDefault="00E011BF">
            <w:pPr>
              <w:suppressAutoHyphens/>
              <w:spacing w:after="200" w:line="276" w:lineRule="auto"/>
              <w:rPr>
                <w:rFonts w:ascii="Times New Roman" w:eastAsia="Times New Roman" w:hAnsi="Times New Roman" w:cs="Times New Roman"/>
                <w:i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030" w:type="pct"/>
            <w:vAlign w:val="center"/>
          </w:tcPr>
          <w:p w14:paraId="2794B351" w14:textId="77777777" w:rsidR="000112AF" w:rsidRDefault="00E011BF" w:rsidP="00196822">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87" w:type="pct"/>
            <w:vMerge/>
          </w:tcPr>
          <w:p w14:paraId="0EAFE28D"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07E1C12A" w14:textId="77777777" w:rsidTr="00196822">
        <w:tc>
          <w:tcPr>
            <w:tcW w:w="629" w:type="pct"/>
            <w:vMerge/>
          </w:tcPr>
          <w:p w14:paraId="7C23F776"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0AD975B0"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iCs/>
                <w:lang w:eastAsia="ru-RU"/>
              </w:rPr>
              <w:t>Практическое занятие № 30. Перевод инструкций по эксплуатации на устройства информационно-коммуникационных систем.</w:t>
            </w:r>
          </w:p>
        </w:tc>
        <w:tc>
          <w:tcPr>
            <w:tcW w:w="1030" w:type="pct"/>
            <w:vAlign w:val="center"/>
          </w:tcPr>
          <w:p w14:paraId="53849250" w14:textId="77777777" w:rsidR="000112AF" w:rsidRDefault="00E011BF" w:rsidP="00196822">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7" w:type="pct"/>
            <w:vMerge/>
          </w:tcPr>
          <w:p w14:paraId="1FEDFBCE"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052C904C" w14:textId="77777777" w:rsidTr="00196822">
        <w:tc>
          <w:tcPr>
            <w:tcW w:w="629" w:type="pct"/>
            <w:vMerge w:val="restart"/>
          </w:tcPr>
          <w:p w14:paraId="7ABC2BFD"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Тема 3.2 Работа с материалами </w:t>
            </w:r>
            <w:r>
              <w:rPr>
                <w:rFonts w:ascii="Times New Roman" w:eastAsia="Times New Roman" w:hAnsi="Times New Roman" w:cs="Times New Roman"/>
                <w:iCs/>
                <w:lang w:eastAsia="ru-RU"/>
              </w:rPr>
              <w:t>производителей устройств</w:t>
            </w:r>
          </w:p>
        </w:tc>
        <w:tc>
          <w:tcPr>
            <w:tcW w:w="2654" w:type="pct"/>
          </w:tcPr>
          <w:p w14:paraId="1FF090E8" w14:textId="77777777" w:rsidR="000112AF" w:rsidRDefault="00E011BF">
            <w:pPr>
              <w:suppressAutoHyphens/>
              <w:spacing w:after="200" w:line="276" w:lineRule="auto"/>
              <w:rPr>
                <w:rFonts w:ascii="Times New Roman" w:eastAsia="Times New Roman" w:hAnsi="Times New Roman" w:cs="Times New Roman"/>
                <w:iCs/>
                <w:lang w:eastAsia="ru-RU"/>
              </w:rPr>
            </w:pPr>
            <w:r>
              <w:rPr>
                <w:rFonts w:ascii="Times New Roman" w:eastAsia="Times New Roman" w:hAnsi="Times New Roman" w:cs="Times New Roman"/>
                <w:b/>
                <w:bCs/>
                <w:lang w:eastAsia="ru-RU"/>
              </w:rPr>
              <w:t xml:space="preserve">Содержание учебного материала </w:t>
            </w:r>
          </w:p>
        </w:tc>
        <w:tc>
          <w:tcPr>
            <w:tcW w:w="1030" w:type="pct"/>
            <w:vAlign w:val="center"/>
          </w:tcPr>
          <w:p w14:paraId="6AF3E1D4" w14:textId="77777777" w:rsidR="000112AF" w:rsidRDefault="00E011BF" w:rsidP="00196822">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87" w:type="pct"/>
            <w:vMerge/>
          </w:tcPr>
          <w:p w14:paraId="292B8225"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67B0055F" w14:textId="77777777" w:rsidTr="00196822">
        <w:tc>
          <w:tcPr>
            <w:tcW w:w="629" w:type="pct"/>
            <w:vMerge/>
          </w:tcPr>
          <w:p w14:paraId="19A878B2"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6F2B0A45" w14:textId="77777777" w:rsidR="000112AF" w:rsidRDefault="00E011BF">
            <w:pPr>
              <w:suppressAutoHyphens/>
              <w:spacing w:after="200" w:line="276" w:lineRule="auto"/>
              <w:rPr>
                <w:rFonts w:ascii="Times New Roman" w:eastAsia="Times New Roman" w:hAnsi="Times New Roman" w:cs="Times New Roman"/>
                <w:i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030" w:type="pct"/>
            <w:vAlign w:val="center"/>
          </w:tcPr>
          <w:p w14:paraId="6135EF74" w14:textId="77777777" w:rsidR="000112AF" w:rsidRDefault="00E011BF" w:rsidP="00196822">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7" w:type="pct"/>
            <w:vMerge/>
          </w:tcPr>
          <w:p w14:paraId="6D300EAD"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4F061CE0" w14:textId="77777777" w:rsidTr="00196822">
        <w:tc>
          <w:tcPr>
            <w:tcW w:w="629" w:type="pct"/>
            <w:vMerge/>
          </w:tcPr>
          <w:p w14:paraId="66CAF789" w14:textId="77777777" w:rsidR="000112AF" w:rsidRDefault="000112AF">
            <w:pPr>
              <w:suppressAutoHyphens/>
              <w:spacing w:after="200" w:line="276" w:lineRule="auto"/>
              <w:rPr>
                <w:rFonts w:ascii="Times New Roman" w:eastAsia="Times New Roman" w:hAnsi="Times New Roman" w:cs="Times New Roman"/>
                <w:lang w:eastAsia="ru-RU"/>
              </w:rPr>
            </w:pPr>
          </w:p>
        </w:tc>
        <w:tc>
          <w:tcPr>
            <w:tcW w:w="2654" w:type="pct"/>
          </w:tcPr>
          <w:p w14:paraId="13871D70"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iCs/>
                <w:lang w:eastAsia="ru-RU"/>
              </w:rPr>
              <w:t>Практическое занятие № 31. Перевод новых публикаций по профессиональной тематике, в том числе материалов с сайтов производителей устройств информационно-коммуникационных систем.</w:t>
            </w:r>
          </w:p>
        </w:tc>
        <w:tc>
          <w:tcPr>
            <w:tcW w:w="1030" w:type="pct"/>
            <w:vAlign w:val="center"/>
          </w:tcPr>
          <w:p w14:paraId="4180FCEC" w14:textId="77777777" w:rsidR="000112AF" w:rsidRDefault="00E011BF" w:rsidP="00196822">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87" w:type="pct"/>
            <w:vMerge/>
          </w:tcPr>
          <w:p w14:paraId="0C73BC29" w14:textId="77777777" w:rsidR="000112AF" w:rsidRDefault="000112AF">
            <w:pPr>
              <w:spacing w:after="200" w:line="276" w:lineRule="auto"/>
              <w:jc w:val="center"/>
              <w:rPr>
                <w:rFonts w:ascii="Times New Roman" w:eastAsia="Times New Roman" w:hAnsi="Times New Roman" w:cs="Times New Roman"/>
                <w:b/>
                <w:lang w:eastAsia="ru-RU"/>
              </w:rPr>
            </w:pPr>
          </w:p>
        </w:tc>
      </w:tr>
      <w:tr w:rsidR="000112AF" w14:paraId="18614250" w14:textId="77777777" w:rsidTr="00196822">
        <w:tc>
          <w:tcPr>
            <w:tcW w:w="3283" w:type="pct"/>
            <w:gridSpan w:val="2"/>
          </w:tcPr>
          <w:p w14:paraId="388EAF1E"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Промежуточная аттестация</w:t>
            </w:r>
          </w:p>
        </w:tc>
        <w:tc>
          <w:tcPr>
            <w:tcW w:w="1030" w:type="pct"/>
            <w:vAlign w:val="center"/>
          </w:tcPr>
          <w:p w14:paraId="54E0E165" w14:textId="77777777" w:rsidR="000112AF" w:rsidRDefault="00E011BF" w:rsidP="00196822">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Х</w:t>
            </w:r>
            <w:r>
              <w:rPr>
                <w:rFonts w:ascii="Times New Roman" w:eastAsia="Times New Roman" w:hAnsi="Times New Roman" w:cs="Times New Roman"/>
                <w:b/>
                <w:iCs/>
                <w:vertAlign w:val="superscript"/>
                <w:lang w:eastAsia="ru-RU"/>
              </w:rPr>
              <w:footnoteReference w:id="28"/>
            </w:r>
          </w:p>
        </w:tc>
        <w:tc>
          <w:tcPr>
            <w:tcW w:w="687" w:type="pct"/>
          </w:tcPr>
          <w:p w14:paraId="2986185C" w14:textId="77777777" w:rsidR="000112AF" w:rsidRDefault="000112AF">
            <w:pPr>
              <w:spacing w:after="200" w:line="276" w:lineRule="auto"/>
              <w:jc w:val="center"/>
              <w:rPr>
                <w:rFonts w:ascii="Times New Roman" w:eastAsia="Times New Roman" w:hAnsi="Times New Roman" w:cs="Times New Roman"/>
                <w:b/>
                <w:i/>
                <w:lang w:eastAsia="ru-RU"/>
              </w:rPr>
            </w:pPr>
          </w:p>
        </w:tc>
      </w:tr>
      <w:tr w:rsidR="000112AF" w14:paraId="662F9F85" w14:textId="77777777" w:rsidTr="00196822">
        <w:trPr>
          <w:trHeight w:val="20"/>
        </w:trPr>
        <w:tc>
          <w:tcPr>
            <w:tcW w:w="3283" w:type="pct"/>
            <w:gridSpan w:val="2"/>
          </w:tcPr>
          <w:p w14:paraId="6639B613"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1030" w:type="pct"/>
            <w:vAlign w:val="center"/>
          </w:tcPr>
          <w:p w14:paraId="4F0AEDE3" w14:textId="77777777" w:rsidR="000112AF" w:rsidRDefault="00E011BF" w:rsidP="00196822">
            <w:pPr>
              <w:spacing w:after="200" w:line="276"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Cs/>
                <w:lang w:eastAsia="ru-RU"/>
              </w:rPr>
              <w:t>48</w:t>
            </w:r>
          </w:p>
        </w:tc>
        <w:tc>
          <w:tcPr>
            <w:tcW w:w="687" w:type="pct"/>
          </w:tcPr>
          <w:p w14:paraId="71550863" w14:textId="77777777" w:rsidR="000112AF" w:rsidRDefault="000112AF">
            <w:pPr>
              <w:spacing w:after="200" w:line="276" w:lineRule="auto"/>
              <w:jc w:val="center"/>
              <w:rPr>
                <w:rFonts w:ascii="Times New Roman" w:eastAsia="Times New Roman" w:hAnsi="Times New Roman" w:cs="Times New Roman"/>
                <w:iCs/>
                <w:lang w:eastAsia="ru-RU"/>
              </w:rPr>
            </w:pPr>
          </w:p>
        </w:tc>
      </w:tr>
    </w:tbl>
    <w:p w14:paraId="4C079E56" w14:textId="77777777" w:rsidR="000112AF" w:rsidRDefault="000112AF">
      <w:pPr>
        <w:suppressAutoHyphens/>
        <w:spacing w:after="200" w:line="276" w:lineRule="auto"/>
        <w:jc w:val="both"/>
        <w:rPr>
          <w:rFonts w:ascii="Times New Roman" w:eastAsia="Times New Roman" w:hAnsi="Times New Roman" w:cs="Times New Roman"/>
          <w:bCs/>
          <w:i/>
          <w:lang w:eastAsia="ru-RU"/>
        </w:rPr>
      </w:pPr>
    </w:p>
    <w:p w14:paraId="7ABF3B49" w14:textId="77777777" w:rsidR="000112AF" w:rsidRDefault="000112AF">
      <w:pPr>
        <w:spacing w:after="200" w:line="276" w:lineRule="auto"/>
        <w:ind w:firstLine="709"/>
        <w:rPr>
          <w:rFonts w:ascii="Times New Roman" w:eastAsia="Times New Roman" w:hAnsi="Times New Roman" w:cs="Times New Roman"/>
          <w:i/>
          <w:lang w:eastAsia="ru-RU"/>
        </w:rPr>
        <w:sectPr w:rsidR="000112AF">
          <w:pgSz w:w="16840" w:h="11907" w:orient="landscape"/>
          <w:pgMar w:top="851" w:right="1134" w:bottom="851" w:left="992" w:header="709" w:footer="709" w:gutter="0"/>
          <w:cols w:space="720"/>
        </w:sectPr>
      </w:pPr>
    </w:p>
    <w:p w14:paraId="1552674B" w14:textId="77777777" w:rsidR="000112AF" w:rsidRDefault="00E011BF" w:rsidP="00441D02">
      <w:pPr>
        <w:spacing w:after="200" w:line="276" w:lineRule="auto"/>
        <w:ind w:left="1353"/>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3. УСЛОВИЯ РЕАЛИЗАЦИИ ПРОГРАММЫ УЧЕБНОЙ ДИСЦИПЛИНЫ</w:t>
      </w:r>
    </w:p>
    <w:p w14:paraId="155160D2" w14:textId="77777777" w:rsidR="000112AF" w:rsidRPr="00D02F88" w:rsidRDefault="00E011BF" w:rsidP="00441D02">
      <w:pPr>
        <w:suppressAutoHyphens/>
        <w:spacing w:after="0" w:line="276" w:lineRule="auto"/>
        <w:ind w:firstLine="709"/>
        <w:jc w:val="both"/>
        <w:rPr>
          <w:rFonts w:ascii="Times New Roman" w:eastAsia="Times New Roman" w:hAnsi="Times New Roman" w:cs="Times New Roman"/>
          <w:bCs/>
          <w:sz w:val="24"/>
          <w:szCs w:val="24"/>
          <w:lang w:eastAsia="ru-RU"/>
        </w:rPr>
      </w:pPr>
      <w:r w:rsidRPr="00D02F88">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14:paraId="762CDC13" w14:textId="77777777" w:rsidR="000112AF" w:rsidRPr="00D02F88" w:rsidRDefault="00E011BF" w:rsidP="00441D02">
      <w:pPr>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rPr>
      </w:pPr>
      <w:r w:rsidRPr="00D02F88">
        <w:rPr>
          <w:rFonts w:ascii="Times New Roman" w:eastAsia="Times New Roman" w:hAnsi="Times New Roman" w:cs="Times New Roman"/>
          <w:bCs/>
          <w:sz w:val="24"/>
          <w:szCs w:val="24"/>
          <w:lang w:eastAsia="ru-RU"/>
        </w:rPr>
        <w:t>Кабинет</w:t>
      </w:r>
      <w:r w:rsidRPr="00D02F88">
        <w:rPr>
          <w:rFonts w:ascii="Times New Roman" w:eastAsia="Times New Roman" w:hAnsi="Times New Roman" w:cs="Times New Roman"/>
          <w:bCs/>
          <w:i/>
          <w:sz w:val="24"/>
          <w:szCs w:val="24"/>
          <w:lang w:eastAsia="ru-RU"/>
        </w:rPr>
        <w:t xml:space="preserve"> </w:t>
      </w:r>
      <w:r w:rsidRPr="00D02F88">
        <w:rPr>
          <w:rFonts w:ascii="Times New Roman" w:eastAsia="Times New Roman" w:hAnsi="Times New Roman" w:cs="Times New Roman"/>
          <w:bCs/>
          <w:iCs/>
          <w:sz w:val="24"/>
          <w:szCs w:val="24"/>
          <w:lang w:eastAsia="ru-RU"/>
        </w:rPr>
        <w:t>«Иностранного языка (лингафонный)»</w:t>
      </w:r>
      <w:r w:rsidRPr="00D02F88">
        <w:rPr>
          <w:rFonts w:ascii="Times New Roman" w:eastAsia="Times New Roman" w:hAnsi="Times New Roman" w:cs="Times New Roman"/>
          <w:iCs/>
          <w:sz w:val="24"/>
          <w:szCs w:val="24"/>
        </w:rPr>
        <w:t xml:space="preserve">, </w:t>
      </w:r>
      <w:r w:rsidRPr="00D02F88">
        <w:rPr>
          <w:rFonts w:ascii="Times New Roman" w:eastAsia="Times New Roman" w:hAnsi="Times New Roman" w:cs="Times New Roman"/>
          <w:sz w:val="24"/>
          <w:szCs w:val="24"/>
        </w:rPr>
        <w:t>оснащенный о</w:t>
      </w:r>
      <w:r w:rsidRPr="00D02F88">
        <w:rPr>
          <w:rFonts w:ascii="Times New Roman" w:eastAsia="Times New Roman" w:hAnsi="Times New Roman" w:cs="Times New Roman"/>
          <w:bCs/>
          <w:sz w:val="24"/>
          <w:szCs w:val="24"/>
        </w:rPr>
        <w:t>борудованием,</w:t>
      </w:r>
      <w:r w:rsidRPr="00D02F88">
        <w:rPr>
          <w:rFonts w:ascii="Times New Roman" w:eastAsia="Times New Roman" w:hAnsi="Times New Roman" w:cs="Times New Roman"/>
          <w:bCs/>
          <w:i/>
          <w:sz w:val="24"/>
          <w:szCs w:val="24"/>
          <w:lang w:eastAsia="ru-RU"/>
        </w:rPr>
        <w:t xml:space="preserve"> </w:t>
      </w:r>
      <w:r w:rsidRPr="00D02F88">
        <w:rPr>
          <w:rFonts w:ascii="Times New Roman" w:eastAsia="Times New Roman" w:hAnsi="Times New Roman" w:cs="Times New Roman"/>
          <w:sz w:val="24"/>
          <w:szCs w:val="24"/>
        </w:rPr>
        <w:t>т</w:t>
      </w:r>
      <w:r w:rsidRPr="00D02F88">
        <w:rPr>
          <w:rFonts w:ascii="Times New Roman" w:eastAsia="Times New Roman" w:hAnsi="Times New Roman" w:cs="Times New Roman"/>
          <w:bCs/>
          <w:sz w:val="24"/>
          <w:szCs w:val="24"/>
        </w:rPr>
        <w:t>ехническими средствами обучения:</w:t>
      </w:r>
    </w:p>
    <w:p w14:paraId="533ACABF" w14:textId="77777777" w:rsidR="000112AF" w:rsidRPr="00D02F88" w:rsidRDefault="00E011BF" w:rsidP="00441D02">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D02F88">
        <w:rPr>
          <w:rFonts w:ascii="Times New Roman" w:eastAsia="Times New Roman" w:hAnsi="Times New Roman" w:cs="Times New Roman"/>
          <w:bCs/>
          <w:iCs/>
          <w:sz w:val="24"/>
          <w:szCs w:val="24"/>
          <w:lang w:eastAsia="ru-RU"/>
        </w:rPr>
        <w:t>автоматизированное рабочее место преподавателя (процессор не ниже Core i5, оперативная память объемом не менее 32 Гб или аналоги);</w:t>
      </w:r>
    </w:p>
    <w:p w14:paraId="1180F1C8" w14:textId="17FC5250" w:rsidR="000112AF" w:rsidRPr="00D02F88" w:rsidRDefault="00E011BF" w:rsidP="00441D02">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D02F88">
        <w:rPr>
          <w:rFonts w:ascii="Times New Roman" w:eastAsia="Times New Roman" w:hAnsi="Times New Roman" w:cs="Times New Roman"/>
          <w:bCs/>
          <w:iCs/>
          <w:sz w:val="24"/>
          <w:szCs w:val="24"/>
          <w:lang w:eastAsia="ru-RU"/>
        </w:rPr>
        <w:t>бумажно-печатная продукция;</w:t>
      </w:r>
    </w:p>
    <w:p w14:paraId="1AC84AD1" w14:textId="77777777" w:rsidR="000112AF" w:rsidRPr="00D02F88" w:rsidRDefault="00E011BF" w:rsidP="00441D02">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D02F88">
        <w:rPr>
          <w:rFonts w:ascii="Times New Roman" w:eastAsia="Times New Roman" w:hAnsi="Times New Roman" w:cs="Times New Roman"/>
          <w:bCs/>
          <w:iCs/>
          <w:sz w:val="24"/>
          <w:szCs w:val="24"/>
          <w:lang w:eastAsia="ru-RU"/>
        </w:rPr>
        <w:t>универсальные портативные компьютеры;</w:t>
      </w:r>
    </w:p>
    <w:p w14:paraId="10EB0081" w14:textId="77777777" w:rsidR="000112AF" w:rsidRPr="00D02F88" w:rsidRDefault="00E011BF" w:rsidP="00441D02">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D02F88">
        <w:rPr>
          <w:rFonts w:ascii="Times New Roman" w:eastAsia="Times New Roman" w:hAnsi="Times New Roman" w:cs="Times New Roman"/>
          <w:bCs/>
          <w:iCs/>
          <w:sz w:val="24"/>
          <w:szCs w:val="24"/>
          <w:lang w:eastAsia="ru-RU"/>
        </w:rPr>
        <w:t>наушники с микрофоном;</w:t>
      </w:r>
    </w:p>
    <w:p w14:paraId="227F20C5" w14:textId="77777777" w:rsidR="000112AF" w:rsidRPr="00D02F88" w:rsidRDefault="00E011BF" w:rsidP="00441D02">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D02F88">
        <w:rPr>
          <w:rFonts w:ascii="Times New Roman" w:eastAsia="Times New Roman" w:hAnsi="Times New Roman" w:cs="Times New Roman"/>
          <w:bCs/>
          <w:iCs/>
          <w:sz w:val="24"/>
          <w:szCs w:val="24"/>
          <w:lang w:eastAsia="ru-RU"/>
        </w:rPr>
        <w:t>акустические системы;</w:t>
      </w:r>
    </w:p>
    <w:p w14:paraId="0218D91F" w14:textId="77777777" w:rsidR="000112AF" w:rsidRPr="00D02F88" w:rsidRDefault="00E011BF" w:rsidP="00441D02">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D02F88">
        <w:rPr>
          <w:rFonts w:ascii="Times New Roman" w:eastAsia="Times New Roman" w:hAnsi="Times New Roman" w:cs="Times New Roman"/>
          <w:bCs/>
          <w:iCs/>
          <w:sz w:val="24"/>
          <w:szCs w:val="24"/>
          <w:lang w:eastAsia="ru-RU"/>
        </w:rPr>
        <w:t>проектор, экран.</w:t>
      </w:r>
    </w:p>
    <w:p w14:paraId="0E4E2C8B" w14:textId="77777777" w:rsidR="000112AF" w:rsidRPr="00D02F88" w:rsidRDefault="000112AF" w:rsidP="00441D02">
      <w:pPr>
        <w:suppressAutoHyphens/>
        <w:spacing w:after="0" w:line="276" w:lineRule="auto"/>
        <w:ind w:firstLine="709"/>
        <w:jc w:val="both"/>
        <w:rPr>
          <w:rFonts w:ascii="Times New Roman" w:eastAsia="Times New Roman" w:hAnsi="Times New Roman" w:cs="Times New Roman"/>
          <w:bCs/>
          <w:i/>
          <w:sz w:val="24"/>
          <w:szCs w:val="24"/>
          <w:lang w:eastAsia="ru-RU"/>
        </w:rPr>
      </w:pPr>
    </w:p>
    <w:p w14:paraId="680F7F67" w14:textId="77777777" w:rsidR="000112AF" w:rsidRDefault="00E011BF" w:rsidP="00441D02">
      <w:pPr>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 Информационное обеспечение реализации программы</w:t>
      </w:r>
    </w:p>
    <w:p w14:paraId="35977806" w14:textId="45EE748B" w:rsidR="000112AF" w:rsidRDefault="00E011BF" w:rsidP="00441D02">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EE43D59" w14:textId="77777777" w:rsidR="000112AF" w:rsidRDefault="000112AF" w:rsidP="00441D02">
      <w:pPr>
        <w:suppressAutoHyphens/>
        <w:spacing w:after="0" w:line="276" w:lineRule="auto"/>
        <w:ind w:firstLine="709"/>
        <w:jc w:val="both"/>
        <w:rPr>
          <w:rFonts w:ascii="Times New Roman" w:eastAsia="Times New Roman" w:hAnsi="Times New Roman" w:cs="Times New Roman"/>
          <w:sz w:val="24"/>
          <w:szCs w:val="24"/>
          <w:lang w:eastAsia="ru-RU"/>
        </w:rPr>
      </w:pPr>
    </w:p>
    <w:p w14:paraId="65123787" w14:textId="6E086D5C" w:rsidR="000112AF" w:rsidRDefault="00E011BF" w:rsidP="00441D02">
      <w:pPr>
        <w:suppressAutoHyphens/>
        <w:spacing w:after="0"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3.2.1. Основные печатные</w:t>
      </w:r>
      <w:r w:rsidR="00D02F88">
        <w:rPr>
          <w:rFonts w:ascii="Times New Roman" w:eastAsia="Times New Roman" w:hAnsi="Times New Roman" w:cs="Times New Roman"/>
          <w:b/>
          <w:sz w:val="24"/>
          <w:szCs w:val="24"/>
          <w:lang w:eastAsia="ru-RU"/>
        </w:rPr>
        <w:t xml:space="preserve"> и электронные</w:t>
      </w:r>
      <w:r>
        <w:rPr>
          <w:rFonts w:ascii="Times New Roman" w:eastAsia="Times New Roman" w:hAnsi="Times New Roman" w:cs="Times New Roman"/>
          <w:b/>
          <w:sz w:val="24"/>
          <w:szCs w:val="24"/>
          <w:lang w:eastAsia="ru-RU"/>
        </w:rPr>
        <w:t xml:space="preserve"> издания</w:t>
      </w:r>
    </w:p>
    <w:p w14:paraId="62E8897C" w14:textId="77777777" w:rsidR="00F001A7" w:rsidRDefault="00F001A7" w:rsidP="00F001A7">
      <w:pPr>
        <w:spacing w:after="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spellStart"/>
      <w:r w:rsidRPr="00D02F88">
        <w:rPr>
          <w:rFonts w:ascii="Times New Roman" w:eastAsia="Times New Roman" w:hAnsi="Times New Roman" w:cs="Times New Roman"/>
          <w:sz w:val="24"/>
          <w:szCs w:val="24"/>
          <w:lang w:eastAsia="ru-RU"/>
        </w:rPr>
        <w:t>Стогниева</w:t>
      </w:r>
      <w:proofErr w:type="spellEnd"/>
      <w:r w:rsidRPr="00D02F88">
        <w:rPr>
          <w:rFonts w:ascii="Times New Roman" w:eastAsia="Times New Roman" w:hAnsi="Times New Roman" w:cs="Times New Roman"/>
          <w:sz w:val="24"/>
          <w:szCs w:val="24"/>
          <w:lang w:eastAsia="ru-RU"/>
        </w:rPr>
        <w:t>, О. Н.  Английский язык для ИТ-специальностей : учебное пособие для среднего профессионального образования / О. Н. </w:t>
      </w:r>
      <w:proofErr w:type="spellStart"/>
      <w:r w:rsidRPr="00D02F88">
        <w:rPr>
          <w:rFonts w:ascii="Times New Roman" w:eastAsia="Times New Roman" w:hAnsi="Times New Roman" w:cs="Times New Roman"/>
          <w:sz w:val="24"/>
          <w:szCs w:val="24"/>
          <w:lang w:eastAsia="ru-RU"/>
        </w:rPr>
        <w:t>Стогниева</w:t>
      </w:r>
      <w:proofErr w:type="spellEnd"/>
      <w:r w:rsidRPr="00D02F88">
        <w:rPr>
          <w:rFonts w:ascii="Times New Roman" w:eastAsia="Times New Roman" w:hAnsi="Times New Roman" w:cs="Times New Roman"/>
          <w:sz w:val="24"/>
          <w:szCs w:val="24"/>
          <w:lang w:eastAsia="ru-RU"/>
        </w:rPr>
        <w:t xml:space="preserve">. — Москва : Издательство </w:t>
      </w:r>
      <w:proofErr w:type="spellStart"/>
      <w:r w:rsidRPr="00D02F88">
        <w:rPr>
          <w:rFonts w:ascii="Times New Roman" w:eastAsia="Times New Roman" w:hAnsi="Times New Roman" w:cs="Times New Roman"/>
          <w:sz w:val="24"/>
          <w:szCs w:val="24"/>
          <w:lang w:eastAsia="ru-RU"/>
        </w:rPr>
        <w:t>Юрайт</w:t>
      </w:r>
      <w:proofErr w:type="spellEnd"/>
      <w:r w:rsidRPr="00D02F88">
        <w:rPr>
          <w:rFonts w:ascii="Times New Roman" w:eastAsia="Times New Roman" w:hAnsi="Times New Roman" w:cs="Times New Roman"/>
          <w:sz w:val="24"/>
          <w:szCs w:val="24"/>
          <w:lang w:eastAsia="ru-RU"/>
        </w:rPr>
        <w:t xml:space="preserve">, 2022. — 143 с. — (Профессиональное образование). — ISBN 978-5-534-07972-2. — Текст : электронный // Образовательная платформа </w:t>
      </w:r>
      <w:proofErr w:type="spellStart"/>
      <w:r w:rsidRPr="00D02F88">
        <w:rPr>
          <w:rFonts w:ascii="Times New Roman" w:eastAsia="Times New Roman" w:hAnsi="Times New Roman" w:cs="Times New Roman"/>
          <w:sz w:val="24"/>
          <w:szCs w:val="24"/>
          <w:lang w:eastAsia="ru-RU"/>
        </w:rPr>
        <w:t>Юрайт</w:t>
      </w:r>
      <w:proofErr w:type="spellEnd"/>
      <w:r w:rsidRPr="00D02F88">
        <w:rPr>
          <w:rFonts w:ascii="Times New Roman" w:eastAsia="Times New Roman" w:hAnsi="Times New Roman" w:cs="Times New Roman"/>
          <w:sz w:val="24"/>
          <w:szCs w:val="24"/>
          <w:lang w:eastAsia="ru-RU"/>
        </w:rPr>
        <w:t xml:space="preserve"> [сайт]. — URL: https://urait.ru/bcode/493233 (дата обращения: 06.09.2022).</w:t>
      </w:r>
    </w:p>
    <w:p w14:paraId="0DEF55AF" w14:textId="77777777" w:rsidR="00F001A7" w:rsidRDefault="00F001A7" w:rsidP="00F001A7">
      <w:pPr>
        <w:spacing w:after="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sidRPr="00D02F88">
        <w:rPr>
          <w:rFonts w:ascii="Times New Roman" w:eastAsia="Times New Roman" w:hAnsi="Times New Roman" w:cs="Times New Roman"/>
          <w:sz w:val="24"/>
          <w:szCs w:val="24"/>
          <w:lang w:eastAsia="ru-RU"/>
        </w:rPr>
        <w:t>Кочик</w:t>
      </w:r>
      <w:proofErr w:type="spellEnd"/>
      <w:r w:rsidRPr="00D02F88">
        <w:rPr>
          <w:rFonts w:ascii="Times New Roman" w:eastAsia="Times New Roman" w:hAnsi="Times New Roman" w:cs="Times New Roman"/>
          <w:sz w:val="24"/>
          <w:szCs w:val="24"/>
          <w:lang w:eastAsia="ru-RU"/>
        </w:rPr>
        <w:t>, Е. И. Английский язык для профессионального общения. Вычислительная</w:t>
      </w:r>
      <w:r w:rsidRPr="00D02F88">
        <w:rPr>
          <w:rFonts w:ascii="Times New Roman" w:eastAsia="Times New Roman" w:hAnsi="Times New Roman" w:cs="Times New Roman"/>
          <w:sz w:val="24"/>
          <w:szCs w:val="24"/>
          <w:lang w:val="en-US" w:eastAsia="ru-RU"/>
        </w:rPr>
        <w:t xml:space="preserve"> </w:t>
      </w:r>
      <w:r w:rsidRPr="00D02F88">
        <w:rPr>
          <w:rFonts w:ascii="Times New Roman" w:eastAsia="Times New Roman" w:hAnsi="Times New Roman" w:cs="Times New Roman"/>
          <w:sz w:val="24"/>
          <w:szCs w:val="24"/>
          <w:lang w:eastAsia="ru-RU"/>
        </w:rPr>
        <w:t>техника</w:t>
      </w:r>
      <w:r w:rsidRPr="00D02F88">
        <w:rPr>
          <w:rFonts w:ascii="Times New Roman" w:eastAsia="Times New Roman" w:hAnsi="Times New Roman" w:cs="Times New Roman"/>
          <w:sz w:val="24"/>
          <w:szCs w:val="24"/>
          <w:lang w:val="en-US" w:eastAsia="ru-RU"/>
        </w:rPr>
        <w:t xml:space="preserve"> = English for Professional Communication. </w:t>
      </w:r>
      <w:r w:rsidRPr="00D02F88">
        <w:rPr>
          <w:rFonts w:ascii="Times New Roman" w:eastAsia="Times New Roman" w:hAnsi="Times New Roman" w:cs="Times New Roman"/>
          <w:sz w:val="24"/>
          <w:szCs w:val="24"/>
          <w:lang w:eastAsia="ru-RU"/>
        </w:rPr>
        <w:t xml:space="preserve">Computer Engineering : учебное пособие / Е. И. </w:t>
      </w:r>
      <w:proofErr w:type="spellStart"/>
      <w:r w:rsidRPr="00D02F88">
        <w:rPr>
          <w:rFonts w:ascii="Times New Roman" w:eastAsia="Times New Roman" w:hAnsi="Times New Roman" w:cs="Times New Roman"/>
          <w:sz w:val="24"/>
          <w:szCs w:val="24"/>
          <w:lang w:eastAsia="ru-RU"/>
        </w:rPr>
        <w:t>Кочик</w:t>
      </w:r>
      <w:proofErr w:type="spellEnd"/>
      <w:r w:rsidRPr="00D02F88">
        <w:rPr>
          <w:rFonts w:ascii="Times New Roman" w:eastAsia="Times New Roman" w:hAnsi="Times New Roman" w:cs="Times New Roman"/>
          <w:sz w:val="24"/>
          <w:szCs w:val="24"/>
          <w:lang w:eastAsia="ru-RU"/>
        </w:rPr>
        <w:t xml:space="preserve">. - 2-е изд., </w:t>
      </w:r>
      <w:proofErr w:type="spellStart"/>
      <w:r w:rsidRPr="00D02F88">
        <w:rPr>
          <w:rFonts w:ascii="Times New Roman" w:eastAsia="Times New Roman" w:hAnsi="Times New Roman" w:cs="Times New Roman"/>
          <w:sz w:val="24"/>
          <w:szCs w:val="24"/>
          <w:lang w:eastAsia="ru-RU"/>
        </w:rPr>
        <w:t>испр</w:t>
      </w:r>
      <w:proofErr w:type="spellEnd"/>
      <w:r w:rsidRPr="00D02F88">
        <w:rPr>
          <w:rFonts w:ascii="Times New Roman" w:eastAsia="Times New Roman" w:hAnsi="Times New Roman" w:cs="Times New Roman"/>
          <w:sz w:val="24"/>
          <w:szCs w:val="24"/>
          <w:lang w:eastAsia="ru-RU"/>
        </w:rPr>
        <w:t>. - Минск : РИПО, 2020. - 228 с. - ISBN 978-985-7234-47-9. - Текст : электронный. - URL: https://znanium.com/catalog/product/1214806 (дата обращения: 06.09.2022). – Режим доступа: по подписке.</w:t>
      </w:r>
    </w:p>
    <w:p w14:paraId="33ECE27C" w14:textId="77777777" w:rsidR="00F001A7" w:rsidRPr="00F001A7" w:rsidRDefault="00F001A7" w:rsidP="00F001A7">
      <w:pPr>
        <w:spacing w:after="0" w:line="276" w:lineRule="auto"/>
        <w:ind w:firstLine="709"/>
        <w:contextualSpacing/>
        <w:jc w:val="both"/>
        <w:rPr>
          <w:rFonts w:ascii="Times New Roman" w:eastAsia="Times New Roman" w:hAnsi="Times New Roman" w:cs="Times New Roman"/>
          <w:sz w:val="24"/>
          <w:szCs w:val="24"/>
          <w:lang w:eastAsia="ru-RU"/>
        </w:rPr>
      </w:pPr>
      <w:r w:rsidRPr="00F001A7">
        <w:rPr>
          <w:rFonts w:ascii="Times New Roman" w:eastAsia="Times New Roman" w:hAnsi="Times New Roman" w:cs="Times New Roman"/>
          <w:sz w:val="24"/>
          <w:szCs w:val="24"/>
          <w:lang w:eastAsia="ru-RU"/>
        </w:rPr>
        <w:t xml:space="preserve">5. </w:t>
      </w:r>
      <w:proofErr w:type="spellStart"/>
      <w:r w:rsidRPr="00F001A7">
        <w:rPr>
          <w:rFonts w:ascii="Times New Roman" w:eastAsia="Times New Roman" w:hAnsi="Times New Roman" w:cs="Times New Roman"/>
          <w:sz w:val="24"/>
          <w:szCs w:val="24"/>
          <w:lang w:eastAsia="ru-RU"/>
        </w:rPr>
        <w:t>Малецкая</w:t>
      </w:r>
      <w:proofErr w:type="spellEnd"/>
      <w:r w:rsidRPr="00F001A7">
        <w:rPr>
          <w:rFonts w:ascii="Times New Roman" w:eastAsia="Times New Roman" w:hAnsi="Times New Roman" w:cs="Times New Roman"/>
          <w:sz w:val="24"/>
          <w:szCs w:val="24"/>
          <w:lang w:eastAsia="ru-RU"/>
        </w:rPr>
        <w:t xml:space="preserve">, О. П. Английский язык : учебное пособие для </w:t>
      </w:r>
      <w:proofErr w:type="spellStart"/>
      <w:r w:rsidRPr="00F001A7">
        <w:rPr>
          <w:rFonts w:ascii="Times New Roman" w:eastAsia="Times New Roman" w:hAnsi="Times New Roman" w:cs="Times New Roman"/>
          <w:sz w:val="24"/>
          <w:szCs w:val="24"/>
          <w:lang w:eastAsia="ru-RU"/>
        </w:rPr>
        <w:t>спо</w:t>
      </w:r>
      <w:proofErr w:type="spellEnd"/>
      <w:r w:rsidRPr="00F001A7">
        <w:rPr>
          <w:rFonts w:ascii="Times New Roman" w:eastAsia="Times New Roman" w:hAnsi="Times New Roman" w:cs="Times New Roman"/>
          <w:sz w:val="24"/>
          <w:szCs w:val="24"/>
          <w:lang w:eastAsia="ru-RU"/>
        </w:rPr>
        <w:t xml:space="preserve"> / О. П. </w:t>
      </w:r>
      <w:proofErr w:type="spellStart"/>
      <w:r w:rsidRPr="00F001A7">
        <w:rPr>
          <w:rFonts w:ascii="Times New Roman" w:eastAsia="Times New Roman" w:hAnsi="Times New Roman" w:cs="Times New Roman"/>
          <w:sz w:val="24"/>
          <w:szCs w:val="24"/>
          <w:lang w:eastAsia="ru-RU"/>
        </w:rPr>
        <w:t>Малецкая</w:t>
      </w:r>
      <w:proofErr w:type="spellEnd"/>
      <w:r w:rsidRPr="00F001A7">
        <w:rPr>
          <w:rFonts w:ascii="Times New Roman" w:eastAsia="Times New Roman" w:hAnsi="Times New Roman" w:cs="Times New Roman"/>
          <w:sz w:val="24"/>
          <w:szCs w:val="24"/>
          <w:lang w:eastAsia="ru-RU"/>
        </w:rPr>
        <w:t xml:space="preserve">, И. М. Селевина. — 3-е изд., стер. — Санкт-Петербург : Лань, 2023. — 136 с. — ISBN 978-5-507-45432-7. — Текст : электронный // Лань : электронно-библиотечная система. — URL: </w:t>
      </w:r>
      <w:hyperlink r:id="rId20" w:history="1">
        <w:r w:rsidRPr="00F001A7">
          <w:rPr>
            <w:rStyle w:val="a8"/>
            <w:rFonts w:ascii="Times New Roman" w:eastAsia="Times New Roman" w:hAnsi="Times New Roman"/>
            <w:sz w:val="24"/>
            <w:szCs w:val="24"/>
            <w:lang w:eastAsia="ru-RU"/>
          </w:rPr>
          <w:t>https://e.lanbook.com/book/269894</w:t>
        </w:r>
      </w:hyperlink>
      <w:r w:rsidRPr="00F001A7">
        <w:rPr>
          <w:rFonts w:ascii="Times New Roman" w:eastAsia="Times New Roman" w:hAnsi="Times New Roman" w:cs="Times New Roman"/>
          <w:sz w:val="24"/>
          <w:szCs w:val="24"/>
          <w:lang w:eastAsia="ru-RU"/>
        </w:rPr>
        <w:t xml:space="preserve"> (дата обращения: 10.04.2023). — Режим доступа: для </w:t>
      </w:r>
      <w:proofErr w:type="spellStart"/>
      <w:r w:rsidRPr="00F001A7">
        <w:rPr>
          <w:rFonts w:ascii="Times New Roman" w:eastAsia="Times New Roman" w:hAnsi="Times New Roman" w:cs="Times New Roman"/>
          <w:sz w:val="24"/>
          <w:szCs w:val="24"/>
          <w:lang w:eastAsia="ru-RU"/>
        </w:rPr>
        <w:t>авториз</w:t>
      </w:r>
      <w:proofErr w:type="spellEnd"/>
      <w:r w:rsidRPr="00F001A7">
        <w:rPr>
          <w:rFonts w:ascii="Times New Roman" w:eastAsia="Times New Roman" w:hAnsi="Times New Roman" w:cs="Times New Roman"/>
          <w:sz w:val="24"/>
          <w:szCs w:val="24"/>
          <w:lang w:eastAsia="ru-RU"/>
        </w:rPr>
        <w:t>. пользователей.</w:t>
      </w:r>
    </w:p>
    <w:p w14:paraId="6B9EAE6A" w14:textId="6F59BDB4" w:rsidR="000112AF" w:rsidRDefault="000112AF">
      <w:pPr>
        <w:spacing w:after="200" w:line="276" w:lineRule="auto"/>
        <w:contextualSpacing/>
        <w:jc w:val="center"/>
        <w:rPr>
          <w:rFonts w:ascii="Times New Roman" w:eastAsia="Times New Roman" w:hAnsi="Times New Roman" w:cs="Times New Roman"/>
          <w:b/>
          <w:sz w:val="24"/>
          <w:szCs w:val="24"/>
          <w:lang w:eastAsia="ru-RU"/>
        </w:rPr>
      </w:pPr>
    </w:p>
    <w:p w14:paraId="60CF9242" w14:textId="162ACF29" w:rsidR="00D871A9" w:rsidRDefault="00D871A9">
      <w:pPr>
        <w:spacing w:after="200" w:line="276" w:lineRule="auto"/>
        <w:contextualSpacing/>
        <w:jc w:val="center"/>
        <w:rPr>
          <w:rFonts w:ascii="Times New Roman" w:eastAsia="Times New Roman" w:hAnsi="Times New Roman" w:cs="Times New Roman"/>
          <w:b/>
          <w:sz w:val="24"/>
          <w:szCs w:val="24"/>
          <w:lang w:eastAsia="ru-RU"/>
        </w:rPr>
      </w:pPr>
    </w:p>
    <w:p w14:paraId="035A21ED" w14:textId="33D44642" w:rsidR="00D871A9" w:rsidRDefault="00D871A9">
      <w:pPr>
        <w:spacing w:after="200" w:line="276" w:lineRule="auto"/>
        <w:contextualSpacing/>
        <w:jc w:val="center"/>
        <w:rPr>
          <w:rFonts w:ascii="Times New Roman" w:eastAsia="Times New Roman" w:hAnsi="Times New Roman" w:cs="Times New Roman"/>
          <w:b/>
          <w:sz w:val="24"/>
          <w:szCs w:val="24"/>
          <w:lang w:eastAsia="ru-RU"/>
        </w:rPr>
      </w:pPr>
    </w:p>
    <w:p w14:paraId="71981E8D" w14:textId="73D8F97C" w:rsidR="00D871A9" w:rsidRDefault="00D871A9">
      <w:pPr>
        <w:spacing w:after="200" w:line="276" w:lineRule="auto"/>
        <w:contextualSpacing/>
        <w:jc w:val="center"/>
        <w:rPr>
          <w:rFonts w:ascii="Times New Roman" w:eastAsia="Times New Roman" w:hAnsi="Times New Roman" w:cs="Times New Roman"/>
          <w:b/>
          <w:sz w:val="24"/>
          <w:szCs w:val="24"/>
          <w:lang w:eastAsia="ru-RU"/>
        </w:rPr>
      </w:pPr>
    </w:p>
    <w:p w14:paraId="65E80A66" w14:textId="11E3CABE" w:rsidR="00D871A9" w:rsidRDefault="00D871A9">
      <w:pPr>
        <w:spacing w:after="200" w:line="276" w:lineRule="auto"/>
        <w:contextualSpacing/>
        <w:jc w:val="center"/>
        <w:rPr>
          <w:rFonts w:ascii="Times New Roman" w:eastAsia="Times New Roman" w:hAnsi="Times New Roman" w:cs="Times New Roman"/>
          <w:b/>
          <w:sz w:val="24"/>
          <w:szCs w:val="24"/>
          <w:lang w:eastAsia="ru-RU"/>
        </w:rPr>
      </w:pPr>
    </w:p>
    <w:p w14:paraId="6AE58CC6" w14:textId="03567926" w:rsidR="00D871A9" w:rsidRDefault="00D871A9">
      <w:pPr>
        <w:spacing w:after="200" w:line="276" w:lineRule="auto"/>
        <w:contextualSpacing/>
        <w:jc w:val="center"/>
        <w:rPr>
          <w:rFonts w:ascii="Times New Roman" w:eastAsia="Times New Roman" w:hAnsi="Times New Roman" w:cs="Times New Roman"/>
          <w:b/>
          <w:sz w:val="24"/>
          <w:szCs w:val="24"/>
          <w:lang w:eastAsia="ru-RU"/>
        </w:rPr>
      </w:pPr>
    </w:p>
    <w:p w14:paraId="27726BF7" w14:textId="77777777" w:rsidR="00D871A9" w:rsidRDefault="00D871A9">
      <w:pPr>
        <w:spacing w:after="200" w:line="276" w:lineRule="auto"/>
        <w:contextualSpacing/>
        <w:jc w:val="center"/>
        <w:rPr>
          <w:rFonts w:ascii="Times New Roman" w:eastAsia="Times New Roman" w:hAnsi="Times New Roman" w:cs="Times New Roman"/>
          <w:b/>
          <w:sz w:val="24"/>
          <w:szCs w:val="24"/>
          <w:lang w:eastAsia="ru-RU"/>
        </w:rPr>
      </w:pPr>
    </w:p>
    <w:p w14:paraId="419612F1" w14:textId="77777777" w:rsidR="000112AF" w:rsidRDefault="00E011BF">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14:paraId="356179E6" w14:textId="77777777" w:rsidR="000112AF" w:rsidRDefault="00E011BF">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УЧЕБНОЙ ДИСЦИПЛИНЫ</w:t>
      </w:r>
    </w:p>
    <w:p w14:paraId="778E37EE" w14:textId="77777777" w:rsidR="000112AF" w:rsidRDefault="000112AF">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2817"/>
        <w:gridCol w:w="3258"/>
      </w:tblGrid>
      <w:tr w:rsidR="000112AF" w:rsidRPr="00441D02" w14:paraId="739F2BC4" w14:textId="77777777">
        <w:tc>
          <w:tcPr>
            <w:tcW w:w="1750" w:type="pct"/>
          </w:tcPr>
          <w:p w14:paraId="26049B53" w14:textId="77777777" w:rsidR="000112AF" w:rsidRPr="00441D02" w:rsidRDefault="00E011BF">
            <w:pPr>
              <w:spacing w:after="200" w:line="240" w:lineRule="auto"/>
              <w:jc w:val="center"/>
              <w:rPr>
                <w:rFonts w:ascii="Times New Roman" w:eastAsia="Times New Roman" w:hAnsi="Times New Roman" w:cs="Times New Roman"/>
                <w:b/>
                <w:bCs/>
                <w:i/>
                <w:sz w:val="24"/>
                <w:szCs w:val="24"/>
                <w:lang w:eastAsia="ru-RU"/>
              </w:rPr>
            </w:pPr>
            <w:r w:rsidRPr="00441D02">
              <w:rPr>
                <w:rFonts w:ascii="Times New Roman" w:eastAsia="Times New Roman" w:hAnsi="Times New Roman" w:cs="Times New Roman"/>
                <w:b/>
                <w:bCs/>
                <w:i/>
                <w:sz w:val="24"/>
                <w:szCs w:val="24"/>
                <w:lang w:eastAsia="ru-RU"/>
              </w:rPr>
              <w:t>Результаты обучения</w:t>
            </w:r>
            <w:r w:rsidRPr="00441D02">
              <w:rPr>
                <w:rFonts w:ascii="Times New Roman" w:hAnsi="Times New Roman"/>
                <w:i/>
                <w:sz w:val="24"/>
                <w:szCs w:val="24"/>
                <w:vertAlign w:val="superscript"/>
              </w:rPr>
              <w:footnoteReference w:id="29"/>
            </w:r>
          </w:p>
        </w:tc>
        <w:tc>
          <w:tcPr>
            <w:tcW w:w="1507" w:type="pct"/>
          </w:tcPr>
          <w:p w14:paraId="17ACEC50" w14:textId="77777777" w:rsidR="000112AF" w:rsidRPr="00441D02" w:rsidRDefault="00E011BF">
            <w:pPr>
              <w:spacing w:after="200" w:line="240" w:lineRule="auto"/>
              <w:jc w:val="center"/>
              <w:rPr>
                <w:rFonts w:ascii="Times New Roman" w:eastAsia="Times New Roman" w:hAnsi="Times New Roman" w:cs="Times New Roman"/>
                <w:b/>
                <w:bCs/>
                <w:i/>
                <w:sz w:val="24"/>
                <w:szCs w:val="24"/>
                <w:lang w:eastAsia="ru-RU"/>
              </w:rPr>
            </w:pPr>
            <w:r w:rsidRPr="00441D02">
              <w:rPr>
                <w:rFonts w:ascii="Times New Roman" w:eastAsia="Times New Roman" w:hAnsi="Times New Roman" w:cs="Times New Roman"/>
                <w:b/>
                <w:bCs/>
                <w:i/>
                <w:sz w:val="24"/>
                <w:szCs w:val="24"/>
                <w:lang w:eastAsia="ru-RU"/>
              </w:rPr>
              <w:t>Критерии оценки</w:t>
            </w:r>
          </w:p>
        </w:tc>
        <w:tc>
          <w:tcPr>
            <w:tcW w:w="1743" w:type="pct"/>
          </w:tcPr>
          <w:p w14:paraId="5FF275D4" w14:textId="77777777" w:rsidR="000112AF" w:rsidRPr="00441D02" w:rsidRDefault="00E011BF">
            <w:pPr>
              <w:spacing w:after="200" w:line="240" w:lineRule="auto"/>
              <w:jc w:val="center"/>
              <w:rPr>
                <w:rFonts w:ascii="Times New Roman" w:eastAsia="Times New Roman" w:hAnsi="Times New Roman" w:cs="Times New Roman"/>
                <w:b/>
                <w:bCs/>
                <w:i/>
                <w:sz w:val="24"/>
                <w:szCs w:val="24"/>
                <w:lang w:eastAsia="ru-RU"/>
              </w:rPr>
            </w:pPr>
            <w:r w:rsidRPr="00441D02">
              <w:rPr>
                <w:rFonts w:ascii="Times New Roman" w:eastAsia="Times New Roman" w:hAnsi="Times New Roman" w:cs="Times New Roman"/>
                <w:b/>
                <w:bCs/>
                <w:i/>
                <w:sz w:val="24"/>
                <w:szCs w:val="24"/>
                <w:lang w:eastAsia="ru-RU"/>
              </w:rPr>
              <w:t>Методы оценки</w:t>
            </w:r>
          </w:p>
        </w:tc>
      </w:tr>
      <w:tr w:rsidR="000112AF" w:rsidRPr="00705E52" w14:paraId="203B1F1C" w14:textId="77777777">
        <w:tc>
          <w:tcPr>
            <w:tcW w:w="1750" w:type="pct"/>
          </w:tcPr>
          <w:p w14:paraId="3E5B3705" w14:textId="77777777" w:rsidR="009131A6" w:rsidRPr="009131A6" w:rsidRDefault="009131A6" w:rsidP="00441D02">
            <w:pPr>
              <w:spacing w:after="0" w:line="276" w:lineRule="auto"/>
              <w:rPr>
                <w:rFonts w:ascii="Times New Roman" w:eastAsia="Times New Roman" w:hAnsi="Times New Roman" w:cs="Times New Roman"/>
                <w:b/>
                <w:iCs/>
                <w:sz w:val="24"/>
                <w:szCs w:val="24"/>
                <w:lang w:eastAsia="ru-RU"/>
              </w:rPr>
            </w:pPr>
            <w:r w:rsidRPr="009131A6">
              <w:rPr>
                <w:rFonts w:ascii="Times New Roman" w:hAnsi="Times New Roman"/>
                <w:b/>
                <w:i/>
              </w:rPr>
              <w:t>Перечень знаний, осваиваемых в рамках дисциплины</w:t>
            </w:r>
            <w:r w:rsidRPr="009131A6">
              <w:rPr>
                <w:rFonts w:ascii="Times New Roman" w:eastAsia="Times New Roman" w:hAnsi="Times New Roman" w:cs="Times New Roman"/>
                <w:b/>
                <w:iCs/>
                <w:sz w:val="24"/>
                <w:szCs w:val="24"/>
                <w:lang w:eastAsia="ru-RU"/>
              </w:rPr>
              <w:t xml:space="preserve"> </w:t>
            </w:r>
          </w:p>
          <w:p w14:paraId="216A0384" w14:textId="6051D4BD"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общая и профессиональная лексика;</w:t>
            </w:r>
          </w:p>
          <w:p w14:paraId="7B15A2FC"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грамматические нормы современного английского языка;</w:t>
            </w:r>
          </w:p>
          <w:p w14:paraId="081A9B0E"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факты англоязычной культуры;</w:t>
            </w:r>
          </w:p>
          <w:p w14:paraId="7FBB2526"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основные ресурсы, с помощью которых можно компенсировать недостающие знания.</w:t>
            </w:r>
          </w:p>
        </w:tc>
        <w:tc>
          <w:tcPr>
            <w:tcW w:w="1507" w:type="pct"/>
          </w:tcPr>
          <w:p w14:paraId="498D246E"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не менее 60% правильных ответов</w:t>
            </w:r>
          </w:p>
        </w:tc>
        <w:tc>
          <w:tcPr>
            <w:tcW w:w="1743" w:type="pct"/>
          </w:tcPr>
          <w:p w14:paraId="46BB7317"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тестирование</w:t>
            </w:r>
          </w:p>
        </w:tc>
      </w:tr>
      <w:tr w:rsidR="000112AF" w:rsidRPr="00705E52" w14:paraId="0C211771" w14:textId="77777777">
        <w:trPr>
          <w:trHeight w:val="896"/>
        </w:trPr>
        <w:tc>
          <w:tcPr>
            <w:tcW w:w="1750" w:type="pct"/>
          </w:tcPr>
          <w:p w14:paraId="76DB7918" w14:textId="77777777" w:rsidR="009131A6" w:rsidRPr="009131A6" w:rsidRDefault="009131A6" w:rsidP="00441D02">
            <w:pPr>
              <w:spacing w:after="0" w:line="276" w:lineRule="auto"/>
              <w:rPr>
                <w:rFonts w:ascii="Times New Roman" w:eastAsia="Times New Roman" w:hAnsi="Times New Roman" w:cs="Times New Roman"/>
                <w:b/>
                <w:iCs/>
                <w:sz w:val="24"/>
                <w:szCs w:val="24"/>
                <w:lang w:eastAsia="ru-RU"/>
              </w:rPr>
            </w:pPr>
            <w:r w:rsidRPr="009131A6">
              <w:rPr>
                <w:rFonts w:ascii="Times New Roman" w:hAnsi="Times New Roman"/>
                <w:b/>
                <w:i/>
              </w:rPr>
              <w:t>Перечень знаний, осваиваемых в рамках дисциплины</w:t>
            </w:r>
            <w:r w:rsidRPr="009131A6">
              <w:rPr>
                <w:rFonts w:ascii="Times New Roman" w:eastAsia="Times New Roman" w:hAnsi="Times New Roman" w:cs="Times New Roman"/>
                <w:b/>
                <w:iCs/>
                <w:sz w:val="24"/>
                <w:szCs w:val="24"/>
                <w:lang w:eastAsia="ru-RU"/>
              </w:rPr>
              <w:t xml:space="preserve"> </w:t>
            </w:r>
          </w:p>
          <w:p w14:paraId="0B6C4DC0" w14:textId="186F09E6"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в области аудирования:</w:t>
            </w:r>
          </w:p>
          <w:p w14:paraId="54EF7BD1"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воспринимать на слух высказывания на общую и профессиональную тематику и извлекать общую и детальную информацию из услышанного;</w:t>
            </w:r>
          </w:p>
          <w:p w14:paraId="026DDC31"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в области чтения:</w:t>
            </w:r>
          </w:p>
          <w:p w14:paraId="4BA5006B"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понимать содержание текстов общей и профессиональной тематики и извлекать общую и детальную информацию из прочитанного;</w:t>
            </w:r>
          </w:p>
          <w:p w14:paraId="140DE0B1"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в речи:</w:t>
            </w:r>
          </w:p>
          <w:p w14:paraId="7371AC48"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поддерживать диалог на общую и профессиональную тематику, соблюдать нормы речевого этикета.</w:t>
            </w:r>
          </w:p>
        </w:tc>
        <w:tc>
          <w:tcPr>
            <w:tcW w:w="1507" w:type="pct"/>
          </w:tcPr>
          <w:p w14:paraId="6AEB3905" w14:textId="77777777" w:rsidR="000112AF" w:rsidRPr="00705E52" w:rsidRDefault="000112AF" w:rsidP="00441D02">
            <w:pPr>
              <w:spacing w:after="0" w:line="276" w:lineRule="auto"/>
              <w:rPr>
                <w:rFonts w:ascii="Times New Roman" w:eastAsia="Times New Roman" w:hAnsi="Times New Roman" w:cs="Times New Roman"/>
                <w:bCs/>
                <w:iCs/>
                <w:sz w:val="24"/>
                <w:szCs w:val="24"/>
                <w:lang w:eastAsia="ru-RU"/>
              </w:rPr>
            </w:pPr>
          </w:p>
          <w:p w14:paraId="5CF76030" w14:textId="77777777" w:rsidR="000112AF" w:rsidRPr="00705E52" w:rsidRDefault="000112AF" w:rsidP="00441D02">
            <w:pPr>
              <w:spacing w:after="0" w:line="276" w:lineRule="auto"/>
              <w:rPr>
                <w:rFonts w:ascii="Times New Roman" w:eastAsia="Times New Roman" w:hAnsi="Times New Roman" w:cs="Times New Roman"/>
                <w:bCs/>
                <w:iCs/>
                <w:sz w:val="24"/>
                <w:szCs w:val="24"/>
                <w:lang w:eastAsia="ru-RU"/>
              </w:rPr>
            </w:pPr>
          </w:p>
          <w:p w14:paraId="1931F685"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верный пересказ содержания аудиоинформации на профессиональную тему;</w:t>
            </w:r>
          </w:p>
          <w:p w14:paraId="2CCB0111" w14:textId="77777777" w:rsidR="000112AF" w:rsidRPr="00705E52" w:rsidRDefault="000112AF" w:rsidP="00441D02">
            <w:pPr>
              <w:spacing w:after="0" w:line="276" w:lineRule="auto"/>
              <w:rPr>
                <w:rFonts w:ascii="Times New Roman" w:eastAsia="Times New Roman" w:hAnsi="Times New Roman" w:cs="Times New Roman"/>
                <w:bCs/>
                <w:iCs/>
                <w:sz w:val="24"/>
                <w:szCs w:val="24"/>
                <w:lang w:eastAsia="ru-RU"/>
              </w:rPr>
            </w:pPr>
          </w:p>
          <w:p w14:paraId="02F4BE39" w14:textId="77777777" w:rsidR="000112AF" w:rsidRPr="00705E52" w:rsidRDefault="000112AF" w:rsidP="00441D02">
            <w:pPr>
              <w:spacing w:after="0" w:line="276" w:lineRule="auto"/>
              <w:rPr>
                <w:rFonts w:ascii="Times New Roman" w:eastAsia="Times New Roman" w:hAnsi="Times New Roman" w:cs="Times New Roman"/>
                <w:bCs/>
                <w:iCs/>
                <w:sz w:val="24"/>
                <w:szCs w:val="24"/>
                <w:lang w:eastAsia="ru-RU"/>
              </w:rPr>
            </w:pPr>
          </w:p>
          <w:p w14:paraId="02324A68"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верный перевод текста профессиональной тематики;</w:t>
            </w:r>
          </w:p>
          <w:p w14:paraId="5E5D2603" w14:textId="77777777" w:rsidR="000112AF" w:rsidRPr="00705E52" w:rsidRDefault="000112AF" w:rsidP="00441D02">
            <w:pPr>
              <w:spacing w:after="0" w:line="276" w:lineRule="auto"/>
              <w:rPr>
                <w:rFonts w:ascii="Times New Roman" w:eastAsia="Times New Roman" w:hAnsi="Times New Roman" w:cs="Times New Roman"/>
                <w:bCs/>
                <w:iCs/>
                <w:sz w:val="24"/>
                <w:szCs w:val="24"/>
                <w:lang w:eastAsia="ru-RU"/>
              </w:rPr>
            </w:pPr>
          </w:p>
          <w:p w14:paraId="368834B3"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proofErr w:type="gramStart"/>
            <w:r w:rsidRPr="00705E52">
              <w:rPr>
                <w:rFonts w:ascii="Times New Roman" w:eastAsia="Times New Roman" w:hAnsi="Times New Roman" w:cs="Times New Roman"/>
                <w:bCs/>
                <w:iCs/>
                <w:sz w:val="24"/>
                <w:szCs w:val="24"/>
                <w:lang w:eastAsia="ru-RU"/>
              </w:rPr>
              <w:t>верно</w:t>
            </w:r>
            <w:proofErr w:type="gramEnd"/>
            <w:r w:rsidRPr="00705E52">
              <w:rPr>
                <w:rFonts w:ascii="Times New Roman" w:eastAsia="Times New Roman" w:hAnsi="Times New Roman" w:cs="Times New Roman"/>
                <w:bCs/>
                <w:iCs/>
                <w:sz w:val="24"/>
                <w:szCs w:val="24"/>
                <w:lang w:eastAsia="ru-RU"/>
              </w:rPr>
              <w:t xml:space="preserve"> сформулированные ответы и вопросы в процессе диалога.</w:t>
            </w:r>
          </w:p>
        </w:tc>
        <w:tc>
          <w:tcPr>
            <w:tcW w:w="1743" w:type="pct"/>
          </w:tcPr>
          <w:p w14:paraId="225A93A4" w14:textId="77777777" w:rsidR="000112AF" w:rsidRPr="00705E52" w:rsidRDefault="000112AF" w:rsidP="00441D02">
            <w:pPr>
              <w:spacing w:after="0" w:line="276" w:lineRule="auto"/>
              <w:rPr>
                <w:rFonts w:ascii="Times New Roman" w:eastAsia="Times New Roman" w:hAnsi="Times New Roman" w:cs="Times New Roman"/>
                <w:bCs/>
                <w:i/>
                <w:sz w:val="24"/>
                <w:szCs w:val="24"/>
                <w:lang w:eastAsia="ru-RU"/>
              </w:rPr>
            </w:pPr>
          </w:p>
          <w:p w14:paraId="07DEC18A" w14:textId="77777777" w:rsidR="000112AF" w:rsidRPr="00705E52" w:rsidRDefault="000112AF" w:rsidP="00441D02">
            <w:pPr>
              <w:spacing w:after="0" w:line="276" w:lineRule="auto"/>
              <w:rPr>
                <w:rFonts w:ascii="Times New Roman" w:eastAsia="Times New Roman" w:hAnsi="Times New Roman" w:cs="Times New Roman"/>
                <w:bCs/>
                <w:i/>
                <w:sz w:val="24"/>
                <w:szCs w:val="24"/>
                <w:lang w:eastAsia="ru-RU"/>
              </w:rPr>
            </w:pPr>
          </w:p>
          <w:p w14:paraId="07B37F23" w14:textId="77777777" w:rsidR="000112AF" w:rsidRPr="00705E52" w:rsidRDefault="00E011BF" w:rsidP="00441D02">
            <w:pPr>
              <w:spacing w:after="0" w:line="276" w:lineRule="auto"/>
              <w:rPr>
                <w:rFonts w:ascii="Times New Roman" w:eastAsia="Times New Roman" w:hAnsi="Times New Roman" w:cs="Times New Roman"/>
                <w:bCs/>
                <w:iCs/>
                <w:sz w:val="24"/>
                <w:szCs w:val="24"/>
                <w:lang w:eastAsia="ru-RU"/>
              </w:rPr>
            </w:pPr>
            <w:r w:rsidRPr="00705E52">
              <w:rPr>
                <w:rFonts w:ascii="Times New Roman" w:eastAsia="Times New Roman" w:hAnsi="Times New Roman" w:cs="Times New Roman"/>
                <w:bCs/>
                <w:iCs/>
                <w:sz w:val="24"/>
                <w:szCs w:val="24"/>
                <w:lang w:eastAsia="ru-RU"/>
              </w:rPr>
              <w:t>экспертное наблюдение в процессе практических занятий.</w:t>
            </w:r>
          </w:p>
        </w:tc>
      </w:tr>
    </w:tbl>
    <w:p w14:paraId="6C8D0697" w14:textId="77777777" w:rsidR="000112AF" w:rsidRDefault="000112AF">
      <w:pPr>
        <w:spacing w:after="0" w:line="276" w:lineRule="auto"/>
        <w:jc w:val="both"/>
        <w:rPr>
          <w:rFonts w:ascii="Times New Roman" w:eastAsia="Times New Roman" w:hAnsi="Times New Roman" w:cs="Times New Roman"/>
          <w:b/>
          <w:szCs w:val="52"/>
          <w:lang w:eastAsia="ru-RU"/>
        </w:rPr>
      </w:pPr>
    </w:p>
    <w:p w14:paraId="7942C610" w14:textId="77777777" w:rsidR="000112AF" w:rsidRDefault="00E011BF">
      <w:pPr>
        <w:spacing w:after="0" w:line="276" w:lineRule="auto"/>
        <w:jc w:val="both"/>
        <w:rPr>
          <w:rFonts w:ascii="Times New Roman" w:eastAsia="Times New Roman" w:hAnsi="Times New Roman" w:cs="Times New Roman"/>
          <w:b/>
          <w:szCs w:val="52"/>
          <w:lang w:eastAsia="ru-RU"/>
        </w:rPr>
      </w:pPr>
      <w:r>
        <w:rPr>
          <w:rFonts w:ascii="Times New Roman" w:eastAsia="Times New Roman" w:hAnsi="Times New Roman" w:cs="Times New Roman"/>
          <w:b/>
          <w:szCs w:val="52"/>
          <w:lang w:eastAsia="ru-RU"/>
        </w:rPr>
        <w:br w:type="page"/>
      </w:r>
    </w:p>
    <w:p w14:paraId="11B553B8" w14:textId="77777777" w:rsidR="000112AF" w:rsidRPr="003775C1" w:rsidRDefault="00E011BF">
      <w:pPr>
        <w:spacing w:after="60" w:line="276" w:lineRule="auto"/>
        <w:jc w:val="right"/>
        <w:outlineLvl w:val="1"/>
        <w:rPr>
          <w:rFonts w:ascii="Times New Roman" w:eastAsia="Times New Roman" w:hAnsi="Times New Roman" w:cs="Times New Roman"/>
          <w:b/>
          <w:bCs/>
          <w:sz w:val="24"/>
          <w:szCs w:val="24"/>
          <w:lang w:eastAsia="ru-RU"/>
        </w:rPr>
      </w:pPr>
      <w:bookmarkStart w:id="76" w:name="_Toc128730897"/>
      <w:r w:rsidRPr="003775C1">
        <w:rPr>
          <w:rFonts w:ascii="Times New Roman" w:eastAsia="Times New Roman" w:hAnsi="Times New Roman" w:cs="Times New Roman"/>
          <w:b/>
          <w:bCs/>
          <w:sz w:val="24"/>
          <w:szCs w:val="24"/>
          <w:lang w:eastAsia="ru-RU"/>
        </w:rPr>
        <w:lastRenderedPageBreak/>
        <w:t>Приложение 2.5</w:t>
      </w:r>
      <w:bookmarkEnd w:id="76"/>
    </w:p>
    <w:p w14:paraId="74596FB7" w14:textId="20A6448A" w:rsidR="000112AF" w:rsidRPr="003775C1" w:rsidRDefault="00E011BF">
      <w:pPr>
        <w:spacing w:after="0" w:line="276" w:lineRule="auto"/>
        <w:jc w:val="right"/>
        <w:rPr>
          <w:rFonts w:ascii="Times New Roman" w:eastAsia="Times New Roman" w:hAnsi="Times New Roman" w:cs="Times New Roman"/>
          <w:b/>
          <w:bCs/>
          <w:sz w:val="24"/>
          <w:szCs w:val="24"/>
          <w:lang w:eastAsia="ru-RU"/>
        </w:rPr>
      </w:pPr>
      <w:r w:rsidRPr="003775C1">
        <w:rPr>
          <w:rFonts w:ascii="Times New Roman" w:eastAsia="Times New Roman" w:hAnsi="Times New Roman" w:cs="Times New Roman"/>
          <w:b/>
          <w:bCs/>
          <w:sz w:val="24"/>
          <w:szCs w:val="24"/>
          <w:lang w:eastAsia="ru-RU"/>
        </w:rPr>
        <w:t>к ПОП по профессии</w:t>
      </w:r>
      <w:r w:rsidRPr="003775C1">
        <w:rPr>
          <w:rFonts w:ascii="Times New Roman" w:eastAsia="Times New Roman" w:hAnsi="Times New Roman" w:cs="Times New Roman"/>
          <w:b/>
          <w:bCs/>
          <w:i/>
          <w:sz w:val="24"/>
          <w:szCs w:val="24"/>
          <w:lang w:eastAsia="ru-RU"/>
        </w:rPr>
        <w:t xml:space="preserve"> </w:t>
      </w:r>
      <w:r w:rsidRPr="003775C1">
        <w:rPr>
          <w:rFonts w:ascii="Times New Roman" w:eastAsia="Times New Roman" w:hAnsi="Times New Roman" w:cs="Times New Roman"/>
          <w:b/>
          <w:bCs/>
          <w:i/>
          <w:sz w:val="24"/>
          <w:szCs w:val="24"/>
          <w:lang w:eastAsia="ru-RU"/>
        </w:rPr>
        <w:br/>
      </w:r>
      <w:r w:rsidRPr="003775C1">
        <w:rPr>
          <w:rFonts w:ascii="Times New Roman" w:eastAsia="Times New Roman" w:hAnsi="Times New Roman" w:cs="Times New Roman"/>
          <w:b/>
          <w:bCs/>
          <w:sz w:val="24"/>
          <w:szCs w:val="24"/>
          <w:lang w:eastAsia="ru-RU"/>
        </w:rPr>
        <w:t>09.01.05 Оператор технической поддержки</w:t>
      </w:r>
    </w:p>
    <w:p w14:paraId="261FB053" w14:textId="77777777" w:rsidR="000112AF" w:rsidRPr="003775C1" w:rsidRDefault="000112AF">
      <w:pPr>
        <w:spacing w:after="200" w:line="276" w:lineRule="auto"/>
        <w:jc w:val="center"/>
        <w:rPr>
          <w:rFonts w:ascii="Times New Roman" w:eastAsia="Times New Roman" w:hAnsi="Times New Roman" w:cs="Times New Roman"/>
          <w:sz w:val="24"/>
          <w:szCs w:val="24"/>
          <w:lang w:eastAsia="ru-RU"/>
        </w:rPr>
      </w:pPr>
    </w:p>
    <w:p w14:paraId="28BC28E9" w14:textId="77777777" w:rsidR="000112AF" w:rsidRPr="003775C1" w:rsidRDefault="000112AF">
      <w:pPr>
        <w:spacing w:after="200" w:line="276" w:lineRule="auto"/>
        <w:jc w:val="center"/>
        <w:rPr>
          <w:rFonts w:ascii="Times New Roman" w:eastAsia="Times New Roman" w:hAnsi="Times New Roman" w:cs="Times New Roman"/>
          <w:b/>
          <w:i/>
          <w:sz w:val="24"/>
          <w:szCs w:val="24"/>
          <w:lang w:eastAsia="ru-RU"/>
        </w:rPr>
      </w:pPr>
    </w:p>
    <w:p w14:paraId="557A346E" w14:textId="77777777" w:rsidR="000112AF" w:rsidRPr="003775C1" w:rsidRDefault="000112AF">
      <w:pPr>
        <w:spacing w:after="200" w:line="276" w:lineRule="auto"/>
        <w:jc w:val="center"/>
        <w:rPr>
          <w:rFonts w:ascii="Times New Roman" w:eastAsia="Times New Roman" w:hAnsi="Times New Roman" w:cs="Times New Roman"/>
          <w:b/>
          <w:i/>
          <w:sz w:val="24"/>
          <w:szCs w:val="24"/>
          <w:lang w:eastAsia="ru-RU"/>
        </w:rPr>
      </w:pPr>
    </w:p>
    <w:p w14:paraId="4C3A4C3B" w14:textId="69A29144" w:rsidR="000112AF" w:rsidRDefault="000112AF">
      <w:pPr>
        <w:spacing w:after="200" w:line="276" w:lineRule="auto"/>
        <w:jc w:val="center"/>
        <w:rPr>
          <w:rFonts w:ascii="Times New Roman" w:eastAsia="Times New Roman" w:hAnsi="Times New Roman" w:cs="Times New Roman"/>
          <w:b/>
          <w:i/>
          <w:sz w:val="24"/>
          <w:szCs w:val="24"/>
          <w:lang w:eastAsia="ru-RU"/>
        </w:rPr>
      </w:pPr>
    </w:p>
    <w:p w14:paraId="1CABDE35" w14:textId="03F05ABD" w:rsidR="003775C1" w:rsidRDefault="003775C1">
      <w:pPr>
        <w:spacing w:after="200" w:line="276" w:lineRule="auto"/>
        <w:jc w:val="center"/>
        <w:rPr>
          <w:rFonts w:ascii="Times New Roman" w:eastAsia="Times New Roman" w:hAnsi="Times New Roman" w:cs="Times New Roman"/>
          <w:b/>
          <w:i/>
          <w:sz w:val="24"/>
          <w:szCs w:val="24"/>
          <w:lang w:eastAsia="ru-RU"/>
        </w:rPr>
      </w:pPr>
    </w:p>
    <w:p w14:paraId="36D5B357" w14:textId="77777777" w:rsidR="00DC0B0A" w:rsidRPr="003775C1" w:rsidRDefault="00DC0B0A">
      <w:pPr>
        <w:spacing w:after="200" w:line="276" w:lineRule="auto"/>
        <w:jc w:val="center"/>
        <w:rPr>
          <w:rFonts w:ascii="Times New Roman" w:eastAsia="Times New Roman" w:hAnsi="Times New Roman" w:cs="Times New Roman"/>
          <w:b/>
          <w:i/>
          <w:sz w:val="24"/>
          <w:szCs w:val="24"/>
          <w:lang w:eastAsia="ru-RU"/>
        </w:rPr>
      </w:pPr>
    </w:p>
    <w:p w14:paraId="738B5F54" w14:textId="77777777" w:rsidR="000112AF" w:rsidRPr="00891867" w:rsidRDefault="00E011BF" w:rsidP="00891867">
      <w:pPr>
        <w:pStyle w:val="1"/>
        <w:jc w:val="center"/>
        <w:rPr>
          <w:rFonts w:ascii="Times New Roman" w:hAnsi="Times New Roman"/>
          <w:sz w:val="24"/>
          <w:szCs w:val="24"/>
        </w:rPr>
      </w:pPr>
      <w:bookmarkStart w:id="77" w:name="_Toc128730898"/>
      <w:r w:rsidRPr="00891867">
        <w:rPr>
          <w:rFonts w:ascii="Times New Roman" w:hAnsi="Times New Roman"/>
          <w:sz w:val="24"/>
          <w:szCs w:val="24"/>
        </w:rPr>
        <w:t>ПРИМЕРНАЯ РАБОЧАЯ ПРОГРАММА УЧЕБНОЙ ДИСЦИПЛИНЫ</w:t>
      </w:r>
      <w:bookmarkEnd w:id="77"/>
    </w:p>
    <w:p w14:paraId="3BC4968F" w14:textId="0CCBB799" w:rsidR="000112AF" w:rsidRPr="00891867" w:rsidRDefault="00E011BF" w:rsidP="00891867">
      <w:pPr>
        <w:pStyle w:val="1"/>
        <w:jc w:val="center"/>
        <w:rPr>
          <w:rFonts w:ascii="Times New Roman" w:eastAsia="DengXian" w:hAnsi="Times New Roman"/>
          <w:iCs/>
          <w:sz w:val="24"/>
          <w:szCs w:val="24"/>
        </w:rPr>
      </w:pPr>
      <w:bookmarkStart w:id="78" w:name="_Toc85204236"/>
      <w:bookmarkStart w:id="79" w:name="_Toc128730899"/>
      <w:r w:rsidRPr="00891867">
        <w:rPr>
          <w:rFonts w:ascii="Times New Roman" w:hAnsi="Times New Roman"/>
          <w:iCs/>
          <w:sz w:val="24"/>
          <w:szCs w:val="24"/>
        </w:rPr>
        <w:t xml:space="preserve">СГ.03 </w:t>
      </w:r>
      <w:bookmarkStart w:id="80" w:name="_Hlk80781332"/>
      <w:r w:rsidR="003775C1" w:rsidRPr="00891867">
        <w:rPr>
          <w:rFonts w:ascii="Times New Roman" w:hAnsi="Times New Roman"/>
          <w:iCs/>
          <w:sz w:val="24"/>
          <w:szCs w:val="24"/>
        </w:rPr>
        <w:t>БЕЗОПАСНОСТЬ ЖИЗНЕДЕЯТЕЛЬНОСТИ</w:t>
      </w:r>
      <w:bookmarkEnd w:id="78"/>
      <w:bookmarkEnd w:id="79"/>
      <w:bookmarkEnd w:id="80"/>
    </w:p>
    <w:p w14:paraId="7FD0CEB3" w14:textId="77777777" w:rsidR="000112AF" w:rsidRPr="00891867" w:rsidRDefault="000112AF" w:rsidP="00891867">
      <w:pPr>
        <w:pStyle w:val="1"/>
        <w:jc w:val="center"/>
        <w:rPr>
          <w:rFonts w:ascii="Times New Roman" w:hAnsi="Times New Roman"/>
          <w:i/>
          <w:sz w:val="24"/>
          <w:szCs w:val="24"/>
        </w:rPr>
      </w:pPr>
    </w:p>
    <w:p w14:paraId="0896B8AB"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1937338B"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75C1108B"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0AA4956B"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6704D328"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3F258298"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1D0FCBA0"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02037AC4"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5A89692C"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6494B120"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375BF7EF"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5E436776"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5AE4F953"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1D3DCEBB"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67308CC9"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4C95E558" w14:textId="30BFF119" w:rsidR="000112AF" w:rsidRDefault="00E011BF">
      <w:pPr>
        <w:spacing w:after="200" w:line="276" w:lineRule="auto"/>
        <w:jc w:val="center"/>
        <w:rPr>
          <w:rFonts w:ascii="Times New Roman" w:eastAsia="Times New Roman" w:hAnsi="Times New Roman" w:cs="Times New Roman"/>
          <w:b/>
          <w:iCs/>
          <w:sz w:val="24"/>
          <w:szCs w:val="24"/>
          <w:vertAlign w:val="superscript"/>
          <w:lang w:eastAsia="ru-RU"/>
        </w:rPr>
      </w:pPr>
      <w:r w:rsidRPr="003775C1">
        <w:rPr>
          <w:rFonts w:ascii="Times New Roman" w:eastAsia="Times New Roman" w:hAnsi="Times New Roman" w:cs="Times New Roman"/>
          <w:b/>
          <w:bCs/>
          <w:iCs/>
          <w:sz w:val="24"/>
          <w:szCs w:val="24"/>
          <w:lang w:eastAsia="ru-RU"/>
        </w:rPr>
        <w:t>202</w:t>
      </w:r>
      <w:r w:rsidR="00441D02">
        <w:rPr>
          <w:rFonts w:ascii="Times New Roman" w:eastAsia="Times New Roman" w:hAnsi="Times New Roman" w:cs="Times New Roman"/>
          <w:b/>
          <w:bCs/>
          <w:iCs/>
          <w:sz w:val="24"/>
          <w:szCs w:val="24"/>
          <w:lang w:eastAsia="ru-RU"/>
        </w:rPr>
        <w:t>3</w:t>
      </w:r>
      <w:r w:rsidRPr="003775C1">
        <w:rPr>
          <w:rFonts w:ascii="Times New Roman" w:eastAsia="Times New Roman" w:hAnsi="Times New Roman" w:cs="Times New Roman"/>
          <w:b/>
          <w:bCs/>
          <w:iCs/>
          <w:sz w:val="24"/>
          <w:szCs w:val="24"/>
          <w:lang w:eastAsia="ru-RU"/>
        </w:rPr>
        <w:t xml:space="preserve"> г.</w:t>
      </w:r>
      <w:r w:rsidRPr="003775C1">
        <w:rPr>
          <w:rFonts w:ascii="Times New Roman" w:eastAsia="Times New Roman" w:hAnsi="Times New Roman" w:cs="Times New Roman"/>
          <w:b/>
          <w:bCs/>
          <w:iCs/>
          <w:sz w:val="24"/>
          <w:szCs w:val="24"/>
          <w:lang w:eastAsia="ru-RU"/>
        </w:rPr>
        <w:br w:type="page"/>
      </w:r>
    </w:p>
    <w:p w14:paraId="2D8C3125" w14:textId="77777777" w:rsidR="000112AF" w:rsidRPr="00441D02" w:rsidRDefault="00E011BF">
      <w:pPr>
        <w:spacing w:after="200" w:line="276" w:lineRule="auto"/>
        <w:jc w:val="center"/>
        <w:rPr>
          <w:rFonts w:ascii="Times New Roman" w:eastAsia="Times New Roman" w:hAnsi="Times New Roman" w:cs="Times New Roman"/>
          <w:b/>
          <w:iCs/>
          <w:sz w:val="24"/>
          <w:szCs w:val="24"/>
          <w:lang w:eastAsia="ru-RU"/>
        </w:rPr>
      </w:pPr>
      <w:r w:rsidRPr="00441D02">
        <w:rPr>
          <w:rFonts w:ascii="Times New Roman" w:eastAsia="Times New Roman" w:hAnsi="Times New Roman" w:cs="Times New Roman"/>
          <w:b/>
          <w:iCs/>
          <w:sz w:val="24"/>
          <w:szCs w:val="24"/>
          <w:lang w:eastAsia="ru-RU"/>
        </w:rPr>
        <w:lastRenderedPageBreak/>
        <w:t>СОДЕРЖАНИЕ</w:t>
      </w:r>
    </w:p>
    <w:p w14:paraId="7646198D" w14:textId="77777777" w:rsidR="000112AF" w:rsidRDefault="000112AF">
      <w:pPr>
        <w:spacing w:after="200" w:line="276" w:lineRule="auto"/>
        <w:rPr>
          <w:rFonts w:ascii="Times New Roman" w:eastAsia="Times New Roman" w:hAnsi="Times New Roman" w:cs="Times New Roman"/>
          <w:b/>
          <w:i/>
          <w:sz w:val="24"/>
          <w:szCs w:val="24"/>
          <w:lang w:eastAsia="ru-RU"/>
        </w:rPr>
      </w:pPr>
    </w:p>
    <w:tbl>
      <w:tblPr>
        <w:tblW w:w="0" w:type="auto"/>
        <w:tblLook w:val="04A0" w:firstRow="1" w:lastRow="0" w:firstColumn="1" w:lastColumn="0" w:noHBand="0" w:noVBand="1"/>
      </w:tblPr>
      <w:tblGrid>
        <w:gridCol w:w="7501"/>
        <w:gridCol w:w="1854"/>
      </w:tblGrid>
      <w:tr w:rsidR="000112AF" w14:paraId="0DCD142C" w14:textId="77777777">
        <w:tc>
          <w:tcPr>
            <w:tcW w:w="7501" w:type="dxa"/>
          </w:tcPr>
          <w:p w14:paraId="7A4F3081" w14:textId="77777777" w:rsidR="000112AF" w:rsidRDefault="00E011BF">
            <w:pPr>
              <w:numPr>
                <w:ilvl w:val="0"/>
                <w:numId w:val="44"/>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r>
              <w:rPr>
                <w:rFonts w:ascii="Times New Roman" w:eastAsia="Times New Roman" w:hAnsi="Times New Roman" w:cs="Times New Roman"/>
                <w:b/>
                <w:sz w:val="24"/>
                <w:szCs w:val="24"/>
                <w:lang w:eastAsia="ru-RU"/>
              </w:rPr>
              <w:t xml:space="preserve"> УЧЕБНОЙ ДИСЦИПЛИНЫ</w:t>
            </w:r>
          </w:p>
        </w:tc>
        <w:tc>
          <w:tcPr>
            <w:tcW w:w="1854" w:type="dxa"/>
          </w:tcPr>
          <w:p w14:paraId="4B04AF7C" w14:textId="77777777" w:rsidR="000112AF" w:rsidRDefault="000112AF">
            <w:pPr>
              <w:spacing w:after="200" w:line="276" w:lineRule="auto"/>
              <w:rPr>
                <w:rFonts w:ascii="Times New Roman" w:eastAsia="Times New Roman" w:hAnsi="Times New Roman" w:cs="Times New Roman"/>
                <w:b/>
                <w:sz w:val="24"/>
                <w:szCs w:val="24"/>
                <w:lang w:eastAsia="ru-RU"/>
              </w:rPr>
            </w:pPr>
          </w:p>
        </w:tc>
      </w:tr>
      <w:tr w:rsidR="000112AF" w14:paraId="27A2740F" w14:textId="77777777">
        <w:tc>
          <w:tcPr>
            <w:tcW w:w="7501" w:type="dxa"/>
          </w:tcPr>
          <w:p w14:paraId="0F8B9396" w14:textId="77777777" w:rsidR="000112AF" w:rsidRDefault="00E011BF">
            <w:pPr>
              <w:numPr>
                <w:ilvl w:val="0"/>
                <w:numId w:val="44"/>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И СОДЕРЖАНИЕ УЧЕБНОЙ ДИСЦИПЛИНЫ</w:t>
            </w:r>
          </w:p>
          <w:p w14:paraId="78A98C6C" w14:textId="77777777" w:rsidR="000112AF" w:rsidRDefault="00E011BF">
            <w:pPr>
              <w:numPr>
                <w:ilvl w:val="0"/>
                <w:numId w:val="44"/>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1B7D0E83" w14:textId="77777777" w:rsidR="000112AF" w:rsidRDefault="000112AF">
            <w:pPr>
              <w:spacing w:after="200" w:line="276" w:lineRule="auto"/>
              <w:ind w:left="644"/>
              <w:rPr>
                <w:rFonts w:ascii="Times New Roman" w:eastAsia="Times New Roman" w:hAnsi="Times New Roman" w:cs="Times New Roman"/>
                <w:b/>
                <w:sz w:val="24"/>
                <w:szCs w:val="24"/>
                <w:lang w:eastAsia="ru-RU"/>
              </w:rPr>
            </w:pPr>
          </w:p>
        </w:tc>
      </w:tr>
      <w:tr w:rsidR="000112AF" w14:paraId="730682DA" w14:textId="77777777">
        <w:tc>
          <w:tcPr>
            <w:tcW w:w="7501" w:type="dxa"/>
          </w:tcPr>
          <w:p w14:paraId="1E4B2D55" w14:textId="77777777" w:rsidR="000112AF" w:rsidRDefault="00E011BF">
            <w:pPr>
              <w:numPr>
                <w:ilvl w:val="0"/>
                <w:numId w:val="44"/>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4516CD1A" w14:textId="77777777" w:rsidR="000112AF" w:rsidRDefault="000112AF">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16C73344" w14:textId="77777777" w:rsidR="000112AF" w:rsidRDefault="000112AF">
            <w:pPr>
              <w:spacing w:after="200" w:line="276" w:lineRule="auto"/>
              <w:rPr>
                <w:rFonts w:ascii="Times New Roman" w:eastAsia="Times New Roman" w:hAnsi="Times New Roman" w:cs="Times New Roman"/>
                <w:b/>
                <w:sz w:val="24"/>
                <w:szCs w:val="24"/>
                <w:lang w:eastAsia="ru-RU"/>
              </w:rPr>
            </w:pPr>
          </w:p>
        </w:tc>
      </w:tr>
    </w:tbl>
    <w:p w14:paraId="5BD6EC84" w14:textId="77777777" w:rsidR="000112AF" w:rsidRDefault="00E011BF" w:rsidP="005E4F50">
      <w:pPr>
        <w:numPr>
          <w:ilvl w:val="0"/>
          <w:numId w:val="66"/>
        </w:numPr>
        <w:suppressAutoHyphens/>
        <w:spacing w:after="0" w:line="276" w:lineRule="auto"/>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u w:val="single"/>
          <w:lang w:eastAsia="ru-RU"/>
        </w:rPr>
        <w:br w:type="page"/>
      </w:r>
      <w:r>
        <w:rPr>
          <w:rFonts w:ascii="Times New Roman" w:eastAsia="Times New Roman" w:hAnsi="Times New Roman" w:cs="Times New Roman"/>
          <w:b/>
          <w:sz w:val="24"/>
          <w:szCs w:val="24"/>
          <w:lang w:eastAsia="ru-RU"/>
        </w:rPr>
        <w:lastRenderedPageBreak/>
        <w:t xml:space="preserve">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r>
        <w:rPr>
          <w:rFonts w:ascii="Times New Roman" w:eastAsia="Times New Roman" w:hAnsi="Times New Roman" w:cs="Times New Roman"/>
          <w:b/>
          <w:sz w:val="24"/>
          <w:szCs w:val="24"/>
          <w:lang w:eastAsia="ru-RU"/>
        </w:rPr>
        <w:t xml:space="preserve"> УЧЕБНОЙ ДИСЦИПЛИНЫ</w:t>
      </w:r>
    </w:p>
    <w:p w14:paraId="5F3C5F97" w14:textId="1A13FDB5" w:rsidR="000112AF" w:rsidRDefault="003775C1" w:rsidP="00196822">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СГ.03 </w:t>
      </w:r>
      <w:r w:rsidRPr="00325DE1">
        <w:rPr>
          <w:rFonts w:ascii="Times New Roman" w:eastAsia="Times New Roman" w:hAnsi="Times New Roman" w:cs="Times New Roman"/>
          <w:b/>
          <w:sz w:val="24"/>
          <w:szCs w:val="24"/>
          <w:lang w:eastAsia="ru-RU"/>
        </w:rPr>
        <w:t>БЕЗОПАСНОСТЬ ЖИЗНЕДЕЯТЕЛЬНОСТИ</w:t>
      </w:r>
    </w:p>
    <w:p w14:paraId="6308F632" w14:textId="77777777" w:rsidR="003775C1" w:rsidRDefault="003775C1" w:rsidP="00196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vertAlign w:val="superscript"/>
          <w:lang w:eastAsia="ru-RU"/>
        </w:rPr>
      </w:pPr>
    </w:p>
    <w:p w14:paraId="7587FDA2" w14:textId="0BF8CE24" w:rsidR="000112AF" w:rsidRDefault="00E01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7D1A2D6E" w14:textId="77777777" w:rsidR="000112AF" w:rsidRDefault="00E01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Учебная дисциплина «</w:t>
      </w:r>
      <w:r w:rsidRPr="003775C1">
        <w:rPr>
          <w:rFonts w:ascii="Times New Roman" w:eastAsia="Times New Roman" w:hAnsi="Times New Roman" w:cs="Times New Roman"/>
          <w:bCs/>
          <w:sz w:val="24"/>
          <w:szCs w:val="24"/>
          <w:lang w:eastAsia="ru-RU"/>
        </w:rPr>
        <w:t>Безопасность жизнедеятельности</w:t>
      </w:r>
      <w:r>
        <w:rPr>
          <w:rFonts w:ascii="Times New Roman" w:eastAsia="Times New Roman" w:hAnsi="Times New Roman" w:cs="Times New Roman"/>
          <w:sz w:val="24"/>
          <w:szCs w:val="24"/>
          <w:lang w:eastAsia="ru-RU"/>
        </w:rPr>
        <w:t xml:space="preserve">» является обязательной частью социально-гуманитарного цикла примерной основной образовательной программы в соответствии с ФГОС СПО по </w:t>
      </w:r>
      <w:r>
        <w:rPr>
          <w:rFonts w:ascii="Times New Roman" w:eastAsia="Times New Roman" w:hAnsi="Times New Roman" w:cs="Times New Roman"/>
          <w:iCs/>
          <w:color w:val="000000"/>
          <w:sz w:val="24"/>
          <w:szCs w:val="24"/>
          <w:lang w:eastAsia="ru-RU"/>
        </w:rPr>
        <w:t>профессии</w:t>
      </w:r>
      <w:r>
        <w:rPr>
          <w:rFonts w:ascii="Times New Roman" w:eastAsia="Times New Roman" w:hAnsi="Times New Roman" w:cs="Times New Roman"/>
          <w:iCs/>
          <w:sz w:val="24"/>
          <w:szCs w:val="24"/>
          <w:lang w:eastAsia="ru-RU"/>
        </w:rPr>
        <w:t>.</w:t>
      </w:r>
      <w:r>
        <w:rPr>
          <w:rFonts w:ascii="Times New Roman" w:eastAsia="Times New Roman" w:hAnsi="Times New Roman" w:cs="Times New Roman"/>
          <w:sz w:val="24"/>
          <w:szCs w:val="24"/>
          <w:lang w:eastAsia="ru-RU"/>
        </w:rPr>
        <w:t xml:space="preserve"> </w:t>
      </w:r>
    </w:p>
    <w:p w14:paraId="704DBF48" w14:textId="77777777" w:rsidR="000112AF" w:rsidRDefault="00E01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Особое значение дисциплина имеет при формировании и развитии ОК 06, ОК 07.</w:t>
      </w:r>
    </w:p>
    <w:p w14:paraId="71B023C4" w14:textId="77777777" w:rsidR="000112AF" w:rsidRDefault="00011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0D5904BA" w14:textId="77777777" w:rsidR="000112AF" w:rsidRDefault="00E011BF">
      <w:pPr>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Цель и планируемые результаты освоения дисциплины:</w:t>
      </w:r>
    </w:p>
    <w:p w14:paraId="2B17040D" w14:textId="097304D2" w:rsidR="000112AF" w:rsidRDefault="00E011BF">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00325DE1">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082"/>
        <w:gridCol w:w="3895"/>
      </w:tblGrid>
      <w:tr w:rsidR="000112AF" w14:paraId="3107D6DC" w14:textId="77777777" w:rsidTr="00705E52">
        <w:trPr>
          <w:trHeight w:val="649"/>
        </w:trPr>
        <w:tc>
          <w:tcPr>
            <w:tcW w:w="1271" w:type="dxa"/>
          </w:tcPr>
          <w:p w14:paraId="2D032E35" w14:textId="77777777" w:rsidR="000112AF" w:rsidRPr="009131A6" w:rsidRDefault="00E011BF">
            <w:pPr>
              <w:suppressAutoHyphens/>
              <w:spacing w:after="0" w:line="240" w:lineRule="auto"/>
              <w:jc w:val="center"/>
              <w:rPr>
                <w:rFonts w:ascii="Times New Roman" w:eastAsia="Times New Roman" w:hAnsi="Times New Roman" w:cs="Times New Roman"/>
                <w:b/>
                <w:bCs/>
                <w:sz w:val="24"/>
                <w:szCs w:val="24"/>
                <w:lang w:eastAsia="ru-RU"/>
              </w:rPr>
            </w:pPr>
            <w:r w:rsidRPr="009131A6">
              <w:rPr>
                <w:rFonts w:ascii="Times New Roman" w:eastAsia="Times New Roman" w:hAnsi="Times New Roman" w:cs="Times New Roman"/>
                <w:b/>
                <w:bCs/>
                <w:sz w:val="24"/>
                <w:szCs w:val="24"/>
                <w:lang w:eastAsia="ru-RU"/>
              </w:rPr>
              <w:t>Код</w:t>
            </w:r>
          </w:p>
          <w:p w14:paraId="6E1065AB" w14:textId="77777777" w:rsidR="000112AF" w:rsidRPr="009131A6" w:rsidRDefault="00E011BF">
            <w:pPr>
              <w:suppressAutoHyphens/>
              <w:spacing w:after="0" w:line="240" w:lineRule="auto"/>
              <w:jc w:val="center"/>
              <w:rPr>
                <w:rFonts w:ascii="Times New Roman" w:eastAsia="Times New Roman" w:hAnsi="Times New Roman" w:cs="Times New Roman"/>
                <w:b/>
                <w:bCs/>
                <w:sz w:val="24"/>
                <w:szCs w:val="24"/>
                <w:lang w:eastAsia="ru-RU"/>
              </w:rPr>
            </w:pPr>
            <w:r w:rsidRPr="009131A6">
              <w:rPr>
                <w:rFonts w:ascii="Times New Roman" w:eastAsia="Times New Roman" w:hAnsi="Times New Roman" w:cs="Times New Roman"/>
                <w:b/>
                <w:bCs/>
                <w:sz w:val="24"/>
                <w:szCs w:val="24"/>
                <w:lang w:eastAsia="ru-RU"/>
              </w:rPr>
              <w:t>ПК, ОК</w:t>
            </w:r>
          </w:p>
        </w:tc>
        <w:tc>
          <w:tcPr>
            <w:tcW w:w="4082" w:type="dxa"/>
          </w:tcPr>
          <w:p w14:paraId="061936BA" w14:textId="77777777" w:rsidR="000112AF" w:rsidRPr="009131A6" w:rsidRDefault="00E011BF">
            <w:pPr>
              <w:suppressAutoHyphens/>
              <w:spacing w:after="0" w:line="240" w:lineRule="auto"/>
              <w:jc w:val="center"/>
              <w:rPr>
                <w:rFonts w:ascii="Times New Roman" w:eastAsia="Times New Roman" w:hAnsi="Times New Roman" w:cs="Times New Roman"/>
                <w:b/>
                <w:bCs/>
                <w:sz w:val="24"/>
                <w:szCs w:val="24"/>
                <w:lang w:eastAsia="ru-RU"/>
              </w:rPr>
            </w:pPr>
            <w:r w:rsidRPr="009131A6">
              <w:rPr>
                <w:rFonts w:ascii="Times New Roman" w:eastAsia="Times New Roman" w:hAnsi="Times New Roman" w:cs="Times New Roman"/>
                <w:b/>
                <w:bCs/>
                <w:sz w:val="24"/>
                <w:szCs w:val="24"/>
                <w:lang w:eastAsia="ru-RU"/>
              </w:rPr>
              <w:t>Умения</w:t>
            </w:r>
          </w:p>
        </w:tc>
        <w:tc>
          <w:tcPr>
            <w:tcW w:w="3895" w:type="dxa"/>
          </w:tcPr>
          <w:p w14:paraId="10553CBD" w14:textId="77777777" w:rsidR="000112AF" w:rsidRPr="009131A6" w:rsidRDefault="00E011BF">
            <w:pPr>
              <w:suppressAutoHyphens/>
              <w:spacing w:after="0" w:line="240" w:lineRule="auto"/>
              <w:jc w:val="center"/>
              <w:rPr>
                <w:rFonts w:ascii="Times New Roman" w:eastAsia="Times New Roman" w:hAnsi="Times New Roman" w:cs="Times New Roman"/>
                <w:b/>
                <w:bCs/>
                <w:sz w:val="24"/>
                <w:szCs w:val="24"/>
                <w:lang w:eastAsia="ru-RU"/>
              </w:rPr>
            </w:pPr>
            <w:r w:rsidRPr="009131A6">
              <w:rPr>
                <w:rFonts w:ascii="Times New Roman" w:eastAsia="Times New Roman" w:hAnsi="Times New Roman" w:cs="Times New Roman"/>
                <w:b/>
                <w:bCs/>
                <w:sz w:val="24"/>
                <w:szCs w:val="24"/>
                <w:lang w:eastAsia="ru-RU"/>
              </w:rPr>
              <w:t>Знания</w:t>
            </w:r>
          </w:p>
        </w:tc>
      </w:tr>
      <w:tr w:rsidR="000112AF" w14:paraId="278D7E9E" w14:textId="77777777" w:rsidTr="00705E52">
        <w:trPr>
          <w:trHeight w:val="212"/>
        </w:trPr>
        <w:tc>
          <w:tcPr>
            <w:tcW w:w="1271" w:type="dxa"/>
          </w:tcPr>
          <w:p w14:paraId="14CA723E" w14:textId="23F8D1EE" w:rsidR="000112AF" w:rsidRDefault="00E011BF"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04</w:t>
            </w:r>
            <w:r w:rsidR="00441D02">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 ОК 05</w:t>
            </w:r>
            <w:r w:rsidR="00441D02">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 ОК 06</w:t>
            </w:r>
            <w:r w:rsidR="00441D02">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 ОК 07</w:t>
            </w:r>
            <w:r w:rsidR="00441D02">
              <w:rPr>
                <w:rFonts w:ascii="Times New Roman" w:eastAsia="Times New Roman" w:hAnsi="Times New Roman" w:cs="Times New Roman"/>
                <w:iCs/>
                <w:sz w:val="24"/>
                <w:szCs w:val="24"/>
                <w:lang w:eastAsia="ru-RU"/>
              </w:rPr>
              <w:t>.</w:t>
            </w:r>
          </w:p>
        </w:tc>
        <w:tc>
          <w:tcPr>
            <w:tcW w:w="4082" w:type="dxa"/>
          </w:tcPr>
          <w:p w14:paraId="358D7078" w14:textId="0D2A9D78" w:rsidR="000112AF" w:rsidRDefault="00441D02"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w:t>
            </w:r>
            <w:r w:rsidR="00E011BF">
              <w:rPr>
                <w:rFonts w:ascii="Times New Roman" w:eastAsia="Times New Roman" w:hAnsi="Times New Roman" w:cs="Times New Roman"/>
                <w:iCs/>
                <w:sz w:val="24"/>
                <w:szCs w:val="24"/>
                <w:lang w:eastAsia="ru-RU"/>
              </w:rPr>
              <w:t>дентифицировать основные опасности среды обитания человека;</w:t>
            </w:r>
          </w:p>
          <w:p w14:paraId="0E206B10" w14:textId="77777777" w:rsidR="000112AF" w:rsidRDefault="00E011BF"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оценивать воздействие опасностей на человека и окружающую среду;</w:t>
            </w:r>
          </w:p>
          <w:p w14:paraId="0CB7F286" w14:textId="77777777" w:rsidR="000112AF" w:rsidRDefault="00E011BF"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выбирать и применять способы обеспечения безопасности жизнедеятельности;</w:t>
            </w:r>
          </w:p>
          <w:p w14:paraId="07DFAA84" w14:textId="77777777" w:rsidR="000112AF" w:rsidRDefault="00E011BF"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оценивать уровни опасности в техносфере;</w:t>
            </w:r>
          </w:p>
          <w:p w14:paraId="2A9D4765" w14:textId="77777777" w:rsidR="000112AF" w:rsidRDefault="00E011BF"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соблюдать нормы экологической безопасности; </w:t>
            </w:r>
          </w:p>
          <w:p w14:paraId="6EC8C56E" w14:textId="77777777" w:rsidR="000112AF" w:rsidRDefault="00E011BF"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определять направления ресурсосбережения в рамках профессиональной деятельности по профессии;</w:t>
            </w:r>
          </w:p>
          <w:p w14:paraId="274B01B3" w14:textId="77777777" w:rsidR="000112AF" w:rsidRDefault="00E011BF"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пользоваться экономико-правовой основой безопасности среды обитания.</w:t>
            </w:r>
          </w:p>
        </w:tc>
        <w:tc>
          <w:tcPr>
            <w:tcW w:w="3895" w:type="dxa"/>
          </w:tcPr>
          <w:p w14:paraId="038D09DF" w14:textId="742E2975" w:rsidR="000112AF" w:rsidRDefault="00441D02"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w:t>
            </w:r>
            <w:r w:rsidR="00E011BF">
              <w:rPr>
                <w:rFonts w:ascii="Times New Roman" w:eastAsia="Times New Roman" w:hAnsi="Times New Roman" w:cs="Times New Roman"/>
                <w:iCs/>
                <w:sz w:val="24"/>
                <w:szCs w:val="24"/>
                <w:lang w:eastAsia="ru-RU"/>
              </w:rPr>
              <w:t>онятийно-терминологическую терминологию безопасности жизнедеятельности;</w:t>
            </w:r>
          </w:p>
          <w:p w14:paraId="54C05B52" w14:textId="77777777" w:rsidR="000112AF" w:rsidRDefault="00E011BF"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основы взаимодействия в системе «человек – среда и обитания»;</w:t>
            </w:r>
          </w:p>
          <w:p w14:paraId="727C322D" w14:textId="77777777" w:rsidR="000112AF" w:rsidRDefault="00E011BF"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методы анализа и защиты от опасностей техносферы;</w:t>
            </w:r>
          </w:p>
          <w:p w14:paraId="219DDCF0" w14:textId="77777777" w:rsidR="000112AF" w:rsidRDefault="00E011BF"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методы обеспечения безопасности жизнедеятельности в штатных и чрезвычайных ситуациях;</w:t>
            </w:r>
          </w:p>
          <w:p w14:paraId="4031AEF1" w14:textId="77777777" w:rsidR="000112AF" w:rsidRDefault="00E011BF"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правила оказания первой медицинской помощи;</w:t>
            </w:r>
          </w:p>
          <w:p w14:paraId="4D111F87" w14:textId="77777777" w:rsidR="000112AF" w:rsidRDefault="00E011BF"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правила экологической безопасности при ведении профессиональной деятельности;</w:t>
            </w:r>
          </w:p>
          <w:p w14:paraId="24F35EED" w14:textId="77777777" w:rsidR="000112AF" w:rsidRDefault="00E011BF" w:rsidP="00441D02">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экономико-правовые и управленческие аспекты техносферной безопасности.</w:t>
            </w:r>
          </w:p>
        </w:tc>
      </w:tr>
    </w:tbl>
    <w:p w14:paraId="7A3F490A" w14:textId="77777777" w:rsidR="000112AF" w:rsidRDefault="000112AF">
      <w:pPr>
        <w:suppressAutoHyphens/>
        <w:spacing w:after="240" w:line="240" w:lineRule="auto"/>
        <w:ind w:firstLine="709"/>
        <w:rPr>
          <w:rFonts w:ascii="Times New Roman" w:eastAsia="Times New Roman" w:hAnsi="Times New Roman" w:cs="Times New Roman"/>
          <w:b/>
          <w:lang w:eastAsia="ru-RU"/>
        </w:rPr>
      </w:pPr>
    </w:p>
    <w:p w14:paraId="68E1F612" w14:textId="77777777" w:rsidR="000112AF" w:rsidRDefault="00E011BF">
      <w:pPr>
        <w:suppressAutoHyphens/>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СТРУКТУРА И СОДЕРЖАНИЕ УЧЕБНОЙ ДИСЦИПЛИНЫ</w:t>
      </w:r>
    </w:p>
    <w:p w14:paraId="3FAA110B" w14:textId="77777777" w:rsidR="000112AF" w:rsidRDefault="00E011BF">
      <w:pPr>
        <w:suppressAutoHyphens/>
        <w:spacing w:after="24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0112AF" w14:paraId="335F4033" w14:textId="77777777" w:rsidTr="00441D02">
        <w:trPr>
          <w:trHeight w:val="310"/>
        </w:trPr>
        <w:tc>
          <w:tcPr>
            <w:tcW w:w="3685" w:type="pct"/>
            <w:vAlign w:val="center"/>
          </w:tcPr>
          <w:p w14:paraId="7A5C9A2D"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 учебной работы</w:t>
            </w:r>
          </w:p>
        </w:tc>
        <w:tc>
          <w:tcPr>
            <w:tcW w:w="1315" w:type="pct"/>
            <w:vAlign w:val="center"/>
          </w:tcPr>
          <w:p w14:paraId="4D939F9E" w14:textId="77777777" w:rsidR="000112AF" w:rsidRDefault="00E011BF">
            <w:pPr>
              <w:suppressAutoHyphens/>
              <w:spacing w:after="200" w:line="276"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Объем в часах</w:t>
            </w:r>
          </w:p>
        </w:tc>
      </w:tr>
      <w:tr w:rsidR="000112AF" w14:paraId="1B5E5BA0" w14:textId="77777777" w:rsidTr="00441D02">
        <w:trPr>
          <w:trHeight w:val="347"/>
        </w:trPr>
        <w:tc>
          <w:tcPr>
            <w:tcW w:w="3685" w:type="pct"/>
            <w:vAlign w:val="center"/>
          </w:tcPr>
          <w:p w14:paraId="682EA929" w14:textId="77777777" w:rsidR="000112AF" w:rsidRDefault="00E011BF">
            <w:pPr>
              <w:suppressAutoHyphens/>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611C726B" w14:textId="77777777" w:rsidR="000112AF" w:rsidRDefault="00E011BF">
            <w:pPr>
              <w:suppressAutoHyphens/>
              <w:spacing w:after="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36</w:t>
            </w:r>
          </w:p>
        </w:tc>
      </w:tr>
      <w:tr w:rsidR="000112AF" w14:paraId="5D474381" w14:textId="77777777">
        <w:trPr>
          <w:trHeight w:val="490"/>
        </w:trPr>
        <w:tc>
          <w:tcPr>
            <w:tcW w:w="3685" w:type="pct"/>
            <w:shd w:val="clear" w:color="auto" w:fill="auto"/>
            <w:vAlign w:val="center"/>
          </w:tcPr>
          <w:p w14:paraId="0DEDBA0E" w14:textId="77777777" w:rsidR="000112AF" w:rsidRDefault="00E011BF">
            <w:pPr>
              <w:suppressAutoHyphens/>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74077603" w14:textId="77777777" w:rsidR="000112AF" w:rsidRDefault="00E011BF">
            <w:pPr>
              <w:suppressAutoHyphens/>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w:t>
            </w:r>
          </w:p>
        </w:tc>
      </w:tr>
      <w:tr w:rsidR="000112AF" w14:paraId="153383C1" w14:textId="77777777">
        <w:trPr>
          <w:trHeight w:val="336"/>
        </w:trPr>
        <w:tc>
          <w:tcPr>
            <w:tcW w:w="5000" w:type="pct"/>
            <w:gridSpan w:val="2"/>
            <w:vAlign w:val="center"/>
          </w:tcPr>
          <w:p w14:paraId="11F593CB" w14:textId="77777777" w:rsidR="000112AF" w:rsidRDefault="00E011BF">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 ч.:</w:t>
            </w:r>
          </w:p>
        </w:tc>
      </w:tr>
      <w:tr w:rsidR="000112AF" w14:paraId="61300C05" w14:textId="77777777" w:rsidTr="00441D02">
        <w:trPr>
          <w:trHeight w:val="266"/>
        </w:trPr>
        <w:tc>
          <w:tcPr>
            <w:tcW w:w="3685" w:type="pct"/>
            <w:vAlign w:val="center"/>
          </w:tcPr>
          <w:p w14:paraId="74522EA5" w14:textId="77777777" w:rsidR="000112AF" w:rsidRDefault="00E011BF">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315" w:type="pct"/>
            <w:vAlign w:val="center"/>
          </w:tcPr>
          <w:p w14:paraId="0FD45E3D" w14:textId="77777777" w:rsidR="000112AF" w:rsidRDefault="00E011BF">
            <w:pPr>
              <w:suppressAutoHyphens/>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22</w:t>
            </w:r>
          </w:p>
        </w:tc>
      </w:tr>
      <w:tr w:rsidR="000112AF" w14:paraId="64D9AEB7" w14:textId="77777777">
        <w:trPr>
          <w:trHeight w:val="490"/>
        </w:trPr>
        <w:tc>
          <w:tcPr>
            <w:tcW w:w="3685" w:type="pct"/>
            <w:vAlign w:val="center"/>
          </w:tcPr>
          <w:p w14:paraId="0B4A0F0F" w14:textId="77777777" w:rsidR="000112AF" w:rsidRDefault="00E011BF">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практические занятия</w:t>
            </w:r>
          </w:p>
        </w:tc>
        <w:tc>
          <w:tcPr>
            <w:tcW w:w="1315" w:type="pct"/>
            <w:vAlign w:val="center"/>
          </w:tcPr>
          <w:p w14:paraId="333073DD" w14:textId="77777777" w:rsidR="000112AF" w:rsidRDefault="00E011BF">
            <w:pPr>
              <w:suppressAutoHyphens/>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w:t>
            </w:r>
          </w:p>
        </w:tc>
      </w:tr>
      <w:tr w:rsidR="000112AF" w14:paraId="5A66FA03" w14:textId="77777777">
        <w:trPr>
          <w:trHeight w:val="267"/>
        </w:trPr>
        <w:tc>
          <w:tcPr>
            <w:tcW w:w="3685" w:type="pct"/>
            <w:vAlign w:val="center"/>
          </w:tcPr>
          <w:p w14:paraId="0E107C9F" w14:textId="77777777" w:rsidR="000112AF" w:rsidRDefault="00E011BF">
            <w:pPr>
              <w:suppressAutoHyphens/>
              <w:spacing w:after="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 xml:space="preserve">Самостоятельная работа </w:t>
            </w:r>
            <w:r>
              <w:rPr>
                <w:rFonts w:ascii="Times New Roman" w:eastAsia="Times New Roman" w:hAnsi="Times New Roman" w:cs="Times New Roman"/>
                <w:b/>
                <w:i/>
                <w:sz w:val="24"/>
                <w:szCs w:val="24"/>
                <w:vertAlign w:val="superscript"/>
                <w:lang w:eastAsia="ru-RU"/>
              </w:rPr>
              <w:footnoteReference w:id="30"/>
            </w:r>
          </w:p>
        </w:tc>
        <w:tc>
          <w:tcPr>
            <w:tcW w:w="1315" w:type="pct"/>
            <w:vAlign w:val="center"/>
          </w:tcPr>
          <w:p w14:paraId="20D65AD2" w14:textId="77777777" w:rsidR="000112AF" w:rsidRDefault="00E011BF">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0112AF" w14:paraId="4B5ECCDF" w14:textId="77777777">
        <w:trPr>
          <w:trHeight w:val="331"/>
        </w:trPr>
        <w:tc>
          <w:tcPr>
            <w:tcW w:w="3685" w:type="pct"/>
            <w:vAlign w:val="center"/>
          </w:tcPr>
          <w:p w14:paraId="3B92291F" w14:textId="77777777" w:rsidR="000112AF" w:rsidRDefault="00E011BF">
            <w:pPr>
              <w:suppressAutoHyphens/>
              <w:spacing w:after="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14:paraId="7140508B" w14:textId="77777777" w:rsidR="000112AF" w:rsidRDefault="00E011BF">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bl>
    <w:p w14:paraId="0EE661E7" w14:textId="77777777" w:rsidR="000112AF" w:rsidRDefault="000112AF">
      <w:pPr>
        <w:suppressAutoHyphens/>
        <w:spacing w:after="120" w:line="276" w:lineRule="auto"/>
        <w:rPr>
          <w:rFonts w:ascii="Times New Roman" w:eastAsia="Times New Roman" w:hAnsi="Times New Roman" w:cs="Times New Roman"/>
          <w:b/>
          <w:i/>
          <w:lang w:eastAsia="ru-RU"/>
        </w:rPr>
      </w:pPr>
    </w:p>
    <w:p w14:paraId="37469B0F" w14:textId="61F6E136" w:rsidR="000112AF" w:rsidRDefault="000112AF">
      <w:pPr>
        <w:suppressAutoHyphens/>
        <w:spacing w:after="120" w:line="276" w:lineRule="auto"/>
        <w:rPr>
          <w:rFonts w:ascii="Times New Roman" w:eastAsia="Times New Roman" w:hAnsi="Times New Roman" w:cs="Times New Roman"/>
          <w:b/>
          <w:i/>
          <w:lang w:eastAsia="ru-RU"/>
        </w:rPr>
      </w:pPr>
    </w:p>
    <w:p w14:paraId="2AB75482" w14:textId="77777777" w:rsidR="000112AF" w:rsidRDefault="000112AF">
      <w:pPr>
        <w:spacing w:after="200" w:line="276" w:lineRule="auto"/>
        <w:rPr>
          <w:rFonts w:ascii="Times New Roman" w:eastAsia="Times New Roman" w:hAnsi="Times New Roman" w:cs="Times New Roman"/>
          <w:b/>
          <w:i/>
          <w:lang w:eastAsia="ru-RU"/>
        </w:rPr>
        <w:sectPr w:rsidR="000112AF">
          <w:pgSz w:w="11906" w:h="16838"/>
          <w:pgMar w:top="1134" w:right="850" w:bottom="284" w:left="1701" w:header="708" w:footer="708" w:gutter="0"/>
          <w:cols w:space="720"/>
          <w:docGrid w:linePitch="299"/>
        </w:sectPr>
      </w:pPr>
    </w:p>
    <w:p w14:paraId="5631D2B2" w14:textId="77777777" w:rsidR="000112AF" w:rsidRDefault="00E011BF">
      <w:pPr>
        <w:spacing w:after="200" w:line="276" w:lineRule="auto"/>
        <w:ind w:firstLine="709"/>
        <w:rPr>
          <w:rFonts w:ascii="Times New Roman" w:eastAsia="Times New Roman" w:hAnsi="Times New Roman" w:cs="Times New Roman"/>
          <w:b/>
          <w:bCs/>
          <w:lang w:eastAsia="ru-RU"/>
        </w:rPr>
      </w:pPr>
      <w:r>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2"/>
        <w:gridCol w:w="7736"/>
        <w:gridCol w:w="3430"/>
        <w:gridCol w:w="1902"/>
      </w:tblGrid>
      <w:tr w:rsidR="000112AF" w14:paraId="15870E92" w14:textId="77777777">
        <w:trPr>
          <w:trHeight w:val="20"/>
        </w:trPr>
        <w:tc>
          <w:tcPr>
            <w:tcW w:w="679" w:type="pct"/>
            <w:gridSpan w:val="2"/>
            <w:vAlign w:val="center"/>
          </w:tcPr>
          <w:p w14:paraId="506CDDD7" w14:textId="77777777" w:rsidR="000112AF" w:rsidRDefault="00E011BF">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разделов и тем</w:t>
            </w:r>
          </w:p>
        </w:tc>
        <w:tc>
          <w:tcPr>
            <w:tcW w:w="2558" w:type="pct"/>
            <w:vAlign w:val="center"/>
          </w:tcPr>
          <w:p w14:paraId="7B875F83" w14:textId="77777777" w:rsidR="000112AF" w:rsidRDefault="00E011BF">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1134" w:type="pct"/>
            <w:vAlign w:val="center"/>
          </w:tcPr>
          <w:p w14:paraId="13681FB3" w14:textId="77777777" w:rsidR="000112AF" w:rsidRDefault="00E011BF">
            <w:pPr>
              <w:suppressAutoHyphens/>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Объем, акад. ч / в том числе в форме практической подготовки, </w:t>
            </w:r>
            <w:proofErr w:type="spellStart"/>
            <w:r>
              <w:rPr>
                <w:rFonts w:ascii="Times New Roman" w:eastAsia="Times New Roman" w:hAnsi="Times New Roman" w:cs="Times New Roman"/>
                <w:b/>
                <w:bCs/>
                <w:sz w:val="24"/>
                <w:szCs w:val="24"/>
                <w:lang w:eastAsia="ru-RU"/>
              </w:rPr>
              <w:t>акад</w:t>
            </w:r>
            <w:proofErr w:type="spellEnd"/>
            <w:r>
              <w:rPr>
                <w:rFonts w:ascii="Times New Roman" w:eastAsia="Times New Roman" w:hAnsi="Times New Roman" w:cs="Times New Roman"/>
                <w:b/>
                <w:bCs/>
                <w:sz w:val="24"/>
                <w:szCs w:val="24"/>
                <w:lang w:eastAsia="ru-RU"/>
              </w:rPr>
              <w:t xml:space="preserve"> ч</w:t>
            </w:r>
          </w:p>
        </w:tc>
        <w:tc>
          <w:tcPr>
            <w:tcW w:w="629" w:type="pct"/>
            <w:vAlign w:val="center"/>
          </w:tcPr>
          <w:p w14:paraId="1C94DA4A" w14:textId="5EE264FF" w:rsidR="000112AF" w:rsidRDefault="00196822" w:rsidP="00196822">
            <w:pPr>
              <w:suppressAutoHyphens/>
              <w:spacing w:after="200" w:line="276" w:lineRule="auto"/>
              <w:jc w:val="center"/>
              <w:rPr>
                <w:rFonts w:ascii="Times New Roman" w:eastAsia="Times New Roman" w:hAnsi="Times New Roman" w:cs="Times New Roman"/>
                <w:b/>
                <w:bCs/>
                <w:sz w:val="24"/>
                <w:szCs w:val="24"/>
                <w:lang w:eastAsia="ru-RU"/>
              </w:rPr>
            </w:pPr>
            <w:r w:rsidRPr="00196822">
              <w:rPr>
                <w:rFonts w:ascii="Times New Roman" w:eastAsia="Times New Roman" w:hAnsi="Times New Roman" w:cs="Times New Roman"/>
                <w:b/>
                <w:bCs/>
                <w:sz w:val="24"/>
                <w:szCs w:val="24"/>
                <w:lang w:eastAsia="ru-RU"/>
              </w:rPr>
              <w:t xml:space="preserve">Коды компетенций </w:t>
            </w:r>
            <w:r w:rsidRPr="00196822">
              <w:rPr>
                <w:rFonts w:ascii="Times New Roman" w:eastAsia="Times New Roman" w:hAnsi="Times New Roman" w:cs="Times New Roman"/>
                <w:b/>
                <w:bCs/>
                <w:sz w:val="24"/>
                <w:szCs w:val="24"/>
                <w:lang w:eastAsia="ru-RU"/>
              </w:rPr>
              <w:br/>
              <w:t>и личностных результатов</w:t>
            </w:r>
            <w:r w:rsidRPr="00196822">
              <w:rPr>
                <w:rFonts w:ascii="Times New Roman" w:eastAsia="Times New Roman" w:hAnsi="Times New Roman" w:cs="Times New Roman"/>
                <w:b/>
                <w:bCs/>
                <w:sz w:val="24"/>
                <w:szCs w:val="24"/>
                <w:vertAlign w:val="superscript"/>
                <w:lang w:eastAsia="ru-RU"/>
              </w:rPr>
              <w:footnoteReference w:id="31"/>
            </w:r>
            <w:r w:rsidRPr="00196822">
              <w:rPr>
                <w:rFonts w:ascii="Times New Roman" w:eastAsia="Times New Roman" w:hAnsi="Times New Roman" w:cs="Times New Roman"/>
                <w:b/>
                <w:bCs/>
                <w:sz w:val="24"/>
                <w:szCs w:val="24"/>
                <w:lang w:eastAsia="ru-RU"/>
              </w:rPr>
              <w:t xml:space="preserve">, формированию которых способствует элемент программы </w:t>
            </w:r>
          </w:p>
        </w:tc>
      </w:tr>
      <w:tr w:rsidR="000112AF" w14:paraId="0840A872" w14:textId="77777777">
        <w:trPr>
          <w:trHeight w:val="371"/>
        </w:trPr>
        <w:tc>
          <w:tcPr>
            <w:tcW w:w="679" w:type="pct"/>
            <w:gridSpan w:val="2"/>
          </w:tcPr>
          <w:p w14:paraId="7946A7AA"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1</w:t>
            </w:r>
          </w:p>
        </w:tc>
        <w:tc>
          <w:tcPr>
            <w:tcW w:w="2558" w:type="pct"/>
          </w:tcPr>
          <w:p w14:paraId="269B208B"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2</w:t>
            </w:r>
          </w:p>
        </w:tc>
        <w:tc>
          <w:tcPr>
            <w:tcW w:w="1134" w:type="pct"/>
          </w:tcPr>
          <w:p w14:paraId="283C2AAC"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w:t>
            </w:r>
          </w:p>
        </w:tc>
        <w:tc>
          <w:tcPr>
            <w:tcW w:w="629" w:type="pct"/>
          </w:tcPr>
          <w:p w14:paraId="273DC87A" w14:textId="77777777" w:rsidR="000112AF" w:rsidRDefault="00E011BF">
            <w:pPr>
              <w:spacing w:after="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4</w:t>
            </w:r>
          </w:p>
        </w:tc>
      </w:tr>
      <w:tr w:rsidR="000112AF" w14:paraId="79754545" w14:textId="77777777">
        <w:trPr>
          <w:trHeight w:val="371"/>
        </w:trPr>
        <w:tc>
          <w:tcPr>
            <w:tcW w:w="3237" w:type="pct"/>
            <w:gridSpan w:val="3"/>
          </w:tcPr>
          <w:p w14:paraId="338AD2C4" w14:textId="77777777" w:rsidR="000112AF" w:rsidRDefault="00E011BF">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1. Теоретические основы безопасности жизнедеятельности</w:t>
            </w:r>
          </w:p>
        </w:tc>
        <w:tc>
          <w:tcPr>
            <w:tcW w:w="1134" w:type="pct"/>
          </w:tcPr>
          <w:p w14:paraId="6FC46944" w14:textId="77777777" w:rsidR="000112AF" w:rsidRDefault="00E011BF">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629" w:type="pct"/>
            <w:vMerge w:val="restart"/>
          </w:tcPr>
          <w:p w14:paraId="1D8C8960" w14:textId="77777777" w:rsidR="000112AF" w:rsidRDefault="00E011BF">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04; ОК 05; ОК 06; ОК 07</w:t>
            </w:r>
          </w:p>
          <w:p w14:paraId="27FC177A"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3C8B9FC5"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0119B2EB"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38F9DC43"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2BF3B322"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1029D658"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0BB2074D" w14:textId="77777777" w:rsidR="005B2DE8" w:rsidRDefault="005B2DE8">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04; ОК 05; ОК 06; ОК 07</w:t>
            </w:r>
          </w:p>
          <w:p w14:paraId="6106EB4E"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37390B94"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58A7D048"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24E8F3D6"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6731807B"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3068365B"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1AE45DE3"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07C17BC1"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49DF5F50" w14:textId="77777777" w:rsidR="005B2DE8" w:rsidRDefault="005B2DE8">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04; ОК 05; ОК 06; ОК 07</w:t>
            </w:r>
          </w:p>
          <w:p w14:paraId="6CBD2D41"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6B8F77AD"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61F8250F"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6924F6E5"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61015DDD"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60380D4A"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249107CA"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468F1A45" w14:textId="77777777" w:rsidR="005B2DE8" w:rsidRDefault="005B2DE8">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04; ОК 05; ОК 06; ОК 07</w:t>
            </w:r>
          </w:p>
          <w:p w14:paraId="59266EF9"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625F6DB5"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6BB11B21"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0BE1BBBE"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1543F68C"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5FCAC969"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1AAAD50B"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7CC53DDE" w14:textId="77777777" w:rsidR="005B2DE8" w:rsidRDefault="005B2DE8">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04; ОК 05; ОК 06; ОК 07</w:t>
            </w:r>
          </w:p>
          <w:p w14:paraId="71840FBB"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60B424A1"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401DD65B"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6A17616F"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43FE085C"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3F41C8C7" w14:textId="77777777" w:rsidR="005B2DE8" w:rsidRDefault="005B2DE8">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04; ОК 05; ОК 06; ОК 07</w:t>
            </w:r>
          </w:p>
          <w:p w14:paraId="41D014E1"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19E2D585"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0622F672"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096EC546"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0F704415"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0B0B2C53"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6D8C373A"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256D521C" w14:textId="77777777" w:rsidR="005B2DE8" w:rsidRDefault="005B2DE8">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04; ОК 05; ОК 06; ОК 07</w:t>
            </w:r>
          </w:p>
          <w:p w14:paraId="395E3CB3"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3E152690"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45F693D8"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56723152" w14:textId="77777777" w:rsidR="005B2DE8" w:rsidRDefault="005B2DE8">
            <w:pPr>
              <w:spacing w:after="200" w:line="276" w:lineRule="auto"/>
              <w:jc w:val="center"/>
              <w:rPr>
                <w:rFonts w:ascii="Times New Roman" w:eastAsia="Times New Roman" w:hAnsi="Times New Roman" w:cs="Times New Roman"/>
                <w:b/>
                <w:bCs/>
                <w:i/>
                <w:iCs/>
                <w:sz w:val="24"/>
                <w:szCs w:val="24"/>
                <w:lang w:eastAsia="ru-RU"/>
              </w:rPr>
            </w:pPr>
          </w:p>
          <w:p w14:paraId="5D073B28" w14:textId="2D9A745F" w:rsidR="005B2DE8" w:rsidRDefault="005B2DE8">
            <w:pPr>
              <w:spacing w:after="200" w:line="276"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iCs/>
                <w:sz w:val="24"/>
                <w:szCs w:val="24"/>
                <w:lang w:eastAsia="ru-RU"/>
              </w:rPr>
              <w:t>ОК 04; ОК 05; ОК 06; ОК 07</w:t>
            </w:r>
          </w:p>
        </w:tc>
      </w:tr>
      <w:tr w:rsidR="000112AF" w14:paraId="2C541AFB" w14:textId="77777777">
        <w:trPr>
          <w:trHeight w:val="20"/>
        </w:trPr>
        <w:tc>
          <w:tcPr>
            <w:tcW w:w="679" w:type="pct"/>
            <w:gridSpan w:val="2"/>
            <w:vMerge w:val="restart"/>
          </w:tcPr>
          <w:p w14:paraId="22EF5CCF"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1.1. Общие понятия о системе «человек — среда обитания»</w:t>
            </w:r>
          </w:p>
        </w:tc>
        <w:tc>
          <w:tcPr>
            <w:tcW w:w="2558" w:type="pct"/>
          </w:tcPr>
          <w:p w14:paraId="53C824AD" w14:textId="77777777" w:rsidR="000112AF" w:rsidRDefault="00E011BF">
            <w:pPr>
              <w:spacing w:after="200" w:line="276"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1134" w:type="pct"/>
            <w:vAlign w:val="center"/>
          </w:tcPr>
          <w:p w14:paraId="4033D285" w14:textId="77777777" w:rsidR="000112AF" w:rsidRDefault="00E011BF">
            <w:pPr>
              <w:suppressAutoHyphens/>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629" w:type="pct"/>
            <w:vMerge/>
          </w:tcPr>
          <w:p w14:paraId="1F2011B5" w14:textId="77777777" w:rsidR="000112AF" w:rsidRDefault="000112AF">
            <w:pPr>
              <w:spacing w:after="200" w:line="276" w:lineRule="auto"/>
              <w:jc w:val="center"/>
              <w:rPr>
                <w:rFonts w:ascii="Times New Roman" w:eastAsia="Times New Roman" w:hAnsi="Times New Roman" w:cs="Times New Roman"/>
                <w:bCs/>
                <w:i/>
                <w:sz w:val="24"/>
                <w:szCs w:val="24"/>
                <w:lang w:eastAsia="ru-RU"/>
              </w:rPr>
            </w:pPr>
          </w:p>
        </w:tc>
      </w:tr>
      <w:tr w:rsidR="000112AF" w14:paraId="3100CD3A" w14:textId="77777777">
        <w:trPr>
          <w:trHeight w:val="170"/>
        </w:trPr>
        <w:tc>
          <w:tcPr>
            <w:tcW w:w="679" w:type="pct"/>
            <w:gridSpan w:val="2"/>
            <w:vMerge/>
          </w:tcPr>
          <w:p w14:paraId="319BDAF0" w14:textId="77777777" w:rsidR="000112AF" w:rsidRDefault="000112AF">
            <w:pPr>
              <w:spacing w:after="200" w:line="276" w:lineRule="auto"/>
              <w:rPr>
                <w:rFonts w:ascii="Times New Roman" w:eastAsia="Times New Roman" w:hAnsi="Times New Roman" w:cs="Times New Roman"/>
                <w:i/>
                <w:sz w:val="24"/>
                <w:szCs w:val="24"/>
                <w:lang w:eastAsia="ru-RU"/>
              </w:rPr>
            </w:pPr>
          </w:p>
        </w:tc>
        <w:tc>
          <w:tcPr>
            <w:tcW w:w="2558" w:type="pct"/>
          </w:tcPr>
          <w:p w14:paraId="432AF52A" w14:textId="77777777" w:rsidR="000112AF" w:rsidRDefault="00E011BF">
            <w:pPr>
              <w:numPr>
                <w:ilvl w:val="0"/>
                <w:numId w:val="45"/>
              </w:numPr>
              <w:spacing w:before="120" w:after="120" w:line="240" w:lineRule="auto"/>
              <w:ind w:left="473"/>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Опасность и безопасность. Критерии состояния техносферы.</w:t>
            </w:r>
          </w:p>
        </w:tc>
        <w:tc>
          <w:tcPr>
            <w:tcW w:w="1134" w:type="pct"/>
            <w:vMerge w:val="restart"/>
            <w:vAlign w:val="center"/>
          </w:tcPr>
          <w:p w14:paraId="620C2D23" w14:textId="77777777" w:rsidR="000112AF" w:rsidRDefault="00E011BF">
            <w:pPr>
              <w:suppressAutoHyphens/>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9" w:type="pct"/>
            <w:vMerge/>
          </w:tcPr>
          <w:p w14:paraId="082C929A" w14:textId="77777777" w:rsidR="000112AF" w:rsidRDefault="000112AF">
            <w:pPr>
              <w:spacing w:after="200" w:line="276" w:lineRule="auto"/>
              <w:rPr>
                <w:rFonts w:ascii="Times New Roman" w:eastAsia="Times New Roman" w:hAnsi="Times New Roman" w:cs="Times New Roman"/>
                <w:bCs/>
                <w:i/>
                <w:sz w:val="24"/>
                <w:szCs w:val="24"/>
                <w:lang w:eastAsia="ru-RU"/>
              </w:rPr>
            </w:pPr>
          </w:p>
        </w:tc>
      </w:tr>
      <w:tr w:rsidR="000112AF" w14:paraId="41F2833B" w14:textId="77777777">
        <w:trPr>
          <w:trHeight w:val="771"/>
        </w:trPr>
        <w:tc>
          <w:tcPr>
            <w:tcW w:w="679" w:type="pct"/>
            <w:gridSpan w:val="2"/>
            <w:vMerge/>
          </w:tcPr>
          <w:p w14:paraId="06CDF527" w14:textId="77777777" w:rsidR="000112AF" w:rsidRDefault="000112AF">
            <w:pPr>
              <w:spacing w:after="200" w:line="276" w:lineRule="auto"/>
              <w:rPr>
                <w:rFonts w:ascii="Times New Roman" w:eastAsia="Times New Roman" w:hAnsi="Times New Roman" w:cs="Times New Roman"/>
                <w:i/>
                <w:sz w:val="24"/>
                <w:szCs w:val="24"/>
                <w:lang w:eastAsia="ru-RU"/>
              </w:rPr>
            </w:pPr>
          </w:p>
        </w:tc>
        <w:tc>
          <w:tcPr>
            <w:tcW w:w="2558" w:type="pct"/>
          </w:tcPr>
          <w:p w14:paraId="26428CCC" w14:textId="77777777" w:rsidR="000112AF" w:rsidRDefault="00E011BF">
            <w:pPr>
              <w:numPr>
                <w:ilvl w:val="0"/>
                <w:numId w:val="45"/>
              </w:numPr>
              <w:spacing w:before="120" w:after="120" w:line="240" w:lineRule="auto"/>
              <w:ind w:left="473"/>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Человеческий фактор и опасности техносферы. Основные формы деятельности человека и его энергозатраты</w:t>
            </w:r>
            <w:r>
              <w:rPr>
                <w:rFonts w:ascii="Times New Roman" w:eastAsia="Times New Roman" w:hAnsi="Times New Roman" w:cs="Times New Roman"/>
                <w:sz w:val="24"/>
                <w:szCs w:val="24"/>
                <w:lang w:eastAsia="zh-CN"/>
              </w:rPr>
              <w:t>.</w:t>
            </w:r>
          </w:p>
        </w:tc>
        <w:tc>
          <w:tcPr>
            <w:tcW w:w="1134" w:type="pct"/>
            <w:vMerge/>
            <w:vAlign w:val="center"/>
          </w:tcPr>
          <w:p w14:paraId="6220275A" w14:textId="77777777" w:rsidR="000112AF" w:rsidRDefault="000112AF">
            <w:pPr>
              <w:suppressAutoHyphens/>
              <w:spacing w:after="200" w:line="276" w:lineRule="auto"/>
              <w:jc w:val="center"/>
              <w:rPr>
                <w:rFonts w:ascii="Times New Roman" w:eastAsia="Times New Roman" w:hAnsi="Times New Roman" w:cs="Times New Roman"/>
                <w:sz w:val="24"/>
                <w:szCs w:val="24"/>
                <w:lang w:eastAsia="ru-RU"/>
              </w:rPr>
            </w:pPr>
          </w:p>
        </w:tc>
        <w:tc>
          <w:tcPr>
            <w:tcW w:w="629" w:type="pct"/>
            <w:vMerge/>
          </w:tcPr>
          <w:p w14:paraId="06929F36" w14:textId="77777777" w:rsidR="000112AF" w:rsidRDefault="000112AF">
            <w:pPr>
              <w:spacing w:after="200" w:line="276" w:lineRule="auto"/>
              <w:rPr>
                <w:rFonts w:ascii="Times New Roman" w:eastAsia="Times New Roman" w:hAnsi="Times New Roman" w:cs="Times New Roman"/>
                <w:bCs/>
                <w:i/>
                <w:sz w:val="24"/>
                <w:szCs w:val="24"/>
                <w:lang w:eastAsia="ru-RU"/>
              </w:rPr>
            </w:pPr>
          </w:p>
        </w:tc>
      </w:tr>
      <w:tr w:rsidR="000112AF" w14:paraId="35A73BF1" w14:textId="77777777">
        <w:trPr>
          <w:trHeight w:val="20"/>
        </w:trPr>
        <w:tc>
          <w:tcPr>
            <w:tcW w:w="679" w:type="pct"/>
            <w:gridSpan w:val="2"/>
            <w:vMerge/>
          </w:tcPr>
          <w:p w14:paraId="0FA13325" w14:textId="77777777" w:rsidR="000112AF" w:rsidRDefault="000112AF">
            <w:pPr>
              <w:spacing w:after="200" w:line="276" w:lineRule="auto"/>
              <w:rPr>
                <w:rFonts w:ascii="Times New Roman" w:eastAsia="Times New Roman" w:hAnsi="Times New Roman" w:cs="Times New Roman"/>
                <w:sz w:val="24"/>
                <w:szCs w:val="24"/>
                <w:lang w:eastAsia="ru-RU"/>
              </w:rPr>
            </w:pPr>
          </w:p>
        </w:tc>
        <w:tc>
          <w:tcPr>
            <w:tcW w:w="2558" w:type="pct"/>
          </w:tcPr>
          <w:p w14:paraId="3633DB93"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34" w:type="pct"/>
            <w:vAlign w:val="center"/>
          </w:tcPr>
          <w:p w14:paraId="7E7B54AA" w14:textId="77777777" w:rsidR="000112AF" w:rsidRDefault="000112AF">
            <w:pPr>
              <w:spacing w:after="200" w:line="276" w:lineRule="auto"/>
              <w:rPr>
                <w:rFonts w:ascii="Times New Roman" w:eastAsia="Times New Roman" w:hAnsi="Times New Roman" w:cs="Times New Roman"/>
                <w:sz w:val="24"/>
                <w:szCs w:val="24"/>
                <w:lang w:eastAsia="ru-RU"/>
              </w:rPr>
            </w:pPr>
          </w:p>
        </w:tc>
        <w:tc>
          <w:tcPr>
            <w:tcW w:w="629" w:type="pct"/>
            <w:vMerge/>
          </w:tcPr>
          <w:p w14:paraId="5C6BFBC9" w14:textId="77777777" w:rsidR="000112AF" w:rsidRDefault="000112AF">
            <w:pPr>
              <w:spacing w:after="200" w:line="276" w:lineRule="auto"/>
              <w:rPr>
                <w:rFonts w:ascii="Times New Roman" w:eastAsia="Times New Roman" w:hAnsi="Times New Roman" w:cs="Times New Roman"/>
                <w:bCs/>
                <w:sz w:val="24"/>
                <w:szCs w:val="24"/>
                <w:lang w:eastAsia="ru-RU"/>
              </w:rPr>
            </w:pPr>
          </w:p>
        </w:tc>
      </w:tr>
      <w:tr w:rsidR="000112AF" w14:paraId="1BDA2654" w14:textId="77777777">
        <w:trPr>
          <w:trHeight w:val="20"/>
        </w:trPr>
        <w:tc>
          <w:tcPr>
            <w:tcW w:w="679" w:type="pct"/>
            <w:gridSpan w:val="2"/>
            <w:vMerge/>
          </w:tcPr>
          <w:p w14:paraId="6BB351EF" w14:textId="77777777" w:rsidR="000112AF" w:rsidRDefault="000112AF">
            <w:pPr>
              <w:spacing w:after="200" w:line="276" w:lineRule="auto"/>
              <w:rPr>
                <w:rFonts w:ascii="Times New Roman" w:eastAsia="Times New Roman" w:hAnsi="Times New Roman" w:cs="Times New Roman"/>
                <w:sz w:val="24"/>
                <w:szCs w:val="24"/>
                <w:lang w:eastAsia="ru-RU"/>
              </w:rPr>
            </w:pPr>
          </w:p>
        </w:tc>
        <w:tc>
          <w:tcPr>
            <w:tcW w:w="2558" w:type="pct"/>
          </w:tcPr>
          <w:p w14:paraId="595B1F4E" w14:textId="2E49775C"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1134" w:type="pct"/>
            <w:vAlign w:val="center"/>
          </w:tcPr>
          <w:p w14:paraId="28B9B412"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29" w:type="pct"/>
            <w:vMerge/>
          </w:tcPr>
          <w:p w14:paraId="773DE07E" w14:textId="77777777" w:rsidR="000112AF" w:rsidRDefault="000112AF">
            <w:pPr>
              <w:spacing w:after="200" w:line="276" w:lineRule="auto"/>
              <w:rPr>
                <w:rFonts w:ascii="Times New Roman" w:eastAsia="Times New Roman" w:hAnsi="Times New Roman" w:cs="Times New Roman"/>
                <w:bCs/>
                <w:sz w:val="24"/>
                <w:szCs w:val="24"/>
                <w:lang w:eastAsia="ru-RU"/>
              </w:rPr>
            </w:pPr>
          </w:p>
        </w:tc>
      </w:tr>
      <w:tr w:rsidR="000112AF" w14:paraId="72A8BF94" w14:textId="77777777">
        <w:trPr>
          <w:trHeight w:val="440"/>
        </w:trPr>
        <w:tc>
          <w:tcPr>
            <w:tcW w:w="679" w:type="pct"/>
            <w:gridSpan w:val="2"/>
            <w:vMerge w:val="restart"/>
          </w:tcPr>
          <w:p w14:paraId="1AFD355E" w14:textId="77777777" w:rsidR="000112AF" w:rsidRDefault="00E01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1.2. Воздействие опасностей на </w:t>
            </w:r>
            <w:r>
              <w:rPr>
                <w:rFonts w:ascii="Times New Roman" w:eastAsia="Times New Roman" w:hAnsi="Times New Roman" w:cs="Times New Roman"/>
                <w:sz w:val="24"/>
                <w:szCs w:val="24"/>
                <w:lang w:eastAsia="ru-RU"/>
              </w:rPr>
              <w:lastRenderedPageBreak/>
              <w:t>человека и техносферу</w:t>
            </w:r>
          </w:p>
        </w:tc>
        <w:tc>
          <w:tcPr>
            <w:tcW w:w="2558" w:type="pct"/>
          </w:tcPr>
          <w:p w14:paraId="7EF50A3F"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1134" w:type="pct"/>
            <w:vAlign w:val="center"/>
          </w:tcPr>
          <w:p w14:paraId="19970E72" w14:textId="77777777" w:rsidR="000112AF" w:rsidRDefault="00E011BF">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29" w:type="pct"/>
            <w:vMerge/>
          </w:tcPr>
          <w:p w14:paraId="5311F31F" w14:textId="77777777" w:rsidR="000112AF" w:rsidRDefault="000112AF">
            <w:pPr>
              <w:spacing w:after="200" w:line="276" w:lineRule="auto"/>
              <w:jc w:val="center"/>
              <w:rPr>
                <w:rFonts w:ascii="Times New Roman" w:eastAsia="Times New Roman" w:hAnsi="Times New Roman" w:cs="Times New Roman"/>
                <w:bCs/>
                <w:sz w:val="24"/>
                <w:szCs w:val="24"/>
                <w:lang w:eastAsia="ru-RU"/>
              </w:rPr>
            </w:pPr>
          </w:p>
        </w:tc>
      </w:tr>
      <w:tr w:rsidR="000112AF" w14:paraId="1D4E066B" w14:textId="77777777">
        <w:trPr>
          <w:trHeight w:val="20"/>
        </w:trPr>
        <w:tc>
          <w:tcPr>
            <w:tcW w:w="679" w:type="pct"/>
            <w:gridSpan w:val="2"/>
            <w:vMerge/>
          </w:tcPr>
          <w:p w14:paraId="4ECA905E"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558" w:type="pct"/>
          </w:tcPr>
          <w:p w14:paraId="4C114CE0" w14:textId="77777777" w:rsidR="000112AF" w:rsidRDefault="00E011BF">
            <w:pPr>
              <w:numPr>
                <w:ilvl w:val="0"/>
                <w:numId w:val="46"/>
              </w:numPr>
              <w:suppressAutoHyphens/>
              <w:spacing w:before="120" w:after="120" w:line="240" w:lineRule="auto"/>
              <w:ind w:left="473"/>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Параметры микроклимата и жизнедеятельность человека</w:t>
            </w:r>
          </w:p>
        </w:tc>
        <w:tc>
          <w:tcPr>
            <w:tcW w:w="1134" w:type="pct"/>
            <w:vMerge w:val="restart"/>
            <w:vAlign w:val="center"/>
          </w:tcPr>
          <w:p w14:paraId="4EBF0856" w14:textId="77777777" w:rsidR="000112AF" w:rsidRDefault="00E011BF">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9" w:type="pct"/>
            <w:vMerge/>
          </w:tcPr>
          <w:p w14:paraId="11AFB8B7"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1340DFC4" w14:textId="77777777">
        <w:trPr>
          <w:trHeight w:val="20"/>
        </w:trPr>
        <w:tc>
          <w:tcPr>
            <w:tcW w:w="679" w:type="pct"/>
            <w:gridSpan w:val="2"/>
            <w:vMerge/>
          </w:tcPr>
          <w:p w14:paraId="55590AB7"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558" w:type="pct"/>
          </w:tcPr>
          <w:p w14:paraId="53FCF222" w14:textId="77777777" w:rsidR="000112AF" w:rsidRDefault="00E011BF">
            <w:pPr>
              <w:numPr>
                <w:ilvl w:val="0"/>
                <w:numId w:val="46"/>
              </w:numPr>
              <w:suppressAutoHyphens/>
              <w:spacing w:before="120" w:after="120" w:line="240" w:lineRule="auto"/>
              <w:ind w:left="473"/>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Вредные вещества. Акустические колебания и вибрации</w:t>
            </w:r>
          </w:p>
        </w:tc>
        <w:tc>
          <w:tcPr>
            <w:tcW w:w="1134" w:type="pct"/>
            <w:vMerge/>
            <w:vAlign w:val="center"/>
          </w:tcPr>
          <w:p w14:paraId="29E1F285"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629" w:type="pct"/>
            <w:vMerge/>
          </w:tcPr>
          <w:p w14:paraId="5C21AEEF"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4E29A782" w14:textId="77777777">
        <w:trPr>
          <w:trHeight w:val="20"/>
        </w:trPr>
        <w:tc>
          <w:tcPr>
            <w:tcW w:w="679" w:type="pct"/>
            <w:gridSpan w:val="2"/>
            <w:vMerge/>
          </w:tcPr>
          <w:p w14:paraId="3AD52CFB"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558" w:type="pct"/>
          </w:tcPr>
          <w:p w14:paraId="1F2B7DAA" w14:textId="77777777" w:rsidR="000112AF" w:rsidRDefault="00E011BF">
            <w:pPr>
              <w:numPr>
                <w:ilvl w:val="0"/>
                <w:numId w:val="46"/>
              </w:numPr>
              <w:suppressAutoHyphens/>
              <w:spacing w:before="120" w:after="120" w:line="240" w:lineRule="auto"/>
              <w:ind w:left="473"/>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Электромагнитные поля и излучения. Электрический ток</w:t>
            </w:r>
          </w:p>
        </w:tc>
        <w:tc>
          <w:tcPr>
            <w:tcW w:w="1134" w:type="pct"/>
            <w:vMerge/>
            <w:vAlign w:val="center"/>
          </w:tcPr>
          <w:p w14:paraId="6280AC7C"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629" w:type="pct"/>
            <w:vMerge/>
          </w:tcPr>
          <w:p w14:paraId="7D66070E"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794D3118" w14:textId="77777777">
        <w:trPr>
          <w:trHeight w:val="20"/>
        </w:trPr>
        <w:tc>
          <w:tcPr>
            <w:tcW w:w="679" w:type="pct"/>
            <w:gridSpan w:val="2"/>
            <w:vMerge/>
          </w:tcPr>
          <w:p w14:paraId="2F0C1725"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558" w:type="pct"/>
          </w:tcPr>
          <w:p w14:paraId="7DE0B603" w14:textId="77777777" w:rsidR="000112AF" w:rsidRDefault="00E011BF">
            <w:pPr>
              <w:numPr>
                <w:ilvl w:val="0"/>
                <w:numId w:val="46"/>
              </w:numPr>
              <w:suppressAutoHyphens/>
              <w:spacing w:before="120" w:after="120" w:line="240" w:lineRule="auto"/>
              <w:ind w:left="473"/>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Сочетанное действие факторов и здоровье человека. Социальные факторы окружающей среды.</w:t>
            </w:r>
          </w:p>
        </w:tc>
        <w:tc>
          <w:tcPr>
            <w:tcW w:w="1134" w:type="pct"/>
            <w:vMerge/>
            <w:vAlign w:val="center"/>
          </w:tcPr>
          <w:p w14:paraId="30B38D8C"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629" w:type="pct"/>
            <w:vMerge/>
          </w:tcPr>
          <w:p w14:paraId="734A0275"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405287C3" w14:textId="77777777">
        <w:trPr>
          <w:trHeight w:val="20"/>
        </w:trPr>
        <w:tc>
          <w:tcPr>
            <w:tcW w:w="679" w:type="pct"/>
            <w:gridSpan w:val="2"/>
            <w:vMerge/>
          </w:tcPr>
          <w:p w14:paraId="216169D2"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558" w:type="pct"/>
          </w:tcPr>
          <w:p w14:paraId="312559C2"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34" w:type="pct"/>
            <w:vAlign w:val="center"/>
          </w:tcPr>
          <w:p w14:paraId="00F1315C" w14:textId="77777777" w:rsidR="000112AF" w:rsidRDefault="00E011BF">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629" w:type="pct"/>
            <w:vMerge/>
          </w:tcPr>
          <w:p w14:paraId="3FFF4DA5"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04785EE4" w14:textId="77777777">
        <w:trPr>
          <w:trHeight w:val="20"/>
        </w:trPr>
        <w:tc>
          <w:tcPr>
            <w:tcW w:w="679" w:type="pct"/>
            <w:gridSpan w:val="2"/>
            <w:vMerge/>
          </w:tcPr>
          <w:p w14:paraId="392F1A75"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558" w:type="pct"/>
          </w:tcPr>
          <w:p w14:paraId="5F16D371"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 № 1. Определение параметров микроклимата</w:t>
            </w:r>
          </w:p>
        </w:tc>
        <w:tc>
          <w:tcPr>
            <w:tcW w:w="1134" w:type="pct"/>
            <w:vAlign w:val="center"/>
          </w:tcPr>
          <w:p w14:paraId="09BA8732" w14:textId="77777777" w:rsidR="000112AF" w:rsidRDefault="00E011BF">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29" w:type="pct"/>
            <w:vMerge/>
          </w:tcPr>
          <w:p w14:paraId="53E14747"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54D0AA10" w14:textId="77777777">
        <w:trPr>
          <w:trHeight w:val="20"/>
        </w:trPr>
        <w:tc>
          <w:tcPr>
            <w:tcW w:w="679" w:type="pct"/>
            <w:gridSpan w:val="2"/>
            <w:vMerge/>
          </w:tcPr>
          <w:p w14:paraId="18DCFA1E" w14:textId="77777777" w:rsidR="000112AF" w:rsidRDefault="000112AF">
            <w:pPr>
              <w:spacing w:after="200" w:line="276" w:lineRule="auto"/>
              <w:rPr>
                <w:rFonts w:ascii="Times New Roman" w:eastAsia="Times New Roman" w:hAnsi="Times New Roman" w:cs="Times New Roman"/>
                <w:b/>
                <w:bCs/>
                <w:sz w:val="24"/>
                <w:szCs w:val="24"/>
                <w:lang w:eastAsia="ru-RU"/>
              </w:rPr>
            </w:pPr>
          </w:p>
        </w:tc>
        <w:tc>
          <w:tcPr>
            <w:tcW w:w="2558" w:type="pct"/>
          </w:tcPr>
          <w:p w14:paraId="70740798"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Самостоятельная работа обучающихся </w:t>
            </w:r>
          </w:p>
        </w:tc>
        <w:tc>
          <w:tcPr>
            <w:tcW w:w="1134" w:type="pct"/>
            <w:vAlign w:val="center"/>
          </w:tcPr>
          <w:p w14:paraId="2E5442FD"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629" w:type="pct"/>
            <w:vMerge/>
          </w:tcPr>
          <w:p w14:paraId="719AA59F" w14:textId="77777777" w:rsidR="000112AF" w:rsidRDefault="000112AF">
            <w:pPr>
              <w:spacing w:after="200" w:line="276" w:lineRule="auto"/>
              <w:rPr>
                <w:rFonts w:ascii="Times New Roman" w:eastAsia="Times New Roman" w:hAnsi="Times New Roman" w:cs="Times New Roman"/>
                <w:b/>
                <w:bCs/>
                <w:sz w:val="24"/>
                <w:szCs w:val="24"/>
                <w:lang w:eastAsia="ru-RU"/>
              </w:rPr>
            </w:pPr>
          </w:p>
        </w:tc>
      </w:tr>
      <w:tr w:rsidR="000112AF" w14:paraId="54D677E1" w14:textId="77777777">
        <w:tc>
          <w:tcPr>
            <w:tcW w:w="3237" w:type="pct"/>
            <w:gridSpan w:val="3"/>
          </w:tcPr>
          <w:p w14:paraId="641917D4"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2. Обеспечение безопасных и комфортных условий жизнедеятельности</w:t>
            </w:r>
          </w:p>
        </w:tc>
        <w:tc>
          <w:tcPr>
            <w:tcW w:w="1134" w:type="pct"/>
            <w:vAlign w:val="center"/>
          </w:tcPr>
          <w:p w14:paraId="31B40F10"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629" w:type="pct"/>
            <w:vMerge/>
          </w:tcPr>
          <w:p w14:paraId="63B293A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2A26A9B" w14:textId="77777777">
        <w:trPr>
          <w:trHeight w:val="165"/>
        </w:trPr>
        <w:tc>
          <w:tcPr>
            <w:tcW w:w="675" w:type="pct"/>
            <w:vMerge w:val="restart"/>
          </w:tcPr>
          <w:p w14:paraId="42C1DE43"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2.1. Защита среды</w:t>
            </w:r>
          </w:p>
        </w:tc>
        <w:tc>
          <w:tcPr>
            <w:tcW w:w="2562" w:type="pct"/>
            <w:gridSpan w:val="2"/>
          </w:tcPr>
          <w:p w14:paraId="22787CEB"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1134" w:type="pct"/>
            <w:vAlign w:val="center"/>
          </w:tcPr>
          <w:p w14:paraId="035D0F47" w14:textId="77777777" w:rsidR="000112AF" w:rsidRDefault="00E011BF">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w:t>
            </w:r>
          </w:p>
        </w:tc>
        <w:tc>
          <w:tcPr>
            <w:tcW w:w="629" w:type="pct"/>
            <w:vMerge/>
          </w:tcPr>
          <w:p w14:paraId="241FCA5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ACC398C" w14:textId="77777777">
        <w:trPr>
          <w:trHeight w:val="255"/>
        </w:trPr>
        <w:tc>
          <w:tcPr>
            <w:tcW w:w="675" w:type="pct"/>
            <w:vMerge/>
          </w:tcPr>
          <w:p w14:paraId="5BE0B7F0"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56FD674D" w14:textId="77777777" w:rsidR="000112AF" w:rsidRDefault="00E011BF">
            <w:pPr>
              <w:numPr>
                <w:ilvl w:val="0"/>
                <w:numId w:val="47"/>
              </w:numPr>
              <w:suppressAutoHyphens/>
              <w:spacing w:before="120" w:after="120" w:line="240" w:lineRule="auto"/>
              <w:ind w:left="501"/>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Вентиляция и кондиционирование. Освещение.</w:t>
            </w:r>
          </w:p>
        </w:tc>
        <w:tc>
          <w:tcPr>
            <w:tcW w:w="1134" w:type="pct"/>
            <w:vMerge w:val="restart"/>
            <w:vAlign w:val="center"/>
          </w:tcPr>
          <w:p w14:paraId="5270CB24" w14:textId="77777777" w:rsidR="000112AF" w:rsidRDefault="00E011BF">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629" w:type="pct"/>
            <w:vMerge/>
          </w:tcPr>
          <w:p w14:paraId="4C2DF99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7033B3C" w14:textId="77777777">
        <w:trPr>
          <w:trHeight w:val="255"/>
        </w:trPr>
        <w:tc>
          <w:tcPr>
            <w:tcW w:w="675" w:type="pct"/>
            <w:vMerge/>
          </w:tcPr>
          <w:p w14:paraId="27C86BB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4ED99D6E" w14:textId="77777777" w:rsidR="000112AF" w:rsidRDefault="00E011BF">
            <w:pPr>
              <w:numPr>
                <w:ilvl w:val="0"/>
                <w:numId w:val="47"/>
              </w:numPr>
              <w:suppressAutoHyphens/>
              <w:spacing w:before="120" w:after="120" w:line="240" w:lineRule="auto"/>
              <w:ind w:left="501"/>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Защита атмосферного воздуха. Определение предельно допустимых выбросов загрязняющих веществ. Средства защиты атмосферы.</w:t>
            </w:r>
          </w:p>
        </w:tc>
        <w:tc>
          <w:tcPr>
            <w:tcW w:w="1134" w:type="pct"/>
            <w:vMerge/>
            <w:vAlign w:val="center"/>
          </w:tcPr>
          <w:p w14:paraId="0D795D28"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29" w:type="pct"/>
            <w:vMerge/>
          </w:tcPr>
          <w:p w14:paraId="03F772F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14D5AEA" w14:textId="77777777">
        <w:trPr>
          <w:trHeight w:val="255"/>
        </w:trPr>
        <w:tc>
          <w:tcPr>
            <w:tcW w:w="675" w:type="pct"/>
            <w:vMerge/>
          </w:tcPr>
          <w:p w14:paraId="62045924"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5BDCACF1" w14:textId="77777777" w:rsidR="000112AF" w:rsidRDefault="00E011BF">
            <w:pPr>
              <w:numPr>
                <w:ilvl w:val="0"/>
                <w:numId w:val="47"/>
              </w:numPr>
              <w:suppressAutoHyphens/>
              <w:spacing w:before="120" w:after="120" w:line="240" w:lineRule="auto"/>
              <w:ind w:left="501"/>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Защита гидросферы. Средства защиты гидросферы. Питьевая вода и методы обеспечения ее качества.</w:t>
            </w:r>
          </w:p>
        </w:tc>
        <w:tc>
          <w:tcPr>
            <w:tcW w:w="1134" w:type="pct"/>
            <w:vMerge/>
            <w:vAlign w:val="center"/>
          </w:tcPr>
          <w:p w14:paraId="3BE384D9"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29" w:type="pct"/>
            <w:vMerge/>
          </w:tcPr>
          <w:p w14:paraId="226C56D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B78E3B0" w14:textId="77777777">
        <w:trPr>
          <w:trHeight w:val="255"/>
        </w:trPr>
        <w:tc>
          <w:tcPr>
            <w:tcW w:w="675" w:type="pct"/>
            <w:vMerge/>
          </w:tcPr>
          <w:p w14:paraId="7FA59BC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0F56C451" w14:textId="77777777" w:rsidR="000112AF" w:rsidRDefault="00E011BF">
            <w:pPr>
              <w:numPr>
                <w:ilvl w:val="0"/>
                <w:numId w:val="47"/>
              </w:numPr>
              <w:suppressAutoHyphens/>
              <w:spacing w:before="120" w:after="120" w:line="240" w:lineRule="auto"/>
              <w:ind w:left="501"/>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Защита земель. Обращение с отходами. Требования безопасности к пищевым продуктам</w:t>
            </w:r>
          </w:p>
        </w:tc>
        <w:tc>
          <w:tcPr>
            <w:tcW w:w="1134" w:type="pct"/>
            <w:vMerge/>
            <w:vAlign w:val="center"/>
          </w:tcPr>
          <w:p w14:paraId="0EB61DC9"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29" w:type="pct"/>
            <w:vMerge/>
          </w:tcPr>
          <w:p w14:paraId="7BA170F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C17BBA0" w14:textId="77777777">
        <w:trPr>
          <w:trHeight w:val="255"/>
        </w:trPr>
        <w:tc>
          <w:tcPr>
            <w:tcW w:w="675" w:type="pct"/>
            <w:vMerge/>
          </w:tcPr>
          <w:p w14:paraId="67C3DD48"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600D0738"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34" w:type="pct"/>
            <w:vAlign w:val="center"/>
          </w:tcPr>
          <w:p w14:paraId="6EDAD70B" w14:textId="77777777" w:rsidR="000112AF" w:rsidRDefault="000112AF">
            <w:pPr>
              <w:spacing w:after="200" w:line="276" w:lineRule="auto"/>
              <w:jc w:val="center"/>
              <w:rPr>
                <w:rFonts w:ascii="Times New Roman" w:eastAsia="Times New Roman" w:hAnsi="Times New Roman" w:cs="Times New Roman"/>
                <w:b/>
                <w:bCs/>
                <w:iCs/>
                <w:sz w:val="24"/>
                <w:szCs w:val="24"/>
                <w:lang w:eastAsia="ru-RU"/>
              </w:rPr>
            </w:pPr>
          </w:p>
        </w:tc>
        <w:tc>
          <w:tcPr>
            <w:tcW w:w="629" w:type="pct"/>
            <w:vMerge/>
          </w:tcPr>
          <w:p w14:paraId="5C78A9D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B3268F2" w14:textId="77777777">
        <w:trPr>
          <w:trHeight w:val="165"/>
        </w:trPr>
        <w:tc>
          <w:tcPr>
            <w:tcW w:w="675" w:type="pct"/>
            <w:vMerge/>
          </w:tcPr>
          <w:p w14:paraId="5585B6E6"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05C6843A"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1134" w:type="pct"/>
            <w:vAlign w:val="center"/>
          </w:tcPr>
          <w:p w14:paraId="2BCB636A"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29" w:type="pct"/>
            <w:vMerge/>
          </w:tcPr>
          <w:p w14:paraId="34B191C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7D296E3" w14:textId="77777777">
        <w:trPr>
          <w:trHeight w:val="165"/>
        </w:trPr>
        <w:tc>
          <w:tcPr>
            <w:tcW w:w="675" w:type="pct"/>
            <w:vMerge w:val="restart"/>
          </w:tcPr>
          <w:p w14:paraId="77F0C3BC"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2.2. Защита от опасностей техносферы</w:t>
            </w:r>
          </w:p>
        </w:tc>
        <w:tc>
          <w:tcPr>
            <w:tcW w:w="2562" w:type="pct"/>
            <w:gridSpan w:val="2"/>
          </w:tcPr>
          <w:p w14:paraId="6A91E97F"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1134" w:type="pct"/>
            <w:vAlign w:val="center"/>
          </w:tcPr>
          <w:p w14:paraId="7AB7A40B" w14:textId="77777777" w:rsidR="000112AF" w:rsidRDefault="00E011BF">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w:t>
            </w:r>
          </w:p>
        </w:tc>
        <w:tc>
          <w:tcPr>
            <w:tcW w:w="629" w:type="pct"/>
            <w:vMerge/>
          </w:tcPr>
          <w:p w14:paraId="721D4450"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FD4D942" w14:textId="77777777">
        <w:trPr>
          <w:trHeight w:val="255"/>
        </w:trPr>
        <w:tc>
          <w:tcPr>
            <w:tcW w:w="675" w:type="pct"/>
            <w:vMerge/>
          </w:tcPr>
          <w:p w14:paraId="14F37CFA"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5C0E359F" w14:textId="77777777" w:rsidR="000112AF" w:rsidRDefault="00E011BF">
            <w:pPr>
              <w:numPr>
                <w:ilvl w:val="0"/>
                <w:numId w:val="48"/>
              </w:numPr>
              <w:suppressAutoHyphens/>
              <w:spacing w:before="120" w:after="120" w:line="240" w:lineRule="auto"/>
              <w:ind w:left="502"/>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Анализ опасностей. Средства снижения травмоопасности технических систем. Защита от механического травмирования. Средства электробезопасности.</w:t>
            </w:r>
          </w:p>
        </w:tc>
        <w:tc>
          <w:tcPr>
            <w:tcW w:w="1134" w:type="pct"/>
            <w:vMerge w:val="restart"/>
            <w:vAlign w:val="center"/>
          </w:tcPr>
          <w:p w14:paraId="282BF472" w14:textId="77777777" w:rsidR="000112AF" w:rsidRDefault="00E011BF">
            <w:pPr>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629" w:type="pct"/>
            <w:vMerge/>
          </w:tcPr>
          <w:p w14:paraId="394D918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08B9673" w14:textId="77777777">
        <w:trPr>
          <w:trHeight w:val="255"/>
        </w:trPr>
        <w:tc>
          <w:tcPr>
            <w:tcW w:w="675" w:type="pct"/>
            <w:vMerge/>
          </w:tcPr>
          <w:p w14:paraId="539FA46C"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2E73AF5B" w14:textId="77777777" w:rsidR="000112AF" w:rsidRDefault="00E011BF">
            <w:pPr>
              <w:numPr>
                <w:ilvl w:val="0"/>
                <w:numId w:val="48"/>
              </w:numPr>
              <w:suppressAutoHyphens/>
              <w:spacing w:before="120" w:after="120" w:line="240" w:lineRule="auto"/>
              <w:ind w:left="502"/>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Защита от энергетических воздействий. Обобщенное защитное устройство. Методы и средства защиты от шума и вибрации. Методы и средства защиты от электромагнитных полей. Средства защиты от инфракрасного, ультрафиолетового, лазерного и ионизирующего излучений</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zh-CN" w:eastAsia="zh-CN"/>
              </w:rPr>
              <w:t>Защита от пожаров и взрывов</w:t>
            </w:r>
          </w:p>
        </w:tc>
        <w:tc>
          <w:tcPr>
            <w:tcW w:w="1134" w:type="pct"/>
            <w:vMerge/>
            <w:vAlign w:val="center"/>
          </w:tcPr>
          <w:p w14:paraId="271B1405"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29" w:type="pct"/>
            <w:vMerge/>
          </w:tcPr>
          <w:p w14:paraId="54DBD51D"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26E9C0B" w14:textId="77777777">
        <w:trPr>
          <w:trHeight w:val="255"/>
        </w:trPr>
        <w:tc>
          <w:tcPr>
            <w:tcW w:w="675" w:type="pct"/>
            <w:vMerge/>
          </w:tcPr>
          <w:p w14:paraId="5617763E"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5D2018C4"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34" w:type="pct"/>
            <w:vAlign w:val="center"/>
          </w:tcPr>
          <w:p w14:paraId="3362F4CA"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29" w:type="pct"/>
            <w:vMerge/>
          </w:tcPr>
          <w:p w14:paraId="7655BE3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E2DC99C" w14:textId="77777777">
        <w:trPr>
          <w:trHeight w:val="165"/>
        </w:trPr>
        <w:tc>
          <w:tcPr>
            <w:tcW w:w="675" w:type="pct"/>
            <w:vMerge/>
          </w:tcPr>
          <w:p w14:paraId="78653306"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5D6375FF"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1134" w:type="pct"/>
            <w:vAlign w:val="center"/>
          </w:tcPr>
          <w:p w14:paraId="4BB2AB8D" w14:textId="77777777" w:rsidR="000112AF" w:rsidRDefault="000112AF">
            <w:pPr>
              <w:spacing w:after="200" w:line="276" w:lineRule="auto"/>
              <w:rPr>
                <w:rFonts w:ascii="Times New Roman" w:eastAsia="Times New Roman" w:hAnsi="Times New Roman" w:cs="Times New Roman"/>
                <w:iCs/>
                <w:sz w:val="24"/>
                <w:szCs w:val="24"/>
                <w:lang w:eastAsia="ru-RU"/>
              </w:rPr>
            </w:pPr>
          </w:p>
        </w:tc>
        <w:tc>
          <w:tcPr>
            <w:tcW w:w="629" w:type="pct"/>
            <w:vMerge/>
          </w:tcPr>
          <w:p w14:paraId="206C19FD"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31072C8" w14:textId="77777777">
        <w:tc>
          <w:tcPr>
            <w:tcW w:w="3237" w:type="pct"/>
            <w:gridSpan w:val="3"/>
          </w:tcPr>
          <w:p w14:paraId="6D9C698B"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Раздел 3. Чрезвычайные ситуации </w:t>
            </w:r>
          </w:p>
        </w:tc>
        <w:tc>
          <w:tcPr>
            <w:tcW w:w="1134" w:type="pct"/>
            <w:vAlign w:val="center"/>
          </w:tcPr>
          <w:p w14:paraId="2489EDB6"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3/-</w:t>
            </w:r>
          </w:p>
        </w:tc>
        <w:tc>
          <w:tcPr>
            <w:tcW w:w="629" w:type="pct"/>
            <w:vMerge/>
          </w:tcPr>
          <w:p w14:paraId="5A712E7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0C0A302" w14:textId="77777777">
        <w:trPr>
          <w:trHeight w:val="360"/>
        </w:trPr>
        <w:tc>
          <w:tcPr>
            <w:tcW w:w="675" w:type="pct"/>
            <w:vMerge w:val="restart"/>
          </w:tcPr>
          <w:p w14:paraId="69103D8B"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3.1. Основные понятия о чрезвычайных ситуациях</w:t>
            </w:r>
          </w:p>
          <w:p w14:paraId="2F15E400" w14:textId="77777777" w:rsidR="000112AF" w:rsidRDefault="000112AF">
            <w:pPr>
              <w:suppressAutoHyphens/>
              <w:spacing w:after="200" w:line="276" w:lineRule="auto"/>
              <w:rPr>
                <w:rFonts w:ascii="Times New Roman" w:eastAsia="Times New Roman" w:hAnsi="Times New Roman" w:cs="Times New Roman"/>
                <w:b/>
                <w:bCs/>
                <w:sz w:val="24"/>
                <w:szCs w:val="24"/>
                <w:lang w:eastAsia="ru-RU"/>
              </w:rPr>
            </w:pPr>
          </w:p>
        </w:tc>
        <w:tc>
          <w:tcPr>
            <w:tcW w:w="2562" w:type="pct"/>
            <w:gridSpan w:val="2"/>
          </w:tcPr>
          <w:p w14:paraId="75D89A0E"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1134" w:type="pct"/>
            <w:vAlign w:val="center"/>
          </w:tcPr>
          <w:p w14:paraId="119B04EC"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629" w:type="pct"/>
            <w:vMerge/>
          </w:tcPr>
          <w:p w14:paraId="031892B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19D3493" w14:textId="77777777">
        <w:trPr>
          <w:trHeight w:val="255"/>
        </w:trPr>
        <w:tc>
          <w:tcPr>
            <w:tcW w:w="675" w:type="pct"/>
            <w:vMerge/>
          </w:tcPr>
          <w:p w14:paraId="593A7698"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32E48128" w14:textId="77777777" w:rsidR="000112AF" w:rsidRDefault="00E011BF">
            <w:pPr>
              <w:numPr>
                <w:ilvl w:val="0"/>
                <w:numId w:val="49"/>
              </w:numPr>
              <w:suppressAutoHyphens/>
              <w:spacing w:before="120" w:after="120" w:line="240" w:lineRule="auto"/>
              <w:ind w:left="360"/>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Чрезвычайные ситуации природного характера. Чрезвычайные ситуации техногенного характера.</w:t>
            </w:r>
          </w:p>
        </w:tc>
        <w:tc>
          <w:tcPr>
            <w:tcW w:w="1134" w:type="pct"/>
            <w:vMerge w:val="restart"/>
            <w:vAlign w:val="center"/>
          </w:tcPr>
          <w:p w14:paraId="033BB081"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29" w:type="pct"/>
            <w:vMerge/>
          </w:tcPr>
          <w:p w14:paraId="23EEF79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535BD8D" w14:textId="77777777">
        <w:trPr>
          <w:trHeight w:val="255"/>
        </w:trPr>
        <w:tc>
          <w:tcPr>
            <w:tcW w:w="675" w:type="pct"/>
            <w:vMerge/>
          </w:tcPr>
          <w:p w14:paraId="26F6B848"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62086391" w14:textId="77777777" w:rsidR="000112AF" w:rsidRDefault="00E011BF">
            <w:pPr>
              <w:numPr>
                <w:ilvl w:val="0"/>
                <w:numId w:val="49"/>
              </w:numPr>
              <w:suppressAutoHyphens/>
              <w:spacing w:before="120" w:after="120" w:line="240" w:lineRule="auto"/>
              <w:ind w:left="360"/>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Чрезвычайные ситуации военного, биолого-социального и террористического характера. Государственное регулирование в области защиты населения и территорий в чрезвычайных ситуациях</w:t>
            </w:r>
          </w:p>
        </w:tc>
        <w:tc>
          <w:tcPr>
            <w:tcW w:w="1134" w:type="pct"/>
            <w:vMerge/>
            <w:vAlign w:val="center"/>
          </w:tcPr>
          <w:p w14:paraId="76E0A177"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229F52BC"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CC0889B" w14:textId="77777777">
        <w:trPr>
          <w:trHeight w:val="255"/>
        </w:trPr>
        <w:tc>
          <w:tcPr>
            <w:tcW w:w="675" w:type="pct"/>
            <w:vMerge/>
          </w:tcPr>
          <w:p w14:paraId="09B5C077"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1CA53A79"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34" w:type="pct"/>
            <w:vAlign w:val="center"/>
          </w:tcPr>
          <w:p w14:paraId="09C0F200" w14:textId="77777777" w:rsidR="000112AF" w:rsidRDefault="000112AF">
            <w:pPr>
              <w:spacing w:after="200" w:line="276" w:lineRule="auto"/>
              <w:jc w:val="center"/>
              <w:rPr>
                <w:rFonts w:ascii="Times New Roman" w:eastAsia="Times New Roman" w:hAnsi="Times New Roman" w:cs="Times New Roman"/>
                <w:b/>
                <w:iCs/>
                <w:sz w:val="24"/>
                <w:szCs w:val="24"/>
                <w:lang w:eastAsia="ru-RU"/>
              </w:rPr>
            </w:pPr>
          </w:p>
        </w:tc>
        <w:tc>
          <w:tcPr>
            <w:tcW w:w="629" w:type="pct"/>
            <w:vMerge/>
          </w:tcPr>
          <w:p w14:paraId="4A10ACC3"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954C517" w14:textId="77777777">
        <w:trPr>
          <w:trHeight w:val="360"/>
        </w:trPr>
        <w:tc>
          <w:tcPr>
            <w:tcW w:w="675" w:type="pct"/>
            <w:vMerge/>
          </w:tcPr>
          <w:p w14:paraId="0145A55D"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67E5886C"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1134" w:type="pct"/>
            <w:vAlign w:val="center"/>
          </w:tcPr>
          <w:p w14:paraId="6BAF7472"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45131D3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8E18E23" w14:textId="77777777">
        <w:trPr>
          <w:trHeight w:val="454"/>
        </w:trPr>
        <w:tc>
          <w:tcPr>
            <w:tcW w:w="675" w:type="pct"/>
            <w:vMerge w:val="restart"/>
          </w:tcPr>
          <w:p w14:paraId="1419AB5F"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3.2. Безопасность техносферы в чрезвычайных ситуациях</w:t>
            </w:r>
          </w:p>
        </w:tc>
        <w:tc>
          <w:tcPr>
            <w:tcW w:w="2562" w:type="pct"/>
            <w:gridSpan w:val="2"/>
          </w:tcPr>
          <w:p w14:paraId="37D00ED7"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1134" w:type="pct"/>
            <w:vAlign w:val="center"/>
          </w:tcPr>
          <w:p w14:paraId="43D611D7"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629" w:type="pct"/>
            <w:vMerge/>
          </w:tcPr>
          <w:p w14:paraId="067746B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CC4DDF1" w14:textId="77777777">
        <w:trPr>
          <w:trHeight w:val="255"/>
        </w:trPr>
        <w:tc>
          <w:tcPr>
            <w:tcW w:w="675" w:type="pct"/>
            <w:vMerge/>
          </w:tcPr>
          <w:p w14:paraId="7016A782"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30251B6A" w14:textId="77777777" w:rsidR="000112AF" w:rsidRDefault="00E011BF">
            <w:pPr>
              <w:numPr>
                <w:ilvl w:val="0"/>
                <w:numId w:val="50"/>
              </w:numPr>
              <w:suppressAutoHyphens/>
              <w:spacing w:before="120" w:after="120" w:line="240" w:lineRule="auto"/>
              <w:ind w:left="360"/>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Безопасность населения в чрезвычайных ситуациях. Устойчивость функционирования объектов экономики в чрезвычайных ситуациях</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val="zh-CN" w:eastAsia="zh-CN"/>
              </w:rPr>
              <w:t xml:space="preserve"> Ликвидация последствий чрезвычайных ситуаций. Аварийно-спасательные и другие неотложные работы.</w:t>
            </w:r>
          </w:p>
        </w:tc>
        <w:tc>
          <w:tcPr>
            <w:tcW w:w="1134" w:type="pct"/>
            <w:vMerge w:val="restart"/>
            <w:vAlign w:val="center"/>
          </w:tcPr>
          <w:p w14:paraId="1A998EA5"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29" w:type="pct"/>
            <w:vMerge/>
          </w:tcPr>
          <w:p w14:paraId="1002215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3EBACB53" w14:textId="77777777">
        <w:trPr>
          <w:trHeight w:val="255"/>
        </w:trPr>
        <w:tc>
          <w:tcPr>
            <w:tcW w:w="675" w:type="pct"/>
            <w:vMerge/>
          </w:tcPr>
          <w:p w14:paraId="67834542"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3204E598" w14:textId="77777777" w:rsidR="000112AF" w:rsidRDefault="00E011BF">
            <w:pPr>
              <w:numPr>
                <w:ilvl w:val="0"/>
                <w:numId w:val="50"/>
              </w:numPr>
              <w:suppressAutoHyphens/>
              <w:spacing w:before="120" w:after="120" w:line="240" w:lineRule="auto"/>
              <w:ind w:left="360"/>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Медицинская помощь в чрезвычайных ситуациях.</w:t>
            </w:r>
          </w:p>
        </w:tc>
        <w:tc>
          <w:tcPr>
            <w:tcW w:w="1134" w:type="pct"/>
            <w:vMerge/>
            <w:vAlign w:val="center"/>
          </w:tcPr>
          <w:p w14:paraId="00E8D249" w14:textId="77777777" w:rsidR="000112AF" w:rsidRDefault="000112AF">
            <w:pPr>
              <w:spacing w:after="200" w:line="276" w:lineRule="auto"/>
              <w:jc w:val="center"/>
              <w:rPr>
                <w:rFonts w:ascii="Times New Roman" w:eastAsia="Times New Roman" w:hAnsi="Times New Roman" w:cs="Times New Roman"/>
                <w:bCs/>
                <w:iCs/>
                <w:sz w:val="24"/>
                <w:szCs w:val="24"/>
                <w:lang w:eastAsia="ru-RU"/>
              </w:rPr>
            </w:pPr>
          </w:p>
        </w:tc>
        <w:tc>
          <w:tcPr>
            <w:tcW w:w="629" w:type="pct"/>
            <w:vMerge/>
          </w:tcPr>
          <w:p w14:paraId="7ED7FABB"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24C9F62" w14:textId="77777777">
        <w:trPr>
          <w:trHeight w:val="255"/>
        </w:trPr>
        <w:tc>
          <w:tcPr>
            <w:tcW w:w="675" w:type="pct"/>
            <w:vMerge/>
          </w:tcPr>
          <w:p w14:paraId="1F170A0B"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51E90822"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34" w:type="pct"/>
            <w:vAlign w:val="center"/>
          </w:tcPr>
          <w:p w14:paraId="73E9ECC5"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w:t>
            </w:r>
          </w:p>
        </w:tc>
        <w:tc>
          <w:tcPr>
            <w:tcW w:w="629" w:type="pct"/>
            <w:vMerge/>
          </w:tcPr>
          <w:p w14:paraId="702D3B66"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6911489" w14:textId="77777777">
        <w:trPr>
          <w:trHeight w:val="322"/>
        </w:trPr>
        <w:tc>
          <w:tcPr>
            <w:tcW w:w="675" w:type="pct"/>
            <w:vMerge/>
          </w:tcPr>
          <w:p w14:paraId="208B38A9"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18097EDE"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 № 2. Оказание первой медицинской помощи</w:t>
            </w:r>
          </w:p>
        </w:tc>
        <w:tc>
          <w:tcPr>
            <w:tcW w:w="1134" w:type="pct"/>
            <w:vAlign w:val="center"/>
          </w:tcPr>
          <w:p w14:paraId="3F54CB76"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29" w:type="pct"/>
            <w:vMerge/>
          </w:tcPr>
          <w:p w14:paraId="330E4C47"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375E26C" w14:textId="77777777">
        <w:trPr>
          <w:trHeight w:val="628"/>
        </w:trPr>
        <w:tc>
          <w:tcPr>
            <w:tcW w:w="675" w:type="pct"/>
            <w:vMerge/>
          </w:tcPr>
          <w:p w14:paraId="46CDB651"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5CD82681"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1134" w:type="pct"/>
            <w:vAlign w:val="center"/>
          </w:tcPr>
          <w:p w14:paraId="6B49FDF9" w14:textId="77777777" w:rsidR="000112AF" w:rsidRDefault="000112AF">
            <w:pPr>
              <w:spacing w:after="200" w:line="276" w:lineRule="auto"/>
              <w:jc w:val="center"/>
              <w:rPr>
                <w:rFonts w:ascii="Times New Roman" w:eastAsia="Times New Roman" w:hAnsi="Times New Roman" w:cs="Times New Roman"/>
                <w:bCs/>
                <w:iCs/>
                <w:sz w:val="24"/>
                <w:szCs w:val="24"/>
                <w:lang w:eastAsia="ru-RU"/>
              </w:rPr>
            </w:pPr>
          </w:p>
        </w:tc>
        <w:tc>
          <w:tcPr>
            <w:tcW w:w="629" w:type="pct"/>
            <w:vMerge/>
          </w:tcPr>
          <w:p w14:paraId="10A134D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FE48FD2" w14:textId="77777777">
        <w:tc>
          <w:tcPr>
            <w:tcW w:w="3237" w:type="pct"/>
            <w:gridSpan w:val="3"/>
          </w:tcPr>
          <w:p w14:paraId="2C7BFE6F"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4. Основы военной службы</w:t>
            </w:r>
          </w:p>
        </w:tc>
        <w:tc>
          <w:tcPr>
            <w:tcW w:w="1134" w:type="pct"/>
            <w:vAlign w:val="center"/>
          </w:tcPr>
          <w:p w14:paraId="2BDCC0D1"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24/12</w:t>
            </w:r>
          </w:p>
        </w:tc>
        <w:tc>
          <w:tcPr>
            <w:tcW w:w="629" w:type="pct"/>
            <w:vMerge/>
          </w:tcPr>
          <w:p w14:paraId="4EDDD942"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9235221" w14:textId="77777777">
        <w:trPr>
          <w:trHeight w:val="165"/>
        </w:trPr>
        <w:tc>
          <w:tcPr>
            <w:tcW w:w="675" w:type="pct"/>
            <w:vMerge w:val="restart"/>
          </w:tcPr>
          <w:p w14:paraId="6E6E32C5"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4.1. Законодательство в области военной службы</w:t>
            </w:r>
          </w:p>
        </w:tc>
        <w:tc>
          <w:tcPr>
            <w:tcW w:w="2562" w:type="pct"/>
            <w:gridSpan w:val="2"/>
          </w:tcPr>
          <w:p w14:paraId="149E9459"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1134" w:type="pct"/>
            <w:vAlign w:val="center"/>
          </w:tcPr>
          <w:p w14:paraId="22ADD9A6"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tc>
        <w:tc>
          <w:tcPr>
            <w:tcW w:w="629" w:type="pct"/>
            <w:vMerge/>
          </w:tcPr>
          <w:p w14:paraId="02837B71"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68C68BA1" w14:textId="77777777">
        <w:trPr>
          <w:trHeight w:val="255"/>
        </w:trPr>
        <w:tc>
          <w:tcPr>
            <w:tcW w:w="675" w:type="pct"/>
            <w:vMerge/>
          </w:tcPr>
          <w:p w14:paraId="2B1278AF"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7EACA0FC"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Воинская обязанность. Военнослужащий – защитник своего Отечества.</w:t>
            </w:r>
          </w:p>
        </w:tc>
        <w:tc>
          <w:tcPr>
            <w:tcW w:w="1134" w:type="pct"/>
            <w:vAlign w:val="center"/>
          </w:tcPr>
          <w:p w14:paraId="3FA8E92F"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tcW w:w="629" w:type="pct"/>
            <w:vMerge/>
          </w:tcPr>
          <w:p w14:paraId="4E067515"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108DF529" w14:textId="77777777">
        <w:trPr>
          <w:trHeight w:val="255"/>
        </w:trPr>
        <w:tc>
          <w:tcPr>
            <w:tcW w:w="675" w:type="pct"/>
            <w:vMerge/>
          </w:tcPr>
          <w:p w14:paraId="23E79A00"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070BA4CE"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34" w:type="pct"/>
            <w:vAlign w:val="center"/>
          </w:tcPr>
          <w:p w14:paraId="64BE2C27"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w:t>
            </w:r>
          </w:p>
        </w:tc>
        <w:tc>
          <w:tcPr>
            <w:tcW w:w="629" w:type="pct"/>
            <w:vMerge/>
          </w:tcPr>
          <w:p w14:paraId="6EB0D2A5"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8C38957" w14:textId="77777777">
        <w:trPr>
          <w:trHeight w:val="255"/>
        </w:trPr>
        <w:tc>
          <w:tcPr>
            <w:tcW w:w="675" w:type="pct"/>
            <w:vMerge/>
          </w:tcPr>
          <w:p w14:paraId="3102EB0E"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580044A9"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 № 3-5. Анализ и применение на практике знаний Конституции РФ, Федеральных законов «Об обороне», «О статусе военнослужащих», «О воинской обязанности и военной службе».</w:t>
            </w:r>
          </w:p>
        </w:tc>
        <w:tc>
          <w:tcPr>
            <w:tcW w:w="1134" w:type="pct"/>
            <w:vAlign w:val="center"/>
          </w:tcPr>
          <w:p w14:paraId="1D56F9AA"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tcW w:w="629" w:type="pct"/>
            <w:vMerge/>
          </w:tcPr>
          <w:p w14:paraId="2CB4A24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FCECA26" w14:textId="77777777">
        <w:trPr>
          <w:trHeight w:val="165"/>
        </w:trPr>
        <w:tc>
          <w:tcPr>
            <w:tcW w:w="675" w:type="pct"/>
            <w:vMerge/>
          </w:tcPr>
          <w:p w14:paraId="7078A3DF"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5F3396F9"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1134" w:type="pct"/>
            <w:vAlign w:val="center"/>
          </w:tcPr>
          <w:p w14:paraId="5933BD20"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30EB5954"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71223843" w14:textId="77777777">
        <w:trPr>
          <w:trHeight w:val="165"/>
        </w:trPr>
        <w:tc>
          <w:tcPr>
            <w:tcW w:w="675" w:type="pct"/>
            <w:vMerge w:val="restart"/>
          </w:tcPr>
          <w:p w14:paraId="4B2DFD74"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Тема 4.2. Боевые традиции Вооруженных Сил России</w:t>
            </w:r>
          </w:p>
        </w:tc>
        <w:tc>
          <w:tcPr>
            <w:tcW w:w="2562" w:type="pct"/>
            <w:gridSpan w:val="2"/>
          </w:tcPr>
          <w:p w14:paraId="3E612953"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1134" w:type="pct"/>
            <w:vAlign w:val="center"/>
          </w:tcPr>
          <w:p w14:paraId="307B3B5B"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tc>
        <w:tc>
          <w:tcPr>
            <w:tcW w:w="629" w:type="pct"/>
            <w:vMerge/>
          </w:tcPr>
          <w:p w14:paraId="02A0E29C"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A2A0CCD" w14:textId="77777777">
        <w:trPr>
          <w:trHeight w:val="255"/>
        </w:trPr>
        <w:tc>
          <w:tcPr>
            <w:tcW w:w="675" w:type="pct"/>
            <w:vMerge/>
          </w:tcPr>
          <w:p w14:paraId="48D54805"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3938C4F4"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Символы воинской чести. Воинские звания</w:t>
            </w:r>
          </w:p>
        </w:tc>
        <w:tc>
          <w:tcPr>
            <w:tcW w:w="1134" w:type="pct"/>
            <w:vMerge w:val="restart"/>
            <w:vAlign w:val="center"/>
          </w:tcPr>
          <w:p w14:paraId="51E89603"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tcW w:w="629" w:type="pct"/>
            <w:vMerge/>
          </w:tcPr>
          <w:p w14:paraId="62CFD4F8"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981CE30" w14:textId="77777777">
        <w:trPr>
          <w:trHeight w:val="255"/>
        </w:trPr>
        <w:tc>
          <w:tcPr>
            <w:tcW w:w="675" w:type="pct"/>
            <w:vMerge/>
          </w:tcPr>
          <w:p w14:paraId="1A3A0518"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3EE21D6B"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рода войск Вооруженных Сил России</w:t>
            </w:r>
          </w:p>
        </w:tc>
        <w:tc>
          <w:tcPr>
            <w:tcW w:w="1134" w:type="pct"/>
            <w:vMerge/>
            <w:vAlign w:val="center"/>
          </w:tcPr>
          <w:p w14:paraId="038F7874"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320CA0CE"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2EA06C28" w14:textId="77777777">
        <w:trPr>
          <w:trHeight w:val="255"/>
        </w:trPr>
        <w:tc>
          <w:tcPr>
            <w:tcW w:w="675" w:type="pct"/>
            <w:vMerge/>
          </w:tcPr>
          <w:p w14:paraId="73CFC89F"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05507D04"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134" w:type="pct"/>
            <w:vAlign w:val="center"/>
          </w:tcPr>
          <w:p w14:paraId="7BD8C2AA"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6</w:t>
            </w:r>
          </w:p>
        </w:tc>
        <w:tc>
          <w:tcPr>
            <w:tcW w:w="629" w:type="pct"/>
            <w:vMerge/>
          </w:tcPr>
          <w:p w14:paraId="45B0E726"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04460DB" w14:textId="77777777">
        <w:trPr>
          <w:trHeight w:val="255"/>
        </w:trPr>
        <w:tc>
          <w:tcPr>
            <w:tcW w:w="675" w:type="pct"/>
            <w:vMerge/>
          </w:tcPr>
          <w:p w14:paraId="5B61FBB8"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59029CBB" w14:textId="77777777" w:rsidR="000112AF" w:rsidRDefault="00E011BF">
            <w:pPr>
              <w:suppressAutoHyphen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занятия №№ 6-8. Занятия в тире</w:t>
            </w:r>
          </w:p>
        </w:tc>
        <w:tc>
          <w:tcPr>
            <w:tcW w:w="1134" w:type="pct"/>
            <w:vAlign w:val="center"/>
          </w:tcPr>
          <w:p w14:paraId="5443986F" w14:textId="77777777" w:rsidR="000112AF" w:rsidRDefault="00E011BF">
            <w:pPr>
              <w:spacing w:after="200" w:line="276"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6</w:t>
            </w:r>
          </w:p>
        </w:tc>
        <w:tc>
          <w:tcPr>
            <w:tcW w:w="629" w:type="pct"/>
            <w:vMerge/>
          </w:tcPr>
          <w:p w14:paraId="403BC6B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41F5E6A7" w14:textId="77777777">
        <w:trPr>
          <w:trHeight w:val="165"/>
        </w:trPr>
        <w:tc>
          <w:tcPr>
            <w:tcW w:w="675" w:type="pct"/>
            <w:vMerge/>
          </w:tcPr>
          <w:p w14:paraId="6A4498BC" w14:textId="77777777" w:rsidR="000112AF" w:rsidRDefault="000112AF">
            <w:pPr>
              <w:suppressAutoHyphens/>
              <w:spacing w:after="200" w:line="276" w:lineRule="auto"/>
              <w:rPr>
                <w:rFonts w:ascii="Times New Roman" w:eastAsia="Times New Roman" w:hAnsi="Times New Roman" w:cs="Times New Roman"/>
                <w:sz w:val="24"/>
                <w:szCs w:val="24"/>
                <w:lang w:eastAsia="ru-RU"/>
              </w:rPr>
            </w:pPr>
          </w:p>
        </w:tc>
        <w:tc>
          <w:tcPr>
            <w:tcW w:w="2562" w:type="pct"/>
            <w:gridSpan w:val="2"/>
          </w:tcPr>
          <w:p w14:paraId="64A442B4" w14:textId="77777777" w:rsidR="000112AF" w:rsidRDefault="00E011BF">
            <w:pPr>
              <w:suppressAutoHyphens/>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1134" w:type="pct"/>
            <w:vAlign w:val="center"/>
          </w:tcPr>
          <w:p w14:paraId="0C9FEE80"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tc>
        <w:tc>
          <w:tcPr>
            <w:tcW w:w="629" w:type="pct"/>
            <w:vMerge/>
          </w:tcPr>
          <w:p w14:paraId="6E8D68AF"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5D1E97CA" w14:textId="77777777">
        <w:tc>
          <w:tcPr>
            <w:tcW w:w="3237" w:type="pct"/>
            <w:gridSpan w:val="3"/>
          </w:tcPr>
          <w:p w14:paraId="119E6FDC"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1134" w:type="pct"/>
            <w:vAlign w:val="center"/>
          </w:tcPr>
          <w:p w14:paraId="06360093" w14:textId="77777777" w:rsidR="000112AF" w:rsidRDefault="000112AF">
            <w:pPr>
              <w:spacing w:after="200" w:line="276" w:lineRule="auto"/>
              <w:rPr>
                <w:rFonts w:ascii="Times New Roman" w:eastAsia="Times New Roman" w:hAnsi="Times New Roman" w:cs="Times New Roman"/>
                <w:b/>
                <w:i/>
                <w:sz w:val="24"/>
                <w:szCs w:val="24"/>
                <w:lang w:eastAsia="ru-RU"/>
              </w:rPr>
            </w:pPr>
          </w:p>
        </w:tc>
        <w:tc>
          <w:tcPr>
            <w:tcW w:w="629" w:type="pct"/>
            <w:vMerge/>
          </w:tcPr>
          <w:p w14:paraId="60C0BCF9" w14:textId="77777777" w:rsidR="000112AF" w:rsidRDefault="000112AF">
            <w:pPr>
              <w:spacing w:after="200" w:line="276" w:lineRule="auto"/>
              <w:rPr>
                <w:rFonts w:ascii="Times New Roman" w:eastAsia="Times New Roman" w:hAnsi="Times New Roman" w:cs="Times New Roman"/>
                <w:b/>
                <w:i/>
                <w:sz w:val="24"/>
                <w:szCs w:val="24"/>
                <w:lang w:eastAsia="ru-RU"/>
              </w:rPr>
            </w:pPr>
          </w:p>
        </w:tc>
      </w:tr>
      <w:tr w:rsidR="000112AF" w14:paraId="0A2384B0" w14:textId="77777777">
        <w:trPr>
          <w:trHeight w:val="20"/>
        </w:trPr>
        <w:tc>
          <w:tcPr>
            <w:tcW w:w="3237" w:type="pct"/>
            <w:gridSpan w:val="3"/>
          </w:tcPr>
          <w:p w14:paraId="79B1F978" w14:textId="77777777" w:rsidR="000112AF" w:rsidRDefault="00E011BF">
            <w:pPr>
              <w:spacing w:after="20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w:t>
            </w:r>
          </w:p>
        </w:tc>
        <w:tc>
          <w:tcPr>
            <w:tcW w:w="1134" w:type="pct"/>
            <w:vAlign w:val="center"/>
          </w:tcPr>
          <w:p w14:paraId="3BBC6FAC" w14:textId="77777777" w:rsidR="000112AF" w:rsidRDefault="00E011BF">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36</w:t>
            </w:r>
          </w:p>
        </w:tc>
        <w:tc>
          <w:tcPr>
            <w:tcW w:w="629" w:type="pct"/>
            <w:vMerge/>
          </w:tcPr>
          <w:p w14:paraId="4714F5B9" w14:textId="77777777" w:rsidR="000112AF" w:rsidRDefault="000112AF">
            <w:pPr>
              <w:spacing w:after="200" w:line="276" w:lineRule="auto"/>
              <w:jc w:val="center"/>
              <w:rPr>
                <w:rFonts w:ascii="Times New Roman" w:eastAsia="Times New Roman" w:hAnsi="Times New Roman" w:cs="Times New Roman"/>
                <w:b/>
                <w:bCs/>
                <w:iCs/>
                <w:sz w:val="24"/>
                <w:szCs w:val="24"/>
                <w:lang w:eastAsia="ru-RU"/>
              </w:rPr>
            </w:pPr>
          </w:p>
        </w:tc>
      </w:tr>
    </w:tbl>
    <w:p w14:paraId="0FA61C8C" w14:textId="77777777" w:rsidR="000112AF" w:rsidRDefault="00E011BF">
      <w:pPr>
        <w:suppressAutoHyphens/>
        <w:spacing w:after="200" w:line="276" w:lineRule="auto"/>
        <w:jc w:val="both"/>
        <w:rPr>
          <w:rFonts w:ascii="Calibri" w:eastAsia="Times New Roman" w:hAnsi="Calibri" w:cs="Times New Roman"/>
          <w:i/>
          <w:lang w:eastAsia="ru-RU"/>
        </w:rPr>
      </w:pPr>
      <w:r>
        <w:rPr>
          <w:rFonts w:ascii="Times New Roman" w:eastAsia="Times New Roman" w:hAnsi="Times New Roman" w:cs="Times New Roman"/>
          <w:bCs/>
          <w:i/>
          <w:lang w:eastAsia="ru-RU"/>
        </w:rPr>
        <w:t xml:space="preserve">. </w:t>
      </w:r>
    </w:p>
    <w:p w14:paraId="72A1DAB5" w14:textId="77777777" w:rsidR="000112AF" w:rsidRDefault="000112AF">
      <w:pPr>
        <w:spacing w:after="200" w:line="276" w:lineRule="auto"/>
        <w:ind w:firstLine="709"/>
        <w:rPr>
          <w:rFonts w:ascii="Times New Roman" w:eastAsia="Times New Roman" w:hAnsi="Times New Roman" w:cs="Times New Roman"/>
          <w:i/>
          <w:lang w:eastAsia="ru-RU"/>
        </w:rPr>
        <w:sectPr w:rsidR="000112AF">
          <w:pgSz w:w="16840" w:h="11907" w:orient="landscape"/>
          <w:pgMar w:top="851" w:right="1134" w:bottom="851" w:left="992" w:header="709" w:footer="709" w:gutter="0"/>
          <w:cols w:space="720"/>
        </w:sectPr>
      </w:pPr>
    </w:p>
    <w:p w14:paraId="46504644" w14:textId="77777777" w:rsidR="000112AF" w:rsidRDefault="00E011BF">
      <w:pPr>
        <w:spacing w:after="200" w:line="276" w:lineRule="auto"/>
        <w:ind w:left="1353"/>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3. УСЛОВИЯ РЕАЛИЗАЦИИ ПРОГРАММЫ УЧЕБНОЙ ДИСЦИПЛИНЫ</w:t>
      </w:r>
    </w:p>
    <w:p w14:paraId="6F899323" w14:textId="0BDEA3BF" w:rsidR="009663DD" w:rsidRPr="00196822" w:rsidRDefault="00E011BF" w:rsidP="00FD3E6C">
      <w:pPr>
        <w:suppressAutoHyphens/>
        <w:spacing w:after="0" w:line="276" w:lineRule="auto"/>
        <w:ind w:firstLine="709"/>
        <w:jc w:val="both"/>
        <w:rPr>
          <w:rFonts w:ascii="Times New Roman" w:eastAsia="Times New Roman" w:hAnsi="Times New Roman" w:cs="Times New Roman"/>
          <w:b/>
          <w:sz w:val="24"/>
          <w:szCs w:val="24"/>
          <w:lang w:eastAsia="ru-RU"/>
        </w:rPr>
      </w:pPr>
      <w:r w:rsidRPr="00FD3E6C">
        <w:rPr>
          <w:rFonts w:ascii="Times New Roman" w:eastAsia="Times New Roman" w:hAnsi="Times New Roman" w:cs="Times New Roman"/>
          <w:b/>
          <w:sz w:val="24"/>
          <w:szCs w:val="24"/>
          <w:lang w:eastAsia="ru-RU"/>
        </w:rPr>
        <w:t xml:space="preserve">3.1. Для реализации программы учебной дисциплины должны быть </w:t>
      </w:r>
      <w:r w:rsidRPr="00196822">
        <w:rPr>
          <w:rFonts w:ascii="Times New Roman" w:eastAsia="Times New Roman" w:hAnsi="Times New Roman" w:cs="Times New Roman"/>
          <w:b/>
          <w:sz w:val="24"/>
          <w:szCs w:val="24"/>
          <w:lang w:eastAsia="ru-RU"/>
        </w:rPr>
        <w:t>предусмотрены следующие специальные помещения:</w:t>
      </w:r>
    </w:p>
    <w:p w14:paraId="43BDD2C9" w14:textId="77777777" w:rsidR="000112AF" w:rsidRPr="00196822" w:rsidRDefault="00E011BF" w:rsidP="00FD3E6C">
      <w:pPr>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rPr>
      </w:pPr>
      <w:r w:rsidRPr="00196822">
        <w:rPr>
          <w:rFonts w:ascii="Times New Roman" w:eastAsia="Times New Roman" w:hAnsi="Times New Roman" w:cs="Times New Roman"/>
          <w:bCs/>
          <w:sz w:val="24"/>
          <w:szCs w:val="24"/>
          <w:lang w:eastAsia="ru-RU"/>
        </w:rPr>
        <w:t>Кабинет</w:t>
      </w:r>
      <w:r w:rsidRPr="00196822">
        <w:rPr>
          <w:rFonts w:ascii="Times New Roman" w:eastAsia="Times New Roman" w:hAnsi="Times New Roman" w:cs="Times New Roman"/>
          <w:bCs/>
          <w:i/>
          <w:sz w:val="24"/>
          <w:szCs w:val="24"/>
          <w:lang w:eastAsia="ru-RU"/>
        </w:rPr>
        <w:t xml:space="preserve"> «</w:t>
      </w:r>
      <w:r w:rsidRPr="00196822">
        <w:rPr>
          <w:rFonts w:ascii="Times New Roman" w:eastAsia="Times New Roman" w:hAnsi="Times New Roman" w:cs="Times New Roman"/>
          <w:bCs/>
          <w:sz w:val="24"/>
          <w:szCs w:val="24"/>
          <w:lang w:eastAsia="ru-RU"/>
        </w:rPr>
        <w:t>Безопасность жизнедеятельности</w:t>
      </w:r>
      <w:r w:rsidRPr="00196822">
        <w:rPr>
          <w:rFonts w:ascii="Times New Roman" w:eastAsia="Times New Roman" w:hAnsi="Times New Roman" w:cs="Times New Roman"/>
          <w:bCs/>
          <w:i/>
          <w:sz w:val="24"/>
          <w:szCs w:val="24"/>
          <w:lang w:eastAsia="ru-RU"/>
        </w:rPr>
        <w:t>»</w:t>
      </w:r>
      <w:r w:rsidRPr="00196822">
        <w:rPr>
          <w:rFonts w:ascii="Times New Roman" w:eastAsia="Times New Roman" w:hAnsi="Times New Roman" w:cs="Times New Roman"/>
          <w:bCs/>
          <w:sz w:val="24"/>
          <w:szCs w:val="24"/>
          <w:lang w:eastAsia="ru-RU"/>
        </w:rPr>
        <w:t xml:space="preserve">, </w:t>
      </w:r>
      <w:r w:rsidRPr="00196822">
        <w:rPr>
          <w:rFonts w:ascii="Times New Roman" w:eastAsia="Times New Roman" w:hAnsi="Times New Roman" w:cs="Times New Roman"/>
          <w:sz w:val="24"/>
          <w:szCs w:val="24"/>
        </w:rPr>
        <w:t>оснащенный о</w:t>
      </w:r>
      <w:r w:rsidRPr="00196822">
        <w:rPr>
          <w:rFonts w:ascii="Times New Roman" w:eastAsia="Times New Roman" w:hAnsi="Times New Roman" w:cs="Times New Roman"/>
          <w:bCs/>
          <w:sz w:val="24"/>
          <w:szCs w:val="24"/>
        </w:rPr>
        <w:t>борудованием,</w:t>
      </w:r>
      <w:r w:rsidRPr="00196822">
        <w:rPr>
          <w:rFonts w:ascii="Times New Roman" w:eastAsia="Times New Roman" w:hAnsi="Times New Roman" w:cs="Times New Roman"/>
          <w:bCs/>
          <w:i/>
          <w:sz w:val="24"/>
          <w:szCs w:val="24"/>
          <w:lang w:eastAsia="ru-RU"/>
        </w:rPr>
        <w:t xml:space="preserve"> </w:t>
      </w:r>
      <w:r w:rsidRPr="00196822">
        <w:rPr>
          <w:rFonts w:ascii="Times New Roman" w:eastAsia="Times New Roman" w:hAnsi="Times New Roman" w:cs="Times New Roman"/>
          <w:sz w:val="24"/>
          <w:szCs w:val="24"/>
        </w:rPr>
        <w:t>т</w:t>
      </w:r>
      <w:r w:rsidRPr="00196822">
        <w:rPr>
          <w:rFonts w:ascii="Times New Roman" w:eastAsia="Times New Roman" w:hAnsi="Times New Roman" w:cs="Times New Roman"/>
          <w:bCs/>
          <w:sz w:val="24"/>
          <w:szCs w:val="24"/>
        </w:rPr>
        <w:t>ехническими средствами обучения:</w:t>
      </w:r>
    </w:p>
    <w:p w14:paraId="5CD8F8A8" w14:textId="77777777" w:rsidR="000112AF" w:rsidRPr="00196822" w:rsidRDefault="00E011BF" w:rsidP="00FD3E6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196822">
        <w:rPr>
          <w:rFonts w:ascii="Times New Roman" w:eastAsia="Times New Roman" w:hAnsi="Times New Roman" w:cs="Times New Roman"/>
          <w:bCs/>
          <w:iCs/>
          <w:sz w:val="24"/>
          <w:szCs w:val="24"/>
          <w:lang w:eastAsia="ru-RU"/>
        </w:rPr>
        <w:t>автоматизированное рабочее место преподавателя (процессор не ниже Core i5, оперативная память объемом не менее 32 Гб или аналоги);</w:t>
      </w:r>
    </w:p>
    <w:p w14:paraId="0AC82445" w14:textId="77777777" w:rsidR="000112AF" w:rsidRPr="00196822" w:rsidRDefault="00E011BF" w:rsidP="00FD3E6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196822">
        <w:rPr>
          <w:rFonts w:ascii="Times New Roman" w:eastAsia="Times New Roman" w:hAnsi="Times New Roman" w:cs="Times New Roman"/>
          <w:bCs/>
          <w:iCs/>
          <w:sz w:val="24"/>
          <w:szCs w:val="24"/>
          <w:lang w:eastAsia="ru-RU"/>
        </w:rPr>
        <w:t>манекены для отработки техники первой помощи;</w:t>
      </w:r>
    </w:p>
    <w:p w14:paraId="3B24195F" w14:textId="77777777" w:rsidR="000112AF" w:rsidRPr="00196822" w:rsidRDefault="00E011BF" w:rsidP="00FD3E6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196822">
        <w:rPr>
          <w:rFonts w:ascii="Times New Roman" w:eastAsia="Times New Roman" w:hAnsi="Times New Roman" w:cs="Times New Roman"/>
          <w:bCs/>
          <w:iCs/>
          <w:sz w:val="24"/>
          <w:szCs w:val="24"/>
          <w:lang w:eastAsia="ru-RU"/>
        </w:rPr>
        <w:t>медицинские наборы для оказания первой помощи;</w:t>
      </w:r>
    </w:p>
    <w:p w14:paraId="72EE3517" w14:textId="77777777" w:rsidR="000112AF" w:rsidRPr="00196822" w:rsidRDefault="00E011BF" w:rsidP="00FD3E6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196822">
        <w:rPr>
          <w:rFonts w:ascii="Times New Roman" w:eastAsia="Times New Roman" w:hAnsi="Times New Roman" w:cs="Times New Roman"/>
          <w:bCs/>
          <w:iCs/>
          <w:sz w:val="24"/>
          <w:szCs w:val="24"/>
          <w:lang w:eastAsia="ru-RU"/>
        </w:rPr>
        <w:t>оборудование, используемое при оказании медицинской помощи;</w:t>
      </w:r>
    </w:p>
    <w:p w14:paraId="37779C8E" w14:textId="77777777" w:rsidR="000112AF" w:rsidRPr="00196822" w:rsidRDefault="00E011BF" w:rsidP="00FD3E6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196822">
        <w:rPr>
          <w:rFonts w:ascii="Times New Roman" w:eastAsia="Times New Roman" w:hAnsi="Times New Roman" w:cs="Times New Roman"/>
          <w:bCs/>
          <w:iCs/>
          <w:sz w:val="24"/>
          <w:szCs w:val="24"/>
          <w:lang w:eastAsia="ru-RU"/>
        </w:rPr>
        <w:t>стеллажи для хранения наглядных, методических и учебных пособий, техники;</w:t>
      </w:r>
    </w:p>
    <w:p w14:paraId="02BDCE54" w14:textId="77777777" w:rsidR="000112AF" w:rsidRPr="00196822" w:rsidRDefault="00E011BF" w:rsidP="00FD3E6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196822">
        <w:rPr>
          <w:rFonts w:ascii="Times New Roman" w:eastAsia="Times New Roman" w:hAnsi="Times New Roman" w:cs="Times New Roman"/>
          <w:bCs/>
          <w:iCs/>
          <w:sz w:val="24"/>
          <w:szCs w:val="24"/>
          <w:lang w:eastAsia="ru-RU"/>
        </w:rPr>
        <w:t>электронный тир;</w:t>
      </w:r>
    </w:p>
    <w:p w14:paraId="46A11EB8" w14:textId="77777777" w:rsidR="000112AF" w:rsidRPr="00196822" w:rsidRDefault="00E011BF" w:rsidP="00FD3E6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196822">
        <w:rPr>
          <w:rFonts w:ascii="Times New Roman" w:eastAsia="Times New Roman" w:hAnsi="Times New Roman" w:cs="Times New Roman"/>
          <w:bCs/>
          <w:iCs/>
          <w:sz w:val="24"/>
          <w:szCs w:val="24"/>
          <w:lang w:eastAsia="ru-RU"/>
        </w:rPr>
        <w:t>защитные костюмы, используемые при спасательных работах;</w:t>
      </w:r>
    </w:p>
    <w:p w14:paraId="2E244726" w14:textId="77777777" w:rsidR="000112AF" w:rsidRPr="00196822" w:rsidRDefault="00E011BF" w:rsidP="00FD3E6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196822">
        <w:rPr>
          <w:rFonts w:ascii="Times New Roman" w:eastAsia="Times New Roman" w:hAnsi="Times New Roman" w:cs="Times New Roman"/>
          <w:bCs/>
          <w:iCs/>
          <w:sz w:val="24"/>
          <w:szCs w:val="24"/>
          <w:lang w:eastAsia="ru-RU"/>
        </w:rPr>
        <w:t>средства индивидуальной защиты;</w:t>
      </w:r>
    </w:p>
    <w:p w14:paraId="40CA402A" w14:textId="77777777" w:rsidR="000112AF" w:rsidRPr="00196822" w:rsidRDefault="00E011BF" w:rsidP="00FD3E6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196822">
        <w:rPr>
          <w:rFonts w:ascii="Times New Roman" w:eastAsia="Times New Roman" w:hAnsi="Times New Roman" w:cs="Times New Roman"/>
          <w:bCs/>
          <w:iCs/>
          <w:sz w:val="24"/>
          <w:szCs w:val="24"/>
          <w:lang w:eastAsia="ru-RU"/>
        </w:rPr>
        <w:t>цифровые датчики для замеров предельно-допустимых концентраций веществ и вредных излучений;</w:t>
      </w:r>
    </w:p>
    <w:p w14:paraId="2A0C706A" w14:textId="77777777" w:rsidR="000112AF" w:rsidRPr="00196822" w:rsidRDefault="00E011BF" w:rsidP="00FD3E6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196822">
        <w:rPr>
          <w:rFonts w:ascii="Times New Roman" w:eastAsia="Times New Roman" w:hAnsi="Times New Roman" w:cs="Times New Roman"/>
          <w:bCs/>
          <w:iCs/>
          <w:sz w:val="24"/>
          <w:szCs w:val="24"/>
          <w:lang w:eastAsia="ru-RU"/>
        </w:rPr>
        <w:t xml:space="preserve">компасы и другие средства, которые помогут спасению в экстренной ситуации; </w:t>
      </w:r>
    </w:p>
    <w:p w14:paraId="3A414E3A" w14:textId="77777777" w:rsidR="000112AF" w:rsidRPr="00196822" w:rsidRDefault="00E011BF" w:rsidP="00FD3E6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196822">
        <w:rPr>
          <w:rFonts w:ascii="Times New Roman" w:eastAsia="Times New Roman" w:hAnsi="Times New Roman" w:cs="Times New Roman"/>
          <w:bCs/>
          <w:iCs/>
          <w:sz w:val="24"/>
          <w:szCs w:val="24"/>
          <w:lang w:eastAsia="ru-RU"/>
        </w:rPr>
        <w:t xml:space="preserve">демонстрационные стенды; </w:t>
      </w:r>
    </w:p>
    <w:p w14:paraId="7662D7FD" w14:textId="77777777" w:rsidR="000112AF" w:rsidRPr="00196822" w:rsidRDefault="00E011BF" w:rsidP="00FD3E6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196822">
        <w:rPr>
          <w:rFonts w:ascii="Times New Roman" w:eastAsia="Times New Roman" w:hAnsi="Times New Roman" w:cs="Times New Roman"/>
          <w:bCs/>
          <w:iCs/>
          <w:sz w:val="24"/>
          <w:szCs w:val="24"/>
          <w:lang w:eastAsia="ru-RU"/>
        </w:rPr>
        <w:t>проектор, экран.</w:t>
      </w:r>
    </w:p>
    <w:p w14:paraId="619EEFE6" w14:textId="77777777" w:rsidR="000112AF" w:rsidRDefault="000112AF">
      <w:pPr>
        <w:suppressAutoHyphens/>
        <w:spacing w:after="0" w:line="276" w:lineRule="auto"/>
        <w:ind w:firstLine="709"/>
        <w:jc w:val="both"/>
        <w:rPr>
          <w:rFonts w:ascii="Times New Roman" w:eastAsia="Times New Roman" w:hAnsi="Times New Roman" w:cs="Times New Roman"/>
          <w:bCs/>
          <w:sz w:val="24"/>
          <w:szCs w:val="24"/>
          <w:lang w:eastAsia="ru-RU"/>
        </w:rPr>
      </w:pPr>
    </w:p>
    <w:p w14:paraId="29663FE5" w14:textId="77777777" w:rsidR="000112AF" w:rsidRDefault="00E011BF">
      <w:pPr>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 Информационное обеспечение реализации программы</w:t>
      </w:r>
    </w:p>
    <w:p w14:paraId="52ADF8E6" w14:textId="78C250CD" w:rsidR="000112AF" w:rsidRDefault="00E011BF">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327F0C" w14:textId="77777777" w:rsidR="000112AF" w:rsidRDefault="000112AF">
      <w:pPr>
        <w:suppressAutoHyphens/>
        <w:spacing w:after="0" w:line="276" w:lineRule="auto"/>
        <w:ind w:firstLine="709"/>
        <w:jc w:val="both"/>
        <w:rPr>
          <w:rFonts w:ascii="Times New Roman" w:eastAsia="Times New Roman" w:hAnsi="Times New Roman" w:cs="Times New Roman"/>
          <w:sz w:val="24"/>
          <w:szCs w:val="24"/>
          <w:lang w:eastAsia="ru-RU"/>
        </w:rPr>
      </w:pPr>
    </w:p>
    <w:p w14:paraId="4700CA6E" w14:textId="77777777" w:rsidR="00FD3E6C" w:rsidRPr="00FD3E6C" w:rsidRDefault="00FD3E6C" w:rsidP="00196822">
      <w:pPr>
        <w:spacing w:after="200" w:line="276" w:lineRule="auto"/>
        <w:ind w:firstLine="709"/>
        <w:contextualSpacing/>
        <w:jc w:val="both"/>
        <w:rPr>
          <w:rFonts w:ascii="Times New Roman" w:eastAsia="Times New Roman" w:hAnsi="Times New Roman" w:cs="Times New Roman"/>
          <w:b/>
          <w:bCs/>
          <w:sz w:val="24"/>
          <w:szCs w:val="24"/>
          <w:lang w:eastAsia="ru-RU"/>
        </w:rPr>
      </w:pPr>
      <w:r w:rsidRPr="00FD3E6C">
        <w:rPr>
          <w:rFonts w:ascii="Times New Roman" w:eastAsia="Times New Roman" w:hAnsi="Times New Roman" w:cs="Times New Roman"/>
          <w:b/>
          <w:bCs/>
          <w:sz w:val="24"/>
          <w:szCs w:val="24"/>
          <w:lang w:eastAsia="ru-RU"/>
        </w:rPr>
        <w:t>3.2.1. Основные печатные издания</w:t>
      </w:r>
    </w:p>
    <w:p w14:paraId="0462CA76" w14:textId="77777777" w:rsidR="00FD3E6C" w:rsidRPr="00FD3E6C" w:rsidRDefault="00FD3E6C" w:rsidP="00196822">
      <w:pPr>
        <w:spacing w:after="200" w:line="276" w:lineRule="auto"/>
        <w:ind w:firstLine="709"/>
        <w:contextualSpacing/>
        <w:jc w:val="both"/>
        <w:rPr>
          <w:rFonts w:ascii="Times New Roman" w:eastAsia="Times New Roman" w:hAnsi="Times New Roman" w:cs="Times New Roman"/>
          <w:sz w:val="24"/>
          <w:szCs w:val="24"/>
          <w:lang w:eastAsia="ru-RU"/>
        </w:rPr>
      </w:pPr>
      <w:r w:rsidRPr="00FD3E6C">
        <w:rPr>
          <w:rFonts w:ascii="Times New Roman" w:eastAsia="Times New Roman" w:hAnsi="Times New Roman" w:cs="Times New Roman"/>
          <w:sz w:val="24"/>
          <w:szCs w:val="24"/>
          <w:lang w:eastAsia="ru-RU"/>
        </w:rPr>
        <w:t>1.</w:t>
      </w:r>
      <w:r w:rsidRPr="00FD3E6C">
        <w:rPr>
          <w:rFonts w:ascii="Times New Roman" w:eastAsia="Times New Roman" w:hAnsi="Times New Roman" w:cs="Times New Roman"/>
          <w:sz w:val="24"/>
          <w:szCs w:val="24"/>
          <w:lang w:eastAsia="ru-RU"/>
        </w:rPr>
        <w:tab/>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w:t>
      </w:r>
      <w:proofErr w:type="spellStart"/>
      <w:r w:rsidRPr="00FD3E6C">
        <w:rPr>
          <w:rFonts w:ascii="Times New Roman" w:eastAsia="Times New Roman" w:hAnsi="Times New Roman" w:cs="Times New Roman"/>
          <w:sz w:val="24"/>
          <w:szCs w:val="24"/>
          <w:lang w:eastAsia="ru-RU"/>
        </w:rPr>
        <w:t>Юрайт</w:t>
      </w:r>
      <w:proofErr w:type="spellEnd"/>
      <w:r w:rsidRPr="00FD3E6C">
        <w:rPr>
          <w:rFonts w:ascii="Times New Roman" w:eastAsia="Times New Roman" w:hAnsi="Times New Roman" w:cs="Times New Roman"/>
          <w:sz w:val="24"/>
          <w:szCs w:val="24"/>
          <w:lang w:eastAsia="ru-RU"/>
        </w:rPr>
        <w:t xml:space="preserve">, 2021. – 399 с. – (Профессиональное образование). – ISBN 978-5-534-02041-0. – Текст : непосредственный. </w:t>
      </w:r>
    </w:p>
    <w:p w14:paraId="5CFDC4F1" w14:textId="77777777" w:rsidR="00FD3E6C" w:rsidRPr="00FD3E6C" w:rsidRDefault="00FD3E6C" w:rsidP="00196822">
      <w:pPr>
        <w:spacing w:after="200" w:line="276" w:lineRule="auto"/>
        <w:ind w:firstLine="709"/>
        <w:contextualSpacing/>
        <w:jc w:val="both"/>
        <w:rPr>
          <w:rFonts w:ascii="Times New Roman" w:eastAsia="Times New Roman" w:hAnsi="Times New Roman" w:cs="Times New Roman"/>
          <w:sz w:val="24"/>
          <w:szCs w:val="24"/>
          <w:lang w:eastAsia="ru-RU"/>
        </w:rPr>
      </w:pPr>
      <w:r w:rsidRPr="00FD3E6C">
        <w:rPr>
          <w:rFonts w:ascii="Times New Roman" w:eastAsia="Times New Roman" w:hAnsi="Times New Roman" w:cs="Times New Roman"/>
          <w:sz w:val="24"/>
          <w:szCs w:val="24"/>
          <w:lang w:eastAsia="ru-RU"/>
        </w:rPr>
        <w:t>2.</w:t>
      </w:r>
      <w:r w:rsidRPr="00FD3E6C">
        <w:rPr>
          <w:rFonts w:ascii="Times New Roman" w:eastAsia="Times New Roman" w:hAnsi="Times New Roman" w:cs="Times New Roman"/>
          <w:sz w:val="24"/>
          <w:szCs w:val="24"/>
          <w:lang w:eastAsia="ru-RU"/>
        </w:rPr>
        <w:tab/>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w:t>
      </w:r>
      <w:proofErr w:type="spellStart"/>
      <w:r w:rsidRPr="00FD3E6C">
        <w:rPr>
          <w:rFonts w:ascii="Times New Roman" w:eastAsia="Times New Roman" w:hAnsi="Times New Roman" w:cs="Times New Roman"/>
          <w:sz w:val="24"/>
          <w:szCs w:val="24"/>
          <w:lang w:eastAsia="ru-RU"/>
        </w:rPr>
        <w:t>перераб</w:t>
      </w:r>
      <w:proofErr w:type="spellEnd"/>
      <w:proofErr w:type="gramStart"/>
      <w:r w:rsidRPr="00FD3E6C">
        <w:rPr>
          <w:rFonts w:ascii="Times New Roman" w:eastAsia="Times New Roman" w:hAnsi="Times New Roman" w:cs="Times New Roman"/>
          <w:sz w:val="24"/>
          <w:szCs w:val="24"/>
          <w:lang w:eastAsia="ru-RU"/>
        </w:rPr>
        <w:t>.</w:t>
      </w:r>
      <w:proofErr w:type="gramEnd"/>
      <w:r w:rsidRPr="00FD3E6C">
        <w:rPr>
          <w:rFonts w:ascii="Times New Roman" w:eastAsia="Times New Roman" w:hAnsi="Times New Roman" w:cs="Times New Roman"/>
          <w:sz w:val="24"/>
          <w:szCs w:val="24"/>
          <w:lang w:eastAsia="ru-RU"/>
        </w:rPr>
        <w:t xml:space="preserve"> и доп. – Москва : </w:t>
      </w:r>
      <w:proofErr w:type="spellStart"/>
      <w:r w:rsidRPr="00FD3E6C">
        <w:rPr>
          <w:rFonts w:ascii="Times New Roman" w:eastAsia="Times New Roman" w:hAnsi="Times New Roman" w:cs="Times New Roman"/>
          <w:sz w:val="24"/>
          <w:szCs w:val="24"/>
          <w:lang w:eastAsia="ru-RU"/>
        </w:rPr>
        <w:t>Юрайт</w:t>
      </w:r>
      <w:proofErr w:type="spellEnd"/>
      <w:r w:rsidRPr="00FD3E6C">
        <w:rPr>
          <w:rFonts w:ascii="Times New Roman" w:eastAsia="Times New Roman" w:hAnsi="Times New Roman" w:cs="Times New Roman"/>
          <w:sz w:val="24"/>
          <w:szCs w:val="24"/>
          <w:lang w:eastAsia="ru-RU"/>
        </w:rPr>
        <w:t>, 2020. — 350 с. – (Профессиональное образование). – ISBN 978-5-9916-9962-4. – Текст : непосредственный.</w:t>
      </w:r>
    </w:p>
    <w:p w14:paraId="0E79349C" w14:textId="77777777" w:rsidR="00FD3E6C" w:rsidRPr="00FD3E6C" w:rsidRDefault="00FD3E6C" w:rsidP="00196822">
      <w:pPr>
        <w:spacing w:after="200" w:line="276" w:lineRule="auto"/>
        <w:ind w:firstLine="709"/>
        <w:contextualSpacing/>
        <w:jc w:val="both"/>
        <w:rPr>
          <w:rFonts w:ascii="Times New Roman" w:eastAsia="Times New Roman" w:hAnsi="Times New Roman" w:cs="Times New Roman"/>
          <w:sz w:val="24"/>
          <w:szCs w:val="24"/>
          <w:lang w:eastAsia="ru-RU"/>
        </w:rPr>
      </w:pPr>
      <w:r w:rsidRPr="00FD3E6C">
        <w:rPr>
          <w:rFonts w:ascii="Times New Roman" w:eastAsia="Times New Roman" w:hAnsi="Times New Roman" w:cs="Times New Roman"/>
          <w:sz w:val="24"/>
          <w:szCs w:val="24"/>
          <w:lang w:eastAsia="ru-RU"/>
        </w:rPr>
        <w:t>3.</w:t>
      </w:r>
      <w:r w:rsidRPr="00FD3E6C">
        <w:rPr>
          <w:rFonts w:ascii="Times New Roman" w:eastAsia="Times New Roman" w:hAnsi="Times New Roman" w:cs="Times New Roman"/>
          <w:sz w:val="24"/>
          <w:szCs w:val="24"/>
          <w:lang w:eastAsia="ru-RU"/>
        </w:rPr>
        <w:tab/>
        <w:t xml:space="preserve">Косолапова, Н. В. Безопасность жизнедеятельности. Практикум : учебное пособие / Н. В. Косолапова, Н. А. Прокопенко. – Москва: </w:t>
      </w:r>
      <w:proofErr w:type="spellStart"/>
      <w:r w:rsidRPr="00FD3E6C">
        <w:rPr>
          <w:rFonts w:ascii="Times New Roman" w:eastAsia="Times New Roman" w:hAnsi="Times New Roman" w:cs="Times New Roman"/>
          <w:sz w:val="24"/>
          <w:szCs w:val="24"/>
          <w:lang w:eastAsia="ru-RU"/>
        </w:rPr>
        <w:t>КноРус</w:t>
      </w:r>
      <w:proofErr w:type="spellEnd"/>
      <w:r w:rsidRPr="00FD3E6C">
        <w:rPr>
          <w:rFonts w:ascii="Times New Roman" w:eastAsia="Times New Roman" w:hAnsi="Times New Roman" w:cs="Times New Roman"/>
          <w:sz w:val="24"/>
          <w:szCs w:val="24"/>
          <w:lang w:eastAsia="ru-RU"/>
        </w:rPr>
        <w:t xml:space="preserve">, 2021. – 156 с. – (Профессиональное образование). – ISBN : 978-5-406-08196-9. – Текст : непосредственный. </w:t>
      </w:r>
    </w:p>
    <w:p w14:paraId="5AE3FD17" w14:textId="77777777" w:rsidR="00FD3E6C" w:rsidRPr="00FD3E6C" w:rsidRDefault="00FD3E6C" w:rsidP="00196822">
      <w:pPr>
        <w:spacing w:after="200" w:line="276" w:lineRule="auto"/>
        <w:ind w:firstLine="709"/>
        <w:contextualSpacing/>
        <w:jc w:val="both"/>
        <w:rPr>
          <w:rFonts w:ascii="Times New Roman" w:eastAsia="Times New Roman" w:hAnsi="Times New Roman" w:cs="Times New Roman"/>
          <w:sz w:val="24"/>
          <w:szCs w:val="24"/>
          <w:lang w:eastAsia="ru-RU"/>
        </w:rPr>
      </w:pPr>
      <w:r w:rsidRPr="00FD3E6C">
        <w:rPr>
          <w:rFonts w:ascii="Times New Roman" w:eastAsia="Times New Roman" w:hAnsi="Times New Roman" w:cs="Times New Roman"/>
          <w:sz w:val="24"/>
          <w:szCs w:val="24"/>
          <w:lang w:eastAsia="ru-RU"/>
        </w:rPr>
        <w:t>4.</w:t>
      </w:r>
      <w:r w:rsidRPr="00FD3E6C">
        <w:rPr>
          <w:rFonts w:ascii="Times New Roman" w:eastAsia="Times New Roman" w:hAnsi="Times New Roman" w:cs="Times New Roman"/>
          <w:sz w:val="24"/>
          <w:szCs w:val="24"/>
          <w:lang w:eastAsia="ru-RU"/>
        </w:rPr>
        <w:tab/>
      </w:r>
      <w:proofErr w:type="spellStart"/>
      <w:r w:rsidRPr="00FD3E6C">
        <w:rPr>
          <w:rFonts w:ascii="Times New Roman" w:eastAsia="Times New Roman" w:hAnsi="Times New Roman" w:cs="Times New Roman"/>
          <w:sz w:val="24"/>
          <w:szCs w:val="24"/>
          <w:lang w:eastAsia="ru-RU"/>
        </w:rPr>
        <w:t>Мисюк</w:t>
      </w:r>
      <w:proofErr w:type="spellEnd"/>
      <w:r w:rsidRPr="00FD3E6C">
        <w:rPr>
          <w:rFonts w:ascii="Times New Roman" w:eastAsia="Times New Roman" w:hAnsi="Times New Roman" w:cs="Times New Roman"/>
          <w:sz w:val="24"/>
          <w:szCs w:val="24"/>
          <w:lang w:eastAsia="ru-RU"/>
        </w:rPr>
        <w:t xml:space="preserve">, М. Н.  Основы медицинских знаний : учебник и практикум для среднего профессионального образования / М. Н. </w:t>
      </w:r>
      <w:proofErr w:type="spellStart"/>
      <w:r w:rsidRPr="00FD3E6C">
        <w:rPr>
          <w:rFonts w:ascii="Times New Roman" w:eastAsia="Times New Roman" w:hAnsi="Times New Roman" w:cs="Times New Roman"/>
          <w:sz w:val="24"/>
          <w:szCs w:val="24"/>
          <w:lang w:eastAsia="ru-RU"/>
        </w:rPr>
        <w:t>Мисюк</w:t>
      </w:r>
      <w:proofErr w:type="spellEnd"/>
      <w:r w:rsidRPr="00FD3E6C">
        <w:rPr>
          <w:rFonts w:ascii="Times New Roman" w:eastAsia="Times New Roman" w:hAnsi="Times New Roman" w:cs="Times New Roman"/>
          <w:sz w:val="24"/>
          <w:szCs w:val="24"/>
          <w:lang w:eastAsia="ru-RU"/>
        </w:rPr>
        <w:t xml:space="preserve">. – 3-е изд., </w:t>
      </w:r>
      <w:proofErr w:type="spellStart"/>
      <w:r w:rsidRPr="00FD3E6C">
        <w:rPr>
          <w:rFonts w:ascii="Times New Roman" w:eastAsia="Times New Roman" w:hAnsi="Times New Roman" w:cs="Times New Roman"/>
          <w:sz w:val="24"/>
          <w:szCs w:val="24"/>
          <w:lang w:eastAsia="ru-RU"/>
        </w:rPr>
        <w:t>перераб</w:t>
      </w:r>
      <w:proofErr w:type="spellEnd"/>
      <w:proofErr w:type="gramStart"/>
      <w:r w:rsidRPr="00FD3E6C">
        <w:rPr>
          <w:rFonts w:ascii="Times New Roman" w:eastAsia="Times New Roman" w:hAnsi="Times New Roman" w:cs="Times New Roman"/>
          <w:sz w:val="24"/>
          <w:szCs w:val="24"/>
          <w:lang w:eastAsia="ru-RU"/>
        </w:rPr>
        <w:t>.</w:t>
      </w:r>
      <w:proofErr w:type="gramEnd"/>
      <w:r w:rsidRPr="00FD3E6C">
        <w:rPr>
          <w:rFonts w:ascii="Times New Roman" w:eastAsia="Times New Roman" w:hAnsi="Times New Roman" w:cs="Times New Roman"/>
          <w:sz w:val="24"/>
          <w:szCs w:val="24"/>
          <w:lang w:eastAsia="ru-RU"/>
        </w:rPr>
        <w:t xml:space="preserve"> и доп. – </w:t>
      </w:r>
      <w:r w:rsidRPr="00FD3E6C">
        <w:rPr>
          <w:rFonts w:ascii="Times New Roman" w:eastAsia="Times New Roman" w:hAnsi="Times New Roman" w:cs="Times New Roman"/>
          <w:sz w:val="24"/>
          <w:szCs w:val="24"/>
          <w:lang w:eastAsia="ru-RU"/>
        </w:rPr>
        <w:lastRenderedPageBreak/>
        <w:t xml:space="preserve">Москва : </w:t>
      </w:r>
      <w:proofErr w:type="spellStart"/>
      <w:r w:rsidRPr="00FD3E6C">
        <w:rPr>
          <w:rFonts w:ascii="Times New Roman" w:eastAsia="Times New Roman" w:hAnsi="Times New Roman" w:cs="Times New Roman"/>
          <w:sz w:val="24"/>
          <w:szCs w:val="24"/>
          <w:lang w:eastAsia="ru-RU"/>
        </w:rPr>
        <w:t>Юрайт</w:t>
      </w:r>
      <w:proofErr w:type="spellEnd"/>
      <w:r w:rsidRPr="00FD3E6C">
        <w:rPr>
          <w:rFonts w:ascii="Times New Roman" w:eastAsia="Times New Roman" w:hAnsi="Times New Roman" w:cs="Times New Roman"/>
          <w:sz w:val="24"/>
          <w:szCs w:val="24"/>
          <w:lang w:eastAsia="ru-RU"/>
        </w:rPr>
        <w:t xml:space="preserve">, 2019. – 499 с. – (Профессиональное образование). – ISBN 978-5-534-00398-7. – Текст : непосредственный. </w:t>
      </w:r>
    </w:p>
    <w:p w14:paraId="777152F0" w14:textId="77777777" w:rsidR="00FD3E6C" w:rsidRPr="00FD3E6C" w:rsidRDefault="00FD3E6C" w:rsidP="00196822">
      <w:pPr>
        <w:spacing w:after="200" w:line="276" w:lineRule="auto"/>
        <w:ind w:firstLine="709"/>
        <w:contextualSpacing/>
        <w:jc w:val="both"/>
        <w:rPr>
          <w:rFonts w:ascii="Times New Roman" w:eastAsia="Times New Roman" w:hAnsi="Times New Roman" w:cs="Times New Roman"/>
          <w:sz w:val="24"/>
          <w:szCs w:val="24"/>
          <w:lang w:eastAsia="ru-RU"/>
        </w:rPr>
      </w:pPr>
      <w:r w:rsidRPr="00FD3E6C">
        <w:rPr>
          <w:rFonts w:ascii="Times New Roman" w:eastAsia="Times New Roman" w:hAnsi="Times New Roman" w:cs="Times New Roman"/>
          <w:sz w:val="24"/>
          <w:szCs w:val="24"/>
          <w:lang w:eastAsia="ru-RU"/>
        </w:rPr>
        <w:t>5.</w:t>
      </w:r>
      <w:r w:rsidRPr="00FD3E6C">
        <w:rPr>
          <w:rFonts w:ascii="Times New Roman" w:eastAsia="Times New Roman" w:hAnsi="Times New Roman" w:cs="Times New Roman"/>
          <w:sz w:val="24"/>
          <w:szCs w:val="24"/>
          <w:lang w:eastAsia="ru-RU"/>
        </w:rPr>
        <w:tab/>
        <w:t xml:space="preserve">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w:t>
      </w:r>
      <w:proofErr w:type="spellStart"/>
      <w:r w:rsidRPr="00FD3E6C">
        <w:rPr>
          <w:rFonts w:ascii="Times New Roman" w:eastAsia="Times New Roman" w:hAnsi="Times New Roman" w:cs="Times New Roman"/>
          <w:sz w:val="24"/>
          <w:szCs w:val="24"/>
          <w:lang w:eastAsia="ru-RU"/>
        </w:rPr>
        <w:t>Ничипорук</w:t>
      </w:r>
      <w:proofErr w:type="spellEnd"/>
      <w:r w:rsidRPr="00FD3E6C">
        <w:rPr>
          <w:rFonts w:ascii="Times New Roman" w:eastAsia="Times New Roman" w:hAnsi="Times New Roman" w:cs="Times New Roman"/>
          <w:sz w:val="24"/>
          <w:szCs w:val="24"/>
          <w:lang w:eastAsia="ru-RU"/>
        </w:rPr>
        <w:t xml:space="preserve">, А. И. Гайворонский, С. В. Виноградов — 3-е изд., </w:t>
      </w:r>
      <w:proofErr w:type="spellStart"/>
      <w:r w:rsidRPr="00FD3E6C">
        <w:rPr>
          <w:rFonts w:ascii="Times New Roman" w:eastAsia="Times New Roman" w:hAnsi="Times New Roman" w:cs="Times New Roman"/>
          <w:sz w:val="24"/>
          <w:szCs w:val="24"/>
          <w:lang w:eastAsia="ru-RU"/>
        </w:rPr>
        <w:t>испр</w:t>
      </w:r>
      <w:proofErr w:type="spellEnd"/>
      <w:r w:rsidRPr="00FD3E6C">
        <w:rPr>
          <w:rFonts w:ascii="Times New Roman" w:eastAsia="Times New Roman" w:hAnsi="Times New Roman" w:cs="Times New Roman"/>
          <w:sz w:val="24"/>
          <w:szCs w:val="24"/>
          <w:lang w:eastAsia="ru-RU"/>
        </w:rPr>
        <w:t xml:space="preserve">. и доп. – Санкт-Петербург : </w:t>
      </w:r>
      <w:proofErr w:type="spellStart"/>
      <w:r w:rsidRPr="00FD3E6C">
        <w:rPr>
          <w:rFonts w:ascii="Times New Roman" w:eastAsia="Times New Roman" w:hAnsi="Times New Roman" w:cs="Times New Roman"/>
          <w:sz w:val="24"/>
          <w:szCs w:val="24"/>
          <w:lang w:eastAsia="ru-RU"/>
        </w:rPr>
        <w:t>СпецЛит</w:t>
      </w:r>
      <w:proofErr w:type="spellEnd"/>
      <w:r w:rsidRPr="00FD3E6C">
        <w:rPr>
          <w:rFonts w:ascii="Times New Roman" w:eastAsia="Times New Roman" w:hAnsi="Times New Roman" w:cs="Times New Roman"/>
          <w:sz w:val="24"/>
          <w:szCs w:val="24"/>
          <w:lang w:eastAsia="ru-RU"/>
        </w:rPr>
        <w:t>, 2021. — 311 с. – (Профессиональное образование). – ISBN 978-5-299-01110-4. – Текст : непосредственный.</w:t>
      </w:r>
    </w:p>
    <w:p w14:paraId="5187BD7E" w14:textId="77777777" w:rsidR="00FD3E6C" w:rsidRPr="00FD3E6C" w:rsidRDefault="00FD3E6C" w:rsidP="00196822">
      <w:pPr>
        <w:spacing w:after="200" w:line="276" w:lineRule="auto"/>
        <w:ind w:firstLine="709"/>
        <w:contextualSpacing/>
        <w:jc w:val="both"/>
        <w:rPr>
          <w:rFonts w:ascii="Times New Roman" w:eastAsia="Times New Roman" w:hAnsi="Times New Roman" w:cs="Times New Roman"/>
          <w:b/>
          <w:sz w:val="24"/>
          <w:szCs w:val="24"/>
          <w:highlight w:val="yellow"/>
          <w:lang w:eastAsia="ru-RU"/>
        </w:rPr>
      </w:pPr>
    </w:p>
    <w:p w14:paraId="5F7D71CC" w14:textId="66BC0D88" w:rsidR="00FD3E6C" w:rsidRPr="00FD3E6C" w:rsidRDefault="00FD3E6C" w:rsidP="00196822">
      <w:pPr>
        <w:spacing w:after="200" w:line="276" w:lineRule="auto"/>
        <w:ind w:firstLine="709"/>
        <w:contextualSpacing/>
        <w:jc w:val="both"/>
        <w:rPr>
          <w:rFonts w:ascii="Times New Roman" w:eastAsia="Times New Roman" w:hAnsi="Times New Roman" w:cs="Times New Roman"/>
          <w:b/>
          <w:sz w:val="24"/>
          <w:szCs w:val="24"/>
          <w:lang w:eastAsia="ru-RU"/>
        </w:rPr>
      </w:pPr>
      <w:r w:rsidRPr="00FD3E6C">
        <w:rPr>
          <w:rFonts w:ascii="Times New Roman" w:eastAsia="Times New Roman" w:hAnsi="Times New Roman" w:cs="Times New Roman"/>
          <w:b/>
          <w:sz w:val="24"/>
          <w:szCs w:val="24"/>
          <w:lang w:eastAsia="ru-RU"/>
        </w:rPr>
        <w:t xml:space="preserve">3.2.2. </w:t>
      </w:r>
      <w:r>
        <w:rPr>
          <w:rFonts w:ascii="Times New Roman" w:eastAsia="Times New Roman" w:hAnsi="Times New Roman" w:cs="Times New Roman"/>
          <w:b/>
          <w:sz w:val="24"/>
          <w:szCs w:val="24"/>
          <w:lang w:eastAsia="ru-RU"/>
        </w:rPr>
        <w:t>Основные э</w:t>
      </w:r>
      <w:r w:rsidRPr="00FD3E6C">
        <w:rPr>
          <w:rFonts w:ascii="Times New Roman" w:eastAsia="Times New Roman" w:hAnsi="Times New Roman" w:cs="Times New Roman"/>
          <w:b/>
          <w:sz w:val="24"/>
          <w:szCs w:val="24"/>
          <w:lang w:eastAsia="ru-RU"/>
        </w:rPr>
        <w:t xml:space="preserve">лектронные издания </w:t>
      </w:r>
    </w:p>
    <w:p w14:paraId="6A8395F2" w14:textId="77777777" w:rsidR="00FD3E6C" w:rsidRPr="00FD3E6C" w:rsidRDefault="00FD3E6C" w:rsidP="00196822">
      <w:pPr>
        <w:spacing w:after="200" w:line="276" w:lineRule="auto"/>
        <w:ind w:firstLine="709"/>
        <w:contextualSpacing/>
        <w:jc w:val="both"/>
        <w:rPr>
          <w:rFonts w:ascii="Times New Roman" w:eastAsia="Times New Roman" w:hAnsi="Times New Roman" w:cs="Times New Roman"/>
          <w:bCs/>
          <w:sz w:val="24"/>
          <w:szCs w:val="24"/>
          <w:lang w:eastAsia="ru-RU"/>
        </w:rPr>
      </w:pPr>
      <w:r w:rsidRPr="00FD3E6C">
        <w:rPr>
          <w:rFonts w:ascii="Times New Roman" w:eastAsia="Times New Roman" w:hAnsi="Times New Roman" w:cs="Times New Roman"/>
          <w:bCs/>
          <w:sz w:val="24"/>
          <w:szCs w:val="24"/>
          <w:lang w:eastAsia="ru-RU"/>
        </w:rPr>
        <w:t>1.</w:t>
      </w:r>
      <w:r w:rsidRPr="00FD3E6C">
        <w:rPr>
          <w:rFonts w:ascii="Times New Roman" w:eastAsia="Times New Roman" w:hAnsi="Times New Roman" w:cs="Times New Roman"/>
          <w:bCs/>
          <w:sz w:val="24"/>
          <w:szCs w:val="24"/>
          <w:lang w:eastAsia="ru-RU"/>
        </w:rPr>
        <w:tab/>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w:t>
      </w:r>
      <w:proofErr w:type="spellStart"/>
      <w:r w:rsidRPr="00FD3E6C">
        <w:rPr>
          <w:rFonts w:ascii="Times New Roman" w:eastAsia="Times New Roman" w:hAnsi="Times New Roman" w:cs="Times New Roman"/>
          <w:bCs/>
          <w:sz w:val="24"/>
          <w:szCs w:val="24"/>
          <w:lang w:eastAsia="ru-RU"/>
        </w:rPr>
        <w:t>Юрайт</w:t>
      </w:r>
      <w:proofErr w:type="spellEnd"/>
      <w:r w:rsidRPr="00FD3E6C">
        <w:rPr>
          <w:rFonts w:ascii="Times New Roman" w:eastAsia="Times New Roman" w:hAnsi="Times New Roman" w:cs="Times New Roman"/>
          <w:bCs/>
          <w:sz w:val="24"/>
          <w:szCs w:val="24"/>
          <w:lang w:eastAsia="ru-RU"/>
        </w:rPr>
        <w:t xml:space="preserve">, 2021. – 399 с. – (Профессиональное образование). – ISBN 978-5-534-02041-0. – Текст : электронный // Электронная библиотечная система </w:t>
      </w:r>
      <w:proofErr w:type="spellStart"/>
      <w:r w:rsidRPr="00FD3E6C">
        <w:rPr>
          <w:rFonts w:ascii="Times New Roman" w:eastAsia="Times New Roman" w:hAnsi="Times New Roman" w:cs="Times New Roman"/>
          <w:bCs/>
          <w:sz w:val="24"/>
          <w:szCs w:val="24"/>
          <w:lang w:eastAsia="ru-RU"/>
        </w:rPr>
        <w:t>Юрайт</w:t>
      </w:r>
      <w:proofErr w:type="spellEnd"/>
      <w:r w:rsidRPr="00FD3E6C">
        <w:rPr>
          <w:rFonts w:ascii="Times New Roman" w:eastAsia="Times New Roman" w:hAnsi="Times New Roman" w:cs="Times New Roman"/>
          <w:bCs/>
          <w:sz w:val="24"/>
          <w:szCs w:val="24"/>
          <w:lang w:eastAsia="ru-RU"/>
        </w:rPr>
        <w:t xml:space="preserve"> [сайт]. – URL: https://urait.ru/bcode/469524 (дата обращения: 10.08.2021).</w:t>
      </w:r>
    </w:p>
    <w:p w14:paraId="551C41E6" w14:textId="77777777" w:rsidR="00FD3E6C" w:rsidRPr="00FD3E6C" w:rsidRDefault="00FD3E6C" w:rsidP="00196822">
      <w:pPr>
        <w:spacing w:after="200" w:line="276" w:lineRule="auto"/>
        <w:ind w:firstLine="709"/>
        <w:contextualSpacing/>
        <w:jc w:val="both"/>
        <w:rPr>
          <w:rFonts w:ascii="Times New Roman" w:eastAsia="Times New Roman" w:hAnsi="Times New Roman" w:cs="Times New Roman"/>
          <w:bCs/>
          <w:sz w:val="24"/>
          <w:szCs w:val="24"/>
          <w:lang w:eastAsia="ru-RU"/>
        </w:rPr>
      </w:pPr>
      <w:r w:rsidRPr="00FD3E6C">
        <w:rPr>
          <w:rFonts w:ascii="Times New Roman" w:eastAsia="Times New Roman" w:hAnsi="Times New Roman" w:cs="Times New Roman"/>
          <w:bCs/>
          <w:sz w:val="24"/>
          <w:szCs w:val="24"/>
          <w:lang w:eastAsia="ru-RU"/>
        </w:rPr>
        <w:t>2.</w:t>
      </w:r>
      <w:r w:rsidRPr="00FD3E6C">
        <w:rPr>
          <w:rFonts w:ascii="Times New Roman" w:eastAsia="Times New Roman" w:hAnsi="Times New Roman" w:cs="Times New Roman"/>
          <w:bCs/>
          <w:sz w:val="24"/>
          <w:szCs w:val="24"/>
          <w:lang w:eastAsia="ru-RU"/>
        </w:rPr>
        <w:tab/>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w:t>
      </w:r>
      <w:proofErr w:type="spellStart"/>
      <w:r w:rsidRPr="00FD3E6C">
        <w:rPr>
          <w:rFonts w:ascii="Times New Roman" w:eastAsia="Times New Roman" w:hAnsi="Times New Roman" w:cs="Times New Roman"/>
          <w:bCs/>
          <w:sz w:val="24"/>
          <w:szCs w:val="24"/>
          <w:lang w:eastAsia="ru-RU"/>
        </w:rPr>
        <w:t>перераб</w:t>
      </w:r>
      <w:proofErr w:type="spellEnd"/>
      <w:proofErr w:type="gramStart"/>
      <w:r w:rsidRPr="00FD3E6C">
        <w:rPr>
          <w:rFonts w:ascii="Times New Roman" w:eastAsia="Times New Roman" w:hAnsi="Times New Roman" w:cs="Times New Roman"/>
          <w:bCs/>
          <w:sz w:val="24"/>
          <w:szCs w:val="24"/>
          <w:lang w:eastAsia="ru-RU"/>
        </w:rPr>
        <w:t>.</w:t>
      </w:r>
      <w:proofErr w:type="gramEnd"/>
      <w:r w:rsidRPr="00FD3E6C">
        <w:rPr>
          <w:rFonts w:ascii="Times New Roman" w:eastAsia="Times New Roman" w:hAnsi="Times New Roman" w:cs="Times New Roman"/>
          <w:bCs/>
          <w:sz w:val="24"/>
          <w:szCs w:val="24"/>
          <w:lang w:eastAsia="ru-RU"/>
        </w:rPr>
        <w:t xml:space="preserve"> и доп. – Москва : Издательство </w:t>
      </w:r>
      <w:proofErr w:type="spellStart"/>
      <w:r w:rsidRPr="00FD3E6C">
        <w:rPr>
          <w:rFonts w:ascii="Times New Roman" w:eastAsia="Times New Roman" w:hAnsi="Times New Roman" w:cs="Times New Roman"/>
          <w:bCs/>
          <w:sz w:val="24"/>
          <w:szCs w:val="24"/>
          <w:lang w:eastAsia="ru-RU"/>
        </w:rPr>
        <w:t>Юрайт</w:t>
      </w:r>
      <w:proofErr w:type="spellEnd"/>
      <w:r w:rsidRPr="00FD3E6C">
        <w:rPr>
          <w:rFonts w:ascii="Times New Roman" w:eastAsia="Times New Roman" w:hAnsi="Times New Roman" w:cs="Times New Roman"/>
          <w:bCs/>
          <w:sz w:val="24"/>
          <w:szCs w:val="24"/>
          <w:lang w:eastAsia="ru-RU"/>
        </w:rPr>
        <w:t xml:space="preserve">, 2020. – 350 с. – (Профессиональное образование). – ISBN 978-5-9916-9962-4. – Текст : электронный // Электронная библиотечная система </w:t>
      </w:r>
      <w:proofErr w:type="spellStart"/>
      <w:r w:rsidRPr="00FD3E6C">
        <w:rPr>
          <w:rFonts w:ascii="Times New Roman" w:eastAsia="Times New Roman" w:hAnsi="Times New Roman" w:cs="Times New Roman"/>
          <w:bCs/>
          <w:sz w:val="24"/>
          <w:szCs w:val="24"/>
          <w:lang w:eastAsia="ru-RU"/>
        </w:rPr>
        <w:t>Юрайт</w:t>
      </w:r>
      <w:proofErr w:type="spellEnd"/>
      <w:r w:rsidRPr="00FD3E6C">
        <w:rPr>
          <w:rFonts w:ascii="Times New Roman" w:eastAsia="Times New Roman" w:hAnsi="Times New Roman" w:cs="Times New Roman"/>
          <w:bCs/>
          <w:sz w:val="24"/>
          <w:szCs w:val="24"/>
          <w:lang w:eastAsia="ru-RU"/>
        </w:rPr>
        <w:t xml:space="preserve"> [сайт]. – URL: https://urait.ru/bcode/453161 (дата обращения: 10.08.2021).</w:t>
      </w:r>
    </w:p>
    <w:p w14:paraId="1A65C151" w14:textId="66FC0BF4" w:rsidR="00FD3E6C" w:rsidRDefault="00FD3E6C" w:rsidP="00196822">
      <w:pPr>
        <w:spacing w:after="200" w:line="276" w:lineRule="auto"/>
        <w:ind w:firstLine="709"/>
        <w:contextualSpacing/>
        <w:jc w:val="both"/>
        <w:rPr>
          <w:rFonts w:ascii="Times New Roman" w:eastAsia="Times New Roman" w:hAnsi="Times New Roman" w:cs="Times New Roman"/>
          <w:bCs/>
          <w:sz w:val="24"/>
          <w:szCs w:val="24"/>
          <w:lang w:eastAsia="ru-RU"/>
        </w:rPr>
      </w:pPr>
      <w:r w:rsidRPr="00FD3E6C">
        <w:rPr>
          <w:rFonts w:ascii="Times New Roman" w:eastAsia="Times New Roman" w:hAnsi="Times New Roman" w:cs="Times New Roman"/>
          <w:bCs/>
          <w:sz w:val="24"/>
          <w:szCs w:val="24"/>
          <w:lang w:eastAsia="ru-RU"/>
        </w:rPr>
        <w:t>3.</w:t>
      </w:r>
      <w:r w:rsidRPr="00FD3E6C">
        <w:rPr>
          <w:rFonts w:ascii="Times New Roman" w:eastAsia="Times New Roman" w:hAnsi="Times New Roman" w:cs="Times New Roman"/>
          <w:bCs/>
          <w:sz w:val="24"/>
          <w:szCs w:val="24"/>
          <w:lang w:eastAsia="ru-RU"/>
        </w:rPr>
        <w:tab/>
      </w:r>
      <w:proofErr w:type="spellStart"/>
      <w:r w:rsidRPr="00FD3E6C">
        <w:rPr>
          <w:rFonts w:ascii="Times New Roman" w:eastAsia="Times New Roman" w:hAnsi="Times New Roman" w:cs="Times New Roman"/>
          <w:bCs/>
          <w:sz w:val="24"/>
          <w:szCs w:val="24"/>
          <w:lang w:eastAsia="ru-RU"/>
        </w:rPr>
        <w:t>Каракеян</w:t>
      </w:r>
      <w:proofErr w:type="spellEnd"/>
      <w:r w:rsidRPr="00FD3E6C">
        <w:rPr>
          <w:rFonts w:ascii="Times New Roman" w:eastAsia="Times New Roman" w:hAnsi="Times New Roman" w:cs="Times New Roman"/>
          <w:bCs/>
          <w:sz w:val="24"/>
          <w:szCs w:val="24"/>
          <w:lang w:eastAsia="ru-RU"/>
        </w:rPr>
        <w:t xml:space="preserve">, В. И.  Безопасность жизнедеятельности : учебник и практикум для среднего профессионального образования / В. И. </w:t>
      </w:r>
      <w:proofErr w:type="spellStart"/>
      <w:r w:rsidRPr="00FD3E6C">
        <w:rPr>
          <w:rFonts w:ascii="Times New Roman" w:eastAsia="Times New Roman" w:hAnsi="Times New Roman" w:cs="Times New Roman"/>
          <w:bCs/>
          <w:sz w:val="24"/>
          <w:szCs w:val="24"/>
          <w:lang w:eastAsia="ru-RU"/>
        </w:rPr>
        <w:t>Каракеян</w:t>
      </w:r>
      <w:proofErr w:type="spellEnd"/>
      <w:r w:rsidRPr="00FD3E6C">
        <w:rPr>
          <w:rFonts w:ascii="Times New Roman" w:eastAsia="Times New Roman" w:hAnsi="Times New Roman" w:cs="Times New Roman"/>
          <w:bCs/>
          <w:sz w:val="24"/>
          <w:szCs w:val="24"/>
          <w:lang w:eastAsia="ru-RU"/>
        </w:rPr>
        <w:t xml:space="preserve">, И. М. Никулина. — 3-е изд., </w:t>
      </w:r>
      <w:proofErr w:type="spellStart"/>
      <w:r w:rsidRPr="00FD3E6C">
        <w:rPr>
          <w:rFonts w:ascii="Times New Roman" w:eastAsia="Times New Roman" w:hAnsi="Times New Roman" w:cs="Times New Roman"/>
          <w:bCs/>
          <w:sz w:val="24"/>
          <w:szCs w:val="24"/>
          <w:lang w:eastAsia="ru-RU"/>
        </w:rPr>
        <w:t>перераб</w:t>
      </w:r>
      <w:proofErr w:type="spellEnd"/>
      <w:proofErr w:type="gramStart"/>
      <w:r w:rsidRPr="00FD3E6C">
        <w:rPr>
          <w:rFonts w:ascii="Times New Roman" w:eastAsia="Times New Roman" w:hAnsi="Times New Roman" w:cs="Times New Roman"/>
          <w:bCs/>
          <w:sz w:val="24"/>
          <w:szCs w:val="24"/>
          <w:lang w:eastAsia="ru-RU"/>
        </w:rPr>
        <w:t>.</w:t>
      </w:r>
      <w:proofErr w:type="gramEnd"/>
      <w:r w:rsidRPr="00FD3E6C">
        <w:rPr>
          <w:rFonts w:ascii="Times New Roman" w:eastAsia="Times New Roman" w:hAnsi="Times New Roman" w:cs="Times New Roman"/>
          <w:bCs/>
          <w:sz w:val="24"/>
          <w:szCs w:val="24"/>
          <w:lang w:eastAsia="ru-RU"/>
        </w:rPr>
        <w:t xml:space="preserve"> и доп. — Москва : Издательство </w:t>
      </w:r>
      <w:proofErr w:type="spellStart"/>
      <w:r w:rsidRPr="00FD3E6C">
        <w:rPr>
          <w:rFonts w:ascii="Times New Roman" w:eastAsia="Times New Roman" w:hAnsi="Times New Roman" w:cs="Times New Roman"/>
          <w:bCs/>
          <w:sz w:val="24"/>
          <w:szCs w:val="24"/>
          <w:lang w:eastAsia="ru-RU"/>
        </w:rPr>
        <w:t>Юрайт</w:t>
      </w:r>
      <w:proofErr w:type="spellEnd"/>
      <w:r w:rsidRPr="00FD3E6C">
        <w:rPr>
          <w:rFonts w:ascii="Times New Roman" w:eastAsia="Times New Roman" w:hAnsi="Times New Roman" w:cs="Times New Roman"/>
          <w:bCs/>
          <w:sz w:val="24"/>
          <w:szCs w:val="24"/>
          <w:lang w:eastAsia="ru-RU"/>
        </w:rPr>
        <w:t xml:space="preserve">, 2022. — 313 с. — (Профессиональное образование). — ISBN 978-5-534-04629-8. — Текст : электронный // Образовательная платформа </w:t>
      </w:r>
      <w:proofErr w:type="spellStart"/>
      <w:r w:rsidRPr="00FD3E6C">
        <w:rPr>
          <w:rFonts w:ascii="Times New Roman" w:eastAsia="Times New Roman" w:hAnsi="Times New Roman" w:cs="Times New Roman"/>
          <w:bCs/>
          <w:sz w:val="24"/>
          <w:szCs w:val="24"/>
          <w:lang w:eastAsia="ru-RU"/>
        </w:rPr>
        <w:t>Юрайт</w:t>
      </w:r>
      <w:proofErr w:type="spellEnd"/>
      <w:r w:rsidRPr="00FD3E6C">
        <w:rPr>
          <w:rFonts w:ascii="Times New Roman" w:eastAsia="Times New Roman" w:hAnsi="Times New Roman" w:cs="Times New Roman"/>
          <w:bCs/>
          <w:sz w:val="24"/>
          <w:szCs w:val="24"/>
          <w:lang w:eastAsia="ru-RU"/>
        </w:rPr>
        <w:t xml:space="preserve"> [сайт]. — URL: https://urait.ru/bcode/489671 (дата обращения: 06.09.2022).</w:t>
      </w:r>
    </w:p>
    <w:p w14:paraId="3818FE5B" w14:textId="0D992FAF" w:rsidR="00FD3E6C" w:rsidRPr="00FD3E6C" w:rsidRDefault="00FD3E6C" w:rsidP="00196822">
      <w:pPr>
        <w:spacing w:after="200"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proofErr w:type="spellStart"/>
      <w:r w:rsidRPr="00FD3E6C">
        <w:rPr>
          <w:rFonts w:ascii="Times New Roman" w:eastAsia="Times New Roman" w:hAnsi="Times New Roman" w:cs="Times New Roman"/>
          <w:bCs/>
          <w:sz w:val="24"/>
          <w:szCs w:val="24"/>
          <w:lang w:eastAsia="ru-RU"/>
        </w:rPr>
        <w:t>Мисюк</w:t>
      </w:r>
      <w:proofErr w:type="spellEnd"/>
      <w:r w:rsidRPr="00FD3E6C">
        <w:rPr>
          <w:rFonts w:ascii="Times New Roman" w:eastAsia="Times New Roman" w:hAnsi="Times New Roman" w:cs="Times New Roman"/>
          <w:bCs/>
          <w:sz w:val="24"/>
          <w:szCs w:val="24"/>
          <w:lang w:eastAsia="ru-RU"/>
        </w:rPr>
        <w:t xml:space="preserve">, М. Н.  Основы медицинских знаний : учебник и практикум для среднего профессионального образования / М. Н. </w:t>
      </w:r>
      <w:proofErr w:type="spellStart"/>
      <w:r w:rsidRPr="00FD3E6C">
        <w:rPr>
          <w:rFonts w:ascii="Times New Roman" w:eastAsia="Times New Roman" w:hAnsi="Times New Roman" w:cs="Times New Roman"/>
          <w:bCs/>
          <w:sz w:val="24"/>
          <w:szCs w:val="24"/>
          <w:lang w:eastAsia="ru-RU"/>
        </w:rPr>
        <w:t>Мисюк</w:t>
      </w:r>
      <w:proofErr w:type="spellEnd"/>
      <w:r w:rsidRPr="00FD3E6C">
        <w:rPr>
          <w:rFonts w:ascii="Times New Roman" w:eastAsia="Times New Roman" w:hAnsi="Times New Roman" w:cs="Times New Roman"/>
          <w:bCs/>
          <w:sz w:val="24"/>
          <w:szCs w:val="24"/>
          <w:lang w:eastAsia="ru-RU"/>
        </w:rPr>
        <w:t xml:space="preserve">. – 3-е изд., </w:t>
      </w:r>
      <w:proofErr w:type="spellStart"/>
      <w:r w:rsidRPr="00FD3E6C">
        <w:rPr>
          <w:rFonts w:ascii="Times New Roman" w:eastAsia="Times New Roman" w:hAnsi="Times New Roman" w:cs="Times New Roman"/>
          <w:bCs/>
          <w:sz w:val="24"/>
          <w:szCs w:val="24"/>
          <w:lang w:eastAsia="ru-RU"/>
        </w:rPr>
        <w:t>перераб</w:t>
      </w:r>
      <w:proofErr w:type="spellEnd"/>
      <w:proofErr w:type="gramStart"/>
      <w:r w:rsidRPr="00FD3E6C">
        <w:rPr>
          <w:rFonts w:ascii="Times New Roman" w:eastAsia="Times New Roman" w:hAnsi="Times New Roman" w:cs="Times New Roman"/>
          <w:bCs/>
          <w:sz w:val="24"/>
          <w:szCs w:val="24"/>
          <w:lang w:eastAsia="ru-RU"/>
        </w:rPr>
        <w:t>.</w:t>
      </w:r>
      <w:proofErr w:type="gramEnd"/>
      <w:r w:rsidRPr="00FD3E6C">
        <w:rPr>
          <w:rFonts w:ascii="Times New Roman" w:eastAsia="Times New Roman" w:hAnsi="Times New Roman" w:cs="Times New Roman"/>
          <w:bCs/>
          <w:sz w:val="24"/>
          <w:szCs w:val="24"/>
          <w:lang w:eastAsia="ru-RU"/>
        </w:rPr>
        <w:t xml:space="preserve"> и доп. – Москва : </w:t>
      </w:r>
      <w:proofErr w:type="spellStart"/>
      <w:r w:rsidRPr="00FD3E6C">
        <w:rPr>
          <w:rFonts w:ascii="Times New Roman" w:eastAsia="Times New Roman" w:hAnsi="Times New Roman" w:cs="Times New Roman"/>
          <w:bCs/>
          <w:sz w:val="24"/>
          <w:szCs w:val="24"/>
          <w:lang w:eastAsia="ru-RU"/>
        </w:rPr>
        <w:t>Юрайт</w:t>
      </w:r>
      <w:proofErr w:type="spellEnd"/>
      <w:r w:rsidRPr="00FD3E6C">
        <w:rPr>
          <w:rFonts w:ascii="Times New Roman" w:eastAsia="Times New Roman" w:hAnsi="Times New Roman" w:cs="Times New Roman"/>
          <w:bCs/>
          <w:sz w:val="24"/>
          <w:szCs w:val="24"/>
          <w:lang w:eastAsia="ru-RU"/>
        </w:rPr>
        <w:t xml:space="preserve">, 2019. – 499 с. – (Профессиональное образование). – ISBN 978-5-534-00398-7. – Текст : электронный // Электронная библиотечная система </w:t>
      </w:r>
      <w:proofErr w:type="spellStart"/>
      <w:r w:rsidRPr="00FD3E6C">
        <w:rPr>
          <w:rFonts w:ascii="Times New Roman" w:eastAsia="Times New Roman" w:hAnsi="Times New Roman" w:cs="Times New Roman"/>
          <w:bCs/>
          <w:sz w:val="24"/>
          <w:szCs w:val="24"/>
          <w:lang w:eastAsia="ru-RU"/>
        </w:rPr>
        <w:t>Юрайт</w:t>
      </w:r>
      <w:proofErr w:type="spellEnd"/>
      <w:r w:rsidRPr="00FD3E6C">
        <w:rPr>
          <w:rFonts w:ascii="Times New Roman" w:eastAsia="Times New Roman" w:hAnsi="Times New Roman" w:cs="Times New Roman"/>
          <w:bCs/>
          <w:sz w:val="24"/>
          <w:szCs w:val="24"/>
          <w:lang w:eastAsia="ru-RU"/>
        </w:rPr>
        <w:t xml:space="preserve"> [сайт]. – URL: https://urait.ru/bcode/433458 (дата обращения: 10.08.2021).</w:t>
      </w:r>
    </w:p>
    <w:p w14:paraId="31E2AED1" w14:textId="17D227F2" w:rsidR="00FD3E6C" w:rsidRPr="00F05F47" w:rsidRDefault="00FD3E6C" w:rsidP="00196822">
      <w:pPr>
        <w:spacing w:after="200"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Pr="00FD3E6C">
        <w:rPr>
          <w:rFonts w:ascii="Times New Roman" w:eastAsia="Times New Roman" w:hAnsi="Times New Roman" w:cs="Times New Roman"/>
          <w:bCs/>
          <w:sz w:val="24"/>
          <w:szCs w:val="24"/>
          <w:lang w:eastAsia="ru-RU"/>
        </w:rPr>
        <w:t>.</w:t>
      </w:r>
      <w:r w:rsidRPr="00FD3E6C">
        <w:rPr>
          <w:rFonts w:ascii="Times New Roman" w:eastAsia="Times New Roman" w:hAnsi="Times New Roman" w:cs="Times New Roman"/>
          <w:bCs/>
          <w:sz w:val="24"/>
          <w:szCs w:val="24"/>
          <w:lang w:eastAsia="ru-RU"/>
        </w:rPr>
        <w:tab/>
        <w:t xml:space="preserve">Безопасность жизнедеятельности. Практикум : учебное пособие / В. А. Бондаренко, С. И. Евтушенко, В. А. </w:t>
      </w:r>
      <w:proofErr w:type="spellStart"/>
      <w:r w:rsidRPr="00FD3E6C">
        <w:rPr>
          <w:rFonts w:ascii="Times New Roman" w:eastAsia="Times New Roman" w:hAnsi="Times New Roman" w:cs="Times New Roman"/>
          <w:bCs/>
          <w:sz w:val="24"/>
          <w:szCs w:val="24"/>
          <w:lang w:eastAsia="ru-RU"/>
        </w:rPr>
        <w:t>Лепихова</w:t>
      </w:r>
      <w:proofErr w:type="spellEnd"/>
      <w:r w:rsidRPr="00FD3E6C">
        <w:rPr>
          <w:rFonts w:ascii="Times New Roman" w:eastAsia="Times New Roman" w:hAnsi="Times New Roman" w:cs="Times New Roman"/>
          <w:bCs/>
          <w:sz w:val="24"/>
          <w:szCs w:val="24"/>
          <w:lang w:eastAsia="ru-RU"/>
        </w:rPr>
        <w:t xml:space="preserve"> – Москва : ИЦ РИОР, НИЦ ИНФРА-М, 2019. – 150 с. – Текст: электронный. – ISBN 978-5-16-107123-6. – URL: https://</w:t>
      </w:r>
      <w:r w:rsidRPr="00F05F47">
        <w:rPr>
          <w:rFonts w:ascii="Times New Roman" w:eastAsia="Times New Roman" w:hAnsi="Times New Roman" w:cs="Times New Roman"/>
          <w:bCs/>
          <w:sz w:val="24"/>
          <w:szCs w:val="24"/>
          <w:lang w:eastAsia="ru-RU"/>
        </w:rPr>
        <w:t>znanium.com/catalog/product/995045 (дата обращения: 02.07.2021).</w:t>
      </w:r>
    </w:p>
    <w:p w14:paraId="605965E2" w14:textId="4ACE0688" w:rsidR="00FD3E6C" w:rsidRDefault="00FD3E6C" w:rsidP="00196822">
      <w:pPr>
        <w:spacing w:after="200" w:line="276" w:lineRule="auto"/>
        <w:ind w:firstLine="709"/>
        <w:contextualSpacing/>
        <w:jc w:val="both"/>
        <w:rPr>
          <w:rFonts w:ascii="Times New Roman" w:eastAsia="Times New Roman" w:hAnsi="Times New Roman" w:cs="Times New Roman"/>
          <w:bCs/>
          <w:sz w:val="24"/>
          <w:szCs w:val="24"/>
          <w:lang w:eastAsia="ru-RU"/>
        </w:rPr>
      </w:pPr>
      <w:r w:rsidRPr="00F05F47">
        <w:rPr>
          <w:rFonts w:ascii="Times New Roman" w:eastAsia="Times New Roman" w:hAnsi="Times New Roman" w:cs="Times New Roman"/>
          <w:bCs/>
          <w:sz w:val="24"/>
          <w:szCs w:val="24"/>
          <w:lang w:eastAsia="ru-RU"/>
        </w:rPr>
        <w:t>6.</w:t>
      </w:r>
      <w:r w:rsidRPr="00F05F47">
        <w:rPr>
          <w:rFonts w:ascii="Times New Roman" w:eastAsia="Times New Roman" w:hAnsi="Times New Roman" w:cs="Times New Roman"/>
          <w:bCs/>
          <w:sz w:val="24"/>
          <w:szCs w:val="24"/>
          <w:lang w:eastAsia="ru-RU"/>
        </w:rPr>
        <w:tab/>
      </w:r>
      <w:proofErr w:type="spellStart"/>
      <w:r w:rsidRPr="00F05F47">
        <w:rPr>
          <w:rFonts w:ascii="Times New Roman" w:eastAsia="Times New Roman" w:hAnsi="Times New Roman" w:cs="Times New Roman"/>
          <w:bCs/>
          <w:sz w:val="24"/>
          <w:szCs w:val="24"/>
          <w:lang w:eastAsia="ru-RU"/>
        </w:rPr>
        <w:t>Михаилиди</w:t>
      </w:r>
      <w:proofErr w:type="spellEnd"/>
      <w:r w:rsidRPr="00F05F47">
        <w:rPr>
          <w:rFonts w:ascii="Times New Roman" w:eastAsia="Times New Roman" w:hAnsi="Times New Roman" w:cs="Times New Roman"/>
          <w:bCs/>
          <w:sz w:val="24"/>
          <w:szCs w:val="24"/>
          <w:lang w:eastAsia="ru-RU"/>
        </w:rPr>
        <w:t xml:space="preserve">, А. М. Безопасность жизнедеятельности и охрана труда на производстве : учебное пособие для СПО / А. М. </w:t>
      </w:r>
      <w:proofErr w:type="spellStart"/>
      <w:r w:rsidRPr="00F05F47">
        <w:rPr>
          <w:rFonts w:ascii="Times New Roman" w:eastAsia="Times New Roman" w:hAnsi="Times New Roman" w:cs="Times New Roman"/>
          <w:bCs/>
          <w:sz w:val="24"/>
          <w:szCs w:val="24"/>
          <w:lang w:eastAsia="ru-RU"/>
        </w:rPr>
        <w:t>Михаилиди</w:t>
      </w:r>
      <w:proofErr w:type="spellEnd"/>
      <w:r w:rsidRPr="00F05F47">
        <w:rPr>
          <w:rFonts w:ascii="Times New Roman" w:eastAsia="Times New Roman" w:hAnsi="Times New Roman" w:cs="Times New Roman"/>
          <w:bCs/>
          <w:sz w:val="24"/>
          <w:szCs w:val="24"/>
          <w:lang w:eastAsia="ru-RU"/>
        </w:rPr>
        <w:t xml:space="preserve">. — Саратов, Москва : Профобразование, Ай Пи Ар Медиа, 2021. — 111 c. — ISBN 978-5-4488-0964-4, 978-5-4497-0809-0. — Текст : электронный // Электронно-библиотечная система IPR BOOKS : [сайт]. — URL: http://www.iprbookshop.ru/100492.html (дата обращения: 10.08.2021). — Режим доступа: для </w:t>
      </w:r>
      <w:proofErr w:type="spellStart"/>
      <w:r w:rsidRPr="00F05F47">
        <w:rPr>
          <w:rFonts w:ascii="Times New Roman" w:eastAsia="Times New Roman" w:hAnsi="Times New Roman" w:cs="Times New Roman"/>
          <w:bCs/>
          <w:sz w:val="24"/>
          <w:szCs w:val="24"/>
          <w:lang w:eastAsia="ru-RU"/>
        </w:rPr>
        <w:t>авторизир</w:t>
      </w:r>
      <w:proofErr w:type="spellEnd"/>
      <w:r w:rsidRPr="00F05F47">
        <w:rPr>
          <w:rFonts w:ascii="Times New Roman" w:eastAsia="Times New Roman" w:hAnsi="Times New Roman" w:cs="Times New Roman"/>
          <w:bCs/>
          <w:sz w:val="24"/>
          <w:szCs w:val="24"/>
          <w:lang w:eastAsia="ru-RU"/>
        </w:rPr>
        <w:t xml:space="preserve">. пользователей. - DOI: </w:t>
      </w:r>
      <w:hyperlink r:id="rId21" w:history="1">
        <w:r w:rsidRPr="00F05F47">
          <w:rPr>
            <w:rFonts w:ascii="Times New Roman" w:eastAsia="Times New Roman" w:hAnsi="Times New Roman" w:cs="Times New Roman"/>
            <w:bCs/>
            <w:sz w:val="24"/>
            <w:szCs w:val="24"/>
            <w:lang w:eastAsia="ru-RU"/>
          </w:rPr>
          <w:t>https://doi.org/10.23682/100492</w:t>
        </w:r>
      </w:hyperlink>
    </w:p>
    <w:p w14:paraId="3343FCC5" w14:textId="77777777" w:rsidR="00F001A7" w:rsidRPr="00F001A7" w:rsidRDefault="00F001A7" w:rsidP="00F001A7">
      <w:pPr>
        <w:spacing w:after="200" w:line="276" w:lineRule="auto"/>
        <w:ind w:firstLine="709"/>
        <w:contextualSpacing/>
        <w:jc w:val="both"/>
        <w:rPr>
          <w:rFonts w:ascii="Times New Roman" w:eastAsia="Times New Roman" w:hAnsi="Times New Roman" w:cs="Times New Roman"/>
          <w:bCs/>
          <w:sz w:val="24"/>
          <w:szCs w:val="24"/>
          <w:lang w:eastAsia="ru-RU"/>
        </w:rPr>
      </w:pPr>
      <w:r w:rsidRPr="00F001A7">
        <w:rPr>
          <w:rFonts w:ascii="Times New Roman" w:eastAsia="Times New Roman" w:hAnsi="Times New Roman" w:cs="Times New Roman"/>
          <w:bCs/>
          <w:sz w:val="24"/>
          <w:szCs w:val="24"/>
          <w:lang w:eastAsia="ru-RU"/>
        </w:rPr>
        <w:t xml:space="preserve">7. Безопасность жизнедеятельности : учебник для </w:t>
      </w:r>
      <w:proofErr w:type="spellStart"/>
      <w:r w:rsidRPr="00F001A7">
        <w:rPr>
          <w:rFonts w:ascii="Times New Roman" w:eastAsia="Times New Roman" w:hAnsi="Times New Roman" w:cs="Times New Roman"/>
          <w:bCs/>
          <w:sz w:val="24"/>
          <w:szCs w:val="24"/>
          <w:lang w:eastAsia="ru-RU"/>
        </w:rPr>
        <w:t>спо</w:t>
      </w:r>
      <w:proofErr w:type="spellEnd"/>
      <w:r w:rsidRPr="00F001A7">
        <w:rPr>
          <w:rFonts w:ascii="Times New Roman" w:eastAsia="Times New Roman" w:hAnsi="Times New Roman" w:cs="Times New Roman"/>
          <w:bCs/>
          <w:sz w:val="24"/>
          <w:szCs w:val="24"/>
          <w:lang w:eastAsia="ru-RU"/>
        </w:rPr>
        <w:t xml:space="preserve"> / Н. В. Горькова, А. Г. Фетисов, Е. М. </w:t>
      </w:r>
      <w:proofErr w:type="spellStart"/>
      <w:r w:rsidRPr="00F001A7">
        <w:rPr>
          <w:rFonts w:ascii="Times New Roman" w:eastAsia="Times New Roman" w:hAnsi="Times New Roman" w:cs="Times New Roman"/>
          <w:bCs/>
          <w:sz w:val="24"/>
          <w:szCs w:val="24"/>
          <w:lang w:eastAsia="ru-RU"/>
        </w:rPr>
        <w:t>Мессинева</w:t>
      </w:r>
      <w:proofErr w:type="spellEnd"/>
      <w:r w:rsidRPr="00F001A7">
        <w:rPr>
          <w:rFonts w:ascii="Times New Roman" w:eastAsia="Times New Roman" w:hAnsi="Times New Roman" w:cs="Times New Roman"/>
          <w:bCs/>
          <w:sz w:val="24"/>
          <w:szCs w:val="24"/>
          <w:lang w:eastAsia="ru-RU"/>
        </w:rPr>
        <w:t>, Н. Б. Мануйлова. — 3-е изд., стер. — Санкт-Петербург : Лань, 2023. — 220 с. — ISBN 978-5-507-45693-2. — Текст : электронный // Лань : электронно-</w:t>
      </w:r>
      <w:r w:rsidRPr="00F001A7">
        <w:rPr>
          <w:rFonts w:ascii="Times New Roman" w:eastAsia="Times New Roman" w:hAnsi="Times New Roman" w:cs="Times New Roman"/>
          <w:bCs/>
          <w:sz w:val="24"/>
          <w:szCs w:val="24"/>
          <w:lang w:eastAsia="ru-RU"/>
        </w:rPr>
        <w:lastRenderedPageBreak/>
        <w:t xml:space="preserve">библиотечная система. — URL: </w:t>
      </w:r>
      <w:hyperlink r:id="rId22" w:history="1">
        <w:r w:rsidRPr="00F001A7">
          <w:rPr>
            <w:rStyle w:val="a8"/>
            <w:rFonts w:ascii="Times New Roman" w:eastAsia="Times New Roman" w:hAnsi="Times New Roman"/>
            <w:bCs/>
            <w:sz w:val="24"/>
            <w:szCs w:val="24"/>
            <w:lang w:eastAsia="ru-RU"/>
          </w:rPr>
          <w:t>https://e.lanbook.com/book/279821</w:t>
        </w:r>
      </w:hyperlink>
      <w:r w:rsidRPr="00F001A7">
        <w:rPr>
          <w:rFonts w:ascii="Times New Roman" w:eastAsia="Times New Roman" w:hAnsi="Times New Roman" w:cs="Times New Roman"/>
          <w:bCs/>
          <w:sz w:val="24"/>
          <w:szCs w:val="24"/>
          <w:lang w:eastAsia="ru-RU"/>
        </w:rPr>
        <w:t xml:space="preserve"> (дата обращения: 10.04.2023). — Режим доступа: для </w:t>
      </w:r>
      <w:proofErr w:type="spellStart"/>
      <w:r w:rsidRPr="00F001A7">
        <w:rPr>
          <w:rFonts w:ascii="Times New Roman" w:eastAsia="Times New Roman" w:hAnsi="Times New Roman" w:cs="Times New Roman"/>
          <w:bCs/>
          <w:sz w:val="24"/>
          <w:szCs w:val="24"/>
          <w:lang w:eastAsia="ru-RU"/>
        </w:rPr>
        <w:t>авториз</w:t>
      </w:r>
      <w:proofErr w:type="spellEnd"/>
      <w:r w:rsidRPr="00F001A7">
        <w:rPr>
          <w:rFonts w:ascii="Times New Roman" w:eastAsia="Times New Roman" w:hAnsi="Times New Roman" w:cs="Times New Roman"/>
          <w:bCs/>
          <w:sz w:val="24"/>
          <w:szCs w:val="24"/>
          <w:lang w:eastAsia="ru-RU"/>
        </w:rPr>
        <w:t>. пользователей.</w:t>
      </w:r>
    </w:p>
    <w:p w14:paraId="5244DC45" w14:textId="77777777" w:rsidR="00F001A7" w:rsidRPr="00F001A7" w:rsidRDefault="00F001A7" w:rsidP="00F001A7">
      <w:pPr>
        <w:spacing w:after="200" w:line="276" w:lineRule="auto"/>
        <w:ind w:firstLine="709"/>
        <w:contextualSpacing/>
        <w:jc w:val="both"/>
        <w:rPr>
          <w:rFonts w:ascii="Times New Roman" w:eastAsia="Times New Roman" w:hAnsi="Times New Roman" w:cs="Times New Roman"/>
          <w:bCs/>
          <w:sz w:val="24"/>
          <w:szCs w:val="24"/>
          <w:lang w:eastAsia="ru-RU"/>
        </w:rPr>
      </w:pPr>
      <w:r w:rsidRPr="00F001A7">
        <w:rPr>
          <w:rFonts w:ascii="Times New Roman" w:eastAsia="Times New Roman" w:hAnsi="Times New Roman" w:cs="Times New Roman"/>
          <w:bCs/>
          <w:sz w:val="24"/>
          <w:szCs w:val="24"/>
          <w:lang w:eastAsia="ru-RU"/>
        </w:rPr>
        <w:t xml:space="preserve">8. Широков, Ю. А. Защита в чрезвычайных ситуациях и гражданская оборона : учебное пособие для </w:t>
      </w:r>
      <w:proofErr w:type="spellStart"/>
      <w:r w:rsidRPr="00F001A7">
        <w:rPr>
          <w:rFonts w:ascii="Times New Roman" w:eastAsia="Times New Roman" w:hAnsi="Times New Roman" w:cs="Times New Roman"/>
          <w:bCs/>
          <w:sz w:val="24"/>
          <w:szCs w:val="24"/>
          <w:lang w:eastAsia="ru-RU"/>
        </w:rPr>
        <w:t>спо</w:t>
      </w:r>
      <w:proofErr w:type="spellEnd"/>
      <w:r w:rsidRPr="00F001A7">
        <w:rPr>
          <w:rFonts w:ascii="Times New Roman" w:eastAsia="Times New Roman" w:hAnsi="Times New Roman" w:cs="Times New Roman"/>
          <w:bCs/>
          <w:sz w:val="24"/>
          <w:szCs w:val="24"/>
          <w:lang w:eastAsia="ru-RU"/>
        </w:rPr>
        <w:t xml:space="preserve"> / Ю. А. Широков. — 2-е изд., </w:t>
      </w:r>
      <w:proofErr w:type="spellStart"/>
      <w:r w:rsidRPr="00F001A7">
        <w:rPr>
          <w:rFonts w:ascii="Times New Roman" w:eastAsia="Times New Roman" w:hAnsi="Times New Roman" w:cs="Times New Roman"/>
          <w:bCs/>
          <w:sz w:val="24"/>
          <w:szCs w:val="24"/>
          <w:lang w:eastAsia="ru-RU"/>
        </w:rPr>
        <w:t>испр</w:t>
      </w:r>
      <w:proofErr w:type="spellEnd"/>
      <w:proofErr w:type="gramStart"/>
      <w:r w:rsidRPr="00F001A7">
        <w:rPr>
          <w:rFonts w:ascii="Times New Roman" w:eastAsia="Times New Roman" w:hAnsi="Times New Roman" w:cs="Times New Roman"/>
          <w:bCs/>
          <w:sz w:val="24"/>
          <w:szCs w:val="24"/>
          <w:lang w:eastAsia="ru-RU"/>
        </w:rPr>
        <w:t>.</w:t>
      </w:r>
      <w:proofErr w:type="gramEnd"/>
      <w:r w:rsidRPr="00F001A7">
        <w:rPr>
          <w:rFonts w:ascii="Times New Roman" w:eastAsia="Times New Roman" w:hAnsi="Times New Roman" w:cs="Times New Roman"/>
          <w:bCs/>
          <w:sz w:val="24"/>
          <w:szCs w:val="24"/>
          <w:lang w:eastAsia="ru-RU"/>
        </w:rPr>
        <w:t xml:space="preserve"> и доп. — Санкт-Петербург : Лань, 2023. — 556 с. — ISBN 978-5-8114-9508-5. — Текст : электронный // Лань : электронно-библиотечная система. — URL: </w:t>
      </w:r>
      <w:hyperlink r:id="rId23" w:history="1">
        <w:r w:rsidRPr="00F001A7">
          <w:rPr>
            <w:rStyle w:val="a8"/>
            <w:rFonts w:ascii="Times New Roman" w:eastAsia="Times New Roman" w:hAnsi="Times New Roman"/>
            <w:bCs/>
            <w:sz w:val="24"/>
            <w:szCs w:val="24"/>
            <w:lang w:eastAsia="ru-RU"/>
          </w:rPr>
          <w:t>https://e.lanbook.com/book/293030</w:t>
        </w:r>
      </w:hyperlink>
      <w:r w:rsidRPr="00F001A7">
        <w:rPr>
          <w:rFonts w:ascii="Times New Roman" w:eastAsia="Times New Roman" w:hAnsi="Times New Roman" w:cs="Times New Roman"/>
          <w:bCs/>
          <w:sz w:val="24"/>
          <w:szCs w:val="24"/>
          <w:lang w:eastAsia="ru-RU"/>
        </w:rPr>
        <w:t xml:space="preserve"> (дата обращения: 10.04.2023). — Режим доступа: для </w:t>
      </w:r>
      <w:proofErr w:type="spellStart"/>
      <w:r w:rsidRPr="00F001A7">
        <w:rPr>
          <w:rFonts w:ascii="Times New Roman" w:eastAsia="Times New Roman" w:hAnsi="Times New Roman" w:cs="Times New Roman"/>
          <w:bCs/>
          <w:sz w:val="24"/>
          <w:szCs w:val="24"/>
          <w:lang w:eastAsia="ru-RU"/>
        </w:rPr>
        <w:t>авториз</w:t>
      </w:r>
      <w:proofErr w:type="spellEnd"/>
      <w:r w:rsidRPr="00F001A7">
        <w:rPr>
          <w:rFonts w:ascii="Times New Roman" w:eastAsia="Times New Roman" w:hAnsi="Times New Roman" w:cs="Times New Roman"/>
          <w:bCs/>
          <w:sz w:val="24"/>
          <w:szCs w:val="24"/>
          <w:lang w:eastAsia="ru-RU"/>
        </w:rPr>
        <w:t>. пользователей.</w:t>
      </w:r>
    </w:p>
    <w:p w14:paraId="5CDD5CF5" w14:textId="77777777" w:rsidR="00F001A7" w:rsidRPr="00F05F47" w:rsidRDefault="00F001A7" w:rsidP="00196822">
      <w:pPr>
        <w:spacing w:after="200" w:line="276" w:lineRule="auto"/>
        <w:ind w:firstLine="709"/>
        <w:contextualSpacing/>
        <w:jc w:val="both"/>
        <w:rPr>
          <w:rFonts w:ascii="Times New Roman" w:eastAsia="Times New Roman" w:hAnsi="Times New Roman" w:cs="Times New Roman"/>
          <w:bCs/>
          <w:sz w:val="24"/>
          <w:szCs w:val="24"/>
          <w:lang w:eastAsia="ru-RU"/>
        </w:rPr>
      </w:pPr>
    </w:p>
    <w:p w14:paraId="6F8CC3C0" w14:textId="77777777" w:rsidR="00FD3E6C" w:rsidRPr="00FD3E6C" w:rsidRDefault="00FD3E6C" w:rsidP="00196822">
      <w:pPr>
        <w:spacing w:after="200" w:line="276" w:lineRule="auto"/>
        <w:ind w:firstLine="709"/>
        <w:contextualSpacing/>
        <w:jc w:val="both"/>
        <w:rPr>
          <w:rFonts w:ascii="Times New Roman" w:eastAsia="Times New Roman" w:hAnsi="Times New Roman" w:cs="Times New Roman"/>
          <w:b/>
          <w:bCs/>
          <w:sz w:val="24"/>
          <w:szCs w:val="24"/>
          <w:lang w:eastAsia="ru-RU"/>
        </w:rPr>
      </w:pPr>
      <w:r w:rsidRPr="00FD3E6C">
        <w:rPr>
          <w:rFonts w:ascii="Times New Roman" w:eastAsia="Times New Roman" w:hAnsi="Times New Roman" w:cs="Times New Roman"/>
          <w:b/>
          <w:bCs/>
          <w:sz w:val="24"/>
          <w:szCs w:val="24"/>
          <w:lang w:eastAsia="ru-RU"/>
        </w:rPr>
        <w:t>3.2.3. Дополнительные источники</w:t>
      </w:r>
    </w:p>
    <w:p w14:paraId="063E7F96" w14:textId="77777777" w:rsidR="00FD3E6C" w:rsidRPr="00FD3E6C" w:rsidRDefault="00FD3E6C" w:rsidP="00196822">
      <w:pPr>
        <w:spacing w:after="200" w:line="276" w:lineRule="auto"/>
        <w:ind w:firstLine="709"/>
        <w:contextualSpacing/>
        <w:jc w:val="both"/>
        <w:rPr>
          <w:rFonts w:ascii="Times New Roman" w:eastAsia="Times New Roman" w:hAnsi="Times New Roman" w:cs="Times New Roman"/>
          <w:sz w:val="24"/>
          <w:szCs w:val="24"/>
          <w:lang w:eastAsia="ru-RU"/>
        </w:rPr>
      </w:pPr>
      <w:r w:rsidRPr="00FD3E6C">
        <w:rPr>
          <w:rFonts w:ascii="Times New Roman" w:eastAsia="Times New Roman" w:hAnsi="Times New Roman" w:cs="Times New Roman"/>
          <w:sz w:val="24"/>
          <w:szCs w:val="24"/>
          <w:lang w:eastAsia="ru-RU"/>
        </w:rPr>
        <w:t>1.</w:t>
      </w:r>
      <w:r w:rsidRPr="00FD3E6C">
        <w:rPr>
          <w:rFonts w:ascii="Times New Roman" w:eastAsia="Times New Roman" w:hAnsi="Times New Roman" w:cs="Times New Roman"/>
          <w:sz w:val="24"/>
          <w:szCs w:val="24"/>
          <w:lang w:eastAsia="ru-RU"/>
        </w:rPr>
        <w:tab/>
        <w:t>Безопасность в техносфере: Всероссийский научно-методический и информационный журнал. Режим доступа: http://www.magbvt.ru.</w:t>
      </w:r>
    </w:p>
    <w:p w14:paraId="26B14116" w14:textId="77777777" w:rsidR="00FD3E6C" w:rsidRPr="00FD3E6C" w:rsidRDefault="00FD3E6C" w:rsidP="00196822">
      <w:pPr>
        <w:spacing w:after="200" w:line="276" w:lineRule="auto"/>
        <w:ind w:firstLine="709"/>
        <w:contextualSpacing/>
        <w:jc w:val="both"/>
        <w:rPr>
          <w:rFonts w:ascii="Times New Roman" w:eastAsia="Times New Roman" w:hAnsi="Times New Roman" w:cs="Times New Roman"/>
          <w:sz w:val="24"/>
          <w:szCs w:val="24"/>
          <w:lang w:eastAsia="ru-RU"/>
        </w:rPr>
      </w:pPr>
      <w:r w:rsidRPr="00FD3E6C">
        <w:rPr>
          <w:rFonts w:ascii="Times New Roman" w:eastAsia="Times New Roman" w:hAnsi="Times New Roman" w:cs="Times New Roman"/>
          <w:sz w:val="24"/>
          <w:szCs w:val="24"/>
          <w:lang w:eastAsia="ru-RU"/>
        </w:rPr>
        <w:t>2.</w:t>
      </w:r>
      <w:r w:rsidRPr="00FD3E6C">
        <w:rPr>
          <w:rFonts w:ascii="Times New Roman" w:eastAsia="Times New Roman" w:hAnsi="Times New Roman" w:cs="Times New Roman"/>
          <w:sz w:val="24"/>
          <w:szCs w:val="24"/>
          <w:lang w:eastAsia="ru-RU"/>
        </w:rPr>
        <w:tab/>
        <w:t>Официальный сайт МЧС РФ. Режим доступа:  http://www.mchs.gov.ru.</w:t>
      </w:r>
    </w:p>
    <w:p w14:paraId="791AA72E" w14:textId="77777777" w:rsidR="00FD3E6C" w:rsidRPr="00FD3E6C" w:rsidRDefault="00FD3E6C" w:rsidP="00196822">
      <w:pPr>
        <w:spacing w:after="200" w:line="276" w:lineRule="auto"/>
        <w:ind w:firstLine="709"/>
        <w:contextualSpacing/>
        <w:jc w:val="both"/>
        <w:rPr>
          <w:rFonts w:ascii="Times New Roman" w:eastAsia="Times New Roman" w:hAnsi="Times New Roman" w:cs="Times New Roman"/>
          <w:sz w:val="24"/>
          <w:szCs w:val="24"/>
          <w:lang w:eastAsia="ru-RU"/>
        </w:rPr>
      </w:pPr>
      <w:r w:rsidRPr="00FD3E6C">
        <w:rPr>
          <w:rFonts w:ascii="Times New Roman" w:eastAsia="Times New Roman" w:hAnsi="Times New Roman" w:cs="Times New Roman"/>
          <w:sz w:val="24"/>
          <w:szCs w:val="24"/>
          <w:lang w:eastAsia="ru-RU"/>
        </w:rPr>
        <w:t>3.</w:t>
      </w:r>
      <w:r w:rsidRPr="00FD3E6C">
        <w:rPr>
          <w:rFonts w:ascii="Times New Roman" w:eastAsia="Times New Roman" w:hAnsi="Times New Roman" w:cs="Times New Roman"/>
          <w:sz w:val="24"/>
          <w:szCs w:val="24"/>
          <w:lang w:eastAsia="ru-RU"/>
        </w:rPr>
        <w:tab/>
        <w:t xml:space="preserve">Суворова, Г. М.  Методика обучения безопасности жизнедеятельности : учебное пособие для среднего профессионального образования / Г. М. Суворова, В. Д. </w:t>
      </w:r>
      <w:proofErr w:type="spellStart"/>
      <w:r w:rsidRPr="00FD3E6C">
        <w:rPr>
          <w:rFonts w:ascii="Times New Roman" w:eastAsia="Times New Roman" w:hAnsi="Times New Roman" w:cs="Times New Roman"/>
          <w:sz w:val="24"/>
          <w:szCs w:val="24"/>
          <w:lang w:eastAsia="ru-RU"/>
        </w:rPr>
        <w:t>Горичева</w:t>
      </w:r>
      <w:proofErr w:type="spellEnd"/>
      <w:r w:rsidRPr="00FD3E6C">
        <w:rPr>
          <w:rFonts w:ascii="Times New Roman" w:eastAsia="Times New Roman" w:hAnsi="Times New Roman" w:cs="Times New Roman"/>
          <w:sz w:val="24"/>
          <w:szCs w:val="24"/>
          <w:lang w:eastAsia="ru-RU"/>
        </w:rPr>
        <w:t xml:space="preserve">. – 2-е изд., </w:t>
      </w:r>
      <w:proofErr w:type="spellStart"/>
      <w:r w:rsidRPr="00FD3E6C">
        <w:rPr>
          <w:rFonts w:ascii="Times New Roman" w:eastAsia="Times New Roman" w:hAnsi="Times New Roman" w:cs="Times New Roman"/>
          <w:sz w:val="24"/>
          <w:szCs w:val="24"/>
          <w:lang w:eastAsia="ru-RU"/>
        </w:rPr>
        <w:t>испр</w:t>
      </w:r>
      <w:proofErr w:type="spellEnd"/>
      <w:proofErr w:type="gramStart"/>
      <w:r w:rsidRPr="00FD3E6C">
        <w:rPr>
          <w:rFonts w:ascii="Times New Roman" w:eastAsia="Times New Roman" w:hAnsi="Times New Roman" w:cs="Times New Roman"/>
          <w:sz w:val="24"/>
          <w:szCs w:val="24"/>
          <w:lang w:eastAsia="ru-RU"/>
        </w:rPr>
        <w:t>.</w:t>
      </w:r>
      <w:proofErr w:type="gramEnd"/>
      <w:r w:rsidRPr="00FD3E6C">
        <w:rPr>
          <w:rFonts w:ascii="Times New Roman" w:eastAsia="Times New Roman" w:hAnsi="Times New Roman" w:cs="Times New Roman"/>
          <w:sz w:val="24"/>
          <w:szCs w:val="24"/>
          <w:lang w:eastAsia="ru-RU"/>
        </w:rPr>
        <w:t xml:space="preserve"> и доп. – Москва : </w:t>
      </w:r>
      <w:proofErr w:type="spellStart"/>
      <w:r w:rsidRPr="00FD3E6C">
        <w:rPr>
          <w:rFonts w:ascii="Times New Roman" w:eastAsia="Times New Roman" w:hAnsi="Times New Roman" w:cs="Times New Roman"/>
          <w:sz w:val="24"/>
          <w:szCs w:val="24"/>
          <w:lang w:eastAsia="ru-RU"/>
        </w:rPr>
        <w:t>Юрайт</w:t>
      </w:r>
      <w:proofErr w:type="spellEnd"/>
      <w:r w:rsidRPr="00FD3E6C">
        <w:rPr>
          <w:rFonts w:ascii="Times New Roman" w:eastAsia="Times New Roman" w:hAnsi="Times New Roman" w:cs="Times New Roman"/>
          <w:sz w:val="24"/>
          <w:szCs w:val="24"/>
          <w:lang w:eastAsia="ru-RU"/>
        </w:rPr>
        <w:t xml:space="preserve">, 2020. – 212 с. – (Профессиональное образование). – ISBN 978-5-534-09079-6. – Текст : электронный // Электронная библиотечная система </w:t>
      </w:r>
      <w:proofErr w:type="spellStart"/>
      <w:r w:rsidRPr="00FD3E6C">
        <w:rPr>
          <w:rFonts w:ascii="Times New Roman" w:eastAsia="Times New Roman" w:hAnsi="Times New Roman" w:cs="Times New Roman"/>
          <w:sz w:val="24"/>
          <w:szCs w:val="24"/>
          <w:lang w:eastAsia="ru-RU"/>
        </w:rPr>
        <w:t>Юрайт</w:t>
      </w:r>
      <w:proofErr w:type="spellEnd"/>
      <w:r w:rsidRPr="00FD3E6C">
        <w:rPr>
          <w:rFonts w:ascii="Times New Roman" w:eastAsia="Times New Roman" w:hAnsi="Times New Roman" w:cs="Times New Roman"/>
          <w:sz w:val="24"/>
          <w:szCs w:val="24"/>
          <w:lang w:eastAsia="ru-RU"/>
        </w:rPr>
        <w:t xml:space="preserve"> [сайт]. – URL: https://urait.ru/bcode/452850 (дата обращения: 10.08.2021). </w:t>
      </w:r>
    </w:p>
    <w:p w14:paraId="6F580C74" w14:textId="0AFB2506" w:rsidR="00FD3E6C" w:rsidRPr="00F05F47" w:rsidRDefault="00FD3E6C" w:rsidP="00196822">
      <w:pPr>
        <w:spacing w:after="0" w:line="276" w:lineRule="auto"/>
        <w:ind w:firstLine="709"/>
        <w:contextualSpacing/>
        <w:jc w:val="both"/>
        <w:rPr>
          <w:rFonts w:ascii="Times New Roman" w:eastAsia="Times New Roman" w:hAnsi="Times New Roman" w:cs="Times New Roman"/>
          <w:sz w:val="24"/>
          <w:szCs w:val="24"/>
          <w:lang w:eastAsia="ru-RU"/>
        </w:rPr>
      </w:pPr>
      <w:r w:rsidRPr="00FD3E6C">
        <w:rPr>
          <w:rFonts w:ascii="Times New Roman" w:eastAsia="Times New Roman" w:hAnsi="Times New Roman" w:cs="Times New Roman"/>
          <w:sz w:val="24"/>
          <w:szCs w:val="24"/>
          <w:lang w:eastAsia="ru-RU"/>
        </w:rPr>
        <w:t>4.</w:t>
      </w:r>
      <w:r w:rsidRPr="00FD3E6C">
        <w:rPr>
          <w:rFonts w:ascii="Times New Roman" w:eastAsia="Times New Roman" w:hAnsi="Times New Roman" w:cs="Times New Roman"/>
          <w:sz w:val="24"/>
          <w:szCs w:val="24"/>
          <w:lang w:eastAsia="ru-RU"/>
        </w:rPr>
        <w:tab/>
        <w:t xml:space="preserve">Энциклопедия безопасности жизнедеятельности. Режим доступа: </w:t>
      </w:r>
      <w:hyperlink r:id="rId24" w:history="1">
        <w:r w:rsidRPr="00F05F47">
          <w:rPr>
            <w:rStyle w:val="a8"/>
            <w:rFonts w:ascii="Times New Roman" w:eastAsia="Times New Roman" w:hAnsi="Times New Roman"/>
            <w:color w:val="auto"/>
            <w:sz w:val="24"/>
            <w:szCs w:val="24"/>
            <w:u w:val="none"/>
            <w:lang w:eastAsia="ru-RU"/>
          </w:rPr>
          <w:t>http://bzhde.ru</w:t>
        </w:r>
      </w:hyperlink>
      <w:r w:rsidRPr="00F05F47">
        <w:rPr>
          <w:rFonts w:ascii="Times New Roman" w:eastAsia="Times New Roman" w:hAnsi="Times New Roman" w:cs="Times New Roman"/>
          <w:sz w:val="24"/>
          <w:szCs w:val="24"/>
          <w:lang w:eastAsia="ru-RU"/>
        </w:rPr>
        <w:t>.</w:t>
      </w:r>
    </w:p>
    <w:p w14:paraId="7F1A1758" w14:textId="77777777" w:rsidR="00196822" w:rsidRDefault="00196822" w:rsidP="00FD3E6C">
      <w:pPr>
        <w:spacing w:after="0" w:line="276" w:lineRule="auto"/>
        <w:ind w:firstLine="709"/>
        <w:contextualSpacing/>
        <w:jc w:val="center"/>
        <w:rPr>
          <w:rFonts w:ascii="Times New Roman" w:eastAsia="Times New Roman" w:hAnsi="Times New Roman" w:cs="Times New Roman"/>
          <w:b/>
          <w:sz w:val="24"/>
          <w:szCs w:val="24"/>
          <w:lang w:eastAsia="ru-RU"/>
        </w:rPr>
      </w:pPr>
    </w:p>
    <w:p w14:paraId="79DD88AF" w14:textId="27A4FA11" w:rsidR="000112AF" w:rsidRDefault="00E011BF" w:rsidP="00FD3E6C">
      <w:pPr>
        <w:spacing w:after="0" w:line="276" w:lineRule="auto"/>
        <w:ind w:firstLine="709"/>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КОНТРОЛЬ И ОЦЕНКА РЕЗУЛЬТАТОВ ОСВОЕНИЯ</w:t>
      </w:r>
    </w:p>
    <w:p w14:paraId="42D18BAC" w14:textId="77777777" w:rsidR="000112AF" w:rsidRDefault="00E011BF">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УЧЕБНОЙ ДИСЦИПЛИНЫ</w:t>
      </w:r>
    </w:p>
    <w:p w14:paraId="7BE8271D" w14:textId="77777777" w:rsidR="000112AF" w:rsidRDefault="000112AF">
      <w:pPr>
        <w:spacing w:after="200" w:line="276" w:lineRule="auto"/>
        <w:contextualSpacing/>
        <w:jc w:val="center"/>
        <w:rPr>
          <w:rFonts w:ascii="Times New Roman" w:eastAsia="Times New Roman" w:hAnsi="Times New Roman" w:cs="Times New Roman"/>
          <w:b/>
          <w:sz w:val="24"/>
          <w:szCs w:val="24"/>
          <w:lang w:eastAsia="ru-RU"/>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2817"/>
        <w:gridCol w:w="2824"/>
      </w:tblGrid>
      <w:tr w:rsidR="000112AF" w14:paraId="57CFB785" w14:textId="77777777">
        <w:tc>
          <w:tcPr>
            <w:tcW w:w="1984" w:type="pct"/>
          </w:tcPr>
          <w:p w14:paraId="14317761" w14:textId="77777777" w:rsidR="000112AF" w:rsidRDefault="00E011BF" w:rsidP="00F05F47">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Результаты обучения</w:t>
            </w:r>
            <w:r>
              <w:rPr>
                <w:rFonts w:ascii="Times New Roman" w:hAnsi="Times New Roman"/>
                <w:i/>
                <w:vertAlign w:val="superscript"/>
              </w:rPr>
              <w:footnoteReference w:id="32"/>
            </w:r>
          </w:p>
        </w:tc>
        <w:tc>
          <w:tcPr>
            <w:tcW w:w="1506" w:type="pct"/>
          </w:tcPr>
          <w:p w14:paraId="269E050D" w14:textId="77777777" w:rsidR="000112AF" w:rsidRDefault="00E011BF" w:rsidP="00F05F47">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Критерии оценки</w:t>
            </w:r>
          </w:p>
        </w:tc>
        <w:tc>
          <w:tcPr>
            <w:tcW w:w="1510" w:type="pct"/>
          </w:tcPr>
          <w:p w14:paraId="1734989F" w14:textId="77777777" w:rsidR="000112AF" w:rsidRDefault="00E011BF" w:rsidP="00F05F47">
            <w:pPr>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Методы оценки</w:t>
            </w:r>
          </w:p>
        </w:tc>
      </w:tr>
      <w:tr w:rsidR="000112AF" w14:paraId="44FE2C99" w14:textId="77777777">
        <w:tc>
          <w:tcPr>
            <w:tcW w:w="1984" w:type="pct"/>
          </w:tcPr>
          <w:p w14:paraId="3A625D56" w14:textId="77777777" w:rsidR="009131A6" w:rsidRPr="009131A6" w:rsidRDefault="009131A6" w:rsidP="00F05F47">
            <w:pPr>
              <w:spacing w:after="0" w:line="276" w:lineRule="auto"/>
              <w:rPr>
                <w:rFonts w:ascii="Times New Roman" w:eastAsia="Times New Roman" w:hAnsi="Times New Roman" w:cs="Times New Roman"/>
                <w:b/>
                <w:iCs/>
                <w:sz w:val="24"/>
                <w:szCs w:val="24"/>
                <w:lang w:eastAsia="ru-RU"/>
              </w:rPr>
            </w:pPr>
            <w:r w:rsidRPr="009131A6">
              <w:rPr>
                <w:rFonts w:ascii="Times New Roman" w:hAnsi="Times New Roman"/>
                <w:b/>
                <w:i/>
              </w:rPr>
              <w:t>Перечень знаний, осваиваемых в рамках дисциплины</w:t>
            </w:r>
            <w:r w:rsidRPr="009131A6">
              <w:rPr>
                <w:rFonts w:ascii="Times New Roman" w:eastAsia="Times New Roman" w:hAnsi="Times New Roman" w:cs="Times New Roman"/>
                <w:b/>
                <w:iCs/>
                <w:sz w:val="24"/>
                <w:szCs w:val="24"/>
                <w:lang w:eastAsia="ru-RU"/>
              </w:rPr>
              <w:t xml:space="preserve"> </w:t>
            </w:r>
          </w:p>
          <w:p w14:paraId="29502208" w14:textId="5DB66C3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понятийно-терминологическую терминологию безопасности жизнедеятельности;</w:t>
            </w:r>
          </w:p>
          <w:p w14:paraId="02365AE9"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основы взаимодействия в системе «человек – среда и обитания»;</w:t>
            </w:r>
          </w:p>
          <w:p w14:paraId="7A4A537D"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методы анализа и защиты от опасностей техносферы;</w:t>
            </w:r>
          </w:p>
          <w:p w14:paraId="1071E11F"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методы обеспечения безопасности жизнедеятельности в штатных и чрезвычайных ситуациях;</w:t>
            </w:r>
          </w:p>
          <w:p w14:paraId="7BD60C4B"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оказания первой медицинской помощи;</w:t>
            </w:r>
          </w:p>
          <w:p w14:paraId="5DA295A0"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правила экологической безопасности при ведении профессиональной деятельности;</w:t>
            </w:r>
          </w:p>
          <w:p w14:paraId="4153090C"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экономико-правовые и управленческие аспекты техносферной безопасности.</w:t>
            </w:r>
          </w:p>
        </w:tc>
        <w:tc>
          <w:tcPr>
            <w:tcW w:w="1506" w:type="pct"/>
          </w:tcPr>
          <w:p w14:paraId="298ED6BF"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ab/>
            </w:r>
          </w:p>
          <w:p w14:paraId="67D11881"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Не менее 60% верных ответов</w:t>
            </w:r>
          </w:p>
        </w:tc>
        <w:tc>
          <w:tcPr>
            <w:tcW w:w="1510" w:type="pct"/>
          </w:tcPr>
          <w:p w14:paraId="5BA5F2C4" w14:textId="77777777" w:rsidR="000112AF" w:rsidRDefault="000112AF" w:rsidP="00F05F47">
            <w:pPr>
              <w:spacing w:after="0" w:line="276" w:lineRule="auto"/>
              <w:rPr>
                <w:rFonts w:ascii="Times New Roman" w:eastAsia="Times New Roman" w:hAnsi="Times New Roman" w:cs="Times New Roman"/>
                <w:bCs/>
                <w:iCs/>
                <w:sz w:val="24"/>
                <w:szCs w:val="24"/>
                <w:lang w:eastAsia="ru-RU"/>
              </w:rPr>
            </w:pPr>
          </w:p>
          <w:p w14:paraId="085F243F"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Тестирование</w:t>
            </w:r>
          </w:p>
        </w:tc>
      </w:tr>
      <w:tr w:rsidR="000112AF" w14:paraId="36A91158" w14:textId="77777777">
        <w:trPr>
          <w:trHeight w:val="896"/>
        </w:trPr>
        <w:tc>
          <w:tcPr>
            <w:tcW w:w="1984" w:type="pct"/>
          </w:tcPr>
          <w:p w14:paraId="6E3F860F" w14:textId="375F1302" w:rsidR="000112AF" w:rsidRDefault="009131A6" w:rsidP="00F05F47">
            <w:pPr>
              <w:spacing w:after="0" w:line="276" w:lineRule="auto"/>
              <w:rPr>
                <w:rFonts w:ascii="Times New Roman" w:eastAsia="Times New Roman" w:hAnsi="Times New Roman" w:cs="Times New Roman"/>
                <w:bCs/>
                <w:iCs/>
                <w:sz w:val="24"/>
                <w:szCs w:val="24"/>
                <w:lang w:eastAsia="ru-RU"/>
              </w:rPr>
            </w:pPr>
            <w:r w:rsidRPr="009131A6">
              <w:rPr>
                <w:rFonts w:ascii="Times New Roman" w:hAnsi="Times New Roman"/>
                <w:b/>
                <w:i/>
              </w:rPr>
              <w:t>Перечень умений, осваиваемых в рамках дисциплины</w:t>
            </w:r>
            <w:r>
              <w:rPr>
                <w:rFonts w:ascii="Times New Roman" w:eastAsia="Times New Roman" w:hAnsi="Times New Roman" w:cs="Times New Roman"/>
                <w:bCs/>
                <w:iCs/>
                <w:sz w:val="24"/>
                <w:szCs w:val="24"/>
                <w:lang w:eastAsia="ru-RU"/>
              </w:rPr>
              <w:t xml:space="preserve"> </w:t>
            </w:r>
            <w:r w:rsidR="00E011BF">
              <w:rPr>
                <w:rFonts w:ascii="Times New Roman" w:eastAsia="Times New Roman" w:hAnsi="Times New Roman" w:cs="Times New Roman"/>
                <w:bCs/>
                <w:iCs/>
                <w:sz w:val="24"/>
                <w:szCs w:val="24"/>
                <w:lang w:eastAsia="ru-RU"/>
              </w:rPr>
              <w:t>идентифицировать основные опасности среды обитания человека;</w:t>
            </w:r>
          </w:p>
          <w:p w14:paraId="1606CD96"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оценивать воздействие опасностей на человека и окружающую среду;</w:t>
            </w:r>
          </w:p>
          <w:p w14:paraId="1E09A8C5"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выбирать и применять способы обеспечения безопасности жизнедеятельности;</w:t>
            </w:r>
          </w:p>
          <w:p w14:paraId="739C46A9"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оценивать уровни опасности в техносфере;</w:t>
            </w:r>
          </w:p>
          <w:p w14:paraId="4D4FAAF8"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соблюдать нормы экологической безопасности; </w:t>
            </w:r>
          </w:p>
          <w:p w14:paraId="045EC364"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определять направления ресурсосбережения в рамках профессиональной деятельности по профессии;</w:t>
            </w:r>
          </w:p>
          <w:p w14:paraId="427A77E5"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пользоваться экономико-правовой основой безопасности среды обитания.</w:t>
            </w:r>
          </w:p>
        </w:tc>
        <w:tc>
          <w:tcPr>
            <w:tcW w:w="1506" w:type="pct"/>
          </w:tcPr>
          <w:p w14:paraId="6F56583E" w14:textId="77777777" w:rsidR="000112AF" w:rsidRDefault="000112AF" w:rsidP="00F05F47">
            <w:pPr>
              <w:spacing w:after="0" w:line="276" w:lineRule="auto"/>
              <w:rPr>
                <w:rFonts w:ascii="Times New Roman" w:eastAsia="Times New Roman" w:hAnsi="Times New Roman" w:cs="Times New Roman"/>
                <w:bCs/>
                <w:iCs/>
                <w:sz w:val="24"/>
                <w:szCs w:val="24"/>
                <w:lang w:eastAsia="ru-RU"/>
              </w:rPr>
            </w:pPr>
          </w:p>
          <w:p w14:paraId="5E842A5F"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Верная оценка состояния окружающей среды; обоснованный выбор средств обеспечения безопасности;</w:t>
            </w:r>
          </w:p>
          <w:p w14:paraId="0F5A756D"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соблюдение норм безопасности.</w:t>
            </w:r>
          </w:p>
          <w:p w14:paraId="1C579431" w14:textId="77777777" w:rsidR="000112AF" w:rsidRDefault="000112AF" w:rsidP="00F05F47">
            <w:pPr>
              <w:spacing w:after="0" w:line="276" w:lineRule="auto"/>
              <w:rPr>
                <w:rFonts w:ascii="Times New Roman" w:eastAsia="Times New Roman" w:hAnsi="Times New Roman" w:cs="Times New Roman"/>
                <w:bCs/>
                <w:iCs/>
                <w:sz w:val="24"/>
                <w:szCs w:val="24"/>
                <w:lang w:eastAsia="ru-RU"/>
              </w:rPr>
            </w:pPr>
          </w:p>
        </w:tc>
        <w:tc>
          <w:tcPr>
            <w:tcW w:w="1510" w:type="pct"/>
          </w:tcPr>
          <w:p w14:paraId="66DCDB1D" w14:textId="77777777" w:rsidR="000112AF" w:rsidRDefault="000112AF" w:rsidP="00F05F47">
            <w:pPr>
              <w:spacing w:after="0" w:line="276" w:lineRule="auto"/>
              <w:rPr>
                <w:rFonts w:ascii="Times New Roman" w:eastAsia="Times New Roman" w:hAnsi="Times New Roman" w:cs="Times New Roman"/>
                <w:bCs/>
                <w:iCs/>
                <w:sz w:val="24"/>
                <w:szCs w:val="24"/>
                <w:lang w:eastAsia="ru-RU"/>
              </w:rPr>
            </w:pPr>
          </w:p>
          <w:p w14:paraId="41CED408" w14:textId="77777777" w:rsidR="000112AF" w:rsidRDefault="00E011BF" w:rsidP="00F05F47">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Экспертная оценка выполнения практических работ.</w:t>
            </w:r>
          </w:p>
        </w:tc>
      </w:tr>
    </w:tbl>
    <w:p w14:paraId="0F0B4007" w14:textId="77777777" w:rsidR="000112AF" w:rsidRDefault="000112AF">
      <w:pPr>
        <w:spacing w:after="0" w:line="276" w:lineRule="auto"/>
        <w:jc w:val="both"/>
        <w:rPr>
          <w:rFonts w:ascii="Times New Roman" w:eastAsia="Times New Roman" w:hAnsi="Times New Roman" w:cs="Times New Roman"/>
          <w:b/>
          <w:szCs w:val="52"/>
          <w:lang w:eastAsia="ru-RU"/>
        </w:rPr>
      </w:pPr>
    </w:p>
    <w:p w14:paraId="3DA404F7" w14:textId="77777777" w:rsidR="000112AF" w:rsidRDefault="00E011BF">
      <w:pPr>
        <w:spacing w:after="0" w:line="276" w:lineRule="auto"/>
        <w:jc w:val="both"/>
        <w:rPr>
          <w:rFonts w:ascii="Times New Roman" w:eastAsia="Times New Roman" w:hAnsi="Times New Roman" w:cs="Times New Roman"/>
          <w:b/>
          <w:szCs w:val="52"/>
          <w:lang w:eastAsia="ru-RU"/>
        </w:rPr>
      </w:pPr>
      <w:r>
        <w:rPr>
          <w:rFonts w:ascii="Times New Roman" w:eastAsia="Times New Roman" w:hAnsi="Times New Roman" w:cs="Times New Roman"/>
          <w:b/>
          <w:szCs w:val="52"/>
          <w:lang w:eastAsia="ru-RU"/>
        </w:rPr>
        <w:br w:type="page"/>
      </w:r>
    </w:p>
    <w:p w14:paraId="585F48F4" w14:textId="77777777" w:rsidR="000112AF" w:rsidRPr="003775C1" w:rsidRDefault="00E011BF">
      <w:pPr>
        <w:spacing w:after="60" w:line="276" w:lineRule="auto"/>
        <w:jc w:val="right"/>
        <w:outlineLvl w:val="1"/>
        <w:rPr>
          <w:rFonts w:ascii="Times New Roman" w:eastAsia="Times New Roman" w:hAnsi="Times New Roman" w:cs="Times New Roman"/>
          <w:b/>
          <w:bCs/>
          <w:sz w:val="24"/>
          <w:szCs w:val="24"/>
          <w:lang w:eastAsia="ru-RU"/>
        </w:rPr>
      </w:pPr>
      <w:bookmarkStart w:id="81" w:name="_Toc128730900"/>
      <w:r w:rsidRPr="003775C1">
        <w:rPr>
          <w:rFonts w:ascii="Times New Roman" w:eastAsia="Times New Roman" w:hAnsi="Times New Roman" w:cs="Times New Roman"/>
          <w:b/>
          <w:bCs/>
          <w:sz w:val="24"/>
          <w:szCs w:val="24"/>
          <w:lang w:eastAsia="ru-RU"/>
        </w:rPr>
        <w:lastRenderedPageBreak/>
        <w:t>Приложение 2.6</w:t>
      </w:r>
      <w:bookmarkEnd w:id="81"/>
    </w:p>
    <w:p w14:paraId="5A7E8E95" w14:textId="25A01B4E" w:rsidR="000112AF" w:rsidRPr="003775C1" w:rsidRDefault="00E011BF">
      <w:pPr>
        <w:spacing w:after="0" w:line="276" w:lineRule="auto"/>
        <w:jc w:val="right"/>
        <w:rPr>
          <w:rFonts w:ascii="Times New Roman" w:eastAsia="Times New Roman" w:hAnsi="Times New Roman" w:cs="Times New Roman"/>
          <w:b/>
          <w:bCs/>
          <w:i/>
          <w:sz w:val="24"/>
          <w:szCs w:val="24"/>
          <w:lang w:eastAsia="ru-RU"/>
        </w:rPr>
      </w:pPr>
      <w:r w:rsidRPr="003775C1">
        <w:rPr>
          <w:rFonts w:ascii="Times New Roman" w:eastAsia="Times New Roman" w:hAnsi="Times New Roman" w:cs="Times New Roman"/>
          <w:b/>
          <w:sz w:val="24"/>
          <w:szCs w:val="24"/>
          <w:lang w:eastAsia="ru-RU"/>
        </w:rPr>
        <w:t xml:space="preserve">к ПОП по </w:t>
      </w:r>
      <w:r w:rsidRPr="003775C1">
        <w:rPr>
          <w:rFonts w:ascii="Times New Roman" w:eastAsia="Times New Roman" w:hAnsi="Times New Roman" w:cs="Times New Roman"/>
          <w:b/>
          <w:bCs/>
          <w:sz w:val="24"/>
          <w:szCs w:val="24"/>
          <w:lang w:eastAsia="ru-RU"/>
        </w:rPr>
        <w:t>профессии</w:t>
      </w:r>
      <w:r w:rsidRPr="003775C1">
        <w:rPr>
          <w:rFonts w:ascii="Times New Roman" w:eastAsia="Times New Roman" w:hAnsi="Times New Roman" w:cs="Times New Roman"/>
          <w:b/>
          <w:i/>
          <w:sz w:val="24"/>
          <w:szCs w:val="24"/>
          <w:lang w:eastAsia="ru-RU"/>
        </w:rPr>
        <w:t xml:space="preserve"> </w:t>
      </w:r>
      <w:r w:rsidRPr="003775C1">
        <w:rPr>
          <w:rFonts w:ascii="Times New Roman" w:eastAsia="Times New Roman" w:hAnsi="Times New Roman" w:cs="Times New Roman"/>
          <w:b/>
          <w:i/>
          <w:sz w:val="24"/>
          <w:szCs w:val="24"/>
          <w:lang w:eastAsia="ru-RU"/>
        </w:rPr>
        <w:br/>
      </w:r>
      <w:r w:rsidRPr="003775C1">
        <w:rPr>
          <w:rFonts w:ascii="Times New Roman" w:eastAsia="Times New Roman" w:hAnsi="Times New Roman" w:cs="Times New Roman"/>
          <w:b/>
          <w:bCs/>
          <w:sz w:val="24"/>
          <w:szCs w:val="24"/>
          <w:lang w:eastAsia="ru-RU"/>
        </w:rPr>
        <w:t>09.01.05 Оператор технической поддержки</w:t>
      </w:r>
    </w:p>
    <w:p w14:paraId="4430D115" w14:textId="77777777" w:rsidR="000112AF" w:rsidRPr="003775C1" w:rsidRDefault="000112AF">
      <w:pPr>
        <w:spacing w:after="200" w:line="276" w:lineRule="auto"/>
        <w:jc w:val="center"/>
        <w:rPr>
          <w:rFonts w:ascii="Times New Roman" w:eastAsia="Times New Roman" w:hAnsi="Times New Roman" w:cs="Times New Roman"/>
          <w:b/>
          <w:i/>
          <w:sz w:val="24"/>
          <w:szCs w:val="24"/>
          <w:lang w:eastAsia="ru-RU"/>
        </w:rPr>
      </w:pPr>
    </w:p>
    <w:p w14:paraId="1FD1DC23" w14:textId="77777777" w:rsidR="000112AF" w:rsidRPr="003775C1" w:rsidRDefault="000112AF">
      <w:pPr>
        <w:spacing w:after="200" w:line="276" w:lineRule="auto"/>
        <w:jc w:val="center"/>
        <w:rPr>
          <w:rFonts w:ascii="Times New Roman" w:eastAsia="Times New Roman" w:hAnsi="Times New Roman" w:cs="Times New Roman"/>
          <w:b/>
          <w:i/>
          <w:sz w:val="24"/>
          <w:szCs w:val="24"/>
          <w:lang w:eastAsia="ru-RU"/>
        </w:rPr>
      </w:pPr>
    </w:p>
    <w:p w14:paraId="50F6E575" w14:textId="77777777" w:rsidR="000112AF" w:rsidRPr="003775C1" w:rsidRDefault="000112AF">
      <w:pPr>
        <w:spacing w:after="200" w:line="276" w:lineRule="auto"/>
        <w:jc w:val="center"/>
        <w:rPr>
          <w:rFonts w:ascii="Times New Roman" w:eastAsia="Times New Roman" w:hAnsi="Times New Roman" w:cs="Times New Roman"/>
          <w:b/>
          <w:i/>
          <w:sz w:val="24"/>
          <w:szCs w:val="24"/>
          <w:lang w:eastAsia="ru-RU"/>
        </w:rPr>
      </w:pPr>
    </w:p>
    <w:p w14:paraId="2ACDA2EE" w14:textId="75FA1F4E" w:rsidR="000112AF" w:rsidRDefault="000112AF">
      <w:pPr>
        <w:spacing w:after="200" w:line="276" w:lineRule="auto"/>
        <w:jc w:val="center"/>
        <w:rPr>
          <w:rFonts w:ascii="Times New Roman" w:eastAsia="Times New Roman" w:hAnsi="Times New Roman" w:cs="Times New Roman"/>
          <w:b/>
          <w:i/>
          <w:sz w:val="24"/>
          <w:szCs w:val="24"/>
          <w:lang w:eastAsia="ru-RU"/>
        </w:rPr>
      </w:pPr>
    </w:p>
    <w:p w14:paraId="178FE0A9" w14:textId="77777777" w:rsidR="00DC0B0A" w:rsidRPr="003775C1" w:rsidRDefault="00DC0B0A">
      <w:pPr>
        <w:spacing w:after="200" w:line="276" w:lineRule="auto"/>
        <w:jc w:val="center"/>
        <w:rPr>
          <w:rFonts w:ascii="Times New Roman" w:eastAsia="Times New Roman" w:hAnsi="Times New Roman" w:cs="Times New Roman"/>
          <w:b/>
          <w:i/>
          <w:sz w:val="24"/>
          <w:szCs w:val="24"/>
          <w:lang w:eastAsia="ru-RU"/>
        </w:rPr>
      </w:pPr>
    </w:p>
    <w:p w14:paraId="2DF04DBE" w14:textId="77777777" w:rsidR="000112AF" w:rsidRPr="00891867" w:rsidRDefault="00E011BF" w:rsidP="00891867">
      <w:pPr>
        <w:pStyle w:val="1"/>
        <w:jc w:val="center"/>
        <w:rPr>
          <w:rFonts w:ascii="Times New Roman" w:hAnsi="Times New Roman"/>
          <w:sz w:val="24"/>
          <w:szCs w:val="24"/>
        </w:rPr>
      </w:pPr>
      <w:bookmarkStart w:id="82" w:name="_Toc128730901"/>
      <w:r w:rsidRPr="00891867">
        <w:rPr>
          <w:rFonts w:ascii="Times New Roman" w:hAnsi="Times New Roman"/>
          <w:sz w:val="24"/>
          <w:szCs w:val="24"/>
        </w:rPr>
        <w:t>ПРИМЕРНАЯ РАБОЧАЯ ПРОГРАММА УЧЕБНОЙ ДИСЦИПЛИНЫ</w:t>
      </w:r>
      <w:bookmarkEnd w:id="82"/>
    </w:p>
    <w:p w14:paraId="06D70680" w14:textId="366049A5" w:rsidR="000112AF" w:rsidRPr="00891867" w:rsidRDefault="003775C1" w:rsidP="00891867">
      <w:pPr>
        <w:pStyle w:val="1"/>
        <w:jc w:val="center"/>
        <w:rPr>
          <w:rFonts w:ascii="Times New Roman" w:eastAsia="DengXian" w:hAnsi="Times New Roman"/>
          <w:iCs/>
          <w:sz w:val="24"/>
          <w:szCs w:val="24"/>
        </w:rPr>
      </w:pPr>
      <w:bookmarkStart w:id="83" w:name="_Toc85204238"/>
      <w:bookmarkStart w:id="84" w:name="_Toc128730902"/>
      <w:r w:rsidRPr="00891867">
        <w:rPr>
          <w:rFonts w:ascii="Times New Roman" w:hAnsi="Times New Roman"/>
          <w:iCs/>
          <w:sz w:val="24"/>
          <w:szCs w:val="24"/>
        </w:rPr>
        <w:t>СГ.04 ФИЗИЧЕСКАЯ КУЛЬТУРА</w:t>
      </w:r>
      <w:bookmarkEnd w:id="83"/>
      <w:bookmarkEnd w:id="84"/>
    </w:p>
    <w:p w14:paraId="0220FE4C" w14:textId="77777777" w:rsidR="000112AF" w:rsidRPr="003775C1" w:rsidRDefault="000112AF">
      <w:pPr>
        <w:spacing w:after="200" w:line="276" w:lineRule="auto"/>
        <w:jc w:val="center"/>
        <w:rPr>
          <w:rFonts w:ascii="Times New Roman" w:eastAsia="Times New Roman" w:hAnsi="Times New Roman" w:cs="Times New Roman"/>
          <w:b/>
          <w:i/>
          <w:sz w:val="24"/>
          <w:szCs w:val="24"/>
          <w:vertAlign w:val="superscript"/>
          <w:lang w:eastAsia="ru-RU"/>
        </w:rPr>
      </w:pPr>
    </w:p>
    <w:p w14:paraId="46C85A03" w14:textId="77777777" w:rsidR="000112AF" w:rsidRPr="003775C1" w:rsidRDefault="000112AF">
      <w:pPr>
        <w:spacing w:after="200" w:line="276" w:lineRule="auto"/>
        <w:jc w:val="center"/>
        <w:rPr>
          <w:rFonts w:ascii="Times New Roman" w:eastAsia="Times New Roman" w:hAnsi="Times New Roman" w:cs="Times New Roman"/>
          <w:b/>
          <w:i/>
          <w:sz w:val="24"/>
          <w:szCs w:val="24"/>
          <w:lang w:eastAsia="ru-RU"/>
        </w:rPr>
      </w:pPr>
    </w:p>
    <w:p w14:paraId="0F320BF9"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0E0202A3"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7E2BDD03"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73CAA5F6"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404DC188"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02065F4B"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49826E67"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2BD23B11"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3B30B6E5"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56E5401D"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33D978F8"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3902932B"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32D4A0A1"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22230952"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3529578C"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0E1057A6" w14:textId="0AEE3A95" w:rsidR="000112AF" w:rsidRDefault="00E011BF">
      <w:pPr>
        <w:spacing w:after="200" w:line="276" w:lineRule="auto"/>
        <w:jc w:val="center"/>
        <w:rPr>
          <w:rFonts w:ascii="Times New Roman" w:eastAsia="Times New Roman" w:hAnsi="Times New Roman" w:cs="Times New Roman"/>
          <w:b/>
          <w:iCs/>
          <w:sz w:val="24"/>
          <w:szCs w:val="24"/>
          <w:vertAlign w:val="superscript"/>
          <w:lang w:eastAsia="ru-RU"/>
        </w:rPr>
      </w:pPr>
      <w:r w:rsidRPr="003775C1">
        <w:rPr>
          <w:rFonts w:ascii="Times New Roman" w:eastAsia="Times New Roman" w:hAnsi="Times New Roman" w:cs="Times New Roman"/>
          <w:b/>
          <w:bCs/>
          <w:iCs/>
          <w:sz w:val="24"/>
          <w:szCs w:val="24"/>
          <w:lang w:eastAsia="ru-RU"/>
        </w:rPr>
        <w:t>202</w:t>
      </w:r>
      <w:r w:rsidR="00BD527D">
        <w:rPr>
          <w:rFonts w:ascii="Times New Roman" w:eastAsia="Times New Roman" w:hAnsi="Times New Roman" w:cs="Times New Roman"/>
          <w:b/>
          <w:bCs/>
          <w:iCs/>
          <w:sz w:val="24"/>
          <w:szCs w:val="24"/>
          <w:lang w:eastAsia="ru-RU"/>
        </w:rPr>
        <w:t>3</w:t>
      </w:r>
      <w:r w:rsidRPr="003775C1">
        <w:rPr>
          <w:rFonts w:ascii="Times New Roman" w:eastAsia="Times New Roman" w:hAnsi="Times New Roman" w:cs="Times New Roman"/>
          <w:b/>
          <w:bCs/>
          <w:iCs/>
          <w:sz w:val="24"/>
          <w:szCs w:val="24"/>
          <w:lang w:eastAsia="ru-RU"/>
        </w:rPr>
        <w:t xml:space="preserve"> г.</w:t>
      </w:r>
      <w:r>
        <w:rPr>
          <w:rFonts w:ascii="Times New Roman" w:eastAsia="Times New Roman" w:hAnsi="Times New Roman" w:cs="Times New Roman"/>
          <w:b/>
          <w:bCs/>
          <w:iCs/>
          <w:lang w:eastAsia="ru-RU"/>
        </w:rPr>
        <w:br w:type="page"/>
      </w:r>
    </w:p>
    <w:p w14:paraId="23FF4137" w14:textId="77777777" w:rsidR="000112AF" w:rsidRPr="00BD527D" w:rsidRDefault="00E011BF">
      <w:pPr>
        <w:spacing w:after="200" w:line="276" w:lineRule="auto"/>
        <w:jc w:val="center"/>
        <w:rPr>
          <w:rFonts w:ascii="Times New Roman" w:eastAsia="Times New Roman" w:hAnsi="Times New Roman" w:cs="Times New Roman"/>
          <w:b/>
          <w:iCs/>
          <w:sz w:val="24"/>
          <w:szCs w:val="24"/>
          <w:lang w:eastAsia="ru-RU"/>
        </w:rPr>
      </w:pPr>
      <w:r w:rsidRPr="00BD527D">
        <w:rPr>
          <w:rFonts w:ascii="Times New Roman" w:eastAsia="Times New Roman" w:hAnsi="Times New Roman" w:cs="Times New Roman"/>
          <w:b/>
          <w:iCs/>
          <w:sz w:val="24"/>
          <w:szCs w:val="24"/>
          <w:lang w:eastAsia="ru-RU"/>
        </w:rPr>
        <w:lastRenderedPageBreak/>
        <w:t>СОДЕРЖАНИЕ</w:t>
      </w:r>
    </w:p>
    <w:p w14:paraId="1275A084" w14:textId="77777777" w:rsidR="000112AF" w:rsidRDefault="000112AF">
      <w:pPr>
        <w:spacing w:after="200" w:line="276" w:lineRule="auto"/>
        <w:rPr>
          <w:rFonts w:ascii="Times New Roman" w:eastAsia="Times New Roman" w:hAnsi="Times New Roman" w:cs="Times New Roman"/>
          <w:b/>
          <w:i/>
          <w:sz w:val="24"/>
          <w:szCs w:val="24"/>
          <w:lang w:eastAsia="ru-RU"/>
        </w:rPr>
      </w:pPr>
    </w:p>
    <w:tbl>
      <w:tblPr>
        <w:tblW w:w="0" w:type="auto"/>
        <w:tblLook w:val="04A0" w:firstRow="1" w:lastRow="0" w:firstColumn="1" w:lastColumn="0" w:noHBand="0" w:noVBand="1"/>
      </w:tblPr>
      <w:tblGrid>
        <w:gridCol w:w="7501"/>
        <w:gridCol w:w="1854"/>
      </w:tblGrid>
      <w:tr w:rsidR="000112AF" w14:paraId="0B0AECC1" w14:textId="77777777">
        <w:tc>
          <w:tcPr>
            <w:tcW w:w="7501" w:type="dxa"/>
          </w:tcPr>
          <w:p w14:paraId="459BB102" w14:textId="77777777" w:rsidR="000112AF" w:rsidRDefault="00E011BF">
            <w:pPr>
              <w:numPr>
                <w:ilvl w:val="0"/>
                <w:numId w:val="51"/>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r>
              <w:rPr>
                <w:rFonts w:ascii="Times New Roman" w:eastAsia="Times New Roman" w:hAnsi="Times New Roman" w:cs="Times New Roman"/>
                <w:b/>
                <w:sz w:val="24"/>
                <w:szCs w:val="24"/>
                <w:lang w:eastAsia="ru-RU"/>
              </w:rPr>
              <w:t xml:space="preserve"> УЧЕБНОЙ ДИСЦИПЛИНЫ</w:t>
            </w:r>
          </w:p>
        </w:tc>
        <w:tc>
          <w:tcPr>
            <w:tcW w:w="1854" w:type="dxa"/>
          </w:tcPr>
          <w:p w14:paraId="00E27764" w14:textId="77777777" w:rsidR="000112AF" w:rsidRDefault="000112AF">
            <w:pPr>
              <w:spacing w:after="200" w:line="276" w:lineRule="auto"/>
              <w:rPr>
                <w:rFonts w:ascii="Times New Roman" w:eastAsia="Times New Roman" w:hAnsi="Times New Roman" w:cs="Times New Roman"/>
                <w:b/>
                <w:sz w:val="24"/>
                <w:szCs w:val="24"/>
                <w:lang w:eastAsia="ru-RU"/>
              </w:rPr>
            </w:pPr>
          </w:p>
        </w:tc>
      </w:tr>
      <w:tr w:rsidR="000112AF" w14:paraId="6506B0C5" w14:textId="77777777">
        <w:tc>
          <w:tcPr>
            <w:tcW w:w="7501" w:type="dxa"/>
          </w:tcPr>
          <w:p w14:paraId="3D296F26" w14:textId="77777777" w:rsidR="000112AF" w:rsidRDefault="00E011BF">
            <w:pPr>
              <w:numPr>
                <w:ilvl w:val="0"/>
                <w:numId w:val="51"/>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И СОДЕРЖАНИЕ УЧЕБНОЙ ДИСЦИПЛИНЫ</w:t>
            </w:r>
          </w:p>
          <w:p w14:paraId="7999CB46" w14:textId="77777777" w:rsidR="000112AF" w:rsidRDefault="00E011BF">
            <w:pPr>
              <w:numPr>
                <w:ilvl w:val="0"/>
                <w:numId w:val="51"/>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1C182315" w14:textId="77777777" w:rsidR="000112AF" w:rsidRDefault="000112AF">
            <w:pPr>
              <w:spacing w:after="200" w:line="276" w:lineRule="auto"/>
              <w:ind w:left="644"/>
              <w:rPr>
                <w:rFonts w:ascii="Times New Roman" w:eastAsia="Times New Roman" w:hAnsi="Times New Roman" w:cs="Times New Roman"/>
                <w:b/>
                <w:sz w:val="24"/>
                <w:szCs w:val="24"/>
                <w:lang w:eastAsia="ru-RU"/>
              </w:rPr>
            </w:pPr>
          </w:p>
        </w:tc>
      </w:tr>
      <w:tr w:rsidR="000112AF" w14:paraId="21799EA0" w14:textId="77777777">
        <w:tc>
          <w:tcPr>
            <w:tcW w:w="7501" w:type="dxa"/>
          </w:tcPr>
          <w:p w14:paraId="4CB87518" w14:textId="77777777" w:rsidR="000112AF" w:rsidRDefault="00E011BF">
            <w:pPr>
              <w:numPr>
                <w:ilvl w:val="0"/>
                <w:numId w:val="51"/>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5B70F967" w14:textId="77777777" w:rsidR="000112AF" w:rsidRDefault="000112AF">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181CBC89" w14:textId="77777777" w:rsidR="000112AF" w:rsidRDefault="000112AF">
            <w:pPr>
              <w:spacing w:after="200" w:line="276" w:lineRule="auto"/>
              <w:rPr>
                <w:rFonts w:ascii="Times New Roman" w:eastAsia="Times New Roman" w:hAnsi="Times New Roman" w:cs="Times New Roman"/>
                <w:b/>
                <w:sz w:val="24"/>
                <w:szCs w:val="24"/>
                <w:lang w:eastAsia="ru-RU"/>
              </w:rPr>
            </w:pPr>
          </w:p>
        </w:tc>
      </w:tr>
    </w:tbl>
    <w:p w14:paraId="51C72535" w14:textId="77777777" w:rsidR="000112AF" w:rsidRDefault="00E011BF" w:rsidP="005E4F50">
      <w:pPr>
        <w:numPr>
          <w:ilvl w:val="0"/>
          <w:numId w:val="67"/>
        </w:numPr>
        <w:suppressAutoHyphen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u w:val="single"/>
          <w:lang w:eastAsia="ru-RU"/>
        </w:rPr>
        <w:br w:type="page"/>
      </w:r>
      <w:r>
        <w:rPr>
          <w:rFonts w:ascii="Times New Roman" w:eastAsia="Times New Roman" w:hAnsi="Times New Roman" w:cs="Times New Roman"/>
          <w:b/>
          <w:sz w:val="24"/>
          <w:szCs w:val="24"/>
          <w:lang w:eastAsia="ru-RU"/>
        </w:rPr>
        <w:lastRenderedPageBreak/>
        <w:t xml:space="preserve">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r>
        <w:rPr>
          <w:rFonts w:ascii="Times New Roman" w:eastAsia="Times New Roman" w:hAnsi="Times New Roman" w:cs="Times New Roman"/>
          <w:b/>
          <w:sz w:val="24"/>
          <w:szCs w:val="24"/>
          <w:lang w:eastAsia="ru-RU"/>
        </w:rPr>
        <w:t xml:space="preserve"> УЧЕБНОЙ ДИСЦИПЛИНЫ</w:t>
      </w:r>
    </w:p>
    <w:p w14:paraId="5FEB4E39" w14:textId="42A60E11" w:rsidR="000112AF" w:rsidRDefault="003775C1">
      <w:pPr>
        <w:suppressAutoHyphens/>
        <w:spacing w:after="0" w:line="240" w:lineRule="auto"/>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СГ.04</w:t>
      </w:r>
      <w:r w:rsidR="00E011BF">
        <w:rPr>
          <w:rFonts w:ascii="Times New Roman" w:eastAsia="Times New Roman" w:hAnsi="Times New Roman" w:cs="Times New Roman"/>
          <w:b/>
          <w:sz w:val="24"/>
          <w:szCs w:val="24"/>
          <w:lang w:eastAsia="ru-RU"/>
        </w:rPr>
        <w:t xml:space="preserve"> </w:t>
      </w:r>
      <w:r w:rsidRPr="00FD3E6C">
        <w:rPr>
          <w:rFonts w:ascii="Times New Roman" w:eastAsia="Times New Roman" w:hAnsi="Times New Roman" w:cs="Times New Roman"/>
          <w:b/>
          <w:bCs/>
          <w:sz w:val="24"/>
          <w:szCs w:val="24"/>
          <w:lang w:val="zh-CN" w:eastAsia="ru-RU"/>
        </w:rPr>
        <w:t>ФИЗИЧЕСКАЯ КУЛЬТУРА</w:t>
      </w:r>
    </w:p>
    <w:p w14:paraId="17555911" w14:textId="77777777" w:rsidR="003775C1" w:rsidRDefault="00377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vertAlign w:val="superscript"/>
          <w:lang w:eastAsia="ru-RU"/>
        </w:rPr>
      </w:pPr>
    </w:p>
    <w:p w14:paraId="5D5C8D42" w14:textId="77767AE3" w:rsidR="000112AF" w:rsidRDefault="00E011BF" w:rsidP="00BD5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2A3F923" w14:textId="75AFECEB" w:rsidR="000112AF" w:rsidRDefault="00E011BF" w:rsidP="00BD527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Учебная дисциплина «</w:t>
      </w:r>
      <w:r w:rsidRPr="00FD3E6C">
        <w:rPr>
          <w:rFonts w:ascii="Times New Roman" w:eastAsia="Times New Roman" w:hAnsi="Times New Roman" w:cs="Times New Roman"/>
          <w:sz w:val="24"/>
          <w:szCs w:val="24"/>
          <w:lang w:val="zh-CN" w:eastAsia="ru-RU"/>
        </w:rPr>
        <w:t>Физическая культура</w:t>
      </w:r>
      <w:r>
        <w:rPr>
          <w:rFonts w:ascii="Times New Roman" w:eastAsia="Times New Roman" w:hAnsi="Times New Roman" w:cs="Times New Roman"/>
          <w:sz w:val="24"/>
          <w:szCs w:val="24"/>
          <w:lang w:eastAsia="ru-RU"/>
        </w:rPr>
        <w:t xml:space="preserve">» является обязательной частью социально-гуманитарного </w:t>
      </w:r>
      <w:r>
        <w:rPr>
          <w:rFonts w:ascii="Times New Roman" w:eastAsia="Times New Roman" w:hAnsi="Times New Roman" w:cs="Times New Roman"/>
          <w:iCs/>
          <w:sz w:val="24"/>
          <w:szCs w:val="24"/>
          <w:lang w:eastAsia="ru-RU"/>
        </w:rPr>
        <w:t xml:space="preserve">цикла </w:t>
      </w:r>
      <w:r>
        <w:rPr>
          <w:rFonts w:ascii="Times New Roman" w:eastAsia="Times New Roman" w:hAnsi="Times New Roman" w:cs="Times New Roman"/>
          <w:sz w:val="24"/>
          <w:szCs w:val="24"/>
          <w:lang w:eastAsia="ru-RU"/>
        </w:rPr>
        <w:t xml:space="preserve">примерной основной образовательной программы </w:t>
      </w:r>
      <w:r w:rsidR="00FD3E6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соответствии с ФГОС СПО по </w:t>
      </w:r>
      <w:r>
        <w:rPr>
          <w:rFonts w:ascii="Times New Roman" w:eastAsia="Times New Roman" w:hAnsi="Times New Roman" w:cs="Times New Roman"/>
          <w:iCs/>
          <w:color w:val="000000"/>
          <w:sz w:val="24"/>
          <w:szCs w:val="24"/>
          <w:lang w:eastAsia="ru-RU"/>
        </w:rPr>
        <w:t>профессии</w:t>
      </w:r>
      <w:r>
        <w:rPr>
          <w:rFonts w:ascii="Times New Roman" w:eastAsia="Times New Roman" w:hAnsi="Times New Roman" w:cs="Times New Roman"/>
          <w:iCs/>
          <w:sz w:val="24"/>
          <w:szCs w:val="24"/>
          <w:lang w:eastAsia="ru-RU"/>
        </w:rPr>
        <w:t>.</w:t>
      </w:r>
      <w:r>
        <w:rPr>
          <w:rFonts w:ascii="Times New Roman" w:eastAsia="Times New Roman" w:hAnsi="Times New Roman" w:cs="Times New Roman"/>
          <w:sz w:val="24"/>
          <w:szCs w:val="24"/>
          <w:lang w:eastAsia="ru-RU"/>
        </w:rPr>
        <w:t xml:space="preserve"> </w:t>
      </w:r>
    </w:p>
    <w:p w14:paraId="27999D97" w14:textId="77777777" w:rsidR="000112AF" w:rsidRDefault="00E011BF" w:rsidP="00BD527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Особое значение дисциплина имеет при формировании и развитии ОК 08</w:t>
      </w:r>
      <w:r>
        <w:rPr>
          <w:rFonts w:ascii="Times New Roman" w:eastAsia="Times New Roman" w:hAnsi="Times New Roman" w:cs="Times New Roman"/>
          <w:i/>
          <w:sz w:val="24"/>
          <w:szCs w:val="24"/>
          <w:lang w:eastAsia="ru-RU"/>
        </w:rPr>
        <w:t>.</w:t>
      </w:r>
    </w:p>
    <w:p w14:paraId="7236F481" w14:textId="77777777" w:rsidR="003775C1" w:rsidRDefault="003775C1" w:rsidP="00BD527D">
      <w:pPr>
        <w:spacing w:after="0" w:line="276" w:lineRule="auto"/>
        <w:ind w:firstLine="709"/>
        <w:rPr>
          <w:rFonts w:ascii="Times New Roman" w:eastAsia="Times New Roman" w:hAnsi="Times New Roman" w:cs="Times New Roman"/>
          <w:b/>
          <w:sz w:val="24"/>
          <w:szCs w:val="24"/>
          <w:lang w:eastAsia="ru-RU"/>
        </w:rPr>
      </w:pPr>
    </w:p>
    <w:p w14:paraId="4B3F7695" w14:textId="4046ABBB" w:rsidR="000112AF" w:rsidRDefault="00E011BF" w:rsidP="00BD527D">
      <w:pPr>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Цель и планируемые результаты освоения дисциплины:</w:t>
      </w:r>
    </w:p>
    <w:p w14:paraId="5CB50BF7" w14:textId="7920E94E" w:rsidR="000112AF" w:rsidRDefault="00E011BF" w:rsidP="00BD527D">
      <w:pPr>
        <w:suppressAutoHyphens/>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00FD3E6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150"/>
      </w:tblGrid>
      <w:tr w:rsidR="000112AF" w:rsidRPr="00BD527D" w14:paraId="40522999" w14:textId="77777777" w:rsidTr="009663DD">
        <w:trPr>
          <w:trHeight w:val="649"/>
        </w:trPr>
        <w:tc>
          <w:tcPr>
            <w:tcW w:w="1129" w:type="dxa"/>
          </w:tcPr>
          <w:p w14:paraId="2898FAC4" w14:textId="77777777" w:rsidR="000112AF" w:rsidRPr="00BD527D" w:rsidRDefault="00E011BF">
            <w:pPr>
              <w:suppressAutoHyphens/>
              <w:spacing w:after="0" w:line="276" w:lineRule="auto"/>
              <w:jc w:val="center"/>
              <w:rPr>
                <w:rFonts w:ascii="Times New Roman" w:eastAsia="Times New Roman" w:hAnsi="Times New Roman" w:cs="Times New Roman"/>
                <w:b/>
                <w:bCs/>
                <w:sz w:val="24"/>
                <w:szCs w:val="24"/>
                <w:lang w:eastAsia="ru-RU"/>
              </w:rPr>
            </w:pPr>
            <w:r w:rsidRPr="00BD527D">
              <w:rPr>
                <w:rFonts w:ascii="Times New Roman" w:eastAsia="Times New Roman" w:hAnsi="Times New Roman" w:cs="Times New Roman"/>
                <w:b/>
                <w:bCs/>
                <w:sz w:val="24"/>
                <w:szCs w:val="24"/>
                <w:lang w:eastAsia="ru-RU"/>
              </w:rPr>
              <w:t>Код</w:t>
            </w:r>
          </w:p>
          <w:p w14:paraId="0FD90A99" w14:textId="77777777" w:rsidR="000112AF" w:rsidRPr="00BD527D" w:rsidRDefault="00E011BF">
            <w:pPr>
              <w:suppressAutoHyphens/>
              <w:spacing w:after="0" w:line="276" w:lineRule="auto"/>
              <w:jc w:val="center"/>
              <w:rPr>
                <w:rFonts w:ascii="Times New Roman" w:eastAsia="Times New Roman" w:hAnsi="Times New Roman" w:cs="Times New Roman"/>
                <w:b/>
                <w:bCs/>
                <w:sz w:val="24"/>
                <w:szCs w:val="24"/>
                <w:lang w:eastAsia="ru-RU"/>
              </w:rPr>
            </w:pPr>
            <w:r w:rsidRPr="00BD527D">
              <w:rPr>
                <w:rFonts w:ascii="Times New Roman" w:eastAsia="Times New Roman" w:hAnsi="Times New Roman" w:cs="Times New Roman"/>
                <w:b/>
                <w:bCs/>
                <w:sz w:val="24"/>
                <w:szCs w:val="24"/>
                <w:lang w:eastAsia="ru-RU"/>
              </w:rPr>
              <w:t>ПК, ОК</w:t>
            </w:r>
          </w:p>
        </w:tc>
        <w:tc>
          <w:tcPr>
            <w:tcW w:w="3969" w:type="dxa"/>
          </w:tcPr>
          <w:p w14:paraId="14783772" w14:textId="77777777" w:rsidR="000112AF" w:rsidRPr="00BD527D" w:rsidRDefault="00E011BF">
            <w:pPr>
              <w:suppressAutoHyphens/>
              <w:spacing w:after="0" w:line="276" w:lineRule="auto"/>
              <w:jc w:val="center"/>
              <w:rPr>
                <w:rFonts w:ascii="Times New Roman" w:eastAsia="Times New Roman" w:hAnsi="Times New Roman" w:cs="Times New Roman"/>
                <w:b/>
                <w:bCs/>
                <w:sz w:val="24"/>
                <w:szCs w:val="24"/>
                <w:lang w:eastAsia="ru-RU"/>
              </w:rPr>
            </w:pPr>
            <w:r w:rsidRPr="00BD527D">
              <w:rPr>
                <w:rFonts w:ascii="Times New Roman" w:eastAsia="Times New Roman" w:hAnsi="Times New Roman" w:cs="Times New Roman"/>
                <w:b/>
                <w:bCs/>
                <w:sz w:val="24"/>
                <w:szCs w:val="24"/>
                <w:lang w:eastAsia="ru-RU"/>
              </w:rPr>
              <w:t>Умения</w:t>
            </w:r>
          </w:p>
        </w:tc>
        <w:tc>
          <w:tcPr>
            <w:tcW w:w="4150" w:type="dxa"/>
          </w:tcPr>
          <w:p w14:paraId="62F3DC2A" w14:textId="77777777" w:rsidR="000112AF" w:rsidRPr="00BD527D" w:rsidRDefault="00E011BF">
            <w:pPr>
              <w:suppressAutoHyphens/>
              <w:spacing w:after="0" w:line="276" w:lineRule="auto"/>
              <w:jc w:val="center"/>
              <w:rPr>
                <w:rFonts w:ascii="Times New Roman" w:eastAsia="Times New Roman" w:hAnsi="Times New Roman" w:cs="Times New Roman"/>
                <w:b/>
                <w:bCs/>
                <w:sz w:val="24"/>
                <w:szCs w:val="24"/>
                <w:lang w:eastAsia="ru-RU"/>
              </w:rPr>
            </w:pPr>
            <w:r w:rsidRPr="00BD527D">
              <w:rPr>
                <w:rFonts w:ascii="Times New Roman" w:eastAsia="Times New Roman" w:hAnsi="Times New Roman" w:cs="Times New Roman"/>
                <w:b/>
                <w:bCs/>
                <w:sz w:val="24"/>
                <w:szCs w:val="24"/>
                <w:lang w:eastAsia="ru-RU"/>
              </w:rPr>
              <w:t>Знания</w:t>
            </w:r>
          </w:p>
        </w:tc>
      </w:tr>
      <w:tr w:rsidR="000112AF" w:rsidRPr="00705E52" w14:paraId="62782D4F" w14:textId="77777777" w:rsidTr="009663DD">
        <w:trPr>
          <w:trHeight w:val="212"/>
        </w:trPr>
        <w:tc>
          <w:tcPr>
            <w:tcW w:w="1129" w:type="dxa"/>
          </w:tcPr>
          <w:p w14:paraId="2B12B377" w14:textId="77777777" w:rsidR="000112AF" w:rsidRPr="00705E52" w:rsidRDefault="00E011BF" w:rsidP="00BD527D">
            <w:pPr>
              <w:suppressAutoHyphens/>
              <w:spacing w:after="0" w:line="276" w:lineRule="auto"/>
              <w:rPr>
                <w:rFonts w:ascii="Times New Roman" w:eastAsia="Times New Roman" w:hAnsi="Times New Roman" w:cs="Times New Roman"/>
                <w:iCs/>
                <w:lang w:eastAsia="ru-RU"/>
              </w:rPr>
            </w:pPr>
            <w:r w:rsidRPr="00705E52">
              <w:rPr>
                <w:rFonts w:ascii="Times New Roman" w:eastAsia="Times New Roman" w:hAnsi="Times New Roman" w:cs="Times New Roman"/>
                <w:iCs/>
                <w:lang w:eastAsia="ru-RU"/>
              </w:rPr>
              <w:t>ОК 04, ОК 06, ОК 07, ОК 08</w:t>
            </w:r>
          </w:p>
        </w:tc>
        <w:tc>
          <w:tcPr>
            <w:tcW w:w="3969" w:type="dxa"/>
          </w:tcPr>
          <w:p w14:paraId="077BB0C1" w14:textId="77777777" w:rsidR="000112AF" w:rsidRPr="009131A6" w:rsidRDefault="00E011BF" w:rsidP="009131A6">
            <w:pPr>
              <w:suppressAutoHyphens/>
              <w:spacing w:after="0" w:line="276" w:lineRule="auto"/>
              <w:jc w:val="both"/>
              <w:rPr>
                <w:rFonts w:ascii="Times New Roman" w:eastAsia="Times New Roman" w:hAnsi="Times New Roman" w:cs="Times New Roman"/>
                <w:iCs/>
                <w:sz w:val="24"/>
                <w:szCs w:val="24"/>
                <w:lang w:eastAsia="ru-RU"/>
              </w:rPr>
            </w:pPr>
            <w:r w:rsidRPr="009131A6">
              <w:rPr>
                <w:rFonts w:ascii="Times New Roman" w:eastAsia="Times New Roman" w:hAnsi="Times New Roman" w:cs="Times New Roman"/>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2F388B65" w14:textId="77777777" w:rsidR="000112AF" w:rsidRPr="009131A6" w:rsidRDefault="00E011BF" w:rsidP="009131A6">
            <w:pPr>
              <w:suppressAutoHyphens/>
              <w:spacing w:after="0" w:line="276" w:lineRule="auto"/>
              <w:jc w:val="both"/>
              <w:rPr>
                <w:rFonts w:ascii="Times New Roman" w:eastAsia="Times New Roman" w:hAnsi="Times New Roman" w:cs="Times New Roman"/>
                <w:iCs/>
                <w:sz w:val="24"/>
                <w:szCs w:val="24"/>
                <w:lang w:eastAsia="ru-RU"/>
              </w:rPr>
            </w:pPr>
            <w:r w:rsidRPr="009131A6">
              <w:rPr>
                <w:rFonts w:ascii="Times New Roman" w:eastAsia="Times New Roman" w:hAnsi="Times New Roman" w:cs="Times New Roman"/>
                <w:iCs/>
                <w:sz w:val="24"/>
                <w:szCs w:val="24"/>
                <w:lang w:eastAsia="ru-RU"/>
              </w:rPr>
              <w:t>взаимодействовать с коллегами.</w:t>
            </w:r>
          </w:p>
        </w:tc>
        <w:tc>
          <w:tcPr>
            <w:tcW w:w="4150" w:type="dxa"/>
          </w:tcPr>
          <w:p w14:paraId="27486CC5" w14:textId="77777777" w:rsidR="000112AF" w:rsidRPr="009131A6" w:rsidRDefault="00E011BF" w:rsidP="009131A6">
            <w:pPr>
              <w:suppressAutoHyphens/>
              <w:spacing w:after="0" w:line="276" w:lineRule="auto"/>
              <w:jc w:val="both"/>
              <w:rPr>
                <w:rFonts w:ascii="Times New Roman" w:eastAsia="Times New Roman" w:hAnsi="Times New Roman" w:cs="Times New Roman"/>
                <w:iCs/>
                <w:sz w:val="24"/>
                <w:szCs w:val="24"/>
                <w:lang w:eastAsia="ru-RU"/>
              </w:rPr>
            </w:pPr>
            <w:r w:rsidRPr="009131A6">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w:t>
            </w:r>
          </w:p>
          <w:p w14:paraId="20819B8F" w14:textId="77777777" w:rsidR="000112AF" w:rsidRPr="009131A6" w:rsidRDefault="00E011BF" w:rsidP="009131A6">
            <w:pPr>
              <w:suppressAutoHyphens/>
              <w:spacing w:after="0" w:line="276" w:lineRule="auto"/>
              <w:jc w:val="both"/>
              <w:rPr>
                <w:rFonts w:ascii="Times New Roman" w:eastAsia="Times New Roman" w:hAnsi="Times New Roman" w:cs="Times New Roman"/>
                <w:iCs/>
                <w:sz w:val="24"/>
                <w:szCs w:val="24"/>
                <w:lang w:eastAsia="ru-RU"/>
              </w:rPr>
            </w:pPr>
            <w:r w:rsidRPr="009131A6">
              <w:rPr>
                <w:rFonts w:ascii="Times New Roman" w:eastAsia="Times New Roman" w:hAnsi="Times New Roman" w:cs="Times New Roman"/>
                <w:iCs/>
                <w:sz w:val="24"/>
                <w:szCs w:val="24"/>
                <w:lang w:eastAsia="ru-RU"/>
              </w:rPr>
              <w:t>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p w14:paraId="27397632" w14:textId="77777777" w:rsidR="000112AF" w:rsidRPr="009131A6" w:rsidRDefault="00E011BF" w:rsidP="009131A6">
            <w:pPr>
              <w:suppressAutoHyphens/>
              <w:spacing w:after="0" w:line="276" w:lineRule="auto"/>
              <w:jc w:val="both"/>
              <w:rPr>
                <w:rFonts w:ascii="Times New Roman" w:eastAsia="Times New Roman" w:hAnsi="Times New Roman" w:cs="Times New Roman"/>
                <w:iCs/>
                <w:sz w:val="24"/>
                <w:szCs w:val="24"/>
                <w:lang w:eastAsia="ru-RU"/>
              </w:rPr>
            </w:pPr>
            <w:r w:rsidRPr="009131A6">
              <w:rPr>
                <w:rFonts w:ascii="Times New Roman" w:eastAsia="Times New Roman" w:hAnsi="Times New Roman" w:cs="Times New Roman"/>
                <w:iCs/>
                <w:sz w:val="24"/>
                <w:szCs w:val="24"/>
                <w:lang w:eastAsia="ru-RU"/>
              </w:rPr>
              <w:t>сущность гражданско-патриотической позиции, общечеловеческих ценностей.</w:t>
            </w:r>
          </w:p>
        </w:tc>
      </w:tr>
    </w:tbl>
    <w:p w14:paraId="3DECB558" w14:textId="77777777" w:rsidR="000112AF" w:rsidRDefault="00E011BF">
      <w:pPr>
        <w:suppressAutoHyphens/>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СТРУКТУРА И СОДЕРЖАНИЕ УЧЕБНОЙ ДИСЦИПЛИНЫ</w:t>
      </w:r>
    </w:p>
    <w:p w14:paraId="3CF5BA19" w14:textId="77777777" w:rsidR="000112AF" w:rsidRDefault="00E011BF">
      <w:pPr>
        <w:suppressAutoHyphens/>
        <w:spacing w:after="24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0112AF" w14:paraId="0A8F0C6E" w14:textId="77777777">
        <w:trPr>
          <w:trHeight w:val="490"/>
        </w:trPr>
        <w:tc>
          <w:tcPr>
            <w:tcW w:w="3685" w:type="pct"/>
            <w:vAlign w:val="center"/>
          </w:tcPr>
          <w:p w14:paraId="39F135B6" w14:textId="77777777" w:rsidR="000112AF" w:rsidRDefault="00E011BF">
            <w:p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 учебной работы</w:t>
            </w:r>
          </w:p>
        </w:tc>
        <w:tc>
          <w:tcPr>
            <w:tcW w:w="1315" w:type="pct"/>
            <w:vAlign w:val="center"/>
          </w:tcPr>
          <w:p w14:paraId="75A65EC8" w14:textId="77777777" w:rsidR="000112AF" w:rsidRDefault="00E011BF">
            <w:pPr>
              <w:suppressAutoHyphens/>
              <w:spacing w:after="200" w:line="276"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Объем в часах</w:t>
            </w:r>
          </w:p>
        </w:tc>
      </w:tr>
      <w:tr w:rsidR="000112AF" w14:paraId="5D5A0DE8" w14:textId="77777777">
        <w:trPr>
          <w:trHeight w:val="490"/>
        </w:trPr>
        <w:tc>
          <w:tcPr>
            <w:tcW w:w="3685" w:type="pct"/>
            <w:vAlign w:val="center"/>
          </w:tcPr>
          <w:p w14:paraId="2CDC8F7C" w14:textId="77777777" w:rsidR="000112AF" w:rsidRDefault="00E011BF">
            <w:pPr>
              <w:suppressAutoHyphens/>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24795261" w14:textId="77777777" w:rsidR="000112AF" w:rsidRDefault="00E011BF">
            <w:pPr>
              <w:suppressAutoHyphens/>
              <w:spacing w:after="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46</w:t>
            </w:r>
          </w:p>
        </w:tc>
      </w:tr>
      <w:tr w:rsidR="000112AF" w14:paraId="57A168A4" w14:textId="77777777">
        <w:trPr>
          <w:trHeight w:val="490"/>
        </w:trPr>
        <w:tc>
          <w:tcPr>
            <w:tcW w:w="3685" w:type="pct"/>
            <w:shd w:val="clear" w:color="auto" w:fill="auto"/>
            <w:vAlign w:val="center"/>
          </w:tcPr>
          <w:p w14:paraId="62D45FBC" w14:textId="77777777" w:rsidR="000112AF" w:rsidRDefault="00E011BF">
            <w:pPr>
              <w:suppressAutoHyphens/>
              <w:spacing w:after="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0869A311" w14:textId="7D1D97CC" w:rsidR="000112AF" w:rsidRDefault="00300218">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44</w:t>
            </w:r>
          </w:p>
        </w:tc>
      </w:tr>
      <w:tr w:rsidR="000112AF" w14:paraId="145DA772" w14:textId="77777777">
        <w:trPr>
          <w:trHeight w:val="336"/>
        </w:trPr>
        <w:tc>
          <w:tcPr>
            <w:tcW w:w="5000" w:type="pct"/>
            <w:gridSpan w:val="2"/>
            <w:vAlign w:val="center"/>
          </w:tcPr>
          <w:p w14:paraId="66382E86" w14:textId="77777777" w:rsidR="000112AF" w:rsidRDefault="00E011BF">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 ч.:</w:t>
            </w:r>
          </w:p>
        </w:tc>
      </w:tr>
      <w:tr w:rsidR="000112AF" w14:paraId="3AC8921B" w14:textId="77777777">
        <w:trPr>
          <w:trHeight w:val="490"/>
        </w:trPr>
        <w:tc>
          <w:tcPr>
            <w:tcW w:w="3685" w:type="pct"/>
            <w:vAlign w:val="center"/>
          </w:tcPr>
          <w:p w14:paraId="67ED6EF1" w14:textId="77777777" w:rsidR="000112AF" w:rsidRDefault="00E011BF">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315" w:type="pct"/>
            <w:vAlign w:val="center"/>
          </w:tcPr>
          <w:p w14:paraId="1AC60C0A" w14:textId="77777777" w:rsidR="000112AF" w:rsidRDefault="00E011BF">
            <w:pPr>
              <w:suppressAutoHyphens/>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r>
      <w:tr w:rsidR="000112AF" w14:paraId="73E66F41" w14:textId="77777777">
        <w:trPr>
          <w:trHeight w:val="490"/>
        </w:trPr>
        <w:tc>
          <w:tcPr>
            <w:tcW w:w="3685" w:type="pct"/>
            <w:vAlign w:val="center"/>
          </w:tcPr>
          <w:p w14:paraId="3B99F1AC" w14:textId="0BD523D7" w:rsidR="000112AF" w:rsidRDefault="00E011BF">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занятия</w:t>
            </w:r>
            <w:r>
              <w:rPr>
                <w:rFonts w:ascii="Times New Roman" w:eastAsia="Times New Roman" w:hAnsi="Times New Roman" w:cs="Times New Roman"/>
                <w:i/>
                <w:sz w:val="24"/>
                <w:szCs w:val="24"/>
                <w:lang w:eastAsia="ru-RU"/>
              </w:rPr>
              <w:t xml:space="preserve"> </w:t>
            </w:r>
          </w:p>
        </w:tc>
        <w:tc>
          <w:tcPr>
            <w:tcW w:w="1315" w:type="pct"/>
            <w:vAlign w:val="center"/>
          </w:tcPr>
          <w:p w14:paraId="1BD9217D" w14:textId="77777777" w:rsidR="000112AF" w:rsidRDefault="00E011BF">
            <w:pPr>
              <w:suppressAutoHyphens/>
              <w:spacing w:after="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44</w:t>
            </w:r>
          </w:p>
        </w:tc>
      </w:tr>
      <w:tr w:rsidR="000112AF" w14:paraId="4346FD85" w14:textId="77777777">
        <w:trPr>
          <w:trHeight w:val="267"/>
        </w:trPr>
        <w:tc>
          <w:tcPr>
            <w:tcW w:w="3685" w:type="pct"/>
            <w:vAlign w:val="center"/>
          </w:tcPr>
          <w:p w14:paraId="6A470F51" w14:textId="77777777" w:rsidR="000112AF" w:rsidRDefault="00E011BF">
            <w:pPr>
              <w:suppressAutoHyphens/>
              <w:spacing w:after="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Самостоятельная работа </w:t>
            </w:r>
            <w:r>
              <w:rPr>
                <w:rFonts w:ascii="Times New Roman" w:eastAsia="Times New Roman" w:hAnsi="Times New Roman" w:cs="Times New Roman"/>
                <w:b/>
                <w:i/>
                <w:sz w:val="24"/>
                <w:szCs w:val="24"/>
                <w:vertAlign w:val="superscript"/>
                <w:lang w:eastAsia="ru-RU"/>
              </w:rPr>
              <w:footnoteReference w:id="33"/>
            </w:r>
          </w:p>
        </w:tc>
        <w:tc>
          <w:tcPr>
            <w:tcW w:w="1315" w:type="pct"/>
            <w:vAlign w:val="center"/>
          </w:tcPr>
          <w:p w14:paraId="427CA807" w14:textId="77777777" w:rsidR="000112AF" w:rsidRDefault="00E011BF">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0112AF" w14:paraId="3DC9BC79" w14:textId="77777777">
        <w:trPr>
          <w:trHeight w:val="331"/>
        </w:trPr>
        <w:tc>
          <w:tcPr>
            <w:tcW w:w="3685" w:type="pct"/>
            <w:vAlign w:val="center"/>
          </w:tcPr>
          <w:p w14:paraId="15789D27" w14:textId="77777777" w:rsidR="000112AF" w:rsidRDefault="00E011BF">
            <w:pPr>
              <w:suppressAutoHyphens/>
              <w:spacing w:after="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14:paraId="4F319FBC" w14:textId="77777777" w:rsidR="000112AF" w:rsidRDefault="00E011BF">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bl>
    <w:p w14:paraId="466368D5" w14:textId="77777777" w:rsidR="000112AF" w:rsidRDefault="000112AF">
      <w:pPr>
        <w:spacing w:after="200" w:line="276" w:lineRule="auto"/>
        <w:rPr>
          <w:rFonts w:ascii="Times New Roman" w:eastAsia="Times New Roman" w:hAnsi="Times New Roman" w:cs="Times New Roman"/>
          <w:b/>
          <w:i/>
          <w:lang w:eastAsia="ru-RU"/>
        </w:rPr>
        <w:sectPr w:rsidR="000112AF">
          <w:pgSz w:w="11906" w:h="16838"/>
          <w:pgMar w:top="1134" w:right="850" w:bottom="284" w:left="1701" w:header="708" w:footer="708" w:gutter="0"/>
          <w:cols w:space="720"/>
          <w:docGrid w:linePitch="299"/>
        </w:sectPr>
      </w:pPr>
    </w:p>
    <w:p w14:paraId="6EB98F04" w14:textId="77777777" w:rsidR="000112AF" w:rsidRDefault="00E011BF">
      <w:pPr>
        <w:spacing w:after="200" w:line="276" w:lineRule="auto"/>
        <w:ind w:firstLine="709"/>
        <w:rPr>
          <w:rFonts w:ascii="Times New Roman" w:eastAsia="Times New Roman" w:hAnsi="Times New Roman" w:cs="Times New Roman"/>
          <w:b/>
          <w:bCs/>
          <w:lang w:eastAsia="ru-RU"/>
        </w:rPr>
      </w:pPr>
      <w:r>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7661"/>
        <w:gridCol w:w="3275"/>
        <w:gridCol w:w="1902"/>
      </w:tblGrid>
      <w:tr w:rsidR="000112AF" w14:paraId="2717B803" w14:textId="77777777">
        <w:trPr>
          <w:trHeight w:val="20"/>
        </w:trPr>
        <w:tc>
          <w:tcPr>
            <w:tcW w:w="755" w:type="pct"/>
            <w:vAlign w:val="center"/>
          </w:tcPr>
          <w:p w14:paraId="5FB06BE9" w14:textId="77777777" w:rsidR="000112AF" w:rsidRDefault="00E011BF">
            <w:pPr>
              <w:suppressAutoHyphens/>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Наименование разделов и тем</w:t>
            </w:r>
          </w:p>
        </w:tc>
        <w:tc>
          <w:tcPr>
            <w:tcW w:w="2533" w:type="pct"/>
            <w:vAlign w:val="center"/>
          </w:tcPr>
          <w:p w14:paraId="0E28B35F" w14:textId="77777777" w:rsidR="000112AF" w:rsidRDefault="00E011BF">
            <w:pPr>
              <w:suppressAutoHyphens/>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Содержание учебного материала и формы организации деятельности обучающихся</w:t>
            </w:r>
          </w:p>
        </w:tc>
        <w:tc>
          <w:tcPr>
            <w:tcW w:w="1083" w:type="pct"/>
            <w:vAlign w:val="center"/>
          </w:tcPr>
          <w:p w14:paraId="4A76024D" w14:textId="77777777" w:rsidR="000112AF" w:rsidRDefault="00E011BF">
            <w:pPr>
              <w:suppressAutoHyphens/>
              <w:spacing w:after="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Объем, акад. ч / в том числе в форме практической подготовки, </w:t>
            </w:r>
            <w:proofErr w:type="spellStart"/>
            <w:r>
              <w:rPr>
                <w:rFonts w:asciiTheme="majorBidi" w:eastAsia="Times New Roman" w:hAnsiTheme="majorBidi" w:cstheme="majorBidi"/>
                <w:b/>
                <w:bCs/>
                <w:sz w:val="24"/>
                <w:szCs w:val="24"/>
                <w:lang w:eastAsia="ru-RU"/>
              </w:rPr>
              <w:t>акад</w:t>
            </w:r>
            <w:proofErr w:type="spellEnd"/>
            <w:r>
              <w:rPr>
                <w:rFonts w:asciiTheme="majorBidi" w:eastAsia="Times New Roman" w:hAnsiTheme="majorBidi" w:cstheme="majorBidi"/>
                <w:b/>
                <w:bCs/>
                <w:sz w:val="24"/>
                <w:szCs w:val="24"/>
                <w:lang w:eastAsia="ru-RU"/>
              </w:rPr>
              <w:t xml:space="preserve"> ч</w:t>
            </w:r>
          </w:p>
        </w:tc>
        <w:tc>
          <w:tcPr>
            <w:tcW w:w="629" w:type="pct"/>
            <w:vAlign w:val="center"/>
          </w:tcPr>
          <w:p w14:paraId="2C43260E" w14:textId="76505859" w:rsidR="000112AF" w:rsidRDefault="00196822" w:rsidP="00196822">
            <w:pPr>
              <w:suppressAutoHyphens/>
              <w:spacing w:after="200" w:line="276" w:lineRule="auto"/>
              <w:jc w:val="center"/>
              <w:rPr>
                <w:rFonts w:asciiTheme="majorBidi" w:eastAsia="Times New Roman" w:hAnsiTheme="majorBidi" w:cstheme="majorBidi"/>
                <w:b/>
                <w:bCs/>
                <w:sz w:val="24"/>
                <w:szCs w:val="24"/>
                <w:lang w:eastAsia="ru-RU"/>
              </w:rPr>
            </w:pPr>
            <w:r w:rsidRPr="00196822">
              <w:rPr>
                <w:rFonts w:asciiTheme="majorBidi" w:eastAsia="Times New Roman" w:hAnsiTheme="majorBidi" w:cstheme="majorBidi"/>
                <w:b/>
                <w:bCs/>
                <w:sz w:val="24"/>
                <w:szCs w:val="24"/>
                <w:lang w:eastAsia="ru-RU"/>
              </w:rPr>
              <w:t xml:space="preserve">Коды компетенций </w:t>
            </w:r>
            <w:r w:rsidRPr="00196822">
              <w:rPr>
                <w:rFonts w:asciiTheme="majorBidi" w:eastAsia="Times New Roman" w:hAnsiTheme="majorBidi" w:cstheme="majorBidi"/>
                <w:b/>
                <w:bCs/>
                <w:sz w:val="24"/>
                <w:szCs w:val="24"/>
                <w:lang w:eastAsia="ru-RU"/>
              </w:rPr>
              <w:br/>
              <w:t>и личностных результатов</w:t>
            </w:r>
            <w:r w:rsidRPr="00196822">
              <w:rPr>
                <w:rFonts w:asciiTheme="majorBidi" w:eastAsia="Times New Roman" w:hAnsiTheme="majorBidi" w:cstheme="majorBidi"/>
                <w:b/>
                <w:bCs/>
                <w:sz w:val="24"/>
                <w:szCs w:val="24"/>
                <w:vertAlign w:val="superscript"/>
                <w:lang w:eastAsia="ru-RU"/>
              </w:rPr>
              <w:footnoteReference w:id="34"/>
            </w:r>
            <w:r w:rsidRPr="00196822">
              <w:rPr>
                <w:rFonts w:asciiTheme="majorBidi" w:eastAsia="Times New Roman" w:hAnsiTheme="majorBidi" w:cstheme="majorBidi"/>
                <w:b/>
                <w:bCs/>
                <w:sz w:val="24"/>
                <w:szCs w:val="24"/>
                <w:lang w:eastAsia="ru-RU"/>
              </w:rPr>
              <w:t xml:space="preserve">, формированию которых способствует элемент программы </w:t>
            </w:r>
          </w:p>
        </w:tc>
      </w:tr>
      <w:tr w:rsidR="000112AF" w14:paraId="2694828D" w14:textId="77777777">
        <w:trPr>
          <w:trHeight w:val="371"/>
        </w:trPr>
        <w:tc>
          <w:tcPr>
            <w:tcW w:w="755" w:type="pct"/>
          </w:tcPr>
          <w:p w14:paraId="53FB0529" w14:textId="77777777" w:rsidR="000112AF" w:rsidRDefault="00E011BF">
            <w:pPr>
              <w:spacing w:after="0" w:line="276" w:lineRule="auto"/>
              <w:jc w:val="center"/>
              <w:rPr>
                <w:rFonts w:asciiTheme="majorBidi" w:eastAsia="Times New Roman" w:hAnsiTheme="majorBidi" w:cstheme="majorBidi"/>
                <w:b/>
                <w:bCs/>
                <w:i/>
                <w:iCs/>
                <w:sz w:val="24"/>
                <w:szCs w:val="24"/>
                <w:lang w:eastAsia="ru-RU"/>
              </w:rPr>
            </w:pPr>
            <w:r>
              <w:rPr>
                <w:rFonts w:asciiTheme="majorBidi" w:eastAsia="Times New Roman" w:hAnsiTheme="majorBidi" w:cstheme="majorBidi"/>
                <w:b/>
                <w:bCs/>
                <w:i/>
                <w:iCs/>
                <w:sz w:val="24"/>
                <w:szCs w:val="24"/>
                <w:lang w:eastAsia="ru-RU"/>
              </w:rPr>
              <w:t>1</w:t>
            </w:r>
          </w:p>
        </w:tc>
        <w:tc>
          <w:tcPr>
            <w:tcW w:w="2533" w:type="pct"/>
          </w:tcPr>
          <w:p w14:paraId="6001C6F7" w14:textId="77777777" w:rsidR="000112AF" w:rsidRDefault="00E011BF">
            <w:pPr>
              <w:spacing w:after="0" w:line="276" w:lineRule="auto"/>
              <w:jc w:val="center"/>
              <w:rPr>
                <w:rFonts w:asciiTheme="majorBidi" w:eastAsia="Times New Roman" w:hAnsiTheme="majorBidi" w:cstheme="majorBidi"/>
                <w:b/>
                <w:bCs/>
                <w:i/>
                <w:iCs/>
                <w:sz w:val="24"/>
                <w:szCs w:val="24"/>
                <w:lang w:eastAsia="ru-RU"/>
              </w:rPr>
            </w:pPr>
            <w:r>
              <w:rPr>
                <w:rFonts w:asciiTheme="majorBidi" w:eastAsia="Times New Roman" w:hAnsiTheme="majorBidi" w:cstheme="majorBidi"/>
                <w:b/>
                <w:bCs/>
                <w:i/>
                <w:iCs/>
                <w:sz w:val="24"/>
                <w:szCs w:val="24"/>
                <w:lang w:eastAsia="ru-RU"/>
              </w:rPr>
              <w:t>2</w:t>
            </w:r>
          </w:p>
        </w:tc>
        <w:tc>
          <w:tcPr>
            <w:tcW w:w="1083" w:type="pct"/>
          </w:tcPr>
          <w:p w14:paraId="3F3AE01A" w14:textId="77777777" w:rsidR="000112AF" w:rsidRDefault="00E011BF">
            <w:pPr>
              <w:spacing w:after="0" w:line="276" w:lineRule="auto"/>
              <w:jc w:val="center"/>
              <w:rPr>
                <w:rFonts w:asciiTheme="majorBidi" w:eastAsia="Times New Roman" w:hAnsiTheme="majorBidi" w:cstheme="majorBidi"/>
                <w:b/>
                <w:bCs/>
                <w:i/>
                <w:iCs/>
                <w:sz w:val="24"/>
                <w:szCs w:val="24"/>
                <w:lang w:eastAsia="ru-RU"/>
              </w:rPr>
            </w:pPr>
            <w:r>
              <w:rPr>
                <w:rFonts w:asciiTheme="majorBidi" w:eastAsia="Times New Roman" w:hAnsiTheme="majorBidi" w:cstheme="majorBidi"/>
                <w:b/>
                <w:bCs/>
                <w:i/>
                <w:iCs/>
                <w:sz w:val="24"/>
                <w:szCs w:val="24"/>
                <w:lang w:eastAsia="ru-RU"/>
              </w:rPr>
              <w:t>3</w:t>
            </w:r>
          </w:p>
        </w:tc>
        <w:tc>
          <w:tcPr>
            <w:tcW w:w="629" w:type="pct"/>
          </w:tcPr>
          <w:p w14:paraId="50B40E46" w14:textId="77777777" w:rsidR="000112AF" w:rsidRDefault="00E011BF">
            <w:pPr>
              <w:spacing w:after="0" w:line="276" w:lineRule="auto"/>
              <w:jc w:val="center"/>
              <w:rPr>
                <w:rFonts w:asciiTheme="majorBidi" w:eastAsia="Times New Roman" w:hAnsiTheme="majorBidi" w:cstheme="majorBidi"/>
                <w:b/>
                <w:bCs/>
                <w:i/>
                <w:iCs/>
                <w:sz w:val="24"/>
                <w:szCs w:val="24"/>
                <w:lang w:eastAsia="ru-RU"/>
              </w:rPr>
            </w:pPr>
            <w:r>
              <w:rPr>
                <w:rFonts w:asciiTheme="majorBidi" w:eastAsia="Times New Roman" w:hAnsiTheme="majorBidi" w:cstheme="majorBidi"/>
                <w:b/>
                <w:bCs/>
                <w:i/>
                <w:iCs/>
                <w:sz w:val="24"/>
                <w:szCs w:val="24"/>
                <w:lang w:eastAsia="ru-RU"/>
              </w:rPr>
              <w:t>4</w:t>
            </w:r>
          </w:p>
        </w:tc>
      </w:tr>
      <w:tr w:rsidR="000112AF" w14:paraId="305C0351" w14:textId="77777777">
        <w:trPr>
          <w:trHeight w:val="371"/>
        </w:trPr>
        <w:tc>
          <w:tcPr>
            <w:tcW w:w="3288" w:type="pct"/>
            <w:gridSpan w:val="2"/>
          </w:tcPr>
          <w:p w14:paraId="2A611D03" w14:textId="77777777" w:rsidR="000112AF" w:rsidRDefault="00E011BF">
            <w:pPr>
              <w:spacing w:after="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Раздел 1. Основы физической культуры</w:t>
            </w:r>
          </w:p>
        </w:tc>
        <w:tc>
          <w:tcPr>
            <w:tcW w:w="1083" w:type="pct"/>
          </w:tcPr>
          <w:p w14:paraId="6AA2C1FF" w14:textId="77777777" w:rsidR="000112AF" w:rsidRDefault="00E011BF">
            <w:pPr>
              <w:spacing w:after="200" w:line="276" w:lineRule="auto"/>
              <w:jc w:val="center"/>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2</w:t>
            </w:r>
          </w:p>
        </w:tc>
        <w:tc>
          <w:tcPr>
            <w:tcW w:w="629" w:type="pct"/>
            <w:vMerge w:val="restart"/>
          </w:tcPr>
          <w:p w14:paraId="00F93F8A" w14:textId="77777777" w:rsidR="000112AF" w:rsidRDefault="000112AF">
            <w:pPr>
              <w:spacing w:after="200" w:line="276" w:lineRule="auto"/>
              <w:jc w:val="center"/>
              <w:rPr>
                <w:rFonts w:asciiTheme="majorBidi" w:eastAsia="Times New Roman" w:hAnsiTheme="majorBidi" w:cstheme="majorBidi"/>
                <w:b/>
                <w:bCs/>
                <w:i/>
                <w:iCs/>
                <w:sz w:val="24"/>
                <w:szCs w:val="24"/>
                <w:lang w:eastAsia="ru-RU"/>
              </w:rPr>
            </w:pPr>
          </w:p>
          <w:p w14:paraId="57C57BBD" w14:textId="77777777" w:rsidR="000112AF" w:rsidRDefault="00E011BF">
            <w:pPr>
              <w:spacing w:after="20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ОК 04, ОК 06, ОК 07, ОК 08</w:t>
            </w:r>
          </w:p>
          <w:p w14:paraId="13FA66D3" w14:textId="77777777" w:rsidR="00654981" w:rsidRDefault="00654981">
            <w:pPr>
              <w:spacing w:after="200" w:line="276" w:lineRule="auto"/>
              <w:jc w:val="center"/>
              <w:rPr>
                <w:rFonts w:asciiTheme="majorBidi" w:eastAsia="Times New Roman" w:hAnsiTheme="majorBidi" w:cstheme="majorBidi"/>
                <w:sz w:val="24"/>
                <w:szCs w:val="24"/>
                <w:lang w:eastAsia="ru-RU"/>
              </w:rPr>
            </w:pPr>
          </w:p>
          <w:p w14:paraId="37F7445D" w14:textId="77777777" w:rsidR="00654981" w:rsidRDefault="00654981">
            <w:pPr>
              <w:spacing w:after="200" w:line="276" w:lineRule="auto"/>
              <w:jc w:val="center"/>
              <w:rPr>
                <w:rFonts w:asciiTheme="majorBidi" w:eastAsia="Times New Roman" w:hAnsiTheme="majorBidi" w:cstheme="majorBidi"/>
                <w:sz w:val="24"/>
                <w:szCs w:val="24"/>
                <w:lang w:eastAsia="ru-RU"/>
              </w:rPr>
            </w:pPr>
          </w:p>
          <w:p w14:paraId="2802B551" w14:textId="77777777" w:rsidR="00654981" w:rsidRDefault="00654981">
            <w:pPr>
              <w:spacing w:after="200" w:line="276" w:lineRule="auto"/>
              <w:jc w:val="center"/>
              <w:rPr>
                <w:rFonts w:asciiTheme="majorBidi" w:eastAsia="Times New Roman" w:hAnsiTheme="majorBidi" w:cstheme="majorBidi"/>
                <w:sz w:val="24"/>
                <w:szCs w:val="24"/>
                <w:lang w:eastAsia="ru-RU"/>
              </w:rPr>
            </w:pPr>
          </w:p>
          <w:p w14:paraId="1A216EEB" w14:textId="77777777" w:rsidR="00654981" w:rsidRDefault="00654981">
            <w:pPr>
              <w:spacing w:after="200" w:line="276" w:lineRule="auto"/>
              <w:jc w:val="center"/>
              <w:rPr>
                <w:rFonts w:asciiTheme="majorBidi" w:eastAsia="Times New Roman" w:hAnsiTheme="majorBidi" w:cstheme="majorBidi"/>
                <w:sz w:val="24"/>
                <w:szCs w:val="24"/>
                <w:lang w:eastAsia="ru-RU"/>
              </w:rPr>
            </w:pPr>
          </w:p>
          <w:p w14:paraId="3B4B2EDC" w14:textId="77777777" w:rsidR="00654981" w:rsidRDefault="00654981" w:rsidP="00654981">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ОК 04, ОК 06, ОК 07, ОК 08</w:t>
            </w:r>
          </w:p>
          <w:p w14:paraId="26BE4D70"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376844E6"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36305EB6"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50FDD6D4"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45B9E5D9"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0C6264C4"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32AB61D0"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2FEA87C4"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38E14BBE"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6712A52A" w14:textId="77777777" w:rsidR="00654981" w:rsidRDefault="00654981" w:rsidP="00654981">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ОК 04, ОК 06, ОК 07, ОК 08</w:t>
            </w:r>
          </w:p>
          <w:p w14:paraId="19CE7704"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663A397B"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615E6AD3"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52CAD650"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10A617A9"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1125E6BB" w14:textId="57716F65" w:rsidR="00654981" w:rsidRDefault="00654981" w:rsidP="00654981">
            <w:pPr>
              <w:spacing w:after="200" w:line="276" w:lineRule="auto"/>
              <w:rPr>
                <w:rFonts w:asciiTheme="majorBidi" w:eastAsia="Times New Roman" w:hAnsiTheme="majorBidi" w:cstheme="majorBidi"/>
                <w:sz w:val="24"/>
                <w:szCs w:val="24"/>
                <w:lang w:eastAsia="ru-RU"/>
              </w:rPr>
            </w:pPr>
          </w:p>
          <w:p w14:paraId="35CB68B5"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671061EA" w14:textId="77777777" w:rsidR="00654981" w:rsidRDefault="00654981" w:rsidP="00654981">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lastRenderedPageBreak/>
              <w:t>ОК 04, ОК 06, ОК 07, ОК 08</w:t>
            </w:r>
          </w:p>
          <w:p w14:paraId="006AA0B7"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5A33604C"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6B3DB16A"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07757086"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728D8854"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26CC842E"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4DF44F21"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19B0B3C4"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684EF3BB"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1153759C" w14:textId="77777777" w:rsidR="00654981" w:rsidRDefault="00654981" w:rsidP="00654981">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ОК 04, ОК 06, ОК 07, ОК 08</w:t>
            </w:r>
          </w:p>
          <w:p w14:paraId="562757CD"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0D5D8938"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54BE8E04"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0E6787D5"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0F1EBB81" w14:textId="77777777" w:rsidR="00654981" w:rsidRDefault="00654981" w:rsidP="00654981">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lastRenderedPageBreak/>
              <w:t>ОК 04, ОК 06, ОК 07, ОК 08</w:t>
            </w:r>
          </w:p>
          <w:p w14:paraId="4B13F6AA"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49E99F47" w14:textId="77777777" w:rsidR="00654981" w:rsidRDefault="00654981" w:rsidP="00654981">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ОК 04, ОК 06, ОК 07, ОК 08</w:t>
            </w:r>
          </w:p>
          <w:p w14:paraId="146B1FC0"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63D243EF"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501BCBB8"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595EA0EF"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1DF15C9F"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59C18774" w14:textId="77777777" w:rsidR="00654981" w:rsidRDefault="00654981" w:rsidP="00654981">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ОК 04, ОК 06, ОК 07, ОК 08</w:t>
            </w:r>
          </w:p>
          <w:p w14:paraId="093C86EE"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14233AEE"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427B0B4E"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5793053E"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3DB90A74" w14:textId="77777777" w:rsidR="00654981" w:rsidRDefault="00654981" w:rsidP="00654981">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ОК 04, ОК 06, ОК 07, ОК 08</w:t>
            </w:r>
          </w:p>
          <w:p w14:paraId="7B3E907B"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03996503"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4D896A23"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09C172E4"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79FFB468"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10A2E6FD"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5821D1A8" w14:textId="77777777" w:rsidR="00654981" w:rsidRDefault="00654981" w:rsidP="00654981">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ОК 04, ОК 06, ОК 07, ОК 08</w:t>
            </w:r>
          </w:p>
          <w:p w14:paraId="36F2F5B8"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43FB0CDB"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6C6FB859"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3FE6F378"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1675DB2C" w14:textId="77777777" w:rsidR="00654981" w:rsidRDefault="00654981" w:rsidP="00654981">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ОК 04, ОК 06, ОК 07, ОК 08</w:t>
            </w:r>
          </w:p>
          <w:p w14:paraId="57B17B97"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653AC1B6"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485390CC"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340BE2CA" w14:textId="77777777" w:rsidR="00654981" w:rsidRDefault="00654981" w:rsidP="00654981">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ОК 04, ОК 06, ОК 07, ОК 08</w:t>
            </w:r>
          </w:p>
          <w:p w14:paraId="1ECD90CF"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5A95C071"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4EAB4882"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34E451C5"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02696816" w14:textId="77777777" w:rsidR="00654981" w:rsidRDefault="00654981" w:rsidP="00654981">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ОК 04, ОК 06, ОК 07, ОК 08</w:t>
            </w:r>
          </w:p>
          <w:p w14:paraId="1E98152B"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407ADE1C"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6D3D331A"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6E3B04AE"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5C208538" w14:textId="77777777" w:rsidR="00654981" w:rsidRDefault="00654981" w:rsidP="00654981">
            <w:pPr>
              <w:spacing w:after="200" w:line="276" w:lineRule="auto"/>
              <w:rPr>
                <w:rFonts w:asciiTheme="majorBidi" w:eastAsia="Times New Roman" w:hAnsiTheme="majorBidi" w:cstheme="majorBidi"/>
                <w:sz w:val="24"/>
                <w:szCs w:val="24"/>
                <w:lang w:eastAsia="ru-RU"/>
              </w:rPr>
            </w:pPr>
          </w:p>
          <w:p w14:paraId="225FA387" w14:textId="77777777" w:rsidR="00654981" w:rsidRDefault="00654981" w:rsidP="00654981">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ОК 04, ОК 06, ОК 07, ОК 08</w:t>
            </w:r>
          </w:p>
          <w:p w14:paraId="750733D2" w14:textId="3078B90B" w:rsidR="00654981" w:rsidRDefault="00654981" w:rsidP="00654981">
            <w:pPr>
              <w:spacing w:after="200" w:line="276" w:lineRule="auto"/>
              <w:rPr>
                <w:rFonts w:asciiTheme="majorBidi" w:eastAsia="Times New Roman" w:hAnsiTheme="majorBidi" w:cstheme="majorBidi"/>
                <w:sz w:val="24"/>
                <w:szCs w:val="24"/>
                <w:lang w:eastAsia="ru-RU"/>
              </w:rPr>
            </w:pPr>
          </w:p>
        </w:tc>
      </w:tr>
      <w:tr w:rsidR="000112AF" w14:paraId="7C7CFA67" w14:textId="77777777">
        <w:trPr>
          <w:trHeight w:val="20"/>
        </w:trPr>
        <w:tc>
          <w:tcPr>
            <w:tcW w:w="755" w:type="pct"/>
            <w:vMerge w:val="restart"/>
          </w:tcPr>
          <w:p w14:paraId="54F7FB63" w14:textId="77777777" w:rsidR="000112AF" w:rsidRDefault="00E011BF">
            <w:pPr>
              <w:spacing w:after="0" w:line="276" w:lineRule="auto"/>
              <w:rPr>
                <w:rFonts w:asciiTheme="majorBidi" w:hAnsiTheme="majorBidi" w:cstheme="majorBidi"/>
                <w:bCs/>
                <w:sz w:val="24"/>
                <w:szCs w:val="24"/>
              </w:rPr>
            </w:pPr>
            <w:r>
              <w:rPr>
                <w:rFonts w:asciiTheme="majorBidi" w:eastAsia="Times New Roman" w:hAnsiTheme="majorBidi" w:cstheme="majorBidi"/>
                <w:sz w:val="24"/>
                <w:szCs w:val="24"/>
                <w:lang w:eastAsia="ru-RU"/>
              </w:rPr>
              <w:t xml:space="preserve">Тема 1.1. </w:t>
            </w:r>
            <w:r>
              <w:rPr>
                <w:rFonts w:asciiTheme="majorBidi" w:hAnsiTheme="majorBidi" w:cstheme="majorBidi"/>
                <w:bCs/>
                <w:sz w:val="24"/>
                <w:szCs w:val="24"/>
              </w:rPr>
              <w:t>Физическая</w:t>
            </w:r>
          </w:p>
          <w:p w14:paraId="4873F150" w14:textId="77777777" w:rsidR="000112AF" w:rsidRDefault="00E011BF">
            <w:pPr>
              <w:spacing w:after="0"/>
              <w:rPr>
                <w:rFonts w:asciiTheme="majorBidi" w:hAnsiTheme="majorBidi" w:cstheme="majorBidi"/>
                <w:bCs/>
                <w:sz w:val="24"/>
                <w:szCs w:val="24"/>
              </w:rPr>
            </w:pPr>
            <w:r>
              <w:rPr>
                <w:rFonts w:asciiTheme="majorBidi" w:hAnsiTheme="majorBidi" w:cstheme="majorBidi"/>
                <w:bCs/>
                <w:sz w:val="24"/>
                <w:szCs w:val="24"/>
              </w:rPr>
              <w:t>культура в профессиональной подготовке и</w:t>
            </w:r>
          </w:p>
          <w:p w14:paraId="22FD5691" w14:textId="77777777" w:rsidR="000112AF" w:rsidRDefault="00E011BF">
            <w:pPr>
              <w:spacing w:after="0"/>
              <w:rPr>
                <w:rFonts w:asciiTheme="majorBidi" w:hAnsiTheme="majorBidi" w:cstheme="majorBidi"/>
                <w:bCs/>
                <w:sz w:val="24"/>
                <w:szCs w:val="24"/>
              </w:rPr>
            </w:pPr>
            <w:r>
              <w:rPr>
                <w:rFonts w:asciiTheme="majorBidi" w:hAnsiTheme="majorBidi" w:cstheme="majorBidi"/>
                <w:bCs/>
                <w:sz w:val="24"/>
                <w:szCs w:val="24"/>
              </w:rPr>
              <w:t>социокультурное</w:t>
            </w:r>
          </w:p>
          <w:p w14:paraId="6BEEBD9C"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hAnsiTheme="majorBidi" w:cstheme="majorBidi"/>
                <w:bCs/>
                <w:sz w:val="24"/>
                <w:szCs w:val="24"/>
              </w:rPr>
              <w:t>развитие личности</w:t>
            </w:r>
          </w:p>
        </w:tc>
        <w:tc>
          <w:tcPr>
            <w:tcW w:w="2533" w:type="pct"/>
          </w:tcPr>
          <w:p w14:paraId="40ECE7B5" w14:textId="77777777" w:rsidR="000112AF" w:rsidRDefault="00E011BF">
            <w:pPr>
              <w:spacing w:after="200" w:line="276" w:lineRule="auto"/>
              <w:rPr>
                <w:rFonts w:asciiTheme="majorBidi" w:eastAsia="Times New Roman" w:hAnsiTheme="majorBidi" w:cstheme="majorBidi"/>
                <w:b/>
                <w:bCs/>
                <w:i/>
                <w:sz w:val="24"/>
                <w:szCs w:val="24"/>
                <w:lang w:eastAsia="ru-RU"/>
              </w:rPr>
            </w:pPr>
            <w:r>
              <w:rPr>
                <w:rFonts w:asciiTheme="majorBidi" w:eastAsia="Times New Roman" w:hAnsiTheme="majorBidi" w:cstheme="majorBidi"/>
                <w:b/>
                <w:bCs/>
                <w:sz w:val="24"/>
                <w:szCs w:val="24"/>
                <w:lang w:eastAsia="ru-RU"/>
              </w:rPr>
              <w:t>Содержание учебного материала</w:t>
            </w:r>
          </w:p>
        </w:tc>
        <w:tc>
          <w:tcPr>
            <w:tcW w:w="1083" w:type="pct"/>
            <w:vAlign w:val="center"/>
          </w:tcPr>
          <w:p w14:paraId="5B81E318" w14:textId="77777777" w:rsidR="000112AF" w:rsidRDefault="00E011BF">
            <w:pPr>
              <w:suppressAutoHyphens/>
              <w:spacing w:after="20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2</w:t>
            </w:r>
          </w:p>
        </w:tc>
        <w:tc>
          <w:tcPr>
            <w:tcW w:w="629" w:type="pct"/>
            <w:vMerge/>
          </w:tcPr>
          <w:p w14:paraId="20F1EF7B" w14:textId="77777777" w:rsidR="000112AF" w:rsidRDefault="000112AF">
            <w:pPr>
              <w:spacing w:after="200" w:line="276" w:lineRule="auto"/>
              <w:jc w:val="center"/>
              <w:rPr>
                <w:rFonts w:asciiTheme="majorBidi" w:eastAsia="Times New Roman" w:hAnsiTheme="majorBidi" w:cstheme="majorBidi"/>
                <w:bCs/>
                <w:i/>
                <w:sz w:val="24"/>
                <w:szCs w:val="24"/>
                <w:lang w:eastAsia="ru-RU"/>
              </w:rPr>
            </w:pPr>
          </w:p>
        </w:tc>
      </w:tr>
      <w:tr w:rsidR="000112AF" w14:paraId="0D31D411" w14:textId="77777777">
        <w:trPr>
          <w:trHeight w:val="170"/>
        </w:trPr>
        <w:tc>
          <w:tcPr>
            <w:tcW w:w="755" w:type="pct"/>
            <w:vMerge/>
          </w:tcPr>
          <w:p w14:paraId="619F2E83" w14:textId="77777777" w:rsidR="000112AF" w:rsidRDefault="000112AF">
            <w:pPr>
              <w:spacing w:after="0" w:line="276" w:lineRule="auto"/>
              <w:rPr>
                <w:rFonts w:asciiTheme="majorBidi" w:eastAsia="Times New Roman" w:hAnsiTheme="majorBidi" w:cstheme="majorBidi"/>
                <w:i/>
                <w:sz w:val="24"/>
                <w:szCs w:val="24"/>
                <w:lang w:eastAsia="ru-RU"/>
              </w:rPr>
            </w:pPr>
          </w:p>
        </w:tc>
        <w:tc>
          <w:tcPr>
            <w:tcW w:w="2533" w:type="pct"/>
          </w:tcPr>
          <w:p w14:paraId="32C8436A"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Основы здорового образа жизни. Физическая культура в обеспечении</w:t>
            </w:r>
          </w:p>
          <w:p w14:paraId="47CEFB98"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Здоровья. 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p>
        </w:tc>
        <w:tc>
          <w:tcPr>
            <w:tcW w:w="1083" w:type="pct"/>
            <w:vAlign w:val="center"/>
          </w:tcPr>
          <w:p w14:paraId="6A96D7FF" w14:textId="77777777" w:rsidR="000112AF" w:rsidRDefault="00E011BF">
            <w:pPr>
              <w:suppressAutoHyphens/>
              <w:spacing w:after="0" w:line="276" w:lineRule="auto"/>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2</w:t>
            </w:r>
          </w:p>
        </w:tc>
        <w:tc>
          <w:tcPr>
            <w:tcW w:w="629" w:type="pct"/>
            <w:vMerge/>
          </w:tcPr>
          <w:p w14:paraId="37E9536A" w14:textId="77777777" w:rsidR="000112AF" w:rsidRDefault="000112AF">
            <w:pPr>
              <w:spacing w:after="0" w:line="276" w:lineRule="auto"/>
              <w:rPr>
                <w:rFonts w:asciiTheme="majorBidi" w:eastAsia="Times New Roman" w:hAnsiTheme="majorBidi" w:cstheme="majorBidi"/>
                <w:bCs/>
                <w:i/>
                <w:sz w:val="24"/>
                <w:szCs w:val="24"/>
                <w:lang w:eastAsia="ru-RU"/>
              </w:rPr>
            </w:pPr>
          </w:p>
        </w:tc>
      </w:tr>
      <w:tr w:rsidR="000112AF" w14:paraId="7690E4B9" w14:textId="77777777">
        <w:trPr>
          <w:trHeight w:val="20"/>
        </w:trPr>
        <w:tc>
          <w:tcPr>
            <w:tcW w:w="755" w:type="pct"/>
            <w:vMerge/>
          </w:tcPr>
          <w:p w14:paraId="4BA13963" w14:textId="77777777" w:rsidR="000112AF" w:rsidRDefault="000112AF">
            <w:pPr>
              <w:spacing w:after="200" w:line="276" w:lineRule="auto"/>
              <w:rPr>
                <w:rFonts w:asciiTheme="majorBidi" w:eastAsia="Times New Roman" w:hAnsiTheme="majorBidi" w:cstheme="majorBidi"/>
                <w:sz w:val="24"/>
                <w:szCs w:val="24"/>
                <w:lang w:eastAsia="ru-RU"/>
              </w:rPr>
            </w:pPr>
          </w:p>
        </w:tc>
        <w:tc>
          <w:tcPr>
            <w:tcW w:w="2533" w:type="pct"/>
          </w:tcPr>
          <w:p w14:paraId="03236110" w14:textId="035A41A7" w:rsidR="000112AF" w:rsidRDefault="00E011BF">
            <w:pPr>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1FFC1A16" w14:textId="77777777" w:rsidR="000112AF" w:rsidRDefault="00E011BF">
            <w:pPr>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w:t>
            </w:r>
          </w:p>
        </w:tc>
        <w:tc>
          <w:tcPr>
            <w:tcW w:w="629" w:type="pct"/>
            <w:vMerge/>
          </w:tcPr>
          <w:p w14:paraId="2581907D" w14:textId="77777777" w:rsidR="000112AF" w:rsidRDefault="000112AF">
            <w:pPr>
              <w:spacing w:after="200" w:line="276" w:lineRule="auto"/>
              <w:rPr>
                <w:rFonts w:asciiTheme="majorBidi" w:eastAsia="Times New Roman" w:hAnsiTheme="majorBidi" w:cstheme="majorBidi"/>
                <w:bCs/>
                <w:sz w:val="24"/>
                <w:szCs w:val="24"/>
                <w:lang w:eastAsia="ru-RU"/>
              </w:rPr>
            </w:pPr>
          </w:p>
        </w:tc>
      </w:tr>
      <w:tr w:rsidR="000112AF" w14:paraId="40BCBE41" w14:textId="77777777">
        <w:tc>
          <w:tcPr>
            <w:tcW w:w="3288" w:type="pct"/>
            <w:gridSpan w:val="2"/>
          </w:tcPr>
          <w:p w14:paraId="2FA37AD4"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Раздел 2. Легкая атлетика</w:t>
            </w:r>
          </w:p>
        </w:tc>
        <w:tc>
          <w:tcPr>
            <w:tcW w:w="1083" w:type="pct"/>
            <w:vAlign w:val="center"/>
          </w:tcPr>
          <w:p w14:paraId="2DABE6F7"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16/16</w:t>
            </w:r>
          </w:p>
        </w:tc>
        <w:tc>
          <w:tcPr>
            <w:tcW w:w="629" w:type="pct"/>
            <w:vMerge/>
          </w:tcPr>
          <w:p w14:paraId="36C8644D"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6BA288D7" w14:textId="77777777">
        <w:trPr>
          <w:trHeight w:val="165"/>
        </w:trPr>
        <w:tc>
          <w:tcPr>
            <w:tcW w:w="755" w:type="pct"/>
            <w:vMerge w:val="restart"/>
          </w:tcPr>
          <w:p w14:paraId="23DBAD1D"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2.1. Бег на короткие дистанции.</w:t>
            </w:r>
          </w:p>
          <w:p w14:paraId="3D8D01C9" w14:textId="77777777" w:rsidR="000112AF" w:rsidRDefault="00E011BF">
            <w:pPr>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lastRenderedPageBreak/>
              <w:t xml:space="preserve">Прыжок в длину с места </w:t>
            </w:r>
          </w:p>
        </w:tc>
        <w:tc>
          <w:tcPr>
            <w:tcW w:w="2533" w:type="pct"/>
          </w:tcPr>
          <w:p w14:paraId="658A4419"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lastRenderedPageBreak/>
              <w:t xml:space="preserve">Содержание учебного материала </w:t>
            </w:r>
          </w:p>
        </w:tc>
        <w:tc>
          <w:tcPr>
            <w:tcW w:w="1083" w:type="pct"/>
            <w:vAlign w:val="center"/>
          </w:tcPr>
          <w:p w14:paraId="0463693F" w14:textId="77777777" w:rsidR="000112AF" w:rsidRDefault="00E011BF">
            <w:pPr>
              <w:spacing w:after="200" w:line="276" w:lineRule="auto"/>
              <w:jc w:val="center"/>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4</w:t>
            </w:r>
          </w:p>
        </w:tc>
        <w:tc>
          <w:tcPr>
            <w:tcW w:w="629" w:type="pct"/>
            <w:vMerge/>
          </w:tcPr>
          <w:p w14:paraId="74C95A85"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7BE4CD44" w14:textId="77777777">
        <w:trPr>
          <w:trHeight w:val="255"/>
        </w:trPr>
        <w:tc>
          <w:tcPr>
            <w:tcW w:w="755" w:type="pct"/>
            <w:vMerge/>
          </w:tcPr>
          <w:p w14:paraId="556888EE"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2659F0CC"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1083" w:type="pct"/>
            <w:vAlign w:val="center"/>
          </w:tcPr>
          <w:p w14:paraId="63778FE2" w14:textId="77777777" w:rsidR="000112AF" w:rsidRDefault="00E011BF">
            <w:pPr>
              <w:spacing w:after="200" w:line="276" w:lineRule="auto"/>
              <w:jc w:val="center"/>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4</w:t>
            </w:r>
          </w:p>
        </w:tc>
        <w:tc>
          <w:tcPr>
            <w:tcW w:w="629" w:type="pct"/>
            <w:vMerge/>
          </w:tcPr>
          <w:p w14:paraId="7CD7BFC4"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1ED08500" w14:textId="77777777">
        <w:trPr>
          <w:trHeight w:val="255"/>
        </w:trPr>
        <w:tc>
          <w:tcPr>
            <w:tcW w:w="755" w:type="pct"/>
            <w:vMerge/>
          </w:tcPr>
          <w:p w14:paraId="13A3AEB4"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0971F2C1"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imes New Roman" w:eastAsia="Times New Roman" w:hAnsi="Times New Roman" w:cs="Times New Roman"/>
                <w:bCs/>
                <w:sz w:val="24"/>
                <w:szCs w:val="24"/>
                <w:lang w:eastAsia="ru-RU"/>
              </w:rPr>
              <w:t>Практическое занятие № 1. Техника безопасности на занятия Л/а. Техника беговых упражнений. Совершенствование техники высокого и низкого старта, стартового разгона, финиширования.</w:t>
            </w:r>
          </w:p>
        </w:tc>
        <w:tc>
          <w:tcPr>
            <w:tcW w:w="1083" w:type="pct"/>
            <w:vAlign w:val="center"/>
          </w:tcPr>
          <w:p w14:paraId="737A94E6" w14:textId="77777777" w:rsidR="000112AF" w:rsidRDefault="00E011BF">
            <w:pPr>
              <w:spacing w:after="200" w:line="276" w:lineRule="auto"/>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1</w:t>
            </w:r>
          </w:p>
        </w:tc>
        <w:tc>
          <w:tcPr>
            <w:tcW w:w="629" w:type="pct"/>
            <w:vMerge/>
          </w:tcPr>
          <w:p w14:paraId="40AF4400"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2C985217" w14:textId="77777777">
        <w:trPr>
          <w:trHeight w:val="255"/>
        </w:trPr>
        <w:tc>
          <w:tcPr>
            <w:tcW w:w="755" w:type="pct"/>
            <w:vMerge/>
          </w:tcPr>
          <w:p w14:paraId="408B120A"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323FD696"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imes New Roman" w:eastAsia="Times New Roman" w:hAnsi="Times New Roman" w:cs="Times New Roman"/>
                <w:bCs/>
                <w:sz w:val="24"/>
                <w:szCs w:val="24"/>
                <w:lang w:eastAsia="ru-RU"/>
              </w:rPr>
              <w:t>Практическое занятие № 2. Совершенствование техники бега на дистанции 100 м., контрольный норматив. Совершенствование техники бега на дистанции 300 м., контрольный норматив.                              Совершенствование техники бега на дистанции 500 м., контрольный норматив.</w:t>
            </w:r>
          </w:p>
        </w:tc>
        <w:tc>
          <w:tcPr>
            <w:tcW w:w="1083" w:type="pct"/>
            <w:vAlign w:val="center"/>
          </w:tcPr>
          <w:p w14:paraId="561800DF" w14:textId="77777777" w:rsidR="000112AF" w:rsidRDefault="00E011BF">
            <w:pPr>
              <w:spacing w:after="200" w:line="276" w:lineRule="auto"/>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2</w:t>
            </w:r>
          </w:p>
        </w:tc>
        <w:tc>
          <w:tcPr>
            <w:tcW w:w="629" w:type="pct"/>
            <w:vMerge/>
          </w:tcPr>
          <w:p w14:paraId="71E656AE"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4DD0662A" w14:textId="77777777">
        <w:trPr>
          <w:trHeight w:val="255"/>
        </w:trPr>
        <w:tc>
          <w:tcPr>
            <w:tcW w:w="755" w:type="pct"/>
            <w:vMerge/>
          </w:tcPr>
          <w:p w14:paraId="6A920003"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7E17741D"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imes New Roman" w:eastAsia="Times New Roman" w:hAnsi="Times New Roman" w:cs="Times New Roman"/>
                <w:bCs/>
                <w:sz w:val="24"/>
                <w:szCs w:val="24"/>
                <w:lang w:eastAsia="ru-RU"/>
              </w:rPr>
              <w:t>Практическое занятие № 3. Совершенствование техники прыжка в длину с места, контрольный норматив</w:t>
            </w:r>
          </w:p>
        </w:tc>
        <w:tc>
          <w:tcPr>
            <w:tcW w:w="1083" w:type="pct"/>
            <w:vAlign w:val="center"/>
          </w:tcPr>
          <w:p w14:paraId="64CE747E" w14:textId="77777777" w:rsidR="000112AF" w:rsidRDefault="00E011BF">
            <w:pPr>
              <w:spacing w:after="200" w:line="276" w:lineRule="auto"/>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1</w:t>
            </w:r>
          </w:p>
        </w:tc>
        <w:tc>
          <w:tcPr>
            <w:tcW w:w="629" w:type="pct"/>
            <w:vMerge/>
          </w:tcPr>
          <w:p w14:paraId="5F57FEA2"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35372E86" w14:textId="77777777">
        <w:trPr>
          <w:trHeight w:val="165"/>
        </w:trPr>
        <w:tc>
          <w:tcPr>
            <w:tcW w:w="755" w:type="pct"/>
            <w:vMerge/>
          </w:tcPr>
          <w:p w14:paraId="4EEC46E1"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5967F59C"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044653A4" w14:textId="77777777" w:rsidR="000112AF" w:rsidRDefault="000112AF">
            <w:pPr>
              <w:spacing w:after="200" w:line="276" w:lineRule="auto"/>
              <w:rPr>
                <w:rFonts w:asciiTheme="majorBidi" w:eastAsia="Times New Roman" w:hAnsiTheme="majorBidi" w:cstheme="majorBidi"/>
                <w:iCs/>
                <w:sz w:val="24"/>
                <w:szCs w:val="24"/>
                <w:lang w:eastAsia="ru-RU"/>
              </w:rPr>
            </w:pPr>
          </w:p>
        </w:tc>
        <w:tc>
          <w:tcPr>
            <w:tcW w:w="629" w:type="pct"/>
            <w:vMerge/>
          </w:tcPr>
          <w:p w14:paraId="1903789F"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0647FD65" w14:textId="77777777">
        <w:trPr>
          <w:trHeight w:val="165"/>
        </w:trPr>
        <w:tc>
          <w:tcPr>
            <w:tcW w:w="755" w:type="pct"/>
            <w:vMerge w:val="restart"/>
          </w:tcPr>
          <w:p w14:paraId="21009E74"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Тема 2.2. Бег на длинные дистанции </w:t>
            </w:r>
          </w:p>
        </w:tc>
        <w:tc>
          <w:tcPr>
            <w:tcW w:w="2533" w:type="pct"/>
          </w:tcPr>
          <w:p w14:paraId="2FCB7E77"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 xml:space="preserve">Содержание учебного материала </w:t>
            </w:r>
          </w:p>
        </w:tc>
        <w:tc>
          <w:tcPr>
            <w:tcW w:w="1083" w:type="pct"/>
            <w:vAlign w:val="center"/>
          </w:tcPr>
          <w:p w14:paraId="2CBF6928" w14:textId="77777777" w:rsidR="000112AF" w:rsidRDefault="00E011BF">
            <w:pPr>
              <w:spacing w:after="200" w:line="276" w:lineRule="auto"/>
              <w:jc w:val="center"/>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4</w:t>
            </w:r>
          </w:p>
        </w:tc>
        <w:tc>
          <w:tcPr>
            <w:tcW w:w="629" w:type="pct"/>
            <w:vMerge/>
          </w:tcPr>
          <w:p w14:paraId="4631F9C6"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670BCEFA" w14:textId="77777777">
        <w:trPr>
          <w:trHeight w:val="255"/>
        </w:trPr>
        <w:tc>
          <w:tcPr>
            <w:tcW w:w="755" w:type="pct"/>
            <w:vMerge/>
          </w:tcPr>
          <w:p w14:paraId="12D0C4B7"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6E175CB8"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1083" w:type="pct"/>
            <w:vAlign w:val="center"/>
          </w:tcPr>
          <w:p w14:paraId="114D008C" w14:textId="77777777" w:rsidR="000112AF" w:rsidRDefault="00E011BF">
            <w:pPr>
              <w:spacing w:after="200" w:line="276" w:lineRule="auto"/>
              <w:jc w:val="center"/>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4</w:t>
            </w:r>
          </w:p>
        </w:tc>
        <w:tc>
          <w:tcPr>
            <w:tcW w:w="629" w:type="pct"/>
            <w:vMerge/>
          </w:tcPr>
          <w:p w14:paraId="521ABE85"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52441002" w14:textId="77777777">
        <w:trPr>
          <w:trHeight w:val="255"/>
        </w:trPr>
        <w:tc>
          <w:tcPr>
            <w:tcW w:w="755" w:type="pct"/>
            <w:vMerge/>
          </w:tcPr>
          <w:p w14:paraId="4B1044C8"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4A2B7F14"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4. Овладение техникой старта, стартового разбега, финиширования. Разучивание комплексов специальных упражнений. Техника бега по дистанции (беговой цикл). Техника бега по пересеченной местности (равномерный, переменный, повторный шаг)</w:t>
            </w:r>
          </w:p>
        </w:tc>
        <w:tc>
          <w:tcPr>
            <w:tcW w:w="1083" w:type="pct"/>
            <w:vAlign w:val="center"/>
          </w:tcPr>
          <w:p w14:paraId="01B6F49E" w14:textId="77777777" w:rsidR="000112AF" w:rsidRDefault="00E011BF">
            <w:pPr>
              <w:spacing w:after="200" w:line="276" w:lineRule="auto"/>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2</w:t>
            </w:r>
          </w:p>
        </w:tc>
        <w:tc>
          <w:tcPr>
            <w:tcW w:w="629" w:type="pct"/>
            <w:vMerge/>
          </w:tcPr>
          <w:p w14:paraId="62D2F669"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7701EA97" w14:textId="77777777">
        <w:trPr>
          <w:trHeight w:val="255"/>
        </w:trPr>
        <w:tc>
          <w:tcPr>
            <w:tcW w:w="755" w:type="pct"/>
            <w:vMerge/>
          </w:tcPr>
          <w:p w14:paraId="182702DB"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2BA55524"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5. Техника бега на дистанции 2000 м, контрольный норматив. Техника бега на дистанции 3000 м, без учета времени. Техника бега на дистанции 5000 м, без учета времени</w:t>
            </w:r>
          </w:p>
        </w:tc>
        <w:tc>
          <w:tcPr>
            <w:tcW w:w="1083" w:type="pct"/>
            <w:vAlign w:val="center"/>
          </w:tcPr>
          <w:p w14:paraId="00C007CB" w14:textId="77777777" w:rsidR="000112AF" w:rsidRDefault="00E011BF">
            <w:pPr>
              <w:spacing w:after="200" w:line="276" w:lineRule="auto"/>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2</w:t>
            </w:r>
          </w:p>
        </w:tc>
        <w:tc>
          <w:tcPr>
            <w:tcW w:w="629" w:type="pct"/>
            <w:vMerge/>
          </w:tcPr>
          <w:p w14:paraId="61F7B5AF"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5BC1D71A" w14:textId="77777777">
        <w:trPr>
          <w:trHeight w:val="165"/>
        </w:trPr>
        <w:tc>
          <w:tcPr>
            <w:tcW w:w="755" w:type="pct"/>
            <w:vMerge/>
          </w:tcPr>
          <w:p w14:paraId="1F919D5E"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304ED207"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5ADC16D5" w14:textId="77777777" w:rsidR="000112AF" w:rsidRDefault="000112AF">
            <w:pPr>
              <w:spacing w:after="200" w:line="276" w:lineRule="auto"/>
              <w:rPr>
                <w:rFonts w:asciiTheme="majorBidi" w:eastAsia="Times New Roman" w:hAnsiTheme="majorBidi" w:cstheme="majorBidi"/>
                <w:iCs/>
                <w:sz w:val="24"/>
                <w:szCs w:val="24"/>
                <w:lang w:eastAsia="ru-RU"/>
              </w:rPr>
            </w:pPr>
          </w:p>
        </w:tc>
        <w:tc>
          <w:tcPr>
            <w:tcW w:w="629" w:type="pct"/>
            <w:vMerge/>
          </w:tcPr>
          <w:p w14:paraId="4864BD60"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3B098EEA" w14:textId="77777777">
        <w:trPr>
          <w:trHeight w:val="381"/>
        </w:trPr>
        <w:tc>
          <w:tcPr>
            <w:tcW w:w="755" w:type="pct"/>
            <w:vMerge w:val="restart"/>
          </w:tcPr>
          <w:p w14:paraId="3665E85F"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2.3. Бег на средние дистанции</w:t>
            </w:r>
          </w:p>
          <w:p w14:paraId="7E905BE0"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lastRenderedPageBreak/>
              <w:t>Прыжок в длину с разбега.</w:t>
            </w:r>
          </w:p>
          <w:p w14:paraId="032198A4"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Метание снарядов.</w:t>
            </w:r>
          </w:p>
        </w:tc>
        <w:tc>
          <w:tcPr>
            <w:tcW w:w="2533" w:type="pct"/>
          </w:tcPr>
          <w:p w14:paraId="3AE96D39"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lastRenderedPageBreak/>
              <w:t xml:space="preserve">Содержание учебного материала </w:t>
            </w:r>
          </w:p>
        </w:tc>
        <w:tc>
          <w:tcPr>
            <w:tcW w:w="1083" w:type="pct"/>
            <w:vAlign w:val="center"/>
          </w:tcPr>
          <w:p w14:paraId="280FEC8B" w14:textId="77777777" w:rsidR="000112AF" w:rsidRDefault="00E011BF">
            <w:pPr>
              <w:spacing w:after="0" w:line="276" w:lineRule="auto"/>
              <w:jc w:val="center"/>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8</w:t>
            </w:r>
          </w:p>
        </w:tc>
        <w:tc>
          <w:tcPr>
            <w:tcW w:w="629" w:type="pct"/>
            <w:vMerge/>
          </w:tcPr>
          <w:p w14:paraId="05F249E5" w14:textId="77777777" w:rsidR="000112AF" w:rsidRDefault="000112AF">
            <w:pPr>
              <w:spacing w:after="0" w:line="276" w:lineRule="auto"/>
              <w:rPr>
                <w:rFonts w:asciiTheme="majorBidi" w:eastAsia="Times New Roman" w:hAnsiTheme="majorBidi" w:cstheme="majorBidi"/>
                <w:b/>
                <w:i/>
                <w:sz w:val="24"/>
                <w:szCs w:val="24"/>
                <w:lang w:eastAsia="ru-RU"/>
              </w:rPr>
            </w:pPr>
          </w:p>
        </w:tc>
      </w:tr>
      <w:tr w:rsidR="000112AF" w14:paraId="3DC39187" w14:textId="77777777">
        <w:trPr>
          <w:trHeight w:val="255"/>
        </w:trPr>
        <w:tc>
          <w:tcPr>
            <w:tcW w:w="755" w:type="pct"/>
            <w:vMerge/>
          </w:tcPr>
          <w:p w14:paraId="78BC6DBD"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6FCAD77B"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1083" w:type="pct"/>
            <w:vAlign w:val="center"/>
          </w:tcPr>
          <w:p w14:paraId="53B97235" w14:textId="77777777" w:rsidR="000112AF" w:rsidRDefault="00E011BF">
            <w:pPr>
              <w:spacing w:after="200" w:line="276" w:lineRule="auto"/>
              <w:jc w:val="center"/>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8</w:t>
            </w:r>
          </w:p>
        </w:tc>
        <w:tc>
          <w:tcPr>
            <w:tcW w:w="629" w:type="pct"/>
            <w:vMerge/>
          </w:tcPr>
          <w:p w14:paraId="0C5F4415"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19F3B65B" w14:textId="77777777">
        <w:trPr>
          <w:trHeight w:val="255"/>
        </w:trPr>
        <w:tc>
          <w:tcPr>
            <w:tcW w:w="755" w:type="pct"/>
            <w:vMerge/>
          </w:tcPr>
          <w:p w14:paraId="12B2AEDA"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6BEAAD9F"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6. Выполнение контрольного норматива: бег 100метров на время. Выполнение К.Н.: 500 метров – девушки, 1000 метров – юноши.</w:t>
            </w:r>
          </w:p>
        </w:tc>
        <w:tc>
          <w:tcPr>
            <w:tcW w:w="1083" w:type="pct"/>
            <w:vAlign w:val="center"/>
          </w:tcPr>
          <w:p w14:paraId="25139118" w14:textId="77777777" w:rsidR="000112AF" w:rsidRDefault="00E011BF">
            <w:pPr>
              <w:spacing w:after="200" w:line="276" w:lineRule="auto"/>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2</w:t>
            </w:r>
          </w:p>
        </w:tc>
        <w:tc>
          <w:tcPr>
            <w:tcW w:w="629" w:type="pct"/>
            <w:vMerge/>
          </w:tcPr>
          <w:p w14:paraId="7AB20195"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76FF9E09" w14:textId="77777777">
        <w:trPr>
          <w:trHeight w:val="255"/>
        </w:trPr>
        <w:tc>
          <w:tcPr>
            <w:tcW w:w="755" w:type="pct"/>
            <w:vMerge/>
          </w:tcPr>
          <w:p w14:paraId="35A77309"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73F50006"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7. Выполнение контрольного норматива: прыжка в длину с разбега способом «согнув ноги». Техника прыжка способом «Согнув ноги» с 3-х, 5-ти, 7-ми шагов.</w:t>
            </w:r>
          </w:p>
        </w:tc>
        <w:tc>
          <w:tcPr>
            <w:tcW w:w="1083" w:type="pct"/>
            <w:vAlign w:val="center"/>
          </w:tcPr>
          <w:p w14:paraId="190EEBA1" w14:textId="77777777" w:rsidR="000112AF" w:rsidRDefault="00E011BF">
            <w:pPr>
              <w:spacing w:after="200" w:line="276" w:lineRule="auto"/>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2</w:t>
            </w:r>
          </w:p>
        </w:tc>
        <w:tc>
          <w:tcPr>
            <w:tcW w:w="629" w:type="pct"/>
            <w:vMerge/>
          </w:tcPr>
          <w:p w14:paraId="6C72464B"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68EBAA6B" w14:textId="77777777">
        <w:trPr>
          <w:trHeight w:val="255"/>
        </w:trPr>
        <w:tc>
          <w:tcPr>
            <w:tcW w:w="755" w:type="pct"/>
            <w:vMerge/>
          </w:tcPr>
          <w:p w14:paraId="475EA399"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14B706D1"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8. Техника прыжка «в шаге» с укороченного разбега. Целостное выполнение техники прыжка в длину с разбега, контрольный норматив.</w:t>
            </w:r>
          </w:p>
        </w:tc>
        <w:tc>
          <w:tcPr>
            <w:tcW w:w="1083" w:type="pct"/>
            <w:vAlign w:val="center"/>
          </w:tcPr>
          <w:p w14:paraId="4C8D386C" w14:textId="77777777" w:rsidR="000112AF" w:rsidRDefault="00E011BF">
            <w:pPr>
              <w:spacing w:after="200" w:line="276" w:lineRule="auto"/>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2</w:t>
            </w:r>
          </w:p>
        </w:tc>
        <w:tc>
          <w:tcPr>
            <w:tcW w:w="629" w:type="pct"/>
            <w:vMerge/>
          </w:tcPr>
          <w:p w14:paraId="60BA5F6C"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0BFF4FA7" w14:textId="77777777">
        <w:trPr>
          <w:trHeight w:val="255"/>
        </w:trPr>
        <w:tc>
          <w:tcPr>
            <w:tcW w:w="755" w:type="pct"/>
            <w:vMerge/>
          </w:tcPr>
          <w:p w14:paraId="33F5B233"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73C21482"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9. Техника метания гранаты. Техника метания гранаты, контрольный норматив.</w:t>
            </w:r>
          </w:p>
        </w:tc>
        <w:tc>
          <w:tcPr>
            <w:tcW w:w="1083" w:type="pct"/>
            <w:vAlign w:val="center"/>
          </w:tcPr>
          <w:p w14:paraId="7799B217" w14:textId="77777777" w:rsidR="000112AF" w:rsidRDefault="00E011BF">
            <w:pPr>
              <w:spacing w:after="200" w:line="276" w:lineRule="auto"/>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2</w:t>
            </w:r>
          </w:p>
        </w:tc>
        <w:tc>
          <w:tcPr>
            <w:tcW w:w="629" w:type="pct"/>
            <w:vMerge/>
          </w:tcPr>
          <w:p w14:paraId="5E5207BA"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033A59EC" w14:textId="77777777">
        <w:trPr>
          <w:trHeight w:val="165"/>
        </w:trPr>
        <w:tc>
          <w:tcPr>
            <w:tcW w:w="755" w:type="pct"/>
            <w:vMerge/>
          </w:tcPr>
          <w:p w14:paraId="5C9F6E6B"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6B5BD3EA"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3CDD9811" w14:textId="77777777" w:rsidR="000112AF" w:rsidRDefault="000112AF">
            <w:pPr>
              <w:spacing w:after="200" w:line="276" w:lineRule="auto"/>
              <w:rPr>
                <w:rFonts w:asciiTheme="majorBidi" w:eastAsia="Times New Roman" w:hAnsiTheme="majorBidi" w:cstheme="majorBidi"/>
                <w:iCs/>
                <w:sz w:val="24"/>
                <w:szCs w:val="24"/>
                <w:lang w:eastAsia="ru-RU"/>
              </w:rPr>
            </w:pPr>
          </w:p>
        </w:tc>
        <w:tc>
          <w:tcPr>
            <w:tcW w:w="629" w:type="pct"/>
            <w:vMerge/>
          </w:tcPr>
          <w:p w14:paraId="1C1F98EC"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51AFC13D" w14:textId="77777777">
        <w:tc>
          <w:tcPr>
            <w:tcW w:w="3288" w:type="pct"/>
            <w:gridSpan w:val="2"/>
          </w:tcPr>
          <w:p w14:paraId="70987172" w14:textId="77777777" w:rsidR="000112AF" w:rsidRDefault="00E011BF">
            <w:pPr>
              <w:suppressAutoHyphens/>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 xml:space="preserve">Раздел 3. </w:t>
            </w:r>
            <w:r>
              <w:rPr>
                <w:rFonts w:ascii="Times New Roman" w:eastAsia="Times New Roman" w:hAnsi="Times New Roman" w:cs="Times New Roman"/>
                <w:b/>
                <w:bCs/>
                <w:lang w:eastAsia="ru-RU"/>
              </w:rPr>
              <w:t>Баскетбол</w:t>
            </w:r>
          </w:p>
        </w:tc>
        <w:tc>
          <w:tcPr>
            <w:tcW w:w="1083" w:type="pct"/>
            <w:vAlign w:val="center"/>
          </w:tcPr>
          <w:p w14:paraId="234523E5"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8/8</w:t>
            </w:r>
          </w:p>
        </w:tc>
        <w:tc>
          <w:tcPr>
            <w:tcW w:w="629" w:type="pct"/>
            <w:vMerge/>
          </w:tcPr>
          <w:p w14:paraId="2E7ECDF3"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4586BAAD" w14:textId="77777777">
        <w:trPr>
          <w:trHeight w:val="360"/>
        </w:trPr>
        <w:tc>
          <w:tcPr>
            <w:tcW w:w="755" w:type="pct"/>
            <w:vMerge w:val="restart"/>
          </w:tcPr>
          <w:p w14:paraId="5E951275"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3.1. Техника</w:t>
            </w:r>
          </w:p>
          <w:p w14:paraId="17F1EF6B"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выполнения ведения</w:t>
            </w:r>
          </w:p>
          <w:p w14:paraId="377A9857"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мяча, передачи и</w:t>
            </w:r>
          </w:p>
          <w:p w14:paraId="75330B7B"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броска мяча в</w:t>
            </w:r>
          </w:p>
          <w:p w14:paraId="424C71A2"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кольцо с места</w:t>
            </w:r>
          </w:p>
        </w:tc>
        <w:tc>
          <w:tcPr>
            <w:tcW w:w="2533" w:type="pct"/>
          </w:tcPr>
          <w:p w14:paraId="09B028C0"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Содержание учебного материала </w:t>
            </w:r>
          </w:p>
        </w:tc>
        <w:tc>
          <w:tcPr>
            <w:tcW w:w="1083" w:type="pct"/>
            <w:vAlign w:val="center"/>
          </w:tcPr>
          <w:p w14:paraId="4617F982"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20CBCD11"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35FA9A16" w14:textId="77777777">
        <w:trPr>
          <w:trHeight w:val="255"/>
        </w:trPr>
        <w:tc>
          <w:tcPr>
            <w:tcW w:w="755" w:type="pct"/>
            <w:vMerge/>
          </w:tcPr>
          <w:p w14:paraId="5CB44CD9"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0BF4FE0C"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1083" w:type="pct"/>
            <w:vAlign w:val="center"/>
          </w:tcPr>
          <w:p w14:paraId="50C2C456"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5AF2F700"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68BDEF7F" w14:textId="77777777">
        <w:trPr>
          <w:trHeight w:val="255"/>
        </w:trPr>
        <w:tc>
          <w:tcPr>
            <w:tcW w:w="755" w:type="pct"/>
            <w:vMerge/>
          </w:tcPr>
          <w:p w14:paraId="69F604B9"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1E201908"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10. Овладение техникой выполнения ведения мяча, передачи и броска мяча с места. Овладение и закрепление техникой ведения и передачи мяча в баскетболе</w:t>
            </w:r>
          </w:p>
        </w:tc>
        <w:tc>
          <w:tcPr>
            <w:tcW w:w="1083" w:type="pct"/>
            <w:vAlign w:val="center"/>
          </w:tcPr>
          <w:p w14:paraId="506D09FE"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0225370F"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18E8F0B4" w14:textId="77777777">
        <w:trPr>
          <w:trHeight w:val="360"/>
        </w:trPr>
        <w:tc>
          <w:tcPr>
            <w:tcW w:w="755" w:type="pct"/>
            <w:vMerge/>
          </w:tcPr>
          <w:p w14:paraId="5999CC0E"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7C361BA9"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42D015C9" w14:textId="77777777" w:rsidR="000112AF" w:rsidRDefault="000112AF">
            <w:pPr>
              <w:spacing w:after="200" w:line="276" w:lineRule="auto"/>
              <w:jc w:val="center"/>
              <w:rPr>
                <w:rFonts w:asciiTheme="majorBidi" w:eastAsia="Times New Roman" w:hAnsiTheme="majorBidi" w:cstheme="majorBidi"/>
                <w:b/>
                <w:i/>
                <w:sz w:val="24"/>
                <w:szCs w:val="24"/>
                <w:lang w:eastAsia="ru-RU"/>
              </w:rPr>
            </w:pPr>
          </w:p>
        </w:tc>
        <w:tc>
          <w:tcPr>
            <w:tcW w:w="629" w:type="pct"/>
            <w:vMerge/>
          </w:tcPr>
          <w:p w14:paraId="43E08F5E"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7291EDB0" w14:textId="77777777">
        <w:trPr>
          <w:trHeight w:val="454"/>
        </w:trPr>
        <w:tc>
          <w:tcPr>
            <w:tcW w:w="755" w:type="pct"/>
            <w:vMerge w:val="restart"/>
          </w:tcPr>
          <w:p w14:paraId="3B66DDEA"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3.2. Техника</w:t>
            </w:r>
          </w:p>
          <w:p w14:paraId="745C4082"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выполнения ведения</w:t>
            </w:r>
          </w:p>
          <w:p w14:paraId="1223A7A7"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lastRenderedPageBreak/>
              <w:t>и передачи мяча в</w:t>
            </w:r>
          </w:p>
          <w:p w14:paraId="7CE35ED9"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движении, ведение – 2 шага – бросок </w:t>
            </w:r>
          </w:p>
        </w:tc>
        <w:tc>
          <w:tcPr>
            <w:tcW w:w="2533" w:type="pct"/>
          </w:tcPr>
          <w:p w14:paraId="39BA98FA"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lastRenderedPageBreak/>
              <w:t xml:space="preserve">Содержание учебного материала </w:t>
            </w:r>
          </w:p>
        </w:tc>
        <w:tc>
          <w:tcPr>
            <w:tcW w:w="1083" w:type="pct"/>
            <w:vAlign w:val="center"/>
          </w:tcPr>
          <w:p w14:paraId="468B8942"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721D8C07"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7A791939" w14:textId="77777777">
        <w:trPr>
          <w:trHeight w:val="255"/>
        </w:trPr>
        <w:tc>
          <w:tcPr>
            <w:tcW w:w="755" w:type="pct"/>
            <w:vMerge/>
          </w:tcPr>
          <w:p w14:paraId="63587099"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52E47A91"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1083" w:type="pct"/>
            <w:vAlign w:val="center"/>
          </w:tcPr>
          <w:p w14:paraId="223EF67A"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64826C14"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6F93030E" w14:textId="77777777">
        <w:trPr>
          <w:trHeight w:val="255"/>
        </w:trPr>
        <w:tc>
          <w:tcPr>
            <w:tcW w:w="755" w:type="pct"/>
            <w:vMerge/>
          </w:tcPr>
          <w:p w14:paraId="12C9975F"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5AC0CE22"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11. Техника ведения и передачи мяча в движении и броска мяча в кольцо - «ведение – 2 шага – бросок».</w:t>
            </w:r>
          </w:p>
        </w:tc>
        <w:tc>
          <w:tcPr>
            <w:tcW w:w="1083" w:type="pct"/>
            <w:vAlign w:val="center"/>
          </w:tcPr>
          <w:p w14:paraId="31B0D827" w14:textId="77777777" w:rsidR="000112AF" w:rsidRDefault="00E011BF">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2</w:t>
            </w:r>
          </w:p>
        </w:tc>
        <w:tc>
          <w:tcPr>
            <w:tcW w:w="629" w:type="pct"/>
            <w:vMerge/>
          </w:tcPr>
          <w:p w14:paraId="686115ED"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52555324" w14:textId="77777777">
        <w:trPr>
          <w:trHeight w:val="487"/>
        </w:trPr>
        <w:tc>
          <w:tcPr>
            <w:tcW w:w="755" w:type="pct"/>
            <w:vMerge/>
          </w:tcPr>
          <w:p w14:paraId="75E927BE"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0CA6A760"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706FD162" w14:textId="77777777" w:rsidR="000112AF" w:rsidRDefault="000112AF">
            <w:pPr>
              <w:spacing w:after="200" w:line="276" w:lineRule="auto"/>
              <w:jc w:val="center"/>
              <w:rPr>
                <w:rFonts w:asciiTheme="majorBidi" w:eastAsia="Times New Roman" w:hAnsiTheme="majorBidi" w:cstheme="majorBidi"/>
                <w:bCs/>
                <w:iCs/>
                <w:sz w:val="24"/>
                <w:szCs w:val="24"/>
                <w:lang w:eastAsia="ru-RU"/>
              </w:rPr>
            </w:pPr>
          </w:p>
        </w:tc>
        <w:tc>
          <w:tcPr>
            <w:tcW w:w="629" w:type="pct"/>
            <w:vMerge/>
          </w:tcPr>
          <w:p w14:paraId="0CC08FB2"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1BB828E5" w14:textId="77777777">
        <w:trPr>
          <w:trHeight w:val="271"/>
        </w:trPr>
        <w:tc>
          <w:tcPr>
            <w:tcW w:w="755" w:type="pct"/>
            <w:vMerge w:val="restart"/>
          </w:tcPr>
          <w:p w14:paraId="2E635DC0"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3.3. Техника выполнения</w:t>
            </w:r>
          </w:p>
          <w:p w14:paraId="35106824"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штрафного броска,</w:t>
            </w:r>
          </w:p>
          <w:p w14:paraId="5177FB4D"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ведение, ловля и</w:t>
            </w:r>
          </w:p>
          <w:p w14:paraId="02F0AB18"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передача мяча в</w:t>
            </w:r>
          </w:p>
          <w:p w14:paraId="65E05D55"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колоне и кругу,</w:t>
            </w:r>
          </w:p>
          <w:p w14:paraId="6B6966C3"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правила баскетбола</w:t>
            </w:r>
          </w:p>
        </w:tc>
        <w:tc>
          <w:tcPr>
            <w:tcW w:w="2533" w:type="pct"/>
          </w:tcPr>
          <w:p w14:paraId="4598325D"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Содержание учебного материала </w:t>
            </w:r>
          </w:p>
        </w:tc>
        <w:tc>
          <w:tcPr>
            <w:tcW w:w="1083" w:type="pct"/>
            <w:vAlign w:val="center"/>
          </w:tcPr>
          <w:p w14:paraId="7AD0E66F"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3B25298F"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51BA4950" w14:textId="77777777">
        <w:trPr>
          <w:trHeight w:val="255"/>
        </w:trPr>
        <w:tc>
          <w:tcPr>
            <w:tcW w:w="755" w:type="pct"/>
            <w:vMerge/>
          </w:tcPr>
          <w:p w14:paraId="030599C9"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08E9572A"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1083" w:type="pct"/>
            <w:vAlign w:val="center"/>
          </w:tcPr>
          <w:p w14:paraId="7AC1A100" w14:textId="77777777" w:rsidR="000112AF" w:rsidRDefault="00E011BF">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2</w:t>
            </w:r>
          </w:p>
        </w:tc>
        <w:tc>
          <w:tcPr>
            <w:tcW w:w="629" w:type="pct"/>
            <w:vMerge/>
          </w:tcPr>
          <w:p w14:paraId="714A7D6A"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588702CA" w14:textId="77777777">
        <w:trPr>
          <w:trHeight w:val="1304"/>
        </w:trPr>
        <w:tc>
          <w:tcPr>
            <w:tcW w:w="755" w:type="pct"/>
            <w:vMerge/>
          </w:tcPr>
          <w:p w14:paraId="729B5B00"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4CFF0024"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12. Совершенствование техники выполнения штрафного броска, ведение, ловля и передача мяча в колоне и кругу. Совершенствование техники выполнения перемещения в защитной стойке баскетболиста.</w:t>
            </w:r>
          </w:p>
        </w:tc>
        <w:tc>
          <w:tcPr>
            <w:tcW w:w="1083" w:type="pct"/>
            <w:vAlign w:val="center"/>
          </w:tcPr>
          <w:p w14:paraId="6DB549B4" w14:textId="77777777" w:rsidR="000112AF" w:rsidRDefault="00E011BF">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2</w:t>
            </w:r>
          </w:p>
        </w:tc>
        <w:tc>
          <w:tcPr>
            <w:tcW w:w="629" w:type="pct"/>
            <w:vMerge/>
          </w:tcPr>
          <w:p w14:paraId="5ED97C6B"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2A56A66D" w14:textId="77777777">
        <w:trPr>
          <w:trHeight w:val="441"/>
        </w:trPr>
        <w:tc>
          <w:tcPr>
            <w:tcW w:w="755" w:type="pct"/>
            <w:vMerge/>
          </w:tcPr>
          <w:p w14:paraId="4E82EB21"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0F833279"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37340B7F" w14:textId="77777777" w:rsidR="000112AF" w:rsidRDefault="000112AF">
            <w:pPr>
              <w:spacing w:after="200" w:line="276" w:lineRule="auto"/>
              <w:jc w:val="center"/>
              <w:rPr>
                <w:rFonts w:asciiTheme="majorBidi" w:eastAsia="Times New Roman" w:hAnsiTheme="majorBidi" w:cstheme="majorBidi"/>
                <w:b/>
                <w:i/>
                <w:sz w:val="24"/>
                <w:szCs w:val="24"/>
                <w:lang w:eastAsia="ru-RU"/>
              </w:rPr>
            </w:pPr>
          </w:p>
        </w:tc>
        <w:tc>
          <w:tcPr>
            <w:tcW w:w="629" w:type="pct"/>
            <w:vMerge/>
          </w:tcPr>
          <w:p w14:paraId="62A9E22C"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0D3906C3" w14:textId="77777777">
        <w:trPr>
          <w:trHeight w:val="559"/>
        </w:trPr>
        <w:tc>
          <w:tcPr>
            <w:tcW w:w="755" w:type="pct"/>
            <w:vMerge w:val="restart"/>
          </w:tcPr>
          <w:p w14:paraId="593B616A"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3.4. Совершенствование</w:t>
            </w:r>
          </w:p>
          <w:p w14:paraId="5614F3BA"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техники владения</w:t>
            </w:r>
          </w:p>
          <w:p w14:paraId="7CD706B3"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баскетбольным</w:t>
            </w:r>
          </w:p>
          <w:p w14:paraId="602902F4"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мячом</w:t>
            </w:r>
          </w:p>
        </w:tc>
        <w:tc>
          <w:tcPr>
            <w:tcW w:w="2533" w:type="pct"/>
          </w:tcPr>
          <w:p w14:paraId="20632348"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Содержание учебного материала</w:t>
            </w:r>
          </w:p>
        </w:tc>
        <w:tc>
          <w:tcPr>
            <w:tcW w:w="1083" w:type="pct"/>
            <w:vAlign w:val="center"/>
          </w:tcPr>
          <w:p w14:paraId="164D566D"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2FF96233"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01212105" w14:textId="77777777">
        <w:trPr>
          <w:trHeight w:val="559"/>
        </w:trPr>
        <w:tc>
          <w:tcPr>
            <w:tcW w:w="755" w:type="pct"/>
            <w:vMerge/>
          </w:tcPr>
          <w:p w14:paraId="5FC51E36" w14:textId="77777777" w:rsidR="000112AF" w:rsidRDefault="000112AF">
            <w:pPr>
              <w:suppressAutoHyphens/>
              <w:spacing w:after="0" w:line="276" w:lineRule="auto"/>
              <w:rPr>
                <w:rFonts w:asciiTheme="majorBidi" w:eastAsia="Times New Roman" w:hAnsiTheme="majorBidi" w:cstheme="majorBidi"/>
                <w:sz w:val="24"/>
                <w:szCs w:val="24"/>
                <w:lang w:eastAsia="ru-RU"/>
              </w:rPr>
            </w:pPr>
          </w:p>
        </w:tc>
        <w:tc>
          <w:tcPr>
            <w:tcW w:w="2533" w:type="pct"/>
          </w:tcPr>
          <w:p w14:paraId="2824E060"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1083" w:type="pct"/>
            <w:vAlign w:val="center"/>
          </w:tcPr>
          <w:p w14:paraId="29C085CA"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59D951BA"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6D7EEC00" w14:textId="77777777">
        <w:trPr>
          <w:trHeight w:val="559"/>
        </w:trPr>
        <w:tc>
          <w:tcPr>
            <w:tcW w:w="755" w:type="pct"/>
            <w:vMerge/>
          </w:tcPr>
          <w:p w14:paraId="6EFC6520" w14:textId="77777777" w:rsidR="000112AF" w:rsidRDefault="000112AF">
            <w:pPr>
              <w:suppressAutoHyphens/>
              <w:spacing w:after="0" w:line="276" w:lineRule="auto"/>
              <w:rPr>
                <w:rFonts w:asciiTheme="majorBidi" w:eastAsia="Times New Roman" w:hAnsiTheme="majorBidi" w:cstheme="majorBidi"/>
                <w:sz w:val="24"/>
                <w:szCs w:val="24"/>
                <w:lang w:eastAsia="ru-RU"/>
              </w:rPr>
            </w:pPr>
          </w:p>
        </w:tc>
        <w:tc>
          <w:tcPr>
            <w:tcW w:w="2533" w:type="pct"/>
          </w:tcPr>
          <w:p w14:paraId="63C07230"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13. Выполнение контрольных нормативов: «ведение – 2 шага – бросок», бросок мяча с места под кольцо. Совершенствовать технические элементы баскетбола в учебной игре.</w:t>
            </w:r>
          </w:p>
        </w:tc>
        <w:tc>
          <w:tcPr>
            <w:tcW w:w="1083" w:type="pct"/>
            <w:vAlign w:val="center"/>
          </w:tcPr>
          <w:p w14:paraId="68E980AA" w14:textId="77777777" w:rsidR="000112AF" w:rsidRDefault="00E011BF">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2</w:t>
            </w:r>
          </w:p>
        </w:tc>
        <w:tc>
          <w:tcPr>
            <w:tcW w:w="629" w:type="pct"/>
            <w:vMerge/>
          </w:tcPr>
          <w:p w14:paraId="60F9E2CE"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1416618B" w14:textId="77777777">
        <w:trPr>
          <w:trHeight w:val="559"/>
        </w:trPr>
        <w:tc>
          <w:tcPr>
            <w:tcW w:w="755" w:type="pct"/>
            <w:vMerge/>
          </w:tcPr>
          <w:p w14:paraId="39309CCF" w14:textId="77777777" w:rsidR="000112AF" w:rsidRDefault="000112AF">
            <w:pPr>
              <w:suppressAutoHyphens/>
              <w:spacing w:after="0" w:line="276" w:lineRule="auto"/>
              <w:rPr>
                <w:rFonts w:asciiTheme="majorBidi" w:eastAsia="Times New Roman" w:hAnsiTheme="majorBidi" w:cstheme="majorBidi"/>
                <w:sz w:val="24"/>
                <w:szCs w:val="24"/>
                <w:lang w:eastAsia="ru-RU"/>
              </w:rPr>
            </w:pPr>
          </w:p>
        </w:tc>
        <w:tc>
          <w:tcPr>
            <w:tcW w:w="2533" w:type="pct"/>
          </w:tcPr>
          <w:p w14:paraId="18FC7EC1"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29976584" w14:textId="77777777" w:rsidR="000112AF" w:rsidRDefault="000112AF">
            <w:pPr>
              <w:spacing w:after="200" w:line="276" w:lineRule="auto"/>
              <w:jc w:val="center"/>
              <w:rPr>
                <w:rFonts w:asciiTheme="majorBidi" w:eastAsia="Times New Roman" w:hAnsiTheme="majorBidi" w:cstheme="majorBidi"/>
                <w:b/>
                <w:i/>
                <w:sz w:val="24"/>
                <w:szCs w:val="24"/>
                <w:lang w:eastAsia="ru-RU"/>
              </w:rPr>
            </w:pPr>
          </w:p>
        </w:tc>
        <w:tc>
          <w:tcPr>
            <w:tcW w:w="629" w:type="pct"/>
            <w:vMerge/>
          </w:tcPr>
          <w:p w14:paraId="301E43A8"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5E84E3D6" w14:textId="77777777">
        <w:tc>
          <w:tcPr>
            <w:tcW w:w="3288" w:type="pct"/>
            <w:gridSpan w:val="2"/>
          </w:tcPr>
          <w:p w14:paraId="39A8DF59" w14:textId="77777777" w:rsidR="000112AF" w:rsidRDefault="00E011BF">
            <w:pPr>
              <w:suppressAutoHyphens/>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Раздел 4. Волейбол</w:t>
            </w:r>
          </w:p>
        </w:tc>
        <w:tc>
          <w:tcPr>
            <w:tcW w:w="1083" w:type="pct"/>
            <w:vAlign w:val="center"/>
          </w:tcPr>
          <w:p w14:paraId="1E8D289C"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8/8</w:t>
            </w:r>
          </w:p>
        </w:tc>
        <w:tc>
          <w:tcPr>
            <w:tcW w:w="629" w:type="pct"/>
            <w:vMerge/>
          </w:tcPr>
          <w:p w14:paraId="285BA2E5"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2AF80618" w14:textId="77777777">
        <w:trPr>
          <w:trHeight w:val="165"/>
        </w:trPr>
        <w:tc>
          <w:tcPr>
            <w:tcW w:w="755" w:type="pct"/>
            <w:vMerge w:val="restart"/>
          </w:tcPr>
          <w:p w14:paraId="2B256EDF"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4.1. Техника</w:t>
            </w:r>
          </w:p>
          <w:p w14:paraId="561B2A97"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перемещений, стоек, технике верхней и</w:t>
            </w:r>
          </w:p>
          <w:p w14:paraId="6B3DCAEE"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нижней передач</w:t>
            </w:r>
          </w:p>
          <w:p w14:paraId="3C9EF1C4"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lastRenderedPageBreak/>
              <w:t>двумя руками</w:t>
            </w:r>
          </w:p>
        </w:tc>
        <w:tc>
          <w:tcPr>
            <w:tcW w:w="2533" w:type="pct"/>
          </w:tcPr>
          <w:p w14:paraId="38ADB5DC"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lastRenderedPageBreak/>
              <w:t xml:space="preserve">Содержание учебного материала </w:t>
            </w:r>
          </w:p>
        </w:tc>
        <w:tc>
          <w:tcPr>
            <w:tcW w:w="1083" w:type="pct"/>
            <w:vAlign w:val="center"/>
          </w:tcPr>
          <w:p w14:paraId="7B268199"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0F46D221"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1B44F7EC" w14:textId="77777777">
        <w:trPr>
          <w:trHeight w:val="255"/>
        </w:trPr>
        <w:tc>
          <w:tcPr>
            <w:tcW w:w="755" w:type="pct"/>
            <w:vMerge/>
          </w:tcPr>
          <w:p w14:paraId="080E92DA"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3224574A"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1083" w:type="pct"/>
            <w:vAlign w:val="center"/>
          </w:tcPr>
          <w:p w14:paraId="37357E29"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1A35C14A"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153E425E" w14:textId="77777777">
        <w:trPr>
          <w:trHeight w:val="255"/>
        </w:trPr>
        <w:tc>
          <w:tcPr>
            <w:tcW w:w="755" w:type="pct"/>
            <w:vMerge/>
          </w:tcPr>
          <w:p w14:paraId="3FE7C983"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3A2A89F2"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Практическое занятие № 14. Отработка действий: стойки в волейболе, перемещения по площадке. Подача мяча: нижняя прямая, нижняя </w:t>
            </w:r>
            <w:r>
              <w:rPr>
                <w:rFonts w:asciiTheme="majorBidi" w:eastAsia="Times New Roman" w:hAnsiTheme="majorBidi" w:cstheme="majorBidi"/>
                <w:sz w:val="24"/>
                <w:szCs w:val="24"/>
                <w:lang w:eastAsia="ru-RU"/>
              </w:rPr>
              <w:lastRenderedPageBreak/>
              <w:t>боковая, верхняя прямая, верхняя боковая. Прием мяча. Передача мяча. Нападающие удары. Блокирование нападающего удара. Страховка у сетки. Обучение технике передачи мяча двумя руками сверху и снизу на месте и после перемещения. Отработка тактики игры: расстановка игроков, тактика игры в защите, в нападении, индивидуальные действия игроков с мячом, без мяча, групповые и командные действия</w:t>
            </w:r>
          </w:p>
          <w:p w14:paraId="0CFADD36"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игроков, взаимодействие игроков.</w:t>
            </w:r>
          </w:p>
        </w:tc>
        <w:tc>
          <w:tcPr>
            <w:tcW w:w="1083" w:type="pct"/>
            <w:vAlign w:val="center"/>
          </w:tcPr>
          <w:p w14:paraId="0F05215C" w14:textId="77777777" w:rsidR="000112AF" w:rsidRDefault="00E011BF">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lastRenderedPageBreak/>
              <w:t>2</w:t>
            </w:r>
          </w:p>
        </w:tc>
        <w:tc>
          <w:tcPr>
            <w:tcW w:w="629" w:type="pct"/>
            <w:vMerge/>
          </w:tcPr>
          <w:p w14:paraId="52DD7780"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7064CAC3" w14:textId="77777777">
        <w:trPr>
          <w:trHeight w:val="165"/>
        </w:trPr>
        <w:tc>
          <w:tcPr>
            <w:tcW w:w="755" w:type="pct"/>
            <w:vMerge/>
          </w:tcPr>
          <w:p w14:paraId="1084D3F6"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52C4469A"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4ED571AA" w14:textId="77777777" w:rsidR="000112AF" w:rsidRDefault="000112AF">
            <w:pPr>
              <w:spacing w:after="200" w:line="276" w:lineRule="auto"/>
              <w:jc w:val="center"/>
              <w:rPr>
                <w:rFonts w:asciiTheme="majorBidi" w:eastAsia="Times New Roman" w:hAnsiTheme="majorBidi" w:cstheme="majorBidi"/>
                <w:b/>
                <w:i/>
                <w:sz w:val="24"/>
                <w:szCs w:val="24"/>
                <w:lang w:eastAsia="ru-RU"/>
              </w:rPr>
            </w:pPr>
          </w:p>
        </w:tc>
        <w:tc>
          <w:tcPr>
            <w:tcW w:w="629" w:type="pct"/>
            <w:vMerge/>
          </w:tcPr>
          <w:p w14:paraId="6D7659ED"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7CA52597" w14:textId="77777777">
        <w:trPr>
          <w:trHeight w:val="165"/>
        </w:trPr>
        <w:tc>
          <w:tcPr>
            <w:tcW w:w="755" w:type="pct"/>
            <w:vMerge w:val="restart"/>
          </w:tcPr>
          <w:p w14:paraId="65C389CF"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4.2. Техника</w:t>
            </w:r>
          </w:p>
          <w:p w14:paraId="198AA47E"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нижней подачи и</w:t>
            </w:r>
          </w:p>
          <w:p w14:paraId="76D52487"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приёма после неё</w:t>
            </w:r>
          </w:p>
        </w:tc>
        <w:tc>
          <w:tcPr>
            <w:tcW w:w="2533" w:type="pct"/>
          </w:tcPr>
          <w:p w14:paraId="69E73611"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Содержание учебного материала </w:t>
            </w:r>
          </w:p>
        </w:tc>
        <w:tc>
          <w:tcPr>
            <w:tcW w:w="1083" w:type="pct"/>
            <w:vAlign w:val="center"/>
          </w:tcPr>
          <w:p w14:paraId="66122116"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608C2CF2"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3269D3E6" w14:textId="77777777">
        <w:trPr>
          <w:trHeight w:val="255"/>
        </w:trPr>
        <w:tc>
          <w:tcPr>
            <w:tcW w:w="755" w:type="pct"/>
            <w:vMerge/>
          </w:tcPr>
          <w:p w14:paraId="669FFE59"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22ED9D23"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1083" w:type="pct"/>
            <w:vAlign w:val="center"/>
          </w:tcPr>
          <w:p w14:paraId="10B20469"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185FE891"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2715FCF8" w14:textId="77777777">
        <w:trPr>
          <w:trHeight w:val="255"/>
        </w:trPr>
        <w:tc>
          <w:tcPr>
            <w:tcW w:w="755" w:type="pct"/>
            <w:vMerge/>
          </w:tcPr>
          <w:p w14:paraId="20F2F480"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239A9317"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15. Отработка техники нижней подачи и приёма после неё</w:t>
            </w:r>
          </w:p>
        </w:tc>
        <w:tc>
          <w:tcPr>
            <w:tcW w:w="1083" w:type="pct"/>
            <w:vAlign w:val="center"/>
          </w:tcPr>
          <w:p w14:paraId="7C09A2DB" w14:textId="77777777" w:rsidR="000112AF" w:rsidRDefault="00E011BF">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2</w:t>
            </w:r>
          </w:p>
        </w:tc>
        <w:tc>
          <w:tcPr>
            <w:tcW w:w="629" w:type="pct"/>
            <w:vMerge/>
          </w:tcPr>
          <w:p w14:paraId="18B9B308"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34AF0D46" w14:textId="77777777">
        <w:trPr>
          <w:trHeight w:val="165"/>
        </w:trPr>
        <w:tc>
          <w:tcPr>
            <w:tcW w:w="755" w:type="pct"/>
            <w:vMerge/>
          </w:tcPr>
          <w:p w14:paraId="11967F60"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55A15213"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28D698B1" w14:textId="77777777" w:rsidR="000112AF" w:rsidRDefault="000112AF">
            <w:pPr>
              <w:spacing w:after="200" w:line="276" w:lineRule="auto"/>
              <w:jc w:val="center"/>
              <w:rPr>
                <w:rFonts w:asciiTheme="majorBidi" w:eastAsia="Times New Roman" w:hAnsiTheme="majorBidi" w:cstheme="majorBidi"/>
                <w:b/>
                <w:i/>
                <w:sz w:val="24"/>
                <w:szCs w:val="24"/>
                <w:lang w:eastAsia="ru-RU"/>
              </w:rPr>
            </w:pPr>
          </w:p>
        </w:tc>
        <w:tc>
          <w:tcPr>
            <w:tcW w:w="629" w:type="pct"/>
            <w:vMerge/>
          </w:tcPr>
          <w:p w14:paraId="4BAC8675"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70D7DAA5" w14:textId="77777777">
        <w:trPr>
          <w:trHeight w:val="165"/>
        </w:trPr>
        <w:tc>
          <w:tcPr>
            <w:tcW w:w="755" w:type="pct"/>
            <w:vMerge w:val="restart"/>
          </w:tcPr>
          <w:p w14:paraId="3A9CF6F2"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4.3. Техника</w:t>
            </w:r>
          </w:p>
          <w:p w14:paraId="32BA6474"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прямого</w:t>
            </w:r>
          </w:p>
          <w:p w14:paraId="33AC7502"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нападающего удара </w:t>
            </w:r>
          </w:p>
        </w:tc>
        <w:tc>
          <w:tcPr>
            <w:tcW w:w="2533" w:type="pct"/>
          </w:tcPr>
          <w:p w14:paraId="7A119069"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Содержание учебного материала </w:t>
            </w:r>
          </w:p>
        </w:tc>
        <w:tc>
          <w:tcPr>
            <w:tcW w:w="1083" w:type="pct"/>
            <w:vAlign w:val="center"/>
          </w:tcPr>
          <w:p w14:paraId="0EDDFF50" w14:textId="77777777" w:rsidR="000112AF" w:rsidRDefault="00E011BF">
            <w:pPr>
              <w:spacing w:after="200" w:line="276" w:lineRule="auto"/>
              <w:jc w:val="center"/>
              <w:rPr>
                <w:rFonts w:asciiTheme="majorBidi" w:eastAsia="Times New Roman" w:hAnsiTheme="majorBidi" w:cstheme="majorBidi"/>
                <w:b/>
                <w:i/>
                <w:sz w:val="24"/>
                <w:szCs w:val="24"/>
                <w:lang w:eastAsia="ru-RU"/>
              </w:rPr>
            </w:pPr>
            <w:r>
              <w:rPr>
                <w:rFonts w:asciiTheme="majorBidi" w:eastAsia="Times New Roman" w:hAnsiTheme="majorBidi" w:cstheme="majorBidi"/>
                <w:b/>
                <w:i/>
                <w:sz w:val="24"/>
                <w:szCs w:val="24"/>
                <w:lang w:eastAsia="ru-RU"/>
              </w:rPr>
              <w:t>2</w:t>
            </w:r>
          </w:p>
        </w:tc>
        <w:tc>
          <w:tcPr>
            <w:tcW w:w="629" w:type="pct"/>
            <w:vMerge/>
          </w:tcPr>
          <w:p w14:paraId="75985A94"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7F302F71" w14:textId="77777777">
        <w:trPr>
          <w:trHeight w:val="255"/>
        </w:trPr>
        <w:tc>
          <w:tcPr>
            <w:tcW w:w="755" w:type="pct"/>
            <w:vMerge/>
          </w:tcPr>
          <w:p w14:paraId="23EBE7F3"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2C2E206F"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1083" w:type="pct"/>
            <w:vAlign w:val="center"/>
          </w:tcPr>
          <w:p w14:paraId="009EFCEC" w14:textId="77777777" w:rsidR="000112AF" w:rsidRDefault="00E011BF">
            <w:pPr>
              <w:spacing w:after="200" w:line="276" w:lineRule="auto"/>
              <w:jc w:val="center"/>
              <w:rPr>
                <w:rFonts w:asciiTheme="majorBidi" w:eastAsia="Times New Roman" w:hAnsiTheme="majorBidi" w:cstheme="majorBidi"/>
                <w:b/>
                <w:i/>
                <w:sz w:val="24"/>
                <w:szCs w:val="24"/>
                <w:lang w:eastAsia="ru-RU"/>
              </w:rPr>
            </w:pPr>
            <w:r>
              <w:rPr>
                <w:rFonts w:asciiTheme="majorBidi" w:eastAsia="Times New Roman" w:hAnsiTheme="majorBidi" w:cstheme="majorBidi"/>
                <w:b/>
                <w:i/>
                <w:sz w:val="24"/>
                <w:szCs w:val="24"/>
                <w:lang w:eastAsia="ru-RU"/>
              </w:rPr>
              <w:t>2</w:t>
            </w:r>
          </w:p>
        </w:tc>
        <w:tc>
          <w:tcPr>
            <w:tcW w:w="629" w:type="pct"/>
            <w:vMerge/>
          </w:tcPr>
          <w:p w14:paraId="6E599EDB"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797A0ED5" w14:textId="77777777">
        <w:trPr>
          <w:trHeight w:val="255"/>
        </w:trPr>
        <w:tc>
          <w:tcPr>
            <w:tcW w:w="755" w:type="pct"/>
            <w:vMerge/>
          </w:tcPr>
          <w:p w14:paraId="7698FF67"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668B0E46"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16. Отработка техники прямого нападающего удара</w:t>
            </w:r>
          </w:p>
        </w:tc>
        <w:tc>
          <w:tcPr>
            <w:tcW w:w="1083" w:type="pct"/>
            <w:vAlign w:val="center"/>
          </w:tcPr>
          <w:p w14:paraId="7FAF7701" w14:textId="77777777" w:rsidR="000112AF" w:rsidRDefault="00E011BF">
            <w:pPr>
              <w:spacing w:after="200" w:line="276" w:lineRule="auto"/>
              <w:jc w:val="center"/>
              <w:rPr>
                <w:rFonts w:asciiTheme="majorBidi" w:eastAsia="Times New Roman" w:hAnsiTheme="majorBidi" w:cstheme="majorBidi"/>
                <w:b/>
                <w:i/>
                <w:sz w:val="24"/>
                <w:szCs w:val="24"/>
                <w:lang w:eastAsia="ru-RU"/>
              </w:rPr>
            </w:pPr>
            <w:r>
              <w:rPr>
                <w:rFonts w:asciiTheme="majorBidi" w:eastAsia="Times New Roman" w:hAnsiTheme="majorBidi" w:cstheme="majorBidi"/>
                <w:b/>
                <w:i/>
                <w:sz w:val="24"/>
                <w:szCs w:val="24"/>
                <w:lang w:eastAsia="ru-RU"/>
              </w:rPr>
              <w:t>2</w:t>
            </w:r>
          </w:p>
        </w:tc>
        <w:tc>
          <w:tcPr>
            <w:tcW w:w="629" w:type="pct"/>
            <w:vMerge/>
          </w:tcPr>
          <w:p w14:paraId="097570EE"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4A1ADF8D" w14:textId="77777777">
        <w:trPr>
          <w:trHeight w:val="373"/>
        </w:trPr>
        <w:tc>
          <w:tcPr>
            <w:tcW w:w="755" w:type="pct"/>
            <w:vMerge/>
          </w:tcPr>
          <w:p w14:paraId="5A98004E"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1450A527"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74DC8376" w14:textId="77777777" w:rsidR="000112AF" w:rsidRDefault="000112AF">
            <w:pPr>
              <w:spacing w:after="200" w:line="276" w:lineRule="auto"/>
              <w:jc w:val="center"/>
              <w:rPr>
                <w:rFonts w:asciiTheme="majorBidi" w:eastAsia="Times New Roman" w:hAnsiTheme="majorBidi" w:cstheme="majorBidi"/>
                <w:b/>
                <w:i/>
                <w:sz w:val="24"/>
                <w:szCs w:val="24"/>
                <w:lang w:eastAsia="ru-RU"/>
              </w:rPr>
            </w:pPr>
          </w:p>
        </w:tc>
        <w:tc>
          <w:tcPr>
            <w:tcW w:w="629" w:type="pct"/>
            <w:vMerge/>
          </w:tcPr>
          <w:p w14:paraId="4AAC2BD8"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11F892DF" w14:textId="77777777">
        <w:trPr>
          <w:trHeight w:val="357"/>
        </w:trPr>
        <w:tc>
          <w:tcPr>
            <w:tcW w:w="755" w:type="pct"/>
            <w:vMerge w:val="restart"/>
          </w:tcPr>
          <w:p w14:paraId="03FEF526"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4.4 Совершенствование</w:t>
            </w:r>
          </w:p>
          <w:p w14:paraId="670F6CDF"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техники владения</w:t>
            </w:r>
          </w:p>
          <w:p w14:paraId="55D09E72"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волейбольным</w:t>
            </w:r>
          </w:p>
          <w:p w14:paraId="3F5B69C9"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мячом</w:t>
            </w:r>
          </w:p>
        </w:tc>
        <w:tc>
          <w:tcPr>
            <w:tcW w:w="2533" w:type="pct"/>
          </w:tcPr>
          <w:p w14:paraId="30F60CDA"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Содержание учебного материала </w:t>
            </w:r>
          </w:p>
        </w:tc>
        <w:tc>
          <w:tcPr>
            <w:tcW w:w="1083" w:type="pct"/>
            <w:vAlign w:val="center"/>
          </w:tcPr>
          <w:p w14:paraId="6A57CFF3"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45D1856D"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4D2167AD" w14:textId="77777777">
        <w:trPr>
          <w:trHeight w:val="255"/>
        </w:trPr>
        <w:tc>
          <w:tcPr>
            <w:tcW w:w="755" w:type="pct"/>
            <w:vMerge/>
          </w:tcPr>
          <w:p w14:paraId="08273A8D"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63FDD5EA"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1083" w:type="pct"/>
            <w:vAlign w:val="center"/>
          </w:tcPr>
          <w:p w14:paraId="1C044FAC"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2</w:t>
            </w:r>
          </w:p>
        </w:tc>
        <w:tc>
          <w:tcPr>
            <w:tcW w:w="629" w:type="pct"/>
            <w:vMerge/>
          </w:tcPr>
          <w:p w14:paraId="6C712EE8"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2CB05796" w14:textId="77777777">
        <w:trPr>
          <w:trHeight w:val="255"/>
        </w:trPr>
        <w:tc>
          <w:tcPr>
            <w:tcW w:w="755" w:type="pct"/>
            <w:vMerge/>
          </w:tcPr>
          <w:p w14:paraId="1593392F"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4C0571AD"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17. Приём контрольных нормативов: передача мяча над собой снизу, сверху. Приём контрольных нормативов: подача мяча на точность по ориентирам на площадке</w:t>
            </w:r>
          </w:p>
          <w:p w14:paraId="07E6DD22"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lastRenderedPageBreak/>
              <w:t>Учебная игра с применением изученных положений. Отработка техники владения техническими элементами в волейболе.</w:t>
            </w:r>
          </w:p>
        </w:tc>
        <w:tc>
          <w:tcPr>
            <w:tcW w:w="1083" w:type="pct"/>
            <w:vAlign w:val="center"/>
          </w:tcPr>
          <w:p w14:paraId="3EBE0851" w14:textId="77777777" w:rsidR="000112AF" w:rsidRDefault="00E011BF">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lastRenderedPageBreak/>
              <w:t>2</w:t>
            </w:r>
          </w:p>
        </w:tc>
        <w:tc>
          <w:tcPr>
            <w:tcW w:w="629" w:type="pct"/>
            <w:vMerge/>
          </w:tcPr>
          <w:p w14:paraId="1B51D04A"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0EBB80A4" w14:textId="77777777">
        <w:trPr>
          <w:trHeight w:val="501"/>
        </w:trPr>
        <w:tc>
          <w:tcPr>
            <w:tcW w:w="755" w:type="pct"/>
            <w:vMerge/>
          </w:tcPr>
          <w:p w14:paraId="041CF1E2"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65781D27"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4C0347E5" w14:textId="77777777" w:rsidR="000112AF" w:rsidRDefault="000112AF">
            <w:pPr>
              <w:spacing w:after="200" w:line="276" w:lineRule="auto"/>
              <w:jc w:val="center"/>
              <w:rPr>
                <w:rFonts w:asciiTheme="majorBidi" w:eastAsia="Times New Roman" w:hAnsiTheme="majorBidi" w:cstheme="majorBidi"/>
                <w:b/>
                <w:i/>
                <w:sz w:val="24"/>
                <w:szCs w:val="24"/>
                <w:lang w:eastAsia="ru-RU"/>
              </w:rPr>
            </w:pPr>
          </w:p>
        </w:tc>
        <w:tc>
          <w:tcPr>
            <w:tcW w:w="629" w:type="pct"/>
            <w:vMerge/>
          </w:tcPr>
          <w:p w14:paraId="34E9F728"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2A108603" w14:textId="77777777">
        <w:tc>
          <w:tcPr>
            <w:tcW w:w="3288" w:type="pct"/>
            <w:gridSpan w:val="2"/>
          </w:tcPr>
          <w:p w14:paraId="4A42D584" w14:textId="77777777" w:rsidR="000112AF" w:rsidRDefault="00E011BF">
            <w:pPr>
              <w:suppressAutoHyphens/>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Раздел 5. Легкоатлетическая гимнастика</w:t>
            </w:r>
          </w:p>
        </w:tc>
        <w:tc>
          <w:tcPr>
            <w:tcW w:w="1083" w:type="pct"/>
            <w:vAlign w:val="center"/>
          </w:tcPr>
          <w:p w14:paraId="0105FCCD"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6</w:t>
            </w:r>
          </w:p>
        </w:tc>
        <w:tc>
          <w:tcPr>
            <w:tcW w:w="629" w:type="pct"/>
            <w:vMerge/>
          </w:tcPr>
          <w:p w14:paraId="5DC001C3"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60F2FF2D" w14:textId="77777777">
        <w:trPr>
          <w:trHeight w:val="165"/>
        </w:trPr>
        <w:tc>
          <w:tcPr>
            <w:tcW w:w="755" w:type="pct"/>
            <w:vMerge w:val="restart"/>
          </w:tcPr>
          <w:p w14:paraId="56F1DCCE"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Тема 5.1. Легкоатлетическая</w:t>
            </w:r>
          </w:p>
          <w:p w14:paraId="17B0C220"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гимнастика, работа</w:t>
            </w:r>
          </w:p>
          <w:p w14:paraId="7313FFB1" w14:textId="77777777" w:rsidR="000112AF" w:rsidRDefault="00E011BF">
            <w:pPr>
              <w:suppressAutoHyphens/>
              <w:spacing w:after="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на тренажерах</w:t>
            </w:r>
          </w:p>
        </w:tc>
        <w:tc>
          <w:tcPr>
            <w:tcW w:w="2533" w:type="pct"/>
          </w:tcPr>
          <w:p w14:paraId="614520BC"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Содержание учебного материала </w:t>
            </w:r>
          </w:p>
        </w:tc>
        <w:tc>
          <w:tcPr>
            <w:tcW w:w="1083" w:type="pct"/>
            <w:vAlign w:val="center"/>
          </w:tcPr>
          <w:p w14:paraId="3405BAD1"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6</w:t>
            </w:r>
          </w:p>
        </w:tc>
        <w:tc>
          <w:tcPr>
            <w:tcW w:w="629" w:type="pct"/>
            <w:vMerge/>
          </w:tcPr>
          <w:p w14:paraId="5ADCBAB1"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76120A0D" w14:textId="77777777">
        <w:trPr>
          <w:trHeight w:val="255"/>
        </w:trPr>
        <w:tc>
          <w:tcPr>
            <w:tcW w:w="755" w:type="pct"/>
            <w:vMerge/>
          </w:tcPr>
          <w:p w14:paraId="65344A3F"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2211381E"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1083" w:type="pct"/>
            <w:vAlign w:val="center"/>
          </w:tcPr>
          <w:p w14:paraId="09A29997"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6</w:t>
            </w:r>
          </w:p>
        </w:tc>
        <w:tc>
          <w:tcPr>
            <w:tcW w:w="629" w:type="pct"/>
            <w:vMerge/>
          </w:tcPr>
          <w:p w14:paraId="3DEADC4B"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65B396F2" w14:textId="77777777">
        <w:trPr>
          <w:trHeight w:val="255"/>
        </w:trPr>
        <w:tc>
          <w:tcPr>
            <w:tcW w:w="755" w:type="pct"/>
            <w:vMerge/>
          </w:tcPr>
          <w:p w14:paraId="2D1888A3"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213EAF0E"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Практическое занятие № 17. Выполнение упражнений для развития различных групп мышц. Круговая тренировка на 5 - 6 станций.</w:t>
            </w:r>
          </w:p>
        </w:tc>
        <w:tc>
          <w:tcPr>
            <w:tcW w:w="1083" w:type="pct"/>
            <w:vAlign w:val="center"/>
          </w:tcPr>
          <w:p w14:paraId="7CCE7DC1" w14:textId="77777777" w:rsidR="000112AF" w:rsidRDefault="00E011BF">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t>6</w:t>
            </w:r>
          </w:p>
        </w:tc>
        <w:tc>
          <w:tcPr>
            <w:tcW w:w="629" w:type="pct"/>
            <w:vMerge/>
          </w:tcPr>
          <w:p w14:paraId="18BB54DE"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106EEF37" w14:textId="77777777">
        <w:trPr>
          <w:trHeight w:val="165"/>
        </w:trPr>
        <w:tc>
          <w:tcPr>
            <w:tcW w:w="755" w:type="pct"/>
            <w:vMerge/>
          </w:tcPr>
          <w:p w14:paraId="35B2BB00"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24BCB6DC"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76BFD0D0" w14:textId="77777777" w:rsidR="000112AF" w:rsidRDefault="000112AF">
            <w:pPr>
              <w:spacing w:after="200" w:line="276" w:lineRule="auto"/>
              <w:jc w:val="center"/>
              <w:rPr>
                <w:rFonts w:asciiTheme="majorBidi" w:eastAsia="Times New Roman" w:hAnsiTheme="majorBidi" w:cstheme="majorBidi"/>
                <w:b/>
                <w:i/>
                <w:sz w:val="24"/>
                <w:szCs w:val="24"/>
                <w:lang w:eastAsia="ru-RU"/>
              </w:rPr>
            </w:pPr>
          </w:p>
        </w:tc>
        <w:tc>
          <w:tcPr>
            <w:tcW w:w="629" w:type="pct"/>
            <w:vMerge/>
          </w:tcPr>
          <w:p w14:paraId="37BAB2ED"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21D5B9DE" w14:textId="77777777">
        <w:tc>
          <w:tcPr>
            <w:tcW w:w="3288" w:type="pct"/>
            <w:gridSpan w:val="2"/>
          </w:tcPr>
          <w:p w14:paraId="0ADBBE8A" w14:textId="77777777" w:rsidR="000112AF" w:rsidRDefault="00E011BF">
            <w:pPr>
              <w:suppressAutoHyphens/>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bCs/>
                <w:sz w:val="24"/>
                <w:szCs w:val="24"/>
                <w:lang w:eastAsia="ru-RU"/>
              </w:rPr>
              <w:t>Раздел 6. Лыжная подготовка</w:t>
            </w:r>
          </w:p>
        </w:tc>
        <w:tc>
          <w:tcPr>
            <w:tcW w:w="1083" w:type="pct"/>
            <w:vAlign w:val="center"/>
          </w:tcPr>
          <w:p w14:paraId="2B297865"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6/6</w:t>
            </w:r>
          </w:p>
        </w:tc>
        <w:tc>
          <w:tcPr>
            <w:tcW w:w="629" w:type="pct"/>
            <w:vMerge/>
          </w:tcPr>
          <w:p w14:paraId="70FC805F"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29A6F759" w14:textId="77777777">
        <w:trPr>
          <w:trHeight w:val="165"/>
        </w:trPr>
        <w:tc>
          <w:tcPr>
            <w:tcW w:w="755" w:type="pct"/>
            <w:vMerge w:val="restart"/>
          </w:tcPr>
          <w:p w14:paraId="1F484F25"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sz w:val="24"/>
                <w:szCs w:val="24"/>
                <w:lang w:eastAsia="ru-RU"/>
              </w:rPr>
              <w:t>Тема 6.1. Лыжная подготовка</w:t>
            </w:r>
          </w:p>
        </w:tc>
        <w:tc>
          <w:tcPr>
            <w:tcW w:w="2533" w:type="pct"/>
          </w:tcPr>
          <w:p w14:paraId="3410FB95"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 xml:space="preserve">Содержание учебного материала </w:t>
            </w:r>
          </w:p>
        </w:tc>
        <w:tc>
          <w:tcPr>
            <w:tcW w:w="1083" w:type="pct"/>
            <w:vAlign w:val="center"/>
          </w:tcPr>
          <w:p w14:paraId="0A90655D"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6</w:t>
            </w:r>
          </w:p>
        </w:tc>
        <w:tc>
          <w:tcPr>
            <w:tcW w:w="629" w:type="pct"/>
            <w:vMerge/>
          </w:tcPr>
          <w:p w14:paraId="608D5948"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4F53FD36" w14:textId="77777777">
        <w:trPr>
          <w:trHeight w:val="255"/>
        </w:trPr>
        <w:tc>
          <w:tcPr>
            <w:tcW w:w="755" w:type="pct"/>
            <w:vMerge/>
          </w:tcPr>
          <w:p w14:paraId="056BE328"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16F6367F" w14:textId="77777777" w:rsidR="000112AF" w:rsidRDefault="00E011BF">
            <w:pPr>
              <w:suppressAutoHyphens/>
              <w:spacing w:after="200" w:line="276" w:lineRule="auto"/>
              <w:rPr>
                <w:rFonts w:asciiTheme="majorBidi" w:eastAsia="Times New Roman" w:hAnsiTheme="majorBidi" w:cstheme="majorBidi"/>
                <w:sz w:val="24"/>
                <w:szCs w:val="24"/>
                <w:lang w:eastAsia="ru-RU"/>
              </w:rPr>
            </w:pPr>
            <w:r>
              <w:rPr>
                <w:rFonts w:asciiTheme="majorBidi" w:eastAsia="Times New Roman" w:hAnsiTheme="majorBidi" w:cstheme="majorBidi"/>
                <w:b/>
                <w:bCs/>
                <w:sz w:val="24"/>
                <w:szCs w:val="24"/>
                <w:lang w:eastAsia="ru-RU"/>
              </w:rPr>
              <w:t>В том числе практических и лабораторных занятий</w:t>
            </w:r>
          </w:p>
        </w:tc>
        <w:tc>
          <w:tcPr>
            <w:tcW w:w="1083" w:type="pct"/>
            <w:vAlign w:val="center"/>
          </w:tcPr>
          <w:p w14:paraId="7E956C1E" w14:textId="77777777" w:rsidR="000112AF" w:rsidRDefault="00E011BF">
            <w:pPr>
              <w:spacing w:after="200" w:line="276" w:lineRule="auto"/>
              <w:jc w:val="center"/>
              <w:rPr>
                <w:rFonts w:asciiTheme="majorBidi" w:eastAsia="Times New Roman" w:hAnsiTheme="majorBidi" w:cstheme="majorBidi"/>
                <w:b/>
                <w:iCs/>
                <w:sz w:val="24"/>
                <w:szCs w:val="24"/>
                <w:lang w:eastAsia="ru-RU"/>
              </w:rPr>
            </w:pPr>
            <w:r>
              <w:rPr>
                <w:rFonts w:asciiTheme="majorBidi" w:eastAsia="Times New Roman" w:hAnsiTheme="majorBidi" w:cstheme="majorBidi"/>
                <w:b/>
                <w:iCs/>
                <w:sz w:val="24"/>
                <w:szCs w:val="24"/>
                <w:lang w:eastAsia="ru-RU"/>
              </w:rPr>
              <w:t>6</w:t>
            </w:r>
          </w:p>
        </w:tc>
        <w:tc>
          <w:tcPr>
            <w:tcW w:w="629" w:type="pct"/>
            <w:vMerge/>
          </w:tcPr>
          <w:p w14:paraId="4561ADC3"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12E144C3" w14:textId="77777777">
        <w:trPr>
          <w:trHeight w:val="255"/>
        </w:trPr>
        <w:tc>
          <w:tcPr>
            <w:tcW w:w="755" w:type="pct"/>
            <w:vMerge/>
          </w:tcPr>
          <w:p w14:paraId="6425E59E"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1CE6D8E9" w14:textId="77777777" w:rsidR="000112AF" w:rsidRDefault="00E011BF" w:rsidP="00891867">
            <w:pPr>
              <w:suppressAutoHyphens/>
              <w:spacing w:after="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Практическое занятие № 18. Одновременные </w:t>
            </w:r>
            <w:proofErr w:type="spellStart"/>
            <w:r>
              <w:rPr>
                <w:rFonts w:asciiTheme="majorBidi" w:eastAsia="Times New Roman" w:hAnsiTheme="majorBidi" w:cstheme="majorBidi"/>
                <w:sz w:val="24"/>
                <w:szCs w:val="24"/>
                <w:lang w:eastAsia="ru-RU"/>
              </w:rPr>
              <w:t>бесшажный</w:t>
            </w:r>
            <w:proofErr w:type="spellEnd"/>
            <w:r>
              <w:rPr>
                <w:rFonts w:asciiTheme="majorBidi" w:eastAsia="Times New Roman" w:hAnsiTheme="majorBidi" w:cstheme="majorBidi"/>
                <w:sz w:val="24"/>
                <w:szCs w:val="24"/>
                <w:lang w:eastAsia="ru-RU"/>
              </w:rPr>
              <w:t xml:space="preserve">, одношажный, </w:t>
            </w:r>
            <w:proofErr w:type="spellStart"/>
            <w:r>
              <w:rPr>
                <w:rFonts w:asciiTheme="majorBidi" w:eastAsia="Times New Roman" w:hAnsiTheme="majorBidi" w:cstheme="majorBidi"/>
                <w:sz w:val="24"/>
                <w:szCs w:val="24"/>
                <w:lang w:eastAsia="ru-RU"/>
              </w:rPr>
              <w:t>двухшажный</w:t>
            </w:r>
            <w:proofErr w:type="spellEnd"/>
            <w:r>
              <w:rPr>
                <w:rFonts w:asciiTheme="majorBidi" w:eastAsia="Times New Roman" w:hAnsiTheme="majorBidi" w:cstheme="majorBidi"/>
                <w:sz w:val="24"/>
                <w:szCs w:val="24"/>
                <w:lang w:eastAsia="ru-RU"/>
              </w:rPr>
              <w:t xml:space="preserve"> классический ход и попеременные лыжные ходы. </w:t>
            </w:r>
            <w:proofErr w:type="spellStart"/>
            <w:r>
              <w:rPr>
                <w:rFonts w:asciiTheme="majorBidi" w:eastAsia="Times New Roman" w:hAnsiTheme="majorBidi" w:cstheme="majorBidi"/>
                <w:sz w:val="24"/>
                <w:szCs w:val="24"/>
                <w:lang w:eastAsia="ru-RU"/>
              </w:rPr>
              <w:t>Полуконьковый</w:t>
            </w:r>
            <w:proofErr w:type="spellEnd"/>
            <w:r>
              <w:rPr>
                <w:rFonts w:asciiTheme="majorBidi" w:eastAsia="Times New Roman" w:hAnsiTheme="majorBidi" w:cstheme="majorBidi"/>
                <w:sz w:val="24"/>
                <w:szCs w:val="24"/>
                <w:lang w:eastAsia="ru-RU"/>
              </w:rPr>
              <w:t xml:space="preserve"> и коньковый ход. Передвижение по пересечённой местности. Повороты, торможения, прохождение спусков, подъемов и неровностей в лыжном спорте. Прыжки на лыжах с малого трамплина. Прохождение дистанций до 5 км (девушки), до 10 км (юноши). </w:t>
            </w:r>
          </w:p>
          <w:p w14:paraId="5F1C1572" w14:textId="77777777" w:rsidR="000112AF" w:rsidRDefault="00E011BF" w:rsidP="00891867">
            <w:pPr>
              <w:suppressAutoHyphens/>
              <w:spacing w:after="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В случае отсутствия снега лыжная подготовка может быть заменена кроссовой подготовкой. В случае отсутствия условий может быть заменена конькобежной подготовкой (обучением катанию на коньках). Катание на коньках. Посадка. Техника падений. Техника передвижения по прямой, техника передвижения по повороту. Разгон, торможение. </w:t>
            </w:r>
            <w:r>
              <w:rPr>
                <w:rFonts w:asciiTheme="majorBidi" w:eastAsia="Times New Roman" w:hAnsiTheme="majorBidi" w:cstheme="majorBidi"/>
                <w:sz w:val="24"/>
                <w:szCs w:val="24"/>
                <w:lang w:eastAsia="ru-RU"/>
              </w:rPr>
              <w:lastRenderedPageBreak/>
              <w:t xml:space="preserve">Техника и тактика бега по дистанции. </w:t>
            </w:r>
            <w:proofErr w:type="spellStart"/>
            <w:r>
              <w:rPr>
                <w:rFonts w:asciiTheme="majorBidi" w:eastAsia="Times New Roman" w:hAnsiTheme="majorBidi" w:cstheme="majorBidi"/>
                <w:sz w:val="24"/>
                <w:szCs w:val="24"/>
                <w:lang w:eastAsia="ru-RU"/>
              </w:rPr>
              <w:t>Пробегание</w:t>
            </w:r>
            <w:proofErr w:type="spellEnd"/>
            <w:r>
              <w:rPr>
                <w:rFonts w:asciiTheme="majorBidi" w:eastAsia="Times New Roman" w:hAnsiTheme="majorBidi" w:cstheme="majorBidi"/>
                <w:sz w:val="24"/>
                <w:szCs w:val="24"/>
                <w:lang w:eastAsia="ru-RU"/>
              </w:rPr>
              <w:t xml:space="preserve"> дистанции до 500 метров.  Подвижные игры на коньках. </w:t>
            </w:r>
          </w:p>
          <w:p w14:paraId="536F9619" w14:textId="77777777" w:rsidR="000112AF" w:rsidRDefault="00E011BF" w:rsidP="00891867">
            <w:pPr>
              <w:suppressAutoHyphens/>
              <w:spacing w:after="0" w:line="276" w:lineRule="auto"/>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Кроссовая подготовка. Бег по стадиону. Бег по пересечённой местности до 5 км.</w:t>
            </w:r>
          </w:p>
        </w:tc>
        <w:tc>
          <w:tcPr>
            <w:tcW w:w="1083" w:type="pct"/>
            <w:vAlign w:val="center"/>
          </w:tcPr>
          <w:p w14:paraId="7ADE1532" w14:textId="77777777" w:rsidR="000112AF" w:rsidRDefault="00E011BF">
            <w:pPr>
              <w:spacing w:after="200" w:line="276" w:lineRule="auto"/>
              <w:jc w:val="center"/>
              <w:rPr>
                <w:rFonts w:asciiTheme="majorBidi" w:eastAsia="Times New Roman" w:hAnsiTheme="majorBidi" w:cstheme="majorBidi"/>
                <w:bCs/>
                <w:iCs/>
                <w:sz w:val="24"/>
                <w:szCs w:val="24"/>
                <w:lang w:eastAsia="ru-RU"/>
              </w:rPr>
            </w:pPr>
            <w:r>
              <w:rPr>
                <w:rFonts w:asciiTheme="majorBidi" w:eastAsia="Times New Roman" w:hAnsiTheme="majorBidi" w:cstheme="majorBidi"/>
                <w:bCs/>
                <w:iCs/>
                <w:sz w:val="24"/>
                <w:szCs w:val="24"/>
                <w:lang w:eastAsia="ru-RU"/>
              </w:rPr>
              <w:lastRenderedPageBreak/>
              <w:t>6</w:t>
            </w:r>
          </w:p>
        </w:tc>
        <w:tc>
          <w:tcPr>
            <w:tcW w:w="629" w:type="pct"/>
            <w:vMerge/>
          </w:tcPr>
          <w:p w14:paraId="34E01062"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43389C71" w14:textId="77777777">
        <w:trPr>
          <w:trHeight w:val="165"/>
        </w:trPr>
        <w:tc>
          <w:tcPr>
            <w:tcW w:w="755" w:type="pct"/>
            <w:vMerge/>
          </w:tcPr>
          <w:p w14:paraId="6717B96A" w14:textId="77777777" w:rsidR="000112AF" w:rsidRDefault="000112AF">
            <w:pPr>
              <w:suppressAutoHyphens/>
              <w:spacing w:after="200" w:line="276" w:lineRule="auto"/>
              <w:rPr>
                <w:rFonts w:asciiTheme="majorBidi" w:eastAsia="Times New Roman" w:hAnsiTheme="majorBidi" w:cstheme="majorBidi"/>
                <w:sz w:val="24"/>
                <w:szCs w:val="24"/>
                <w:lang w:eastAsia="ru-RU"/>
              </w:rPr>
            </w:pPr>
          </w:p>
        </w:tc>
        <w:tc>
          <w:tcPr>
            <w:tcW w:w="2533" w:type="pct"/>
          </w:tcPr>
          <w:p w14:paraId="143109C7" w14:textId="77777777" w:rsidR="000112AF" w:rsidRDefault="00E011BF">
            <w:pPr>
              <w:suppressAutoHyphens/>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Самостоятельная работа обучающихся</w:t>
            </w:r>
          </w:p>
        </w:tc>
        <w:tc>
          <w:tcPr>
            <w:tcW w:w="1083" w:type="pct"/>
            <w:vAlign w:val="center"/>
          </w:tcPr>
          <w:p w14:paraId="3850CAD8" w14:textId="77777777" w:rsidR="000112AF" w:rsidRDefault="000112AF">
            <w:pPr>
              <w:spacing w:after="200" w:line="276" w:lineRule="auto"/>
              <w:jc w:val="center"/>
              <w:rPr>
                <w:rFonts w:asciiTheme="majorBidi" w:eastAsia="Times New Roman" w:hAnsiTheme="majorBidi" w:cstheme="majorBidi"/>
                <w:b/>
                <w:i/>
                <w:sz w:val="24"/>
                <w:szCs w:val="24"/>
                <w:lang w:eastAsia="ru-RU"/>
              </w:rPr>
            </w:pPr>
          </w:p>
        </w:tc>
        <w:tc>
          <w:tcPr>
            <w:tcW w:w="629" w:type="pct"/>
            <w:vMerge/>
          </w:tcPr>
          <w:p w14:paraId="0E82991D"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21B347A4" w14:textId="77777777">
        <w:tc>
          <w:tcPr>
            <w:tcW w:w="3288" w:type="pct"/>
            <w:gridSpan w:val="2"/>
          </w:tcPr>
          <w:p w14:paraId="6DD669A6" w14:textId="77777777" w:rsidR="000112AF" w:rsidRDefault="00E011BF">
            <w:pPr>
              <w:suppressAutoHyphens/>
              <w:spacing w:after="200" w:line="276" w:lineRule="auto"/>
              <w:rPr>
                <w:rFonts w:asciiTheme="majorBidi" w:eastAsia="Times New Roman" w:hAnsiTheme="majorBidi" w:cstheme="majorBidi"/>
                <w:b/>
                <w:sz w:val="24"/>
                <w:szCs w:val="24"/>
                <w:lang w:eastAsia="ru-RU"/>
              </w:rPr>
            </w:pPr>
            <w:r>
              <w:rPr>
                <w:rFonts w:asciiTheme="majorBidi" w:eastAsia="Times New Roman" w:hAnsiTheme="majorBidi" w:cstheme="majorBidi"/>
                <w:b/>
                <w:sz w:val="24"/>
                <w:szCs w:val="24"/>
                <w:lang w:eastAsia="ru-RU"/>
              </w:rPr>
              <w:t>Промежуточная аттестация</w:t>
            </w:r>
          </w:p>
        </w:tc>
        <w:tc>
          <w:tcPr>
            <w:tcW w:w="1083" w:type="pct"/>
            <w:vAlign w:val="center"/>
          </w:tcPr>
          <w:p w14:paraId="559FF3E6" w14:textId="77777777" w:rsidR="000112AF" w:rsidRDefault="00E011BF" w:rsidP="00196822">
            <w:pPr>
              <w:spacing w:after="200" w:line="276" w:lineRule="auto"/>
              <w:jc w:val="center"/>
              <w:rPr>
                <w:rFonts w:asciiTheme="majorBidi" w:eastAsia="Times New Roman" w:hAnsiTheme="majorBidi" w:cstheme="majorBidi"/>
                <w:b/>
                <w:i/>
                <w:sz w:val="24"/>
                <w:szCs w:val="24"/>
                <w:lang w:eastAsia="ru-RU"/>
              </w:rPr>
            </w:pPr>
            <w:r>
              <w:rPr>
                <w:rFonts w:asciiTheme="majorBidi" w:eastAsia="Times New Roman" w:hAnsiTheme="majorBidi" w:cstheme="majorBidi"/>
                <w:b/>
                <w:i/>
                <w:sz w:val="24"/>
                <w:szCs w:val="24"/>
                <w:lang w:eastAsia="ru-RU"/>
              </w:rPr>
              <w:t>*</w:t>
            </w:r>
            <w:r>
              <w:rPr>
                <w:rFonts w:asciiTheme="majorBidi" w:eastAsia="Times New Roman" w:hAnsiTheme="majorBidi" w:cstheme="majorBidi"/>
                <w:b/>
                <w:i/>
                <w:sz w:val="24"/>
                <w:szCs w:val="24"/>
                <w:vertAlign w:val="superscript"/>
                <w:lang w:eastAsia="ru-RU"/>
              </w:rPr>
              <w:footnoteReference w:id="35"/>
            </w:r>
          </w:p>
        </w:tc>
        <w:tc>
          <w:tcPr>
            <w:tcW w:w="629" w:type="pct"/>
          </w:tcPr>
          <w:p w14:paraId="1FE4A5A4" w14:textId="77777777" w:rsidR="000112AF" w:rsidRDefault="000112AF">
            <w:pPr>
              <w:spacing w:after="200" w:line="276" w:lineRule="auto"/>
              <w:rPr>
                <w:rFonts w:asciiTheme="majorBidi" w:eastAsia="Times New Roman" w:hAnsiTheme="majorBidi" w:cstheme="majorBidi"/>
                <w:b/>
                <w:i/>
                <w:sz w:val="24"/>
                <w:szCs w:val="24"/>
                <w:lang w:eastAsia="ru-RU"/>
              </w:rPr>
            </w:pPr>
          </w:p>
        </w:tc>
      </w:tr>
      <w:tr w:rsidR="000112AF" w14:paraId="7AA490BF" w14:textId="77777777">
        <w:trPr>
          <w:trHeight w:val="20"/>
        </w:trPr>
        <w:tc>
          <w:tcPr>
            <w:tcW w:w="3288" w:type="pct"/>
            <w:gridSpan w:val="2"/>
          </w:tcPr>
          <w:p w14:paraId="75D027DB" w14:textId="77777777" w:rsidR="000112AF" w:rsidRDefault="00E011BF">
            <w:pPr>
              <w:spacing w:after="200" w:line="276" w:lineRule="auto"/>
              <w:rPr>
                <w:rFonts w:asciiTheme="majorBidi" w:eastAsia="Times New Roman" w:hAnsiTheme="majorBidi" w:cstheme="majorBidi"/>
                <w:b/>
                <w:bCs/>
                <w:sz w:val="24"/>
                <w:szCs w:val="24"/>
                <w:lang w:eastAsia="ru-RU"/>
              </w:rPr>
            </w:pPr>
            <w:r>
              <w:rPr>
                <w:rFonts w:asciiTheme="majorBidi" w:eastAsia="Times New Roman" w:hAnsiTheme="majorBidi" w:cstheme="majorBidi"/>
                <w:b/>
                <w:bCs/>
                <w:sz w:val="24"/>
                <w:szCs w:val="24"/>
                <w:lang w:eastAsia="ru-RU"/>
              </w:rPr>
              <w:t>Всего:</w:t>
            </w:r>
          </w:p>
        </w:tc>
        <w:tc>
          <w:tcPr>
            <w:tcW w:w="1083" w:type="pct"/>
            <w:vAlign w:val="center"/>
          </w:tcPr>
          <w:p w14:paraId="4D95EF20" w14:textId="77777777" w:rsidR="000112AF" w:rsidRDefault="00E011BF">
            <w:pPr>
              <w:spacing w:after="200" w:line="276" w:lineRule="auto"/>
              <w:jc w:val="center"/>
              <w:rPr>
                <w:rFonts w:asciiTheme="majorBidi" w:eastAsia="Times New Roman" w:hAnsiTheme="majorBidi" w:cstheme="majorBidi"/>
                <w:b/>
                <w:bCs/>
                <w:iCs/>
                <w:sz w:val="24"/>
                <w:szCs w:val="24"/>
                <w:lang w:eastAsia="ru-RU"/>
              </w:rPr>
            </w:pPr>
            <w:r>
              <w:rPr>
                <w:rFonts w:asciiTheme="majorBidi" w:eastAsia="Times New Roman" w:hAnsiTheme="majorBidi" w:cstheme="majorBidi"/>
                <w:b/>
                <w:bCs/>
                <w:iCs/>
                <w:sz w:val="24"/>
                <w:szCs w:val="24"/>
                <w:lang w:eastAsia="ru-RU"/>
              </w:rPr>
              <w:t>46</w:t>
            </w:r>
          </w:p>
        </w:tc>
        <w:tc>
          <w:tcPr>
            <w:tcW w:w="629" w:type="pct"/>
          </w:tcPr>
          <w:p w14:paraId="0C036E21" w14:textId="77777777" w:rsidR="000112AF" w:rsidRDefault="000112AF">
            <w:pPr>
              <w:spacing w:after="200" w:line="276" w:lineRule="auto"/>
              <w:jc w:val="center"/>
              <w:rPr>
                <w:rFonts w:asciiTheme="majorBidi" w:eastAsia="Times New Roman" w:hAnsiTheme="majorBidi" w:cstheme="majorBidi"/>
                <w:b/>
                <w:bCs/>
                <w:iCs/>
                <w:sz w:val="24"/>
                <w:szCs w:val="24"/>
                <w:lang w:eastAsia="ru-RU"/>
              </w:rPr>
            </w:pPr>
          </w:p>
        </w:tc>
      </w:tr>
    </w:tbl>
    <w:p w14:paraId="1651E866" w14:textId="77777777" w:rsidR="000112AF" w:rsidRDefault="000112AF">
      <w:pPr>
        <w:suppressAutoHyphens/>
        <w:spacing w:after="200" w:line="276" w:lineRule="auto"/>
        <w:jc w:val="both"/>
        <w:rPr>
          <w:rFonts w:ascii="Times New Roman" w:eastAsia="Times New Roman" w:hAnsi="Times New Roman" w:cs="Times New Roman"/>
          <w:bCs/>
          <w:i/>
          <w:lang w:eastAsia="ru-RU"/>
        </w:rPr>
      </w:pPr>
    </w:p>
    <w:p w14:paraId="5F4D5204" w14:textId="389545C3" w:rsidR="000112AF" w:rsidRDefault="000112AF">
      <w:pPr>
        <w:suppressAutoHyphens/>
        <w:spacing w:after="200" w:line="276" w:lineRule="auto"/>
        <w:jc w:val="both"/>
        <w:rPr>
          <w:rFonts w:ascii="Calibri" w:eastAsia="Times New Roman" w:hAnsi="Calibri" w:cs="Times New Roman"/>
          <w:i/>
          <w:lang w:eastAsia="ru-RU"/>
        </w:rPr>
      </w:pPr>
    </w:p>
    <w:p w14:paraId="34504FCD" w14:textId="77777777" w:rsidR="000112AF" w:rsidRDefault="000112AF">
      <w:pPr>
        <w:spacing w:after="200" w:line="276" w:lineRule="auto"/>
        <w:ind w:firstLine="709"/>
        <w:rPr>
          <w:rFonts w:ascii="Times New Roman" w:eastAsia="Times New Roman" w:hAnsi="Times New Roman" w:cs="Times New Roman"/>
          <w:i/>
          <w:lang w:eastAsia="ru-RU"/>
        </w:rPr>
        <w:sectPr w:rsidR="000112AF">
          <w:pgSz w:w="16840" w:h="11907" w:orient="landscape"/>
          <w:pgMar w:top="851" w:right="1134" w:bottom="851" w:left="992" w:header="709" w:footer="709" w:gutter="0"/>
          <w:cols w:space="720"/>
        </w:sectPr>
      </w:pPr>
    </w:p>
    <w:p w14:paraId="081237FA" w14:textId="51A2161E" w:rsidR="000112AF" w:rsidRDefault="00E011BF" w:rsidP="00196822">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3. УСЛОВИЯ РЕАЛИЗАЦИИ УЧЕБНОЙ ДИСЦИПЛИНЫ</w:t>
      </w:r>
    </w:p>
    <w:p w14:paraId="3BF0DF03" w14:textId="77777777" w:rsidR="00196822" w:rsidRDefault="00E011BF" w:rsidP="0020792C">
      <w:pPr>
        <w:suppressAutoHyphens/>
        <w:spacing w:after="0" w:line="276" w:lineRule="auto"/>
        <w:ind w:firstLine="709"/>
        <w:jc w:val="both"/>
        <w:rPr>
          <w:rFonts w:ascii="Times New Roman" w:eastAsia="Times New Roman" w:hAnsi="Times New Roman" w:cs="Times New Roman"/>
          <w:bCs/>
          <w:iCs/>
          <w:sz w:val="24"/>
          <w:szCs w:val="24"/>
          <w:lang w:eastAsia="ru-RU"/>
        </w:rPr>
      </w:pPr>
      <w:r w:rsidRPr="00196822">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r>
        <w:rPr>
          <w:rFonts w:ascii="Times New Roman" w:eastAsia="Times New Roman" w:hAnsi="Times New Roman" w:cs="Times New Roman"/>
          <w:bCs/>
          <w:sz w:val="24"/>
          <w:szCs w:val="24"/>
          <w:lang w:eastAsia="ru-RU"/>
        </w:rPr>
        <w:t xml:space="preserve"> </w:t>
      </w:r>
    </w:p>
    <w:p w14:paraId="3DFA36C1" w14:textId="0B93B0C3" w:rsidR="000112AF" w:rsidRPr="00FD3E6C" w:rsidRDefault="00E011BF" w:rsidP="0020792C">
      <w:pPr>
        <w:suppressAutoHyphens/>
        <w:spacing w:after="0" w:line="276" w:lineRule="auto"/>
        <w:ind w:firstLine="709"/>
        <w:jc w:val="both"/>
        <w:rPr>
          <w:rFonts w:ascii="Times New Roman" w:eastAsia="Times New Roman" w:hAnsi="Times New Roman" w:cs="Times New Roman"/>
          <w:bCs/>
          <w:iCs/>
          <w:sz w:val="24"/>
          <w:szCs w:val="24"/>
          <w:lang w:eastAsia="ru-RU"/>
        </w:rPr>
      </w:pPr>
      <w:r w:rsidRPr="00FD3E6C">
        <w:rPr>
          <w:rFonts w:ascii="Times New Roman" w:eastAsia="Times New Roman" w:hAnsi="Times New Roman" w:cs="Times New Roman"/>
          <w:bCs/>
          <w:iCs/>
          <w:sz w:val="24"/>
          <w:szCs w:val="24"/>
          <w:lang w:eastAsia="ru-RU"/>
        </w:rPr>
        <w:t>Спортивный комплекс.</w:t>
      </w:r>
    </w:p>
    <w:p w14:paraId="43136826" w14:textId="77777777" w:rsidR="000112AF" w:rsidRDefault="000112AF" w:rsidP="0020792C">
      <w:pPr>
        <w:suppressAutoHyphens/>
        <w:spacing w:after="0" w:line="276" w:lineRule="auto"/>
        <w:ind w:firstLine="709"/>
        <w:jc w:val="both"/>
        <w:rPr>
          <w:rFonts w:ascii="Times New Roman" w:eastAsia="Times New Roman" w:hAnsi="Times New Roman" w:cs="Times New Roman"/>
          <w:bCs/>
          <w:sz w:val="24"/>
          <w:szCs w:val="24"/>
          <w:lang w:eastAsia="ru-RU"/>
        </w:rPr>
      </w:pPr>
    </w:p>
    <w:p w14:paraId="5A8F5212" w14:textId="77777777" w:rsidR="000112AF" w:rsidRDefault="00E011BF" w:rsidP="0020792C">
      <w:pPr>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 Информационное обеспечение реализации программы</w:t>
      </w:r>
    </w:p>
    <w:p w14:paraId="474C5554" w14:textId="22A85C72" w:rsidR="000112AF" w:rsidRDefault="00E011BF" w:rsidP="0020792C">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6725AB8" w14:textId="77777777" w:rsidR="000112AF" w:rsidRDefault="000112AF" w:rsidP="0020792C">
      <w:pPr>
        <w:suppressAutoHyphens/>
        <w:spacing w:after="0" w:line="276" w:lineRule="auto"/>
        <w:ind w:firstLine="709"/>
        <w:jc w:val="both"/>
        <w:rPr>
          <w:rFonts w:ascii="Times New Roman" w:eastAsia="Times New Roman" w:hAnsi="Times New Roman" w:cs="Times New Roman"/>
          <w:sz w:val="24"/>
          <w:szCs w:val="24"/>
          <w:lang w:eastAsia="ru-RU"/>
        </w:rPr>
      </w:pPr>
    </w:p>
    <w:p w14:paraId="7C0F3190" w14:textId="77777777" w:rsidR="000112AF" w:rsidRPr="00FD3E6C" w:rsidRDefault="00E011BF" w:rsidP="0020792C">
      <w:pPr>
        <w:suppressAutoHyphens/>
        <w:spacing w:after="0" w:line="276" w:lineRule="auto"/>
        <w:ind w:firstLine="709"/>
        <w:jc w:val="both"/>
        <w:rPr>
          <w:rFonts w:ascii="Times New Roman" w:eastAsia="Times New Roman" w:hAnsi="Times New Roman" w:cs="Times New Roman"/>
          <w:b/>
          <w:sz w:val="24"/>
          <w:szCs w:val="24"/>
          <w:lang w:eastAsia="ru-RU"/>
        </w:rPr>
      </w:pPr>
      <w:r w:rsidRPr="00FD3E6C">
        <w:rPr>
          <w:rFonts w:ascii="Times New Roman" w:eastAsia="Times New Roman" w:hAnsi="Times New Roman" w:cs="Times New Roman"/>
          <w:b/>
          <w:sz w:val="24"/>
          <w:szCs w:val="24"/>
          <w:lang w:eastAsia="ru-RU"/>
        </w:rPr>
        <w:t>3.2.1. Основные печатные издания</w:t>
      </w:r>
    </w:p>
    <w:p w14:paraId="76487934" w14:textId="77777777" w:rsidR="000112AF" w:rsidRPr="00FD3E6C" w:rsidRDefault="00E011BF" w:rsidP="0020792C">
      <w:pPr>
        <w:spacing w:after="0" w:line="276" w:lineRule="auto"/>
        <w:ind w:firstLine="709"/>
        <w:contextualSpacing/>
        <w:jc w:val="both"/>
        <w:rPr>
          <w:rFonts w:ascii="Times New Roman" w:eastAsia="Times New Roman" w:hAnsi="Times New Roman" w:cs="Times New Roman"/>
          <w:bCs/>
          <w:sz w:val="24"/>
          <w:szCs w:val="24"/>
          <w:lang w:eastAsia="ru-RU"/>
        </w:rPr>
      </w:pPr>
      <w:r w:rsidRPr="00FD3E6C">
        <w:rPr>
          <w:rFonts w:ascii="Times New Roman" w:eastAsia="Times New Roman" w:hAnsi="Times New Roman" w:cs="Times New Roman"/>
          <w:bCs/>
          <w:sz w:val="24"/>
          <w:szCs w:val="24"/>
          <w:lang w:eastAsia="ru-RU"/>
        </w:rPr>
        <w:t xml:space="preserve">1. </w:t>
      </w:r>
      <w:proofErr w:type="spellStart"/>
      <w:r w:rsidRPr="00FD3E6C">
        <w:rPr>
          <w:rFonts w:ascii="Times New Roman" w:eastAsia="Times New Roman" w:hAnsi="Times New Roman" w:cs="Times New Roman"/>
          <w:bCs/>
          <w:sz w:val="24"/>
          <w:szCs w:val="24"/>
          <w:lang w:eastAsia="ru-RU"/>
        </w:rPr>
        <w:t>Бишаева</w:t>
      </w:r>
      <w:proofErr w:type="spellEnd"/>
      <w:r w:rsidRPr="00FD3E6C">
        <w:rPr>
          <w:rFonts w:ascii="Times New Roman" w:eastAsia="Times New Roman" w:hAnsi="Times New Roman" w:cs="Times New Roman"/>
          <w:bCs/>
          <w:sz w:val="24"/>
          <w:szCs w:val="24"/>
          <w:lang w:eastAsia="ru-RU"/>
        </w:rPr>
        <w:t xml:space="preserve">, А. А. Физическая культура: учебник для СПО / А. А. </w:t>
      </w:r>
      <w:proofErr w:type="spellStart"/>
      <w:r w:rsidRPr="00FD3E6C">
        <w:rPr>
          <w:rFonts w:ascii="Times New Roman" w:eastAsia="Times New Roman" w:hAnsi="Times New Roman" w:cs="Times New Roman"/>
          <w:bCs/>
          <w:sz w:val="24"/>
          <w:szCs w:val="24"/>
          <w:lang w:eastAsia="ru-RU"/>
        </w:rPr>
        <w:t>Бишаева</w:t>
      </w:r>
      <w:proofErr w:type="spellEnd"/>
      <w:r w:rsidRPr="00FD3E6C">
        <w:rPr>
          <w:rFonts w:ascii="Times New Roman" w:eastAsia="Times New Roman" w:hAnsi="Times New Roman" w:cs="Times New Roman"/>
          <w:bCs/>
          <w:sz w:val="24"/>
          <w:szCs w:val="24"/>
          <w:lang w:eastAsia="ru-RU"/>
        </w:rPr>
        <w:t>.  Изд. 4-е, стереотип. – М.: ИЦ «Академия», 2018.-320 с.</w:t>
      </w:r>
    </w:p>
    <w:p w14:paraId="30215D47" w14:textId="77777777" w:rsidR="000112AF" w:rsidRPr="00FD3E6C" w:rsidRDefault="00E011BF" w:rsidP="0020792C">
      <w:pPr>
        <w:spacing w:after="0" w:line="276" w:lineRule="auto"/>
        <w:ind w:firstLine="709"/>
        <w:contextualSpacing/>
        <w:jc w:val="both"/>
        <w:rPr>
          <w:rFonts w:ascii="Times New Roman" w:eastAsia="Times New Roman" w:hAnsi="Times New Roman" w:cs="Times New Roman"/>
          <w:bCs/>
          <w:sz w:val="24"/>
          <w:szCs w:val="24"/>
          <w:lang w:eastAsia="ru-RU"/>
        </w:rPr>
      </w:pPr>
      <w:r w:rsidRPr="00FD3E6C">
        <w:rPr>
          <w:rFonts w:ascii="Times New Roman" w:eastAsia="Times New Roman" w:hAnsi="Times New Roman" w:cs="Times New Roman"/>
          <w:bCs/>
          <w:sz w:val="24"/>
          <w:szCs w:val="24"/>
          <w:lang w:eastAsia="ru-RU"/>
        </w:rPr>
        <w:t xml:space="preserve">2. </w:t>
      </w:r>
      <w:proofErr w:type="spellStart"/>
      <w:r w:rsidRPr="00FD3E6C">
        <w:rPr>
          <w:rFonts w:ascii="Times New Roman" w:eastAsia="Times New Roman" w:hAnsi="Times New Roman" w:cs="Times New Roman"/>
          <w:bCs/>
          <w:sz w:val="24"/>
          <w:szCs w:val="24"/>
          <w:lang w:eastAsia="ru-RU"/>
        </w:rPr>
        <w:t>Муллер</w:t>
      </w:r>
      <w:proofErr w:type="spellEnd"/>
      <w:r w:rsidRPr="00FD3E6C">
        <w:rPr>
          <w:rFonts w:ascii="Times New Roman" w:eastAsia="Times New Roman" w:hAnsi="Times New Roman" w:cs="Times New Roman"/>
          <w:bCs/>
          <w:sz w:val="24"/>
          <w:szCs w:val="24"/>
          <w:lang w:eastAsia="ru-RU"/>
        </w:rPr>
        <w:t xml:space="preserve"> А.Б.</w:t>
      </w:r>
      <w:r w:rsidRPr="00FD3E6C">
        <w:rPr>
          <w:rFonts w:ascii="Times New Roman" w:eastAsia="Times New Roman" w:hAnsi="Times New Roman" w:cs="Times New Roman"/>
          <w:b/>
          <w:sz w:val="24"/>
          <w:szCs w:val="24"/>
          <w:lang w:eastAsia="ru-RU"/>
        </w:rPr>
        <w:t xml:space="preserve"> </w:t>
      </w:r>
      <w:r w:rsidRPr="00FD3E6C">
        <w:rPr>
          <w:rFonts w:ascii="Times New Roman" w:eastAsia="Times New Roman" w:hAnsi="Times New Roman" w:cs="Times New Roman"/>
          <w:bCs/>
          <w:sz w:val="24"/>
          <w:szCs w:val="24"/>
          <w:lang w:eastAsia="ru-RU"/>
        </w:rPr>
        <w:t xml:space="preserve">Физическая культура: учебник и практикум для среднего профессионального образования / А.Б. </w:t>
      </w:r>
      <w:proofErr w:type="spellStart"/>
      <w:r w:rsidRPr="00FD3E6C">
        <w:rPr>
          <w:rFonts w:ascii="Times New Roman" w:eastAsia="Times New Roman" w:hAnsi="Times New Roman" w:cs="Times New Roman"/>
          <w:bCs/>
          <w:sz w:val="24"/>
          <w:szCs w:val="24"/>
          <w:lang w:eastAsia="ru-RU"/>
        </w:rPr>
        <w:t>Муллер</w:t>
      </w:r>
      <w:proofErr w:type="spellEnd"/>
      <w:r w:rsidRPr="00FD3E6C">
        <w:rPr>
          <w:rFonts w:ascii="Times New Roman" w:eastAsia="Times New Roman" w:hAnsi="Times New Roman" w:cs="Times New Roman"/>
          <w:bCs/>
          <w:sz w:val="24"/>
          <w:szCs w:val="24"/>
          <w:lang w:eastAsia="ru-RU"/>
        </w:rPr>
        <w:t xml:space="preserve"> [и др.]. – Москва: Издательство </w:t>
      </w:r>
      <w:proofErr w:type="spellStart"/>
      <w:r w:rsidRPr="00FD3E6C">
        <w:rPr>
          <w:rFonts w:ascii="Times New Roman" w:eastAsia="Times New Roman" w:hAnsi="Times New Roman" w:cs="Times New Roman"/>
          <w:bCs/>
          <w:sz w:val="24"/>
          <w:szCs w:val="24"/>
          <w:lang w:eastAsia="ru-RU"/>
        </w:rPr>
        <w:t>Юрайт</w:t>
      </w:r>
      <w:proofErr w:type="spellEnd"/>
      <w:r w:rsidRPr="00FD3E6C">
        <w:rPr>
          <w:rFonts w:ascii="Times New Roman" w:eastAsia="Times New Roman" w:hAnsi="Times New Roman" w:cs="Times New Roman"/>
          <w:bCs/>
          <w:sz w:val="24"/>
          <w:szCs w:val="24"/>
          <w:lang w:eastAsia="ru-RU"/>
        </w:rPr>
        <w:t>, 2021. – 424 с. – (Профессиональное образование).</w:t>
      </w:r>
    </w:p>
    <w:p w14:paraId="0B042870" w14:textId="77777777" w:rsidR="000112AF" w:rsidRPr="00FD3E6C" w:rsidRDefault="00E011BF" w:rsidP="0020792C">
      <w:pPr>
        <w:spacing w:after="0" w:line="276" w:lineRule="auto"/>
        <w:ind w:firstLine="709"/>
        <w:contextualSpacing/>
        <w:jc w:val="both"/>
        <w:rPr>
          <w:rFonts w:ascii="Times New Roman" w:eastAsia="Times New Roman" w:hAnsi="Times New Roman" w:cs="Times New Roman"/>
          <w:bCs/>
          <w:sz w:val="24"/>
          <w:szCs w:val="24"/>
          <w:lang w:eastAsia="ru-RU"/>
        </w:rPr>
      </w:pPr>
      <w:r w:rsidRPr="00FD3E6C">
        <w:rPr>
          <w:rFonts w:ascii="Times New Roman" w:eastAsia="Times New Roman" w:hAnsi="Times New Roman" w:cs="Times New Roman"/>
          <w:color w:val="000000"/>
          <w:sz w:val="24"/>
          <w:szCs w:val="24"/>
          <w:lang w:eastAsia="ru-RU"/>
        </w:rPr>
        <w:t xml:space="preserve">3. Филиппова, Ю. С. Физическая культура </w:t>
      </w:r>
      <w:r w:rsidRPr="00FD3E6C">
        <w:rPr>
          <w:rFonts w:ascii="Times New Roman" w:eastAsia="Times New Roman" w:hAnsi="Times New Roman" w:cs="Times New Roman"/>
          <w:color w:val="333333"/>
          <w:sz w:val="24"/>
          <w:szCs w:val="24"/>
          <w:lang w:eastAsia="ru-RU"/>
        </w:rPr>
        <w:t xml:space="preserve"> [Электронный ресурс]</w:t>
      </w:r>
      <w:r w:rsidRPr="00FD3E6C">
        <w:rPr>
          <w:rFonts w:ascii="Times New Roman" w:eastAsia="Times New Roman" w:hAnsi="Times New Roman" w:cs="Times New Roman"/>
          <w:color w:val="000000"/>
          <w:sz w:val="24"/>
          <w:szCs w:val="24"/>
          <w:lang w:eastAsia="ru-RU"/>
        </w:rPr>
        <w:t xml:space="preserve">: учебно-методическое пособие / Ю. С. Филиппова. — М.: ИНФРА-М, 2020. — 197 с. </w:t>
      </w:r>
      <w:r w:rsidRPr="00FD3E6C">
        <w:rPr>
          <w:rFonts w:ascii="Times New Roman" w:eastAsia="Times New Roman" w:hAnsi="Times New Roman" w:cs="Times New Roman"/>
          <w:color w:val="333333"/>
          <w:sz w:val="24"/>
          <w:szCs w:val="24"/>
          <w:lang w:eastAsia="ru-RU"/>
        </w:rPr>
        <w:t xml:space="preserve"> </w:t>
      </w:r>
    </w:p>
    <w:p w14:paraId="39901AA4" w14:textId="77777777" w:rsidR="000112AF" w:rsidRPr="00FD3E6C" w:rsidRDefault="000112AF" w:rsidP="0020792C">
      <w:pPr>
        <w:spacing w:after="0" w:line="276" w:lineRule="auto"/>
        <w:ind w:firstLine="709"/>
        <w:contextualSpacing/>
        <w:jc w:val="both"/>
        <w:rPr>
          <w:rFonts w:ascii="Times New Roman" w:eastAsia="Times New Roman" w:hAnsi="Times New Roman" w:cs="Times New Roman"/>
          <w:sz w:val="24"/>
          <w:szCs w:val="24"/>
          <w:lang w:eastAsia="ru-RU"/>
        </w:rPr>
      </w:pPr>
    </w:p>
    <w:p w14:paraId="685AEA21" w14:textId="77777777" w:rsidR="000112AF" w:rsidRPr="00FD3E6C" w:rsidRDefault="00E011BF" w:rsidP="00FD3E6C">
      <w:pPr>
        <w:spacing w:after="0" w:line="276" w:lineRule="auto"/>
        <w:ind w:firstLine="709"/>
        <w:contextualSpacing/>
        <w:jc w:val="both"/>
        <w:rPr>
          <w:rFonts w:ascii="Times New Roman" w:eastAsia="Times New Roman" w:hAnsi="Times New Roman" w:cs="Times New Roman"/>
          <w:b/>
          <w:sz w:val="24"/>
          <w:szCs w:val="24"/>
          <w:lang w:eastAsia="ru-RU"/>
        </w:rPr>
      </w:pPr>
      <w:r w:rsidRPr="00FD3E6C">
        <w:rPr>
          <w:rFonts w:ascii="Times New Roman" w:eastAsia="Times New Roman" w:hAnsi="Times New Roman" w:cs="Times New Roman"/>
          <w:b/>
          <w:sz w:val="24"/>
          <w:szCs w:val="24"/>
          <w:lang w:eastAsia="ru-RU"/>
        </w:rPr>
        <w:t xml:space="preserve">3.2.2. Основные электронные издания </w:t>
      </w:r>
    </w:p>
    <w:p w14:paraId="02D4EB0E" w14:textId="77777777" w:rsidR="000112AF" w:rsidRPr="00FD3E6C" w:rsidRDefault="00E011BF" w:rsidP="00FD3E6C">
      <w:pPr>
        <w:spacing w:after="0" w:line="276" w:lineRule="auto"/>
        <w:ind w:firstLine="709"/>
        <w:contextualSpacing/>
        <w:jc w:val="both"/>
        <w:rPr>
          <w:rFonts w:ascii="Times New Roman" w:eastAsia="Times New Roman" w:hAnsi="Times New Roman" w:cs="Times New Roman"/>
          <w:bCs/>
          <w:sz w:val="24"/>
          <w:szCs w:val="24"/>
          <w:lang w:eastAsia="ru-RU"/>
        </w:rPr>
      </w:pPr>
      <w:r w:rsidRPr="00FD3E6C">
        <w:rPr>
          <w:rFonts w:ascii="Times New Roman" w:eastAsia="Times New Roman" w:hAnsi="Times New Roman" w:cs="Times New Roman"/>
          <w:bCs/>
          <w:sz w:val="24"/>
          <w:szCs w:val="24"/>
          <w:lang w:eastAsia="ru-RU"/>
        </w:rPr>
        <w:t xml:space="preserve">1. Физическая культура: учебное пособие для среднего профессионального образования / Е. В. </w:t>
      </w:r>
      <w:proofErr w:type="spellStart"/>
      <w:r w:rsidRPr="00FD3E6C">
        <w:rPr>
          <w:rFonts w:ascii="Times New Roman" w:eastAsia="Times New Roman" w:hAnsi="Times New Roman" w:cs="Times New Roman"/>
          <w:bCs/>
          <w:sz w:val="24"/>
          <w:szCs w:val="24"/>
          <w:lang w:eastAsia="ru-RU"/>
        </w:rPr>
        <w:t>Конеева</w:t>
      </w:r>
      <w:proofErr w:type="spellEnd"/>
      <w:r w:rsidRPr="00FD3E6C">
        <w:rPr>
          <w:rFonts w:ascii="Times New Roman" w:eastAsia="Times New Roman" w:hAnsi="Times New Roman" w:cs="Times New Roman"/>
          <w:bCs/>
          <w:sz w:val="24"/>
          <w:szCs w:val="24"/>
          <w:lang w:eastAsia="ru-RU"/>
        </w:rPr>
        <w:t xml:space="preserve"> [и др.]; под редакцией Е. В. </w:t>
      </w:r>
      <w:proofErr w:type="spellStart"/>
      <w:r w:rsidRPr="00FD3E6C">
        <w:rPr>
          <w:rFonts w:ascii="Times New Roman" w:eastAsia="Times New Roman" w:hAnsi="Times New Roman" w:cs="Times New Roman"/>
          <w:bCs/>
          <w:sz w:val="24"/>
          <w:szCs w:val="24"/>
          <w:lang w:eastAsia="ru-RU"/>
        </w:rPr>
        <w:t>Конеевой</w:t>
      </w:r>
      <w:proofErr w:type="spellEnd"/>
      <w:r w:rsidRPr="00FD3E6C">
        <w:rPr>
          <w:rFonts w:ascii="Times New Roman" w:eastAsia="Times New Roman" w:hAnsi="Times New Roman" w:cs="Times New Roman"/>
          <w:bCs/>
          <w:sz w:val="24"/>
          <w:szCs w:val="24"/>
          <w:lang w:eastAsia="ru-RU"/>
        </w:rPr>
        <w:t xml:space="preserve">. — 2-е изд., </w:t>
      </w:r>
      <w:proofErr w:type="spellStart"/>
      <w:r w:rsidRPr="00FD3E6C">
        <w:rPr>
          <w:rFonts w:ascii="Times New Roman" w:eastAsia="Times New Roman" w:hAnsi="Times New Roman" w:cs="Times New Roman"/>
          <w:bCs/>
          <w:sz w:val="24"/>
          <w:szCs w:val="24"/>
          <w:lang w:eastAsia="ru-RU"/>
        </w:rPr>
        <w:t>перераб</w:t>
      </w:r>
      <w:proofErr w:type="spellEnd"/>
      <w:proofErr w:type="gramStart"/>
      <w:r w:rsidRPr="00FD3E6C">
        <w:rPr>
          <w:rFonts w:ascii="Times New Roman" w:eastAsia="Times New Roman" w:hAnsi="Times New Roman" w:cs="Times New Roman"/>
          <w:bCs/>
          <w:sz w:val="24"/>
          <w:szCs w:val="24"/>
          <w:lang w:eastAsia="ru-RU"/>
        </w:rPr>
        <w:t>.</w:t>
      </w:r>
      <w:proofErr w:type="gramEnd"/>
      <w:r w:rsidRPr="00FD3E6C">
        <w:rPr>
          <w:rFonts w:ascii="Times New Roman" w:eastAsia="Times New Roman" w:hAnsi="Times New Roman" w:cs="Times New Roman"/>
          <w:bCs/>
          <w:sz w:val="24"/>
          <w:szCs w:val="24"/>
          <w:lang w:eastAsia="ru-RU"/>
        </w:rPr>
        <w:t xml:space="preserve"> и доп. — Москва: Издательство </w:t>
      </w:r>
      <w:proofErr w:type="spellStart"/>
      <w:r w:rsidRPr="00FD3E6C">
        <w:rPr>
          <w:rFonts w:ascii="Times New Roman" w:eastAsia="Times New Roman" w:hAnsi="Times New Roman" w:cs="Times New Roman"/>
          <w:bCs/>
          <w:sz w:val="24"/>
          <w:szCs w:val="24"/>
          <w:lang w:eastAsia="ru-RU"/>
        </w:rPr>
        <w:t>Юрайт</w:t>
      </w:r>
      <w:proofErr w:type="spellEnd"/>
      <w:r w:rsidRPr="00FD3E6C">
        <w:rPr>
          <w:rFonts w:ascii="Times New Roman" w:eastAsia="Times New Roman" w:hAnsi="Times New Roman" w:cs="Times New Roman"/>
          <w:bCs/>
          <w:sz w:val="24"/>
          <w:szCs w:val="24"/>
          <w:lang w:eastAsia="ru-RU"/>
        </w:rPr>
        <w:t xml:space="preserve">, 2022. — 599 с. — (Профессиональное образование). — ISBN 978-5-534-13554-1. — Текст: электронный // Образовательная платформа </w:t>
      </w:r>
      <w:proofErr w:type="spellStart"/>
      <w:r w:rsidRPr="00FD3E6C">
        <w:rPr>
          <w:rFonts w:ascii="Times New Roman" w:eastAsia="Times New Roman" w:hAnsi="Times New Roman" w:cs="Times New Roman"/>
          <w:bCs/>
          <w:sz w:val="24"/>
          <w:szCs w:val="24"/>
          <w:lang w:eastAsia="ru-RU"/>
        </w:rPr>
        <w:t>Юрайт</w:t>
      </w:r>
      <w:proofErr w:type="spellEnd"/>
      <w:r w:rsidRPr="00FD3E6C">
        <w:rPr>
          <w:rFonts w:ascii="Times New Roman" w:eastAsia="Times New Roman" w:hAnsi="Times New Roman" w:cs="Times New Roman"/>
          <w:bCs/>
          <w:sz w:val="24"/>
          <w:szCs w:val="24"/>
          <w:lang w:eastAsia="ru-RU"/>
        </w:rPr>
        <w:t xml:space="preserve"> [сайт]. — URL: </w:t>
      </w:r>
      <w:hyperlink r:id="rId25" w:history="1">
        <w:r w:rsidRPr="00FD3E6C">
          <w:rPr>
            <w:rStyle w:val="a8"/>
            <w:rFonts w:ascii="Times New Roman" w:eastAsia="Times New Roman" w:hAnsi="Times New Roman"/>
            <w:bCs/>
            <w:sz w:val="24"/>
            <w:szCs w:val="24"/>
            <w:lang w:eastAsia="ru-RU"/>
          </w:rPr>
          <w:t>https://urait.ru/bcode/495018</w:t>
        </w:r>
      </w:hyperlink>
      <w:r w:rsidRPr="00FD3E6C">
        <w:rPr>
          <w:rStyle w:val="a8"/>
          <w:rFonts w:ascii="Times New Roman" w:eastAsia="Times New Roman" w:hAnsi="Times New Roman"/>
          <w:bCs/>
          <w:sz w:val="24"/>
          <w:szCs w:val="24"/>
          <w:lang w:eastAsia="ru-RU"/>
        </w:rPr>
        <w:t>.</w:t>
      </w:r>
    </w:p>
    <w:p w14:paraId="3D4A1D40" w14:textId="77777777" w:rsidR="000112AF" w:rsidRPr="00F001A7" w:rsidRDefault="00E011BF" w:rsidP="00FD3E6C">
      <w:pPr>
        <w:spacing w:after="0" w:line="276" w:lineRule="auto"/>
        <w:ind w:firstLine="709"/>
        <w:contextualSpacing/>
        <w:jc w:val="both"/>
        <w:rPr>
          <w:rFonts w:ascii="Times New Roman" w:eastAsia="Times New Roman" w:hAnsi="Times New Roman" w:cs="Times New Roman"/>
          <w:bCs/>
          <w:sz w:val="24"/>
          <w:szCs w:val="24"/>
          <w:lang w:eastAsia="ru-RU"/>
        </w:rPr>
      </w:pPr>
      <w:r w:rsidRPr="00FD3E6C">
        <w:rPr>
          <w:rFonts w:ascii="Times New Roman" w:eastAsia="Times New Roman" w:hAnsi="Times New Roman" w:cs="Times New Roman"/>
          <w:bCs/>
          <w:sz w:val="24"/>
          <w:szCs w:val="24"/>
          <w:lang w:eastAsia="ru-RU"/>
        </w:rPr>
        <w:t xml:space="preserve">2. Филиппова, Ю. С. Физическая культура  [Электронный ресурс]: учебно-методическое пособие / Ю. С. Филиппова. — М.: ИНФРА-М, 2020. — 197 с.  - Режим </w:t>
      </w:r>
      <w:r w:rsidRPr="00F001A7">
        <w:rPr>
          <w:rFonts w:ascii="Times New Roman" w:eastAsia="Times New Roman" w:hAnsi="Times New Roman" w:cs="Times New Roman"/>
          <w:bCs/>
          <w:sz w:val="24"/>
          <w:szCs w:val="24"/>
          <w:lang w:eastAsia="ru-RU"/>
        </w:rPr>
        <w:t>доступа: https://znanium.com/catalog/product/1071372.</w:t>
      </w:r>
    </w:p>
    <w:p w14:paraId="327ED672" w14:textId="77777777" w:rsidR="00F001A7" w:rsidRPr="00F001A7" w:rsidRDefault="00F001A7" w:rsidP="00F001A7">
      <w:pPr>
        <w:spacing w:after="0" w:line="240" w:lineRule="auto"/>
        <w:ind w:right="-2" w:firstLine="708"/>
        <w:jc w:val="both"/>
        <w:rPr>
          <w:rFonts w:ascii="Times New Roman" w:hAnsi="Times New Roman"/>
          <w:sz w:val="24"/>
          <w:szCs w:val="24"/>
        </w:rPr>
      </w:pPr>
      <w:bookmarkStart w:id="85" w:name="_Hlk132039008"/>
      <w:r w:rsidRPr="00F001A7">
        <w:rPr>
          <w:rFonts w:ascii="Times New Roman" w:hAnsi="Times New Roman"/>
          <w:sz w:val="24"/>
          <w:szCs w:val="24"/>
        </w:rPr>
        <w:t xml:space="preserve">6. Журин, А. В. Основы здоровья и здорового образа жизни студента : учебное пособие для </w:t>
      </w:r>
      <w:proofErr w:type="spellStart"/>
      <w:r w:rsidRPr="00F001A7">
        <w:rPr>
          <w:rFonts w:ascii="Times New Roman" w:hAnsi="Times New Roman"/>
          <w:sz w:val="24"/>
          <w:szCs w:val="24"/>
        </w:rPr>
        <w:t>спо</w:t>
      </w:r>
      <w:proofErr w:type="spellEnd"/>
      <w:r w:rsidRPr="00F001A7">
        <w:rPr>
          <w:rFonts w:ascii="Times New Roman" w:hAnsi="Times New Roman"/>
          <w:sz w:val="24"/>
          <w:szCs w:val="24"/>
        </w:rPr>
        <w:t xml:space="preserve"> / А. В. Журин. — Санкт-Петербург : Лань, 2022. — 48 с. — ISBN 978-5-8114-9294-7. — Текст : электронный // Лань : электронно-библиотечная система. — URL: </w:t>
      </w:r>
      <w:hyperlink r:id="rId26" w:history="1">
        <w:r w:rsidRPr="00F001A7">
          <w:rPr>
            <w:rStyle w:val="a8"/>
            <w:rFonts w:ascii="Times New Roman" w:hAnsi="Times New Roman"/>
            <w:sz w:val="24"/>
            <w:szCs w:val="24"/>
          </w:rPr>
          <w:t>https://e.lanbook.com/book/221195</w:t>
        </w:r>
      </w:hyperlink>
      <w:r w:rsidRPr="00F001A7">
        <w:rPr>
          <w:rFonts w:ascii="Times New Roman" w:hAnsi="Times New Roman"/>
          <w:sz w:val="24"/>
          <w:szCs w:val="24"/>
        </w:rPr>
        <w:t xml:space="preserve"> (дата обращения: 10.04.2023). — Режим доступа: для </w:t>
      </w:r>
      <w:proofErr w:type="spellStart"/>
      <w:r w:rsidRPr="00F001A7">
        <w:rPr>
          <w:rFonts w:ascii="Times New Roman" w:hAnsi="Times New Roman"/>
          <w:sz w:val="24"/>
          <w:szCs w:val="24"/>
        </w:rPr>
        <w:t>авториз</w:t>
      </w:r>
      <w:proofErr w:type="spellEnd"/>
      <w:r w:rsidRPr="00F001A7">
        <w:rPr>
          <w:rFonts w:ascii="Times New Roman" w:hAnsi="Times New Roman"/>
          <w:sz w:val="24"/>
          <w:szCs w:val="24"/>
        </w:rPr>
        <w:t>. пользователей.</w:t>
      </w:r>
    </w:p>
    <w:p w14:paraId="46F59247" w14:textId="204C666F" w:rsidR="00F001A7" w:rsidRPr="00203DE6" w:rsidRDefault="00F001A7" w:rsidP="00F001A7">
      <w:pPr>
        <w:spacing w:after="0" w:line="240" w:lineRule="auto"/>
        <w:ind w:right="-2" w:firstLine="708"/>
        <w:jc w:val="both"/>
        <w:rPr>
          <w:rFonts w:ascii="Times New Roman" w:hAnsi="Times New Roman"/>
          <w:sz w:val="24"/>
          <w:szCs w:val="24"/>
        </w:rPr>
      </w:pPr>
    </w:p>
    <w:bookmarkEnd w:id="85"/>
    <w:p w14:paraId="55F996D7" w14:textId="77777777" w:rsidR="00F001A7" w:rsidRPr="00FD3E6C" w:rsidRDefault="00F001A7" w:rsidP="00F001A7">
      <w:pPr>
        <w:spacing w:after="0" w:line="276" w:lineRule="auto"/>
        <w:ind w:firstLine="709"/>
        <w:contextualSpacing/>
        <w:jc w:val="both"/>
        <w:rPr>
          <w:rFonts w:ascii="Times New Roman" w:eastAsia="Times New Roman" w:hAnsi="Times New Roman" w:cs="Times New Roman"/>
          <w:bCs/>
          <w:sz w:val="24"/>
          <w:szCs w:val="24"/>
          <w:lang w:eastAsia="ru-RU"/>
        </w:rPr>
      </w:pPr>
    </w:p>
    <w:p w14:paraId="412126D3" w14:textId="77777777" w:rsidR="000112AF" w:rsidRPr="00FD3E6C" w:rsidRDefault="00E011BF" w:rsidP="00FD3E6C">
      <w:pPr>
        <w:spacing w:after="0" w:line="276" w:lineRule="auto"/>
        <w:ind w:firstLine="709"/>
        <w:contextualSpacing/>
        <w:jc w:val="both"/>
        <w:rPr>
          <w:rFonts w:ascii="Times New Roman" w:eastAsia="Times New Roman" w:hAnsi="Times New Roman" w:cs="Times New Roman"/>
          <w:bCs/>
          <w:i/>
          <w:sz w:val="24"/>
          <w:szCs w:val="24"/>
          <w:lang w:eastAsia="ru-RU"/>
        </w:rPr>
      </w:pPr>
      <w:r w:rsidRPr="00FD3E6C">
        <w:rPr>
          <w:rFonts w:ascii="Times New Roman" w:eastAsia="Times New Roman" w:hAnsi="Times New Roman" w:cs="Times New Roman"/>
          <w:b/>
          <w:bCs/>
          <w:sz w:val="24"/>
          <w:szCs w:val="24"/>
          <w:lang w:eastAsia="ru-RU"/>
        </w:rPr>
        <w:t xml:space="preserve">3.2.3. Дополнительные источники </w:t>
      </w:r>
    </w:p>
    <w:p w14:paraId="2FDB36FC" w14:textId="77777777" w:rsidR="000112AF" w:rsidRPr="00FD3E6C" w:rsidRDefault="00E011BF" w:rsidP="00FD3E6C">
      <w:pPr>
        <w:spacing w:after="0" w:line="276" w:lineRule="auto"/>
        <w:ind w:firstLine="709"/>
        <w:contextualSpacing/>
        <w:jc w:val="both"/>
        <w:rPr>
          <w:rFonts w:ascii="Times New Roman" w:eastAsia="Times New Roman" w:hAnsi="Times New Roman" w:cs="Times New Roman"/>
          <w:b/>
          <w:i/>
          <w:sz w:val="24"/>
          <w:szCs w:val="24"/>
          <w:lang w:eastAsia="ru-RU"/>
        </w:rPr>
      </w:pPr>
      <w:r w:rsidRPr="00FD3E6C">
        <w:rPr>
          <w:rFonts w:ascii="Times New Roman" w:eastAsia="Times New Roman" w:hAnsi="Times New Roman" w:cs="Times New Roman"/>
          <w:bCs/>
          <w:iCs/>
          <w:sz w:val="24"/>
          <w:szCs w:val="24"/>
          <w:lang w:eastAsia="ru-RU"/>
        </w:rPr>
        <w:t xml:space="preserve">1. </w:t>
      </w:r>
      <w:r w:rsidRPr="00FD3E6C">
        <w:rPr>
          <w:rFonts w:ascii="Times New Roman" w:hAnsi="Times New Roman" w:cs="Times New Roman"/>
          <w:bCs/>
          <w:iCs/>
          <w:sz w:val="24"/>
          <w:szCs w:val="24"/>
        </w:rPr>
        <w:t>П</w:t>
      </w:r>
      <w:r w:rsidRPr="00FD3E6C">
        <w:rPr>
          <w:rFonts w:ascii="Times New Roman" w:hAnsi="Times New Roman" w:cs="Times New Roman"/>
          <w:bCs/>
          <w:sz w:val="24"/>
          <w:szCs w:val="24"/>
        </w:rPr>
        <w:t>сихология физической культуры и спорта: учебник</w:t>
      </w:r>
      <w:r w:rsidRPr="00FD3E6C">
        <w:rPr>
          <w:rFonts w:ascii="Times New Roman" w:hAnsi="Times New Roman" w:cs="Times New Roman"/>
          <w:sz w:val="24"/>
          <w:szCs w:val="24"/>
        </w:rPr>
        <w:t xml:space="preserve"> и практикум для среднего профессионального образования / А.Е. Ловягина [и др.]; под редакцией А.Е. Ловягиной. – Москва: Издательство </w:t>
      </w:r>
      <w:proofErr w:type="spellStart"/>
      <w:r w:rsidRPr="00FD3E6C">
        <w:rPr>
          <w:rFonts w:ascii="Times New Roman" w:hAnsi="Times New Roman" w:cs="Times New Roman"/>
          <w:sz w:val="24"/>
          <w:szCs w:val="24"/>
        </w:rPr>
        <w:t>Юрайт</w:t>
      </w:r>
      <w:proofErr w:type="spellEnd"/>
      <w:r w:rsidRPr="00FD3E6C">
        <w:rPr>
          <w:rFonts w:ascii="Times New Roman" w:hAnsi="Times New Roman" w:cs="Times New Roman"/>
          <w:sz w:val="24"/>
          <w:szCs w:val="24"/>
        </w:rPr>
        <w:t>, 2021. – 338 с. – (Профессиональное образование)</w:t>
      </w:r>
    </w:p>
    <w:p w14:paraId="07D91C38" w14:textId="77777777" w:rsidR="000112AF" w:rsidRDefault="00E011BF">
      <w:pPr>
        <w:spacing w:after="0" w:line="276" w:lineRule="auto"/>
        <w:ind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6BAD3216" w14:textId="77777777" w:rsidR="000112AF" w:rsidRDefault="00E011BF">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14:paraId="6E67682E" w14:textId="77777777" w:rsidR="000112AF" w:rsidRDefault="00E011BF">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УЧЕБНОЙ ДИСЦИПЛИНЫ</w:t>
      </w:r>
    </w:p>
    <w:p w14:paraId="1014A606" w14:textId="77777777" w:rsidR="000112AF" w:rsidRDefault="000112AF">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2817"/>
        <w:gridCol w:w="3258"/>
      </w:tblGrid>
      <w:tr w:rsidR="000112AF" w14:paraId="65DB25E9" w14:textId="77777777">
        <w:tc>
          <w:tcPr>
            <w:tcW w:w="1750" w:type="pct"/>
          </w:tcPr>
          <w:p w14:paraId="0331EAA8" w14:textId="77777777" w:rsidR="000112AF" w:rsidRDefault="00E011BF" w:rsidP="0020792C">
            <w:pPr>
              <w:spacing w:after="20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Результаты обучения</w:t>
            </w:r>
            <w:r w:rsidRPr="00FD3E6C">
              <w:rPr>
                <w:rFonts w:ascii="Times New Roman" w:hAnsi="Times New Roman"/>
                <w:i/>
                <w:vertAlign w:val="superscript"/>
              </w:rPr>
              <w:footnoteReference w:id="36"/>
            </w:r>
          </w:p>
        </w:tc>
        <w:tc>
          <w:tcPr>
            <w:tcW w:w="1507" w:type="pct"/>
          </w:tcPr>
          <w:p w14:paraId="0963036A" w14:textId="77777777" w:rsidR="000112AF" w:rsidRDefault="00E011BF" w:rsidP="0020792C">
            <w:pPr>
              <w:spacing w:after="20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Критерии оценки</w:t>
            </w:r>
          </w:p>
        </w:tc>
        <w:tc>
          <w:tcPr>
            <w:tcW w:w="1743" w:type="pct"/>
          </w:tcPr>
          <w:p w14:paraId="3686A0FF" w14:textId="77777777" w:rsidR="000112AF" w:rsidRDefault="00E011BF" w:rsidP="0020792C">
            <w:pPr>
              <w:spacing w:after="20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Методы оценки</w:t>
            </w:r>
          </w:p>
        </w:tc>
      </w:tr>
      <w:tr w:rsidR="000112AF" w14:paraId="5D30F812" w14:textId="77777777">
        <w:tc>
          <w:tcPr>
            <w:tcW w:w="1750" w:type="pct"/>
          </w:tcPr>
          <w:p w14:paraId="0D4CA29A" w14:textId="77777777" w:rsidR="009131A6" w:rsidRPr="009131A6" w:rsidRDefault="009131A6" w:rsidP="0020792C">
            <w:pPr>
              <w:spacing w:after="0" w:line="276" w:lineRule="auto"/>
              <w:rPr>
                <w:rFonts w:ascii="Times New Roman" w:eastAsia="Times New Roman" w:hAnsi="Times New Roman" w:cs="Times New Roman"/>
                <w:b/>
                <w:iCs/>
                <w:sz w:val="24"/>
                <w:szCs w:val="24"/>
                <w:lang w:eastAsia="ru-RU"/>
              </w:rPr>
            </w:pPr>
            <w:r w:rsidRPr="009131A6">
              <w:rPr>
                <w:rFonts w:ascii="Times New Roman" w:hAnsi="Times New Roman"/>
                <w:b/>
                <w:i/>
              </w:rPr>
              <w:t>Перечень знаний, осваиваемых в рамках дисциплины</w:t>
            </w:r>
            <w:r w:rsidRPr="009131A6">
              <w:rPr>
                <w:rFonts w:ascii="Times New Roman" w:eastAsia="Times New Roman" w:hAnsi="Times New Roman" w:cs="Times New Roman"/>
                <w:b/>
                <w:iCs/>
                <w:sz w:val="24"/>
                <w:szCs w:val="24"/>
                <w:lang w:eastAsia="ru-RU"/>
              </w:rPr>
              <w:t xml:space="preserve"> </w:t>
            </w:r>
          </w:p>
          <w:p w14:paraId="71F55C14" w14:textId="144A9BED" w:rsidR="000112AF" w:rsidRDefault="00E011BF" w:rsidP="0020792C">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роль физической культуры в общекультурном, профессиональном и социальном развитии человека; </w:t>
            </w:r>
          </w:p>
          <w:p w14:paraId="6CDA5164" w14:textId="77777777" w:rsidR="000112AF" w:rsidRDefault="00E011BF" w:rsidP="0020792C">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p w14:paraId="0E715959" w14:textId="77777777" w:rsidR="000112AF" w:rsidRDefault="00E011BF" w:rsidP="0020792C">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сущность гражданско-патриотической позиции, общечеловеческих ценностей.</w:t>
            </w:r>
          </w:p>
        </w:tc>
        <w:tc>
          <w:tcPr>
            <w:tcW w:w="1507" w:type="pct"/>
          </w:tcPr>
          <w:p w14:paraId="2D7D7417" w14:textId="77777777" w:rsidR="000112AF" w:rsidRDefault="00E011BF" w:rsidP="0020792C">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Отражение в портфолио роли физической культуры, принципов здорового образа жизни, организации здоровье-сберегающего режима работы и рабочего места, патриотической позиции и общечеловеческих ценностей.</w:t>
            </w:r>
          </w:p>
          <w:p w14:paraId="40DB5825" w14:textId="77777777" w:rsidR="000112AF" w:rsidRDefault="000112AF" w:rsidP="0020792C">
            <w:pPr>
              <w:spacing w:after="0" w:line="276" w:lineRule="auto"/>
              <w:rPr>
                <w:rFonts w:ascii="Times New Roman" w:eastAsia="Times New Roman" w:hAnsi="Times New Roman" w:cs="Times New Roman"/>
                <w:bCs/>
                <w:iCs/>
                <w:sz w:val="24"/>
                <w:szCs w:val="24"/>
                <w:lang w:eastAsia="ru-RU"/>
              </w:rPr>
            </w:pPr>
          </w:p>
          <w:p w14:paraId="39D1495A" w14:textId="77777777" w:rsidR="000112AF" w:rsidRDefault="000112AF" w:rsidP="0020792C">
            <w:pPr>
              <w:spacing w:after="0" w:line="276" w:lineRule="auto"/>
              <w:rPr>
                <w:rFonts w:ascii="Times New Roman" w:eastAsia="Times New Roman" w:hAnsi="Times New Roman" w:cs="Times New Roman"/>
                <w:bCs/>
                <w:iCs/>
                <w:sz w:val="24"/>
                <w:szCs w:val="24"/>
                <w:lang w:eastAsia="ru-RU"/>
              </w:rPr>
            </w:pPr>
          </w:p>
          <w:p w14:paraId="2CF7C73B" w14:textId="77777777" w:rsidR="000112AF" w:rsidRDefault="00E011BF" w:rsidP="0020792C">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Не менее 60% правильных ответов теста. </w:t>
            </w:r>
            <w:r>
              <w:rPr>
                <w:rFonts w:ascii="Times New Roman" w:eastAsia="Times New Roman" w:hAnsi="Times New Roman" w:cs="Times New Roman"/>
                <w:bCs/>
                <w:iCs/>
                <w:sz w:val="24"/>
                <w:szCs w:val="24"/>
                <w:lang w:eastAsia="ru-RU"/>
              </w:rPr>
              <w:tab/>
              <w:t>Портфолио и/или тестирование.</w:t>
            </w:r>
          </w:p>
        </w:tc>
        <w:tc>
          <w:tcPr>
            <w:tcW w:w="1743" w:type="pct"/>
          </w:tcPr>
          <w:p w14:paraId="38A2EB7D" w14:textId="77777777" w:rsidR="000112AF" w:rsidRDefault="00E011BF" w:rsidP="0020792C">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Портфолио и/или тестирование.</w:t>
            </w:r>
          </w:p>
        </w:tc>
      </w:tr>
      <w:tr w:rsidR="000112AF" w14:paraId="5CAC2870" w14:textId="77777777">
        <w:trPr>
          <w:trHeight w:val="896"/>
        </w:trPr>
        <w:tc>
          <w:tcPr>
            <w:tcW w:w="1750" w:type="pct"/>
          </w:tcPr>
          <w:p w14:paraId="195EAB8D" w14:textId="58CDF5B6" w:rsidR="000112AF" w:rsidRDefault="009131A6" w:rsidP="0020792C">
            <w:pPr>
              <w:spacing w:after="0" w:line="276" w:lineRule="auto"/>
              <w:rPr>
                <w:rFonts w:ascii="Times New Roman" w:eastAsia="Times New Roman" w:hAnsi="Times New Roman" w:cs="Times New Roman"/>
                <w:bCs/>
                <w:iCs/>
                <w:sz w:val="24"/>
                <w:szCs w:val="24"/>
                <w:lang w:eastAsia="ru-RU"/>
              </w:rPr>
            </w:pPr>
            <w:r w:rsidRPr="009131A6">
              <w:rPr>
                <w:rFonts w:ascii="Times New Roman" w:hAnsi="Times New Roman"/>
                <w:b/>
                <w:i/>
              </w:rPr>
              <w:t>Перечень умений, осваиваемых в рамках дисциплины</w:t>
            </w:r>
            <w:r>
              <w:rPr>
                <w:rFonts w:ascii="Times New Roman" w:eastAsia="Times New Roman" w:hAnsi="Times New Roman" w:cs="Times New Roman"/>
                <w:bCs/>
                <w:iCs/>
                <w:sz w:val="24"/>
                <w:szCs w:val="24"/>
                <w:lang w:eastAsia="ru-RU"/>
              </w:rPr>
              <w:t xml:space="preserve"> </w:t>
            </w:r>
            <w:r w:rsidR="00E011BF">
              <w:rPr>
                <w:rFonts w:ascii="Times New Roman" w:eastAsia="Times New Roman" w:hAnsi="Times New Roman" w:cs="Times New Roman"/>
                <w:bCs/>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5FE7FB31" w14:textId="77777777" w:rsidR="000112AF" w:rsidRDefault="00E011BF" w:rsidP="0020792C">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взаимодействовать с коллегами.</w:t>
            </w:r>
          </w:p>
        </w:tc>
        <w:tc>
          <w:tcPr>
            <w:tcW w:w="1507" w:type="pct"/>
          </w:tcPr>
          <w:p w14:paraId="619C5EC4" w14:textId="77777777" w:rsidR="000112AF" w:rsidRDefault="000112AF" w:rsidP="0020792C">
            <w:pPr>
              <w:spacing w:after="0" w:line="276" w:lineRule="auto"/>
              <w:rPr>
                <w:rFonts w:ascii="Times New Roman" w:eastAsia="Times New Roman" w:hAnsi="Times New Roman" w:cs="Times New Roman"/>
                <w:bCs/>
                <w:iCs/>
                <w:sz w:val="24"/>
                <w:szCs w:val="24"/>
                <w:lang w:eastAsia="ru-RU"/>
              </w:rPr>
            </w:pPr>
          </w:p>
          <w:p w14:paraId="46EC687C" w14:textId="77777777" w:rsidR="000112AF" w:rsidRDefault="00E011BF" w:rsidP="0020792C">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Соответствие нормативам</w:t>
            </w:r>
          </w:p>
        </w:tc>
        <w:tc>
          <w:tcPr>
            <w:tcW w:w="1743" w:type="pct"/>
          </w:tcPr>
          <w:p w14:paraId="76712A5F" w14:textId="77777777" w:rsidR="000112AF" w:rsidRDefault="000112AF" w:rsidP="0020792C">
            <w:pPr>
              <w:spacing w:after="0" w:line="276" w:lineRule="auto"/>
              <w:rPr>
                <w:rFonts w:ascii="Times New Roman" w:eastAsia="Times New Roman" w:hAnsi="Times New Roman" w:cs="Times New Roman"/>
                <w:bCs/>
                <w:iCs/>
                <w:sz w:val="24"/>
                <w:szCs w:val="24"/>
                <w:lang w:eastAsia="ru-RU"/>
              </w:rPr>
            </w:pPr>
          </w:p>
          <w:p w14:paraId="6E7369BB" w14:textId="3DE35183" w:rsidR="000112AF" w:rsidRDefault="00E011BF" w:rsidP="0020792C">
            <w:pPr>
              <w:spacing w:after="0" w:line="276"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Наблюдения в ходе выполнения практических </w:t>
            </w:r>
            <w:r w:rsidR="005A33B1">
              <w:rPr>
                <w:rFonts w:ascii="Times New Roman" w:eastAsia="Times New Roman" w:hAnsi="Times New Roman" w:cs="Times New Roman"/>
                <w:bCs/>
                <w:iCs/>
                <w:sz w:val="24"/>
                <w:szCs w:val="24"/>
                <w:lang w:eastAsia="ru-RU"/>
              </w:rPr>
              <w:t>занятий</w:t>
            </w:r>
          </w:p>
        </w:tc>
      </w:tr>
    </w:tbl>
    <w:p w14:paraId="077F187C" w14:textId="77777777" w:rsidR="00196822" w:rsidRDefault="0019682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11143E2A" w14:textId="2FEF3989" w:rsidR="000112AF" w:rsidRPr="003775C1" w:rsidRDefault="00E011BF">
      <w:pPr>
        <w:spacing w:after="60" w:line="276" w:lineRule="auto"/>
        <w:jc w:val="right"/>
        <w:outlineLvl w:val="1"/>
        <w:rPr>
          <w:rFonts w:ascii="Times New Roman" w:eastAsia="Times New Roman" w:hAnsi="Times New Roman" w:cs="Times New Roman"/>
          <w:b/>
          <w:bCs/>
          <w:sz w:val="24"/>
          <w:szCs w:val="24"/>
          <w:lang w:eastAsia="ru-RU"/>
        </w:rPr>
      </w:pPr>
      <w:bookmarkStart w:id="86" w:name="_Toc128730903"/>
      <w:r w:rsidRPr="003775C1">
        <w:rPr>
          <w:rFonts w:ascii="Times New Roman" w:eastAsia="Times New Roman" w:hAnsi="Times New Roman" w:cs="Times New Roman"/>
          <w:b/>
          <w:bCs/>
          <w:sz w:val="24"/>
          <w:szCs w:val="24"/>
          <w:lang w:eastAsia="ru-RU"/>
        </w:rPr>
        <w:lastRenderedPageBreak/>
        <w:t>Приложение 2.7</w:t>
      </w:r>
      <w:bookmarkEnd w:id="86"/>
    </w:p>
    <w:p w14:paraId="50A18DE0" w14:textId="0A444985" w:rsidR="000112AF" w:rsidRPr="003775C1" w:rsidRDefault="00E011BF">
      <w:pPr>
        <w:spacing w:after="0" w:line="276" w:lineRule="auto"/>
        <w:jc w:val="right"/>
        <w:rPr>
          <w:rFonts w:ascii="Times New Roman" w:eastAsia="Times New Roman" w:hAnsi="Times New Roman" w:cs="Times New Roman"/>
          <w:b/>
          <w:bCs/>
          <w:i/>
          <w:sz w:val="24"/>
          <w:szCs w:val="24"/>
          <w:lang w:eastAsia="ru-RU"/>
        </w:rPr>
      </w:pPr>
      <w:r w:rsidRPr="003775C1">
        <w:rPr>
          <w:rFonts w:ascii="Times New Roman" w:eastAsia="Times New Roman" w:hAnsi="Times New Roman" w:cs="Times New Roman"/>
          <w:b/>
          <w:sz w:val="24"/>
          <w:szCs w:val="24"/>
          <w:lang w:eastAsia="ru-RU"/>
        </w:rPr>
        <w:t xml:space="preserve">к ПОП по </w:t>
      </w:r>
      <w:r w:rsidRPr="003775C1">
        <w:rPr>
          <w:rFonts w:ascii="Times New Roman" w:eastAsia="Times New Roman" w:hAnsi="Times New Roman" w:cs="Times New Roman"/>
          <w:b/>
          <w:bCs/>
          <w:sz w:val="24"/>
          <w:szCs w:val="24"/>
          <w:lang w:eastAsia="ru-RU"/>
        </w:rPr>
        <w:t>профессии</w:t>
      </w:r>
      <w:r w:rsidRPr="003775C1">
        <w:rPr>
          <w:rFonts w:ascii="Times New Roman" w:eastAsia="Times New Roman" w:hAnsi="Times New Roman" w:cs="Times New Roman"/>
          <w:b/>
          <w:i/>
          <w:sz w:val="24"/>
          <w:szCs w:val="24"/>
          <w:lang w:eastAsia="ru-RU"/>
        </w:rPr>
        <w:t xml:space="preserve"> </w:t>
      </w:r>
      <w:r w:rsidRPr="003775C1">
        <w:rPr>
          <w:rFonts w:ascii="Times New Roman" w:eastAsia="Times New Roman" w:hAnsi="Times New Roman" w:cs="Times New Roman"/>
          <w:b/>
          <w:i/>
          <w:sz w:val="24"/>
          <w:szCs w:val="24"/>
          <w:lang w:eastAsia="ru-RU"/>
        </w:rPr>
        <w:br/>
      </w:r>
      <w:r w:rsidRPr="003775C1">
        <w:rPr>
          <w:rFonts w:ascii="Times New Roman" w:eastAsia="Times New Roman" w:hAnsi="Times New Roman" w:cs="Times New Roman"/>
          <w:b/>
          <w:bCs/>
          <w:sz w:val="24"/>
          <w:szCs w:val="24"/>
          <w:lang w:eastAsia="ru-RU"/>
        </w:rPr>
        <w:t>09.01.05 Оператор технической поддержки</w:t>
      </w:r>
    </w:p>
    <w:p w14:paraId="60CCA230" w14:textId="77777777" w:rsidR="000112AF" w:rsidRPr="003775C1" w:rsidRDefault="000112AF">
      <w:pPr>
        <w:spacing w:after="200" w:line="276" w:lineRule="auto"/>
        <w:jc w:val="center"/>
        <w:rPr>
          <w:rFonts w:ascii="Times New Roman" w:eastAsia="Times New Roman" w:hAnsi="Times New Roman" w:cs="Times New Roman"/>
          <w:b/>
          <w:i/>
          <w:sz w:val="24"/>
          <w:szCs w:val="24"/>
          <w:lang w:eastAsia="ru-RU"/>
        </w:rPr>
      </w:pPr>
    </w:p>
    <w:p w14:paraId="25770725" w14:textId="77777777" w:rsidR="000112AF" w:rsidRPr="003775C1" w:rsidRDefault="000112AF">
      <w:pPr>
        <w:spacing w:after="200" w:line="276" w:lineRule="auto"/>
        <w:jc w:val="center"/>
        <w:rPr>
          <w:rFonts w:ascii="Times New Roman" w:eastAsia="Times New Roman" w:hAnsi="Times New Roman" w:cs="Times New Roman"/>
          <w:b/>
          <w:i/>
          <w:sz w:val="24"/>
          <w:szCs w:val="24"/>
          <w:lang w:eastAsia="ru-RU"/>
        </w:rPr>
      </w:pPr>
    </w:p>
    <w:p w14:paraId="6259EC02" w14:textId="77777777" w:rsidR="000112AF" w:rsidRPr="003775C1" w:rsidRDefault="000112AF">
      <w:pPr>
        <w:spacing w:after="200" w:line="276" w:lineRule="auto"/>
        <w:jc w:val="center"/>
        <w:rPr>
          <w:rFonts w:ascii="Times New Roman" w:eastAsia="Times New Roman" w:hAnsi="Times New Roman" w:cs="Times New Roman"/>
          <w:b/>
          <w:i/>
          <w:sz w:val="24"/>
          <w:szCs w:val="24"/>
          <w:lang w:eastAsia="ru-RU"/>
        </w:rPr>
      </w:pPr>
    </w:p>
    <w:p w14:paraId="2EBFF333" w14:textId="24264417" w:rsidR="000112AF" w:rsidRDefault="000112AF">
      <w:pPr>
        <w:spacing w:after="200" w:line="276" w:lineRule="auto"/>
        <w:jc w:val="center"/>
        <w:rPr>
          <w:rFonts w:ascii="Times New Roman" w:eastAsia="Times New Roman" w:hAnsi="Times New Roman" w:cs="Times New Roman"/>
          <w:b/>
          <w:i/>
          <w:sz w:val="24"/>
          <w:szCs w:val="24"/>
          <w:lang w:eastAsia="ru-RU"/>
        </w:rPr>
      </w:pPr>
    </w:p>
    <w:p w14:paraId="6B0EF7A6" w14:textId="2ED99576" w:rsidR="00DC0B0A" w:rsidRDefault="00DC0B0A">
      <w:pPr>
        <w:spacing w:after="200" w:line="276" w:lineRule="auto"/>
        <w:jc w:val="center"/>
        <w:rPr>
          <w:rFonts w:ascii="Times New Roman" w:eastAsia="Times New Roman" w:hAnsi="Times New Roman" w:cs="Times New Roman"/>
          <w:b/>
          <w:i/>
          <w:sz w:val="24"/>
          <w:szCs w:val="24"/>
          <w:lang w:eastAsia="ru-RU"/>
        </w:rPr>
      </w:pPr>
    </w:p>
    <w:p w14:paraId="6C47AD9A" w14:textId="77777777" w:rsidR="00DC0B0A" w:rsidRPr="003775C1" w:rsidRDefault="00DC0B0A">
      <w:pPr>
        <w:spacing w:after="200" w:line="276" w:lineRule="auto"/>
        <w:jc w:val="center"/>
        <w:rPr>
          <w:rFonts w:ascii="Times New Roman" w:eastAsia="Times New Roman" w:hAnsi="Times New Roman" w:cs="Times New Roman"/>
          <w:b/>
          <w:i/>
          <w:sz w:val="24"/>
          <w:szCs w:val="24"/>
          <w:lang w:eastAsia="ru-RU"/>
        </w:rPr>
      </w:pPr>
    </w:p>
    <w:p w14:paraId="14E1C9A4" w14:textId="77777777" w:rsidR="000112AF" w:rsidRPr="00891867" w:rsidRDefault="00E011BF" w:rsidP="00891867">
      <w:pPr>
        <w:pStyle w:val="1"/>
        <w:jc w:val="center"/>
        <w:rPr>
          <w:rFonts w:ascii="Times New Roman" w:hAnsi="Times New Roman"/>
          <w:sz w:val="24"/>
          <w:szCs w:val="24"/>
        </w:rPr>
      </w:pPr>
      <w:bookmarkStart w:id="87" w:name="_Toc128730904"/>
      <w:r w:rsidRPr="00891867">
        <w:rPr>
          <w:rFonts w:ascii="Times New Roman" w:hAnsi="Times New Roman"/>
          <w:sz w:val="24"/>
          <w:szCs w:val="24"/>
        </w:rPr>
        <w:t>ПРИМЕРНАЯ РАБОЧАЯ ПРОГРАММА УЧЕБНОЙ ДИСЦИПЛИНЫ</w:t>
      </w:r>
      <w:bookmarkEnd w:id="87"/>
    </w:p>
    <w:p w14:paraId="0E9E7D73" w14:textId="27F313BC" w:rsidR="000112AF" w:rsidRPr="00891867" w:rsidRDefault="003775C1" w:rsidP="00891867">
      <w:pPr>
        <w:pStyle w:val="1"/>
        <w:jc w:val="center"/>
        <w:rPr>
          <w:rFonts w:ascii="Times New Roman" w:eastAsia="DengXian" w:hAnsi="Times New Roman"/>
          <w:iCs/>
          <w:sz w:val="24"/>
          <w:szCs w:val="24"/>
        </w:rPr>
      </w:pPr>
      <w:bookmarkStart w:id="88" w:name="_Toc85204240"/>
      <w:bookmarkStart w:id="89" w:name="_Toc128730905"/>
      <w:r w:rsidRPr="00891867">
        <w:rPr>
          <w:rFonts w:ascii="Times New Roman" w:hAnsi="Times New Roman"/>
          <w:iCs/>
          <w:sz w:val="24"/>
          <w:szCs w:val="24"/>
        </w:rPr>
        <w:t>СГ.05 ОСНОВЫ ФИНАНСОВОЙ ГРАМОТНОСТИ</w:t>
      </w:r>
      <w:bookmarkEnd w:id="88"/>
      <w:bookmarkEnd w:id="89"/>
    </w:p>
    <w:p w14:paraId="713F61FE" w14:textId="77777777" w:rsidR="000112AF" w:rsidRPr="00891867" w:rsidRDefault="000112AF" w:rsidP="00891867">
      <w:pPr>
        <w:pStyle w:val="1"/>
        <w:jc w:val="center"/>
        <w:rPr>
          <w:rFonts w:ascii="Times New Roman" w:hAnsi="Times New Roman"/>
          <w:i/>
          <w:sz w:val="24"/>
          <w:szCs w:val="24"/>
          <w:vertAlign w:val="superscript"/>
        </w:rPr>
      </w:pPr>
    </w:p>
    <w:p w14:paraId="279F3679" w14:textId="77777777" w:rsidR="000112AF" w:rsidRPr="003775C1" w:rsidRDefault="000112AF">
      <w:pPr>
        <w:spacing w:after="200" w:line="276" w:lineRule="auto"/>
        <w:jc w:val="center"/>
        <w:rPr>
          <w:rFonts w:ascii="Times New Roman" w:eastAsia="Times New Roman" w:hAnsi="Times New Roman" w:cs="Times New Roman"/>
          <w:b/>
          <w:i/>
          <w:sz w:val="24"/>
          <w:szCs w:val="24"/>
          <w:lang w:eastAsia="ru-RU"/>
        </w:rPr>
      </w:pPr>
    </w:p>
    <w:p w14:paraId="21F99AB3"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7FB0773A"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2FDAE0BC"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7AEC5F17"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5908EA8B"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461AB3A2"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096A1F3A"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473CB196"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7E75A633"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0275E326"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7F97DC94"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7FF6074F"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1C83680C"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783B620F" w14:textId="77777777" w:rsidR="000112AF" w:rsidRPr="003775C1" w:rsidRDefault="000112AF">
      <w:pPr>
        <w:spacing w:after="200" w:line="276" w:lineRule="auto"/>
        <w:rPr>
          <w:rFonts w:ascii="Times New Roman" w:eastAsia="Times New Roman" w:hAnsi="Times New Roman" w:cs="Times New Roman"/>
          <w:b/>
          <w:i/>
          <w:sz w:val="24"/>
          <w:szCs w:val="24"/>
          <w:lang w:eastAsia="ru-RU"/>
        </w:rPr>
      </w:pPr>
    </w:p>
    <w:p w14:paraId="0B57B7A2" w14:textId="699297AF" w:rsidR="000112AF" w:rsidRDefault="003775C1">
      <w:pPr>
        <w:spacing w:after="200" w:line="276" w:lineRule="auto"/>
        <w:jc w:val="center"/>
        <w:rPr>
          <w:rFonts w:ascii="Times New Roman" w:eastAsia="Times New Roman" w:hAnsi="Times New Roman" w:cs="Times New Roman"/>
          <w:b/>
          <w:iCs/>
          <w:sz w:val="24"/>
          <w:szCs w:val="24"/>
          <w:vertAlign w:val="superscript"/>
          <w:lang w:eastAsia="ru-RU"/>
        </w:rPr>
      </w:pPr>
      <w:r w:rsidRPr="003775C1">
        <w:rPr>
          <w:rFonts w:ascii="Times New Roman" w:eastAsia="Times New Roman" w:hAnsi="Times New Roman" w:cs="Times New Roman"/>
          <w:b/>
          <w:iCs/>
          <w:sz w:val="24"/>
          <w:szCs w:val="24"/>
          <w:lang w:eastAsia="ru-RU"/>
        </w:rPr>
        <w:t>202</w:t>
      </w:r>
      <w:r w:rsidR="0020792C">
        <w:rPr>
          <w:rFonts w:ascii="Times New Roman" w:eastAsia="Times New Roman" w:hAnsi="Times New Roman" w:cs="Times New Roman"/>
          <w:b/>
          <w:iCs/>
          <w:sz w:val="24"/>
          <w:szCs w:val="24"/>
          <w:lang w:eastAsia="ru-RU"/>
        </w:rPr>
        <w:t>3</w:t>
      </w:r>
      <w:r w:rsidR="00E011BF" w:rsidRPr="003775C1">
        <w:rPr>
          <w:rFonts w:ascii="Times New Roman" w:eastAsia="Times New Roman" w:hAnsi="Times New Roman" w:cs="Times New Roman"/>
          <w:b/>
          <w:bCs/>
          <w:iCs/>
          <w:sz w:val="24"/>
          <w:szCs w:val="24"/>
          <w:lang w:eastAsia="ru-RU"/>
        </w:rPr>
        <w:t xml:space="preserve"> г.</w:t>
      </w:r>
      <w:r w:rsidR="00E011BF">
        <w:rPr>
          <w:rFonts w:ascii="Times New Roman" w:eastAsia="Times New Roman" w:hAnsi="Times New Roman" w:cs="Times New Roman"/>
          <w:b/>
          <w:bCs/>
          <w:iCs/>
          <w:lang w:eastAsia="ru-RU"/>
        </w:rPr>
        <w:br w:type="page"/>
      </w:r>
    </w:p>
    <w:p w14:paraId="3F2C79C0" w14:textId="77777777" w:rsidR="000112AF" w:rsidRPr="0020792C" w:rsidRDefault="00E011BF">
      <w:pPr>
        <w:spacing w:after="200" w:line="276" w:lineRule="auto"/>
        <w:jc w:val="center"/>
        <w:rPr>
          <w:rFonts w:ascii="Times New Roman" w:eastAsia="Times New Roman" w:hAnsi="Times New Roman" w:cs="Times New Roman"/>
          <w:b/>
          <w:iCs/>
          <w:sz w:val="24"/>
          <w:szCs w:val="24"/>
          <w:lang w:eastAsia="ru-RU"/>
        </w:rPr>
      </w:pPr>
      <w:r w:rsidRPr="0020792C">
        <w:rPr>
          <w:rFonts w:ascii="Times New Roman" w:eastAsia="Times New Roman" w:hAnsi="Times New Roman" w:cs="Times New Roman"/>
          <w:b/>
          <w:iCs/>
          <w:sz w:val="24"/>
          <w:szCs w:val="24"/>
          <w:lang w:eastAsia="ru-RU"/>
        </w:rPr>
        <w:lastRenderedPageBreak/>
        <w:t>СОДЕРЖАНИЕ</w:t>
      </w:r>
    </w:p>
    <w:p w14:paraId="2847818F" w14:textId="77777777" w:rsidR="000112AF" w:rsidRDefault="000112AF">
      <w:pPr>
        <w:spacing w:after="200" w:line="276" w:lineRule="auto"/>
        <w:rPr>
          <w:rFonts w:ascii="Times New Roman" w:eastAsia="Times New Roman" w:hAnsi="Times New Roman" w:cs="Times New Roman"/>
          <w:b/>
          <w:i/>
          <w:sz w:val="24"/>
          <w:szCs w:val="24"/>
          <w:lang w:eastAsia="ru-RU"/>
        </w:rPr>
      </w:pPr>
    </w:p>
    <w:tbl>
      <w:tblPr>
        <w:tblW w:w="0" w:type="auto"/>
        <w:tblLook w:val="04A0" w:firstRow="1" w:lastRow="0" w:firstColumn="1" w:lastColumn="0" w:noHBand="0" w:noVBand="1"/>
      </w:tblPr>
      <w:tblGrid>
        <w:gridCol w:w="7501"/>
        <w:gridCol w:w="1854"/>
      </w:tblGrid>
      <w:tr w:rsidR="000112AF" w14:paraId="5266870C" w14:textId="77777777">
        <w:tc>
          <w:tcPr>
            <w:tcW w:w="7501" w:type="dxa"/>
          </w:tcPr>
          <w:p w14:paraId="5A421760" w14:textId="77777777" w:rsidR="000112AF" w:rsidRDefault="00E011BF">
            <w:pPr>
              <w:numPr>
                <w:ilvl w:val="0"/>
                <w:numId w:val="52"/>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r>
              <w:rPr>
                <w:rFonts w:ascii="Times New Roman" w:eastAsia="Times New Roman" w:hAnsi="Times New Roman" w:cs="Times New Roman"/>
                <w:b/>
                <w:sz w:val="24"/>
                <w:szCs w:val="24"/>
                <w:lang w:eastAsia="ru-RU"/>
              </w:rPr>
              <w:t xml:space="preserve"> УЧЕБНОЙ ДИСЦИПЛИНЫ</w:t>
            </w:r>
          </w:p>
        </w:tc>
        <w:tc>
          <w:tcPr>
            <w:tcW w:w="1854" w:type="dxa"/>
          </w:tcPr>
          <w:p w14:paraId="3487A234" w14:textId="77777777" w:rsidR="000112AF" w:rsidRDefault="000112AF">
            <w:pPr>
              <w:spacing w:after="200" w:line="276" w:lineRule="auto"/>
              <w:rPr>
                <w:rFonts w:ascii="Times New Roman" w:eastAsia="Times New Roman" w:hAnsi="Times New Roman" w:cs="Times New Roman"/>
                <w:b/>
                <w:sz w:val="24"/>
                <w:szCs w:val="24"/>
                <w:lang w:eastAsia="ru-RU"/>
              </w:rPr>
            </w:pPr>
          </w:p>
        </w:tc>
      </w:tr>
      <w:tr w:rsidR="000112AF" w14:paraId="3F9C6453" w14:textId="77777777">
        <w:tc>
          <w:tcPr>
            <w:tcW w:w="7501" w:type="dxa"/>
          </w:tcPr>
          <w:p w14:paraId="4257AF40" w14:textId="77777777" w:rsidR="000112AF" w:rsidRDefault="00E011BF">
            <w:pPr>
              <w:numPr>
                <w:ilvl w:val="0"/>
                <w:numId w:val="52"/>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И СОДЕРЖАНИЕ УЧЕБНОЙ ДИСЦИПЛИНЫ</w:t>
            </w:r>
          </w:p>
          <w:p w14:paraId="38EB0690" w14:textId="77777777" w:rsidR="000112AF" w:rsidRDefault="00E011BF">
            <w:pPr>
              <w:numPr>
                <w:ilvl w:val="0"/>
                <w:numId w:val="52"/>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2B6793C3" w14:textId="77777777" w:rsidR="000112AF" w:rsidRDefault="000112AF">
            <w:pPr>
              <w:spacing w:after="200" w:line="276" w:lineRule="auto"/>
              <w:ind w:left="644"/>
              <w:rPr>
                <w:rFonts w:ascii="Times New Roman" w:eastAsia="Times New Roman" w:hAnsi="Times New Roman" w:cs="Times New Roman"/>
                <w:b/>
                <w:sz w:val="24"/>
                <w:szCs w:val="24"/>
                <w:lang w:eastAsia="ru-RU"/>
              </w:rPr>
            </w:pPr>
          </w:p>
        </w:tc>
      </w:tr>
      <w:tr w:rsidR="000112AF" w14:paraId="7FB8E396" w14:textId="77777777">
        <w:tc>
          <w:tcPr>
            <w:tcW w:w="7501" w:type="dxa"/>
          </w:tcPr>
          <w:p w14:paraId="6DC19EBD" w14:textId="77777777" w:rsidR="000112AF" w:rsidRDefault="00E011BF">
            <w:pPr>
              <w:numPr>
                <w:ilvl w:val="0"/>
                <w:numId w:val="52"/>
              </w:numPr>
              <w:suppressAutoHyphens/>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37F3A9A7" w14:textId="77777777" w:rsidR="000112AF" w:rsidRDefault="000112AF">
            <w:pPr>
              <w:suppressAutoHyphens/>
              <w:spacing w:after="200" w:line="276" w:lineRule="auto"/>
              <w:rPr>
                <w:rFonts w:ascii="Times New Roman" w:eastAsia="Times New Roman" w:hAnsi="Times New Roman" w:cs="Times New Roman"/>
                <w:b/>
                <w:sz w:val="24"/>
                <w:szCs w:val="24"/>
                <w:lang w:eastAsia="ru-RU"/>
              </w:rPr>
            </w:pPr>
          </w:p>
        </w:tc>
        <w:tc>
          <w:tcPr>
            <w:tcW w:w="1854" w:type="dxa"/>
          </w:tcPr>
          <w:p w14:paraId="19C04236" w14:textId="77777777" w:rsidR="000112AF" w:rsidRDefault="000112AF">
            <w:pPr>
              <w:spacing w:after="200" w:line="276" w:lineRule="auto"/>
              <w:rPr>
                <w:rFonts w:ascii="Times New Roman" w:eastAsia="Times New Roman" w:hAnsi="Times New Roman" w:cs="Times New Roman"/>
                <w:b/>
                <w:sz w:val="24"/>
                <w:szCs w:val="24"/>
                <w:lang w:eastAsia="ru-RU"/>
              </w:rPr>
            </w:pPr>
          </w:p>
        </w:tc>
      </w:tr>
    </w:tbl>
    <w:p w14:paraId="72FFE6C1" w14:textId="77777777" w:rsidR="000112AF" w:rsidRDefault="00E011BF" w:rsidP="005E4F50">
      <w:pPr>
        <w:numPr>
          <w:ilvl w:val="0"/>
          <w:numId w:val="68"/>
        </w:numPr>
        <w:suppressAutoHyphen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u w:val="single"/>
          <w:lang w:eastAsia="ru-RU"/>
        </w:rPr>
        <w:br w:type="page"/>
      </w:r>
      <w:r>
        <w:rPr>
          <w:rFonts w:ascii="Times New Roman" w:eastAsia="Times New Roman" w:hAnsi="Times New Roman" w:cs="Times New Roman"/>
          <w:b/>
          <w:sz w:val="24"/>
          <w:szCs w:val="24"/>
          <w:lang w:eastAsia="ru-RU"/>
        </w:rPr>
        <w:lastRenderedPageBreak/>
        <w:t xml:space="preserve">ОБЩАЯ ХАРАКТЕРИСТИКА </w:t>
      </w:r>
      <w:r>
        <w:rPr>
          <w:rFonts w:ascii="Times New Roman" w:eastAsia="Times New Roman" w:hAnsi="Times New Roman" w:cs="Times New Roman"/>
          <w:b/>
          <w:color w:val="000000"/>
          <w:sz w:val="24"/>
          <w:szCs w:val="24"/>
          <w:lang w:eastAsia="ru-RU"/>
        </w:rPr>
        <w:t>ПРИМЕРНОЙ РАБОЧЕЙ ПРОГРАММЫ</w:t>
      </w:r>
      <w:r>
        <w:rPr>
          <w:rFonts w:ascii="Times New Roman" w:eastAsia="Times New Roman" w:hAnsi="Times New Roman" w:cs="Times New Roman"/>
          <w:b/>
          <w:sz w:val="24"/>
          <w:szCs w:val="24"/>
          <w:lang w:eastAsia="ru-RU"/>
        </w:rPr>
        <w:t xml:space="preserve"> УЧЕБНОЙ ДИСЦИПЛИНЫ</w:t>
      </w:r>
    </w:p>
    <w:p w14:paraId="5E445E4A" w14:textId="695CF785" w:rsidR="000112AF" w:rsidRPr="003775C1" w:rsidRDefault="003775C1">
      <w:pPr>
        <w:suppressAutoHyphens/>
        <w:spacing w:after="0" w:line="240" w:lineRule="auto"/>
        <w:ind w:left="720"/>
        <w:jc w:val="center"/>
        <w:rPr>
          <w:rFonts w:ascii="Times New Roman" w:eastAsia="Times New Roman" w:hAnsi="Times New Roman" w:cs="Times New Roman"/>
          <w:b/>
          <w:sz w:val="24"/>
          <w:szCs w:val="24"/>
          <w:lang w:eastAsia="ru-RU"/>
        </w:rPr>
      </w:pPr>
      <w:r w:rsidRPr="003775C1">
        <w:rPr>
          <w:rFonts w:ascii="Times New Roman" w:eastAsia="Times New Roman" w:hAnsi="Times New Roman" w:cs="Times New Roman"/>
          <w:b/>
          <w:sz w:val="24"/>
          <w:szCs w:val="24"/>
          <w:lang w:eastAsia="ru-RU"/>
        </w:rPr>
        <w:t xml:space="preserve">СГ.05 </w:t>
      </w:r>
      <w:r w:rsidRPr="003775C1">
        <w:rPr>
          <w:rFonts w:ascii="Times New Roman" w:eastAsia="Times New Roman" w:hAnsi="Times New Roman" w:cs="Times New Roman"/>
          <w:b/>
          <w:bCs/>
          <w:sz w:val="24"/>
          <w:szCs w:val="24"/>
          <w:lang w:val="zh-CN" w:eastAsia="ru-RU"/>
        </w:rPr>
        <w:t>ОСНОВЫ ФИНАНСОВОЙ ГРАМОТНОСТИ</w:t>
      </w:r>
    </w:p>
    <w:p w14:paraId="7BB92808" w14:textId="77777777" w:rsidR="003775C1" w:rsidRDefault="00377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vertAlign w:val="superscript"/>
          <w:lang w:eastAsia="ru-RU"/>
        </w:rPr>
      </w:pPr>
    </w:p>
    <w:p w14:paraId="2479903C" w14:textId="2E909537" w:rsidR="000112AF" w:rsidRDefault="00E01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669F253C" w14:textId="77777777" w:rsidR="000112AF" w:rsidRDefault="00E01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Учебная дисциплина «</w:t>
      </w:r>
      <w:r>
        <w:rPr>
          <w:rFonts w:ascii="Times New Roman" w:eastAsia="Times New Roman" w:hAnsi="Times New Roman" w:cs="Times New Roman"/>
          <w:sz w:val="24"/>
          <w:szCs w:val="24"/>
          <w:lang w:val="zh-CN" w:eastAsia="ru-RU"/>
        </w:rPr>
        <w:t>Основы финансовой грамотности</w:t>
      </w:r>
      <w:r>
        <w:rPr>
          <w:rFonts w:ascii="Times New Roman" w:eastAsia="Times New Roman" w:hAnsi="Times New Roman" w:cs="Times New Roman"/>
          <w:sz w:val="24"/>
          <w:szCs w:val="24"/>
          <w:lang w:eastAsia="ru-RU"/>
        </w:rPr>
        <w:t>» является обязательной частью социально-гуманитарного</w:t>
      </w:r>
      <w:r>
        <w:rPr>
          <w:rFonts w:ascii="Times New Roman" w:eastAsia="Times New Roman" w:hAnsi="Times New Roman" w:cs="Times New Roman"/>
          <w:iCs/>
          <w:sz w:val="24"/>
          <w:szCs w:val="24"/>
          <w:lang w:eastAsia="ru-RU"/>
        </w:rPr>
        <w:t xml:space="preserve"> цикла</w:t>
      </w:r>
      <w:r>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w:t>
      </w:r>
      <w:r>
        <w:rPr>
          <w:rFonts w:ascii="Times New Roman" w:eastAsia="Times New Roman" w:hAnsi="Times New Roman" w:cs="Times New Roman"/>
          <w:iCs/>
          <w:color w:val="000000"/>
          <w:sz w:val="24"/>
          <w:szCs w:val="24"/>
          <w:lang w:eastAsia="ru-RU"/>
        </w:rPr>
        <w:t>профессии</w:t>
      </w:r>
      <w:r>
        <w:rPr>
          <w:rFonts w:ascii="Times New Roman" w:eastAsia="Times New Roman" w:hAnsi="Times New Roman" w:cs="Times New Roman"/>
          <w:iCs/>
          <w:sz w:val="24"/>
          <w:szCs w:val="24"/>
          <w:lang w:eastAsia="ru-RU"/>
        </w:rPr>
        <w:t>.</w:t>
      </w:r>
      <w:r>
        <w:rPr>
          <w:rFonts w:ascii="Times New Roman" w:eastAsia="Times New Roman" w:hAnsi="Times New Roman" w:cs="Times New Roman"/>
          <w:sz w:val="24"/>
          <w:szCs w:val="24"/>
          <w:lang w:eastAsia="ru-RU"/>
        </w:rPr>
        <w:t xml:space="preserve"> </w:t>
      </w:r>
    </w:p>
    <w:p w14:paraId="02646E07" w14:textId="77777777" w:rsidR="000112AF" w:rsidRDefault="00E011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Особое значение дисциплина имеет при формировании и развитии ОК 03.</w:t>
      </w:r>
    </w:p>
    <w:p w14:paraId="61DDC65A" w14:textId="77777777" w:rsidR="000112AF" w:rsidRDefault="00011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14:paraId="140F534D" w14:textId="77777777" w:rsidR="000112AF" w:rsidRDefault="00E011BF">
      <w:pPr>
        <w:spacing w:after="0" w:line="276"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Цель и планируемые результаты освоения дисциплины:</w:t>
      </w:r>
    </w:p>
    <w:p w14:paraId="2AFB6AF8" w14:textId="3AB43C0A" w:rsidR="000112AF" w:rsidRDefault="00E011BF">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В рамках программы учебной дисциплины обучающимися осваиваются умения </w:t>
      </w:r>
      <w:r w:rsidR="00FD3E6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112AF" w:rsidRPr="0020792C" w14:paraId="59C72454" w14:textId="77777777">
        <w:trPr>
          <w:trHeight w:val="649"/>
        </w:trPr>
        <w:tc>
          <w:tcPr>
            <w:tcW w:w="1589" w:type="dxa"/>
          </w:tcPr>
          <w:p w14:paraId="0A437634" w14:textId="77777777" w:rsidR="000112AF" w:rsidRPr="0020792C" w:rsidRDefault="00E011BF">
            <w:pPr>
              <w:suppressAutoHyphens/>
              <w:spacing w:after="0" w:line="276" w:lineRule="auto"/>
              <w:jc w:val="center"/>
              <w:rPr>
                <w:rFonts w:ascii="Times New Roman" w:eastAsia="Times New Roman" w:hAnsi="Times New Roman" w:cs="Times New Roman"/>
                <w:b/>
                <w:bCs/>
                <w:sz w:val="24"/>
                <w:szCs w:val="24"/>
                <w:lang w:eastAsia="ru-RU"/>
              </w:rPr>
            </w:pPr>
            <w:r w:rsidRPr="0020792C">
              <w:rPr>
                <w:rFonts w:ascii="Times New Roman" w:eastAsia="Times New Roman" w:hAnsi="Times New Roman" w:cs="Times New Roman"/>
                <w:b/>
                <w:bCs/>
                <w:sz w:val="24"/>
                <w:szCs w:val="24"/>
                <w:lang w:eastAsia="ru-RU"/>
              </w:rPr>
              <w:t>Код</w:t>
            </w:r>
          </w:p>
          <w:p w14:paraId="591A4EA7" w14:textId="77777777" w:rsidR="000112AF" w:rsidRPr="0020792C" w:rsidRDefault="00E011BF">
            <w:pPr>
              <w:suppressAutoHyphens/>
              <w:spacing w:after="0" w:line="276" w:lineRule="auto"/>
              <w:jc w:val="center"/>
              <w:rPr>
                <w:rFonts w:ascii="Times New Roman" w:eastAsia="Times New Roman" w:hAnsi="Times New Roman" w:cs="Times New Roman"/>
                <w:b/>
                <w:bCs/>
                <w:sz w:val="24"/>
                <w:szCs w:val="24"/>
                <w:lang w:eastAsia="ru-RU"/>
              </w:rPr>
            </w:pPr>
            <w:r w:rsidRPr="0020792C">
              <w:rPr>
                <w:rFonts w:ascii="Times New Roman" w:eastAsia="Times New Roman" w:hAnsi="Times New Roman" w:cs="Times New Roman"/>
                <w:b/>
                <w:bCs/>
                <w:sz w:val="24"/>
                <w:szCs w:val="24"/>
                <w:lang w:eastAsia="ru-RU"/>
              </w:rPr>
              <w:t>ПК, ОК</w:t>
            </w:r>
          </w:p>
        </w:tc>
        <w:tc>
          <w:tcPr>
            <w:tcW w:w="3764" w:type="dxa"/>
          </w:tcPr>
          <w:p w14:paraId="61484B7C" w14:textId="77777777" w:rsidR="000112AF" w:rsidRPr="0020792C" w:rsidRDefault="00E011BF">
            <w:pPr>
              <w:suppressAutoHyphens/>
              <w:spacing w:after="0" w:line="276" w:lineRule="auto"/>
              <w:jc w:val="center"/>
              <w:rPr>
                <w:rFonts w:ascii="Times New Roman" w:eastAsia="Times New Roman" w:hAnsi="Times New Roman" w:cs="Times New Roman"/>
                <w:b/>
                <w:bCs/>
                <w:sz w:val="24"/>
                <w:szCs w:val="24"/>
                <w:lang w:eastAsia="ru-RU"/>
              </w:rPr>
            </w:pPr>
            <w:r w:rsidRPr="0020792C">
              <w:rPr>
                <w:rFonts w:ascii="Times New Roman" w:eastAsia="Times New Roman" w:hAnsi="Times New Roman" w:cs="Times New Roman"/>
                <w:b/>
                <w:bCs/>
                <w:sz w:val="24"/>
                <w:szCs w:val="24"/>
                <w:lang w:eastAsia="ru-RU"/>
              </w:rPr>
              <w:t>Умения</w:t>
            </w:r>
          </w:p>
        </w:tc>
        <w:tc>
          <w:tcPr>
            <w:tcW w:w="3895" w:type="dxa"/>
          </w:tcPr>
          <w:p w14:paraId="2D84C6B0" w14:textId="77777777" w:rsidR="000112AF" w:rsidRPr="0020792C" w:rsidRDefault="00E011BF">
            <w:pPr>
              <w:suppressAutoHyphens/>
              <w:spacing w:after="0" w:line="276" w:lineRule="auto"/>
              <w:jc w:val="center"/>
              <w:rPr>
                <w:rFonts w:ascii="Times New Roman" w:eastAsia="Times New Roman" w:hAnsi="Times New Roman" w:cs="Times New Roman"/>
                <w:b/>
                <w:bCs/>
                <w:sz w:val="24"/>
                <w:szCs w:val="24"/>
                <w:lang w:eastAsia="ru-RU"/>
              </w:rPr>
            </w:pPr>
            <w:r w:rsidRPr="0020792C">
              <w:rPr>
                <w:rFonts w:ascii="Times New Roman" w:eastAsia="Times New Roman" w:hAnsi="Times New Roman" w:cs="Times New Roman"/>
                <w:b/>
                <w:bCs/>
                <w:sz w:val="24"/>
                <w:szCs w:val="24"/>
                <w:lang w:eastAsia="ru-RU"/>
              </w:rPr>
              <w:t>Знания</w:t>
            </w:r>
          </w:p>
        </w:tc>
      </w:tr>
      <w:tr w:rsidR="000112AF" w14:paraId="12B26F59" w14:textId="77777777">
        <w:trPr>
          <w:trHeight w:val="212"/>
        </w:trPr>
        <w:tc>
          <w:tcPr>
            <w:tcW w:w="1589" w:type="dxa"/>
          </w:tcPr>
          <w:p w14:paraId="47C994EA"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01</w:t>
            </w:r>
          </w:p>
          <w:p w14:paraId="1B62AC27"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03</w:t>
            </w:r>
          </w:p>
          <w:p w14:paraId="33731129"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04</w:t>
            </w:r>
          </w:p>
        </w:tc>
        <w:tc>
          <w:tcPr>
            <w:tcW w:w="3764" w:type="dxa"/>
          </w:tcPr>
          <w:p w14:paraId="60662630" w14:textId="77777777" w:rsidR="000112AF" w:rsidRDefault="00E011BF" w:rsidP="0020792C">
            <w:pPr>
              <w:suppressAutoHyphens/>
              <w:spacing w:after="0" w:line="240" w:lineRule="auto"/>
              <w:rPr>
                <w:rFonts w:ascii="Times New Roman" w:eastAsia="Times New Roman" w:hAnsi="Times New Roman" w:cs="Times New Roman"/>
                <w:iCs/>
                <w:sz w:val="24"/>
                <w:szCs w:val="24"/>
                <w:u w:val="single"/>
                <w:lang w:eastAsia="ru-RU"/>
              </w:rPr>
            </w:pPr>
            <w:r>
              <w:rPr>
                <w:rFonts w:ascii="Times New Roman" w:eastAsia="Times New Roman" w:hAnsi="Times New Roman" w:cs="Times New Roman"/>
                <w:iCs/>
                <w:sz w:val="24"/>
                <w:szCs w:val="24"/>
                <w:u w:val="single"/>
                <w:lang w:eastAsia="ru-RU"/>
              </w:rPr>
              <w:t>Уметь:</w:t>
            </w:r>
          </w:p>
          <w:p w14:paraId="49D3E68A"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выполнять несложные практические задания по анализу состояния личных финансов;</w:t>
            </w:r>
          </w:p>
          <w:p w14:paraId="61401393"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анализировать структуру семейного бюджета;</w:t>
            </w:r>
          </w:p>
          <w:p w14:paraId="723BC744"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формулировать финансовые цели, предварительно оценивать их достижимость;</w:t>
            </w:r>
          </w:p>
          <w:p w14:paraId="7A5865E0"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анализировать несложные ситуации, связанные с гражданскими, трудовыми правоотношениями в области личных финансов;</w:t>
            </w:r>
          </w:p>
          <w:p w14:paraId="2C492B0D"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различать виды ценных бумаг;</w:t>
            </w:r>
          </w:p>
          <w:p w14:paraId="0E056220"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определять практическое назначение основных элементов банковской системы;</w:t>
            </w:r>
          </w:p>
          <w:p w14:paraId="7F921547"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различать виды кредитов и сферу их использования;</w:t>
            </w:r>
          </w:p>
          <w:p w14:paraId="224732B7"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рассчитывать процентные ставки по кредиту;</w:t>
            </w:r>
          </w:p>
          <w:p w14:paraId="20715BF1"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выявлять признаки мошенничества на финансовом рынке в отношении физических лиц.</w:t>
            </w:r>
          </w:p>
        </w:tc>
        <w:tc>
          <w:tcPr>
            <w:tcW w:w="3895" w:type="dxa"/>
          </w:tcPr>
          <w:p w14:paraId="37E0EEA3" w14:textId="77777777" w:rsidR="000112AF" w:rsidRDefault="00E011BF" w:rsidP="0020792C">
            <w:pPr>
              <w:suppressAutoHyphens/>
              <w:spacing w:after="0" w:line="240" w:lineRule="auto"/>
              <w:rPr>
                <w:rFonts w:ascii="Times New Roman" w:eastAsia="Times New Roman" w:hAnsi="Times New Roman" w:cs="Times New Roman"/>
                <w:iCs/>
                <w:sz w:val="24"/>
                <w:szCs w:val="24"/>
                <w:u w:val="single"/>
                <w:lang w:eastAsia="ru-RU"/>
              </w:rPr>
            </w:pPr>
            <w:r>
              <w:rPr>
                <w:rFonts w:ascii="Times New Roman" w:eastAsia="Times New Roman" w:hAnsi="Times New Roman" w:cs="Times New Roman"/>
                <w:iCs/>
                <w:sz w:val="24"/>
                <w:szCs w:val="24"/>
                <w:u w:val="single"/>
                <w:lang w:eastAsia="ru-RU"/>
              </w:rPr>
              <w:t>Знать:</w:t>
            </w:r>
          </w:p>
          <w:p w14:paraId="4B2FC4FF"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группы потребностей человека;</w:t>
            </w:r>
          </w:p>
          <w:p w14:paraId="02A5460E"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экономические явления и процессы общественной жизни;</w:t>
            </w:r>
          </w:p>
          <w:p w14:paraId="197D2B47"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влияние инфляции на повседневную жизнь;</w:t>
            </w:r>
          </w:p>
          <w:p w14:paraId="71F2125E"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виды налогов;</w:t>
            </w:r>
          </w:p>
          <w:p w14:paraId="6EB78D3E" w14:textId="77777777" w:rsidR="000112AF" w:rsidRDefault="00E011BF" w:rsidP="0020792C">
            <w:pPr>
              <w:suppressAutoHyphens/>
              <w:spacing w:after="0" w:line="276"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сферы применения различных форм денег.</w:t>
            </w:r>
          </w:p>
        </w:tc>
      </w:tr>
    </w:tbl>
    <w:p w14:paraId="62666B7E" w14:textId="77777777" w:rsidR="000112AF" w:rsidRDefault="000112AF">
      <w:pPr>
        <w:suppressAutoHyphens/>
        <w:spacing w:after="240" w:line="240" w:lineRule="auto"/>
        <w:ind w:firstLine="709"/>
        <w:rPr>
          <w:rFonts w:ascii="Times New Roman" w:eastAsia="Times New Roman" w:hAnsi="Times New Roman" w:cs="Times New Roman"/>
          <w:b/>
          <w:lang w:eastAsia="ru-RU"/>
        </w:rPr>
      </w:pPr>
    </w:p>
    <w:p w14:paraId="0E36A987" w14:textId="77777777" w:rsidR="000112AF" w:rsidRDefault="000112AF">
      <w:pPr>
        <w:suppressAutoHyphens/>
        <w:spacing w:after="240" w:line="240" w:lineRule="auto"/>
        <w:ind w:firstLine="709"/>
        <w:rPr>
          <w:rFonts w:ascii="Times New Roman" w:eastAsia="Times New Roman" w:hAnsi="Times New Roman" w:cs="Times New Roman"/>
          <w:b/>
          <w:lang w:eastAsia="ru-RU"/>
        </w:rPr>
      </w:pPr>
    </w:p>
    <w:p w14:paraId="621250F8" w14:textId="77777777" w:rsidR="000112AF" w:rsidRDefault="000112AF">
      <w:pPr>
        <w:suppressAutoHyphens/>
        <w:spacing w:after="240" w:line="240" w:lineRule="auto"/>
        <w:ind w:firstLine="709"/>
        <w:rPr>
          <w:rFonts w:ascii="Times New Roman" w:eastAsia="Times New Roman" w:hAnsi="Times New Roman" w:cs="Times New Roman"/>
          <w:b/>
          <w:lang w:eastAsia="ru-RU"/>
        </w:rPr>
      </w:pPr>
    </w:p>
    <w:p w14:paraId="73B92B62" w14:textId="77777777" w:rsidR="000112AF" w:rsidRDefault="00E011BF">
      <w:pPr>
        <w:suppressAutoHyphens/>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21C24105" w14:textId="77777777" w:rsidR="000112AF" w:rsidRDefault="00E011BF">
      <w:pPr>
        <w:suppressAutoHyphens/>
        <w:spacing w:after="24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3"/>
        <w:gridCol w:w="2456"/>
      </w:tblGrid>
      <w:tr w:rsidR="000112AF" w14:paraId="77C07A34" w14:textId="77777777">
        <w:trPr>
          <w:trHeight w:val="490"/>
        </w:trPr>
        <w:tc>
          <w:tcPr>
            <w:tcW w:w="3685" w:type="pct"/>
            <w:vAlign w:val="center"/>
          </w:tcPr>
          <w:p w14:paraId="34451E61"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Вид учебной работы</w:t>
            </w:r>
          </w:p>
        </w:tc>
        <w:tc>
          <w:tcPr>
            <w:tcW w:w="1315" w:type="pct"/>
            <w:vAlign w:val="center"/>
          </w:tcPr>
          <w:p w14:paraId="5AAB469A" w14:textId="77777777" w:rsidR="000112AF" w:rsidRDefault="00E011BF">
            <w:pPr>
              <w:suppressAutoHyphens/>
              <w:spacing w:after="200" w:line="276" w:lineRule="auto"/>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Объем в часах</w:t>
            </w:r>
          </w:p>
        </w:tc>
      </w:tr>
      <w:tr w:rsidR="000112AF" w14:paraId="425640D9" w14:textId="77777777">
        <w:trPr>
          <w:trHeight w:val="490"/>
        </w:trPr>
        <w:tc>
          <w:tcPr>
            <w:tcW w:w="3685" w:type="pct"/>
            <w:vAlign w:val="center"/>
          </w:tcPr>
          <w:p w14:paraId="2E1D0B30" w14:textId="77777777" w:rsidR="000112AF" w:rsidRDefault="00E011BF">
            <w:pPr>
              <w:suppressAutoHyphens/>
              <w:spacing w:after="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Объем образовательной программы учебной дисциплины</w:t>
            </w:r>
          </w:p>
        </w:tc>
        <w:tc>
          <w:tcPr>
            <w:tcW w:w="1315" w:type="pct"/>
            <w:vAlign w:val="center"/>
          </w:tcPr>
          <w:p w14:paraId="2B42F24D" w14:textId="77777777" w:rsidR="000112AF" w:rsidRDefault="00E011BF">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32</w:t>
            </w:r>
          </w:p>
        </w:tc>
      </w:tr>
      <w:tr w:rsidR="000112AF" w14:paraId="36850D96" w14:textId="77777777">
        <w:trPr>
          <w:trHeight w:val="490"/>
        </w:trPr>
        <w:tc>
          <w:tcPr>
            <w:tcW w:w="3685" w:type="pct"/>
            <w:shd w:val="clear" w:color="auto" w:fill="auto"/>
            <w:vAlign w:val="center"/>
          </w:tcPr>
          <w:p w14:paraId="0202AC9D" w14:textId="77777777" w:rsidR="000112AF" w:rsidRDefault="00E011BF">
            <w:pPr>
              <w:suppressAutoHyphens/>
              <w:spacing w:after="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в т.ч. в форме практической подготовки</w:t>
            </w:r>
          </w:p>
        </w:tc>
        <w:tc>
          <w:tcPr>
            <w:tcW w:w="1315" w:type="pct"/>
            <w:shd w:val="clear" w:color="auto" w:fill="auto"/>
            <w:vAlign w:val="center"/>
          </w:tcPr>
          <w:p w14:paraId="3BA4A61A" w14:textId="77777777" w:rsidR="000112AF" w:rsidRDefault="00E011BF">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12</w:t>
            </w:r>
          </w:p>
        </w:tc>
      </w:tr>
      <w:tr w:rsidR="000112AF" w14:paraId="721E000C" w14:textId="77777777">
        <w:trPr>
          <w:trHeight w:val="336"/>
        </w:trPr>
        <w:tc>
          <w:tcPr>
            <w:tcW w:w="5000" w:type="pct"/>
            <w:gridSpan w:val="2"/>
            <w:vAlign w:val="center"/>
          </w:tcPr>
          <w:p w14:paraId="296711AE" w14:textId="77777777" w:rsidR="000112AF" w:rsidRDefault="00E011BF">
            <w:pPr>
              <w:suppressAutoHyphens/>
              <w:spacing w:after="0" w:line="276" w:lineRule="auto"/>
              <w:rPr>
                <w:rFonts w:ascii="Times New Roman" w:eastAsia="Times New Roman" w:hAnsi="Times New Roman" w:cs="Times New Roman"/>
                <w:bCs/>
                <w:iCs/>
                <w:lang w:eastAsia="ru-RU"/>
              </w:rPr>
            </w:pPr>
            <w:r>
              <w:rPr>
                <w:rFonts w:ascii="Times New Roman" w:eastAsia="Times New Roman" w:hAnsi="Times New Roman" w:cs="Times New Roman"/>
                <w:bCs/>
                <w:lang w:eastAsia="ru-RU"/>
              </w:rPr>
              <w:t>в т. ч.:</w:t>
            </w:r>
          </w:p>
        </w:tc>
      </w:tr>
      <w:tr w:rsidR="000112AF" w14:paraId="31670F5E" w14:textId="77777777">
        <w:trPr>
          <w:trHeight w:val="490"/>
        </w:trPr>
        <w:tc>
          <w:tcPr>
            <w:tcW w:w="3685" w:type="pct"/>
            <w:vAlign w:val="center"/>
          </w:tcPr>
          <w:p w14:paraId="03F4C346" w14:textId="77777777" w:rsidR="000112AF" w:rsidRDefault="00E011BF">
            <w:pPr>
              <w:suppressAutoHyphens/>
              <w:spacing w:after="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теоретическое обучение</w:t>
            </w:r>
          </w:p>
        </w:tc>
        <w:tc>
          <w:tcPr>
            <w:tcW w:w="1315" w:type="pct"/>
            <w:vAlign w:val="center"/>
          </w:tcPr>
          <w:p w14:paraId="5FF41218" w14:textId="77777777" w:rsidR="000112AF" w:rsidRDefault="00E011BF">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20</w:t>
            </w:r>
          </w:p>
        </w:tc>
      </w:tr>
      <w:tr w:rsidR="000112AF" w14:paraId="5C2F8549" w14:textId="77777777">
        <w:trPr>
          <w:trHeight w:val="490"/>
        </w:trPr>
        <w:tc>
          <w:tcPr>
            <w:tcW w:w="3685" w:type="pct"/>
            <w:vAlign w:val="center"/>
          </w:tcPr>
          <w:p w14:paraId="59C54B29" w14:textId="3B92D0A0" w:rsidR="000112AF" w:rsidRPr="00196822" w:rsidRDefault="00E011BF">
            <w:pPr>
              <w:suppressAutoHyphens/>
              <w:spacing w:after="0" w:line="276" w:lineRule="auto"/>
              <w:rPr>
                <w:rFonts w:ascii="Times New Roman" w:eastAsia="Times New Roman" w:hAnsi="Times New Roman" w:cs="Times New Roman"/>
                <w:bCs/>
                <w:iCs/>
                <w:lang w:eastAsia="ru-RU"/>
              </w:rPr>
            </w:pPr>
            <w:r>
              <w:rPr>
                <w:rFonts w:ascii="Times New Roman" w:eastAsia="Times New Roman" w:hAnsi="Times New Roman" w:cs="Times New Roman"/>
                <w:bCs/>
                <w:lang w:eastAsia="ru-RU"/>
              </w:rPr>
              <w:t>практические занятия</w:t>
            </w:r>
            <w:r>
              <w:rPr>
                <w:rFonts w:ascii="Times New Roman" w:eastAsia="Times New Roman" w:hAnsi="Times New Roman" w:cs="Times New Roman"/>
                <w:bCs/>
                <w:i/>
                <w:lang w:eastAsia="ru-RU"/>
              </w:rPr>
              <w:t xml:space="preserve"> </w:t>
            </w:r>
          </w:p>
        </w:tc>
        <w:tc>
          <w:tcPr>
            <w:tcW w:w="1315" w:type="pct"/>
            <w:vAlign w:val="center"/>
          </w:tcPr>
          <w:p w14:paraId="00E13EB6" w14:textId="77777777" w:rsidR="000112AF" w:rsidRDefault="00E011BF">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12</w:t>
            </w:r>
          </w:p>
        </w:tc>
      </w:tr>
      <w:tr w:rsidR="000112AF" w14:paraId="5E46DB1B" w14:textId="77777777">
        <w:trPr>
          <w:trHeight w:val="267"/>
        </w:trPr>
        <w:tc>
          <w:tcPr>
            <w:tcW w:w="3685" w:type="pct"/>
            <w:vAlign w:val="center"/>
          </w:tcPr>
          <w:p w14:paraId="26193211" w14:textId="77777777" w:rsidR="000112AF" w:rsidRDefault="00E011BF">
            <w:pPr>
              <w:suppressAutoHyphens/>
              <w:spacing w:after="0" w:line="276" w:lineRule="auto"/>
              <w:rPr>
                <w:rFonts w:ascii="Times New Roman" w:eastAsia="Times New Roman" w:hAnsi="Times New Roman" w:cs="Times New Roman"/>
                <w:bCs/>
                <w:i/>
                <w:lang w:eastAsia="ru-RU"/>
              </w:rPr>
            </w:pPr>
            <w:r>
              <w:rPr>
                <w:rFonts w:ascii="Times New Roman" w:eastAsia="Times New Roman" w:hAnsi="Times New Roman" w:cs="Times New Roman"/>
                <w:bCs/>
                <w:i/>
                <w:lang w:eastAsia="ru-RU"/>
              </w:rPr>
              <w:t xml:space="preserve">Самостоятельная работа </w:t>
            </w:r>
            <w:r>
              <w:rPr>
                <w:rFonts w:ascii="Times New Roman" w:eastAsia="Times New Roman" w:hAnsi="Times New Roman" w:cs="Times New Roman"/>
                <w:bCs/>
                <w:i/>
                <w:vertAlign w:val="superscript"/>
                <w:lang w:eastAsia="ru-RU"/>
              </w:rPr>
              <w:footnoteReference w:id="37"/>
            </w:r>
          </w:p>
        </w:tc>
        <w:tc>
          <w:tcPr>
            <w:tcW w:w="1315" w:type="pct"/>
            <w:vAlign w:val="center"/>
          </w:tcPr>
          <w:p w14:paraId="05711532" w14:textId="77777777" w:rsidR="000112AF" w:rsidRDefault="00E011BF" w:rsidP="0019682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w:t>
            </w:r>
          </w:p>
        </w:tc>
      </w:tr>
      <w:tr w:rsidR="000112AF" w14:paraId="43FADFB7" w14:textId="77777777">
        <w:trPr>
          <w:trHeight w:val="331"/>
        </w:trPr>
        <w:tc>
          <w:tcPr>
            <w:tcW w:w="3685" w:type="pct"/>
            <w:vAlign w:val="center"/>
          </w:tcPr>
          <w:p w14:paraId="5F5080A2" w14:textId="77777777" w:rsidR="000112AF" w:rsidRDefault="00E011BF">
            <w:pPr>
              <w:suppressAutoHyphens/>
              <w:spacing w:after="0" w:line="276" w:lineRule="auto"/>
              <w:rPr>
                <w:rFonts w:ascii="Times New Roman" w:eastAsia="Times New Roman" w:hAnsi="Times New Roman" w:cs="Times New Roman"/>
                <w:bCs/>
                <w:i/>
                <w:lang w:eastAsia="ru-RU"/>
              </w:rPr>
            </w:pPr>
            <w:r>
              <w:rPr>
                <w:rFonts w:ascii="Times New Roman" w:eastAsia="Times New Roman" w:hAnsi="Times New Roman" w:cs="Times New Roman"/>
                <w:bCs/>
                <w:iCs/>
                <w:lang w:eastAsia="ru-RU"/>
              </w:rPr>
              <w:t>Промежуточная аттестация</w:t>
            </w:r>
          </w:p>
        </w:tc>
        <w:tc>
          <w:tcPr>
            <w:tcW w:w="1315" w:type="pct"/>
            <w:vAlign w:val="center"/>
          </w:tcPr>
          <w:p w14:paraId="2E63C149" w14:textId="77777777" w:rsidR="000112AF" w:rsidRDefault="00E011BF" w:rsidP="00196822">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w:t>
            </w:r>
          </w:p>
        </w:tc>
      </w:tr>
    </w:tbl>
    <w:p w14:paraId="0A65534A" w14:textId="77777777" w:rsidR="000112AF" w:rsidRDefault="000112AF">
      <w:pPr>
        <w:suppressAutoHyphens/>
        <w:spacing w:after="120" w:line="276" w:lineRule="auto"/>
        <w:rPr>
          <w:rFonts w:ascii="Times New Roman" w:eastAsia="Times New Roman" w:hAnsi="Times New Roman" w:cs="Times New Roman"/>
          <w:b/>
          <w:i/>
          <w:lang w:eastAsia="ru-RU"/>
        </w:rPr>
      </w:pPr>
    </w:p>
    <w:p w14:paraId="6C38EF42" w14:textId="77777777" w:rsidR="000112AF" w:rsidRDefault="000112AF">
      <w:pPr>
        <w:spacing w:after="200" w:line="276" w:lineRule="auto"/>
        <w:rPr>
          <w:rFonts w:ascii="Times New Roman" w:eastAsia="Times New Roman" w:hAnsi="Times New Roman" w:cs="Times New Roman"/>
          <w:b/>
          <w:i/>
          <w:lang w:eastAsia="ru-RU"/>
        </w:rPr>
        <w:sectPr w:rsidR="000112AF">
          <w:pgSz w:w="11906" w:h="16838"/>
          <w:pgMar w:top="1134" w:right="850" w:bottom="284" w:left="1701" w:header="708" w:footer="708" w:gutter="0"/>
          <w:cols w:space="720"/>
          <w:docGrid w:linePitch="299"/>
        </w:sectPr>
      </w:pPr>
    </w:p>
    <w:p w14:paraId="5F3FABB7" w14:textId="77777777" w:rsidR="000112AF" w:rsidRDefault="00E011BF">
      <w:pPr>
        <w:spacing w:after="200" w:line="276" w:lineRule="auto"/>
        <w:ind w:firstLine="709"/>
        <w:rPr>
          <w:rFonts w:ascii="Times New Roman" w:eastAsia="Times New Roman" w:hAnsi="Times New Roman" w:cs="Times New Roman"/>
          <w:b/>
          <w:bCs/>
          <w:lang w:eastAsia="ru-RU"/>
        </w:rPr>
      </w:pPr>
      <w:r>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7845"/>
        <w:gridCol w:w="3436"/>
        <w:gridCol w:w="2087"/>
      </w:tblGrid>
      <w:tr w:rsidR="000112AF" w14:paraId="4D4604A5" w14:textId="77777777">
        <w:trPr>
          <w:trHeight w:val="20"/>
        </w:trPr>
        <w:tc>
          <w:tcPr>
            <w:tcW w:w="580" w:type="pct"/>
            <w:vAlign w:val="center"/>
          </w:tcPr>
          <w:p w14:paraId="28AB6552" w14:textId="77777777" w:rsidR="000112AF" w:rsidRDefault="00E011BF">
            <w:pPr>
              <w:suppressAutoHyphens/>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Наименование разделов и тем</w:t>
            </w:r>
          </w:p>
        </w:tc>
        <w:tc>
          <w:tcPr>
            <w:tcW w:w="2594" w:type="pct"/>
            <w:vAlign w:val="center"/>
          </w:tcPr>
          <w:p w14:paraId="525ACC76" w14:textId="77777777" w:rsidR="000112AF" w:rsidRDefault="00E011BF">
            <w:pPr>
              <w:suppressAutoHyphens/>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1136" w:type="pct"/>
            <w:vAlign w:val="center"/>
          </w:tcPr>
          <w:p w14:paraId="0062A443" w14:textId="77777777" w:rsidR="000112AF" w:rsidRDefault="00E011BF">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r>
              <w:rPr>
                <w:rFonts w:ascii="Times New Roman" w:eastAsia="Times New Roman" w:hAnsi="Times New Roman" w:cs="Times New Roman"/>
                <w:b/>
                <w:bCs/>
                <w:lang w:eastAsia="ru-RU"/>
              </w:rPr>
              <w:t>акад</w:t>
            </w:r>
            <w:proofErr w:type="spellEnd"/>
            <w:r>
              <w:rPr>
                <w:rFonts w:ascii="Times New Roman" w:eastAsia="Times New Roman" w:hAnsi="Times New Roman" w:cs="Times New Roman"/>
                <w:b/>
                <w:bCs/>
                <w:lang w:eastAsia="ru-RU"/>
              </w:rPr>
              <w:t xml:space="preserve"> ч</w:t>
            </w:r>
          </w:p>
        </w:tc>
        <w:tc>
          <w:tcPr>
            <w:tcW w:w="690" w:type="pct"/>
            <w:vAlign w:val="center"/>
          </w:tcPr>
          <w:p w14:paraId="63444633" w14:textId="63993FA8" w:rsidR="000112AF" w:rsidRPr="00196822" w:rsidRDefault="00196822" w:rsidP="00196822">
            <w:pPr>
              <w:suppressAutoHyphens/>
              <w:spacing w:after="200" w:line="276" w:lineRule="auto"/>
              <w:jc w:val="center"/>
              <w:rPr>
                <w:rFonts w:ascii="Times New Roman" w:eastAsia="Times New Roman" w:hAnsi="Times New Roman" w:cs="Times New Roman"/>
                <w:b/>
                <w:bCs/>
                <w:lang w:eastAsia="ru-RU"/>
              </w:rPr>
            </w:pPr>
            <w:r w:rsidRPr="00196822">
              <w:rPr>
                <w:rFonts w:ascii="Times New Roman" w:eastAsia="Times New Roman" w:hAnsi="Times New Roman" w:cs="Times New Roman"/>
                <w:b/>
                <w:bCs/>
                <w:lang w:eastAsia="ru-RU"/>
              </w:rPr>
              <w:t xml:space="preserve">Коды компетенций </w:t>
            </w:r>
            <w:r w:rsidRPr="00196822">
              <w:rPr>
                <w:rFonts w:ascii="Times New Roman" w:eastAsia="Times New Roman" w:hAnsi="Times New Roman" w:cs="Times New Roman"/>
                <w:b/>
                <w:bCs/>
                <w:lang w:eastAsia="ru-RU"/>
              </w:rPr>
              <w:br/>
              <w:t>и личностных результатов</w:t>
            </w:r>
            <w:r w:rsidRPr="00196822">
              <w:rPr>
                <w:rFonts w:ascii="Times New Roman" w:eastAsia="Times New Roman" w:hAnsi="Times New Roman" w:cs="Times New Roman"/>
                <w:b/>
                <w:bCs/>
                <w:vertAlign w:val="superscript"/>
                <w:lang w:eastAsia="ru-RU"/>
              </w:rPr>
              <w:footnoteReference w:id="38"/>
            </w:r>
            <w:r w:rsidRPr="00196822">
              <w:rPr>
                <w:rFonts w:ascii="Times New Roman" w:eastAsia="Times New Roman" w:hAnsi="Times New Roman" w:cs="Times New Roman"/>
                <w:b/>
                <w:bCs/>
                <w:lang w:eastAsia="ru-RU"/>
              </w:rPr>
              <w:t xml:space="preserve">, формированию которых способствует элемент программы </w:t>
            </w:r>
          </w:p>
        </w:tc>
      </w:tr>
      <w:tr w:rsidR="000112AF" w14:paraId="609F048F" w14:textId="77777777">
        <w:trPr>
          <w:trHeight w:val="371"/>
        </w:trPr>
        <w:tc>
          <w:tcPr>
            <w:tcW w:w="580" w:type="pct"/>
          </w:tcPr>
          <w:p w14:paraId="122D084F" w14:textId="77777777" w:rsidR="000112AF" w:rsidRDefault="00E011BF">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1</w:t>
            </w:r>
          </w:p>
        </w:tc>
        <w:tc>
          <w:tcPr>
            <w:tcW w:w="2594" w:type="pct"/>
          </w:tcPr>
          <w:p w14:paraId="64A4746C" w14:textId="77777777" w:rsidR="000112AF" w:rsidRDefault="00E011BF">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2</w:t>
            </w:r>
          </w:p>
        </w:tc>
        <w:tc>
          <w:tcPr>
            <w:tcW w:w="1136" w:type="pct"/>
          </w:tcPr>
          <w:p w14:paraId="14133625" w14:textId="77777777" w:rsidR="000112AF" w:rsidRDefault="00E011BF">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3</w:t>
            </w:r>
          </w:p>
        </w:tc>
        <w:tc>
          <w:tcPr>
            <w:tcW w:w="690" w:type="pct"/>
          </w:tcPr>
          <w:p w14:paraId="4010D3ED" w14:textId="77777777" w:rsidR="000112AF" w:rsidRPr="00196822" w:rsidRDefault="00E011BF">
            <w:pPr>
              <w:spacing w:after="0" w:line="240" w:lineRule="auto"/>
              <w:jc w:val="center"/>
              <w:rPr>
                <w:rFonts w:ascii="Times New Roman" w:eastAsia="Times New Roman" w:hAnsi="Times New Roman" w:cs="Times New Roman"/>
                <w:lang w:eastAsia="ru-RU"/>
              </w:rPr>
            </w:pPr>
            <w:r w:rsidRPr="00196822">
              <w:rPr>
                <w:rFonts w:ascii="Times New Roman" w:eastAsia="Times New Roman" w:hAnsi="Times New Roman" w:cs="Times New Roman"/>
                <w:lang w:eastAsia="ru-RU"/>
              </w:rPr>
              <w:t>4</w:t>
            </w:r>
          </w:p>
        </w:tc>
      </w:tr>
      <w:tr w:rsidR="000112AF" w14:paraId="71FFB1CA" w14:textId="77777777">
        <w:trPr>
          <w:trHeight w:val="371"/>
        </w:trPr>
        <w:tc>
          <w:tcPr>
            <w:tcW w:w="3174" w:type="pct"/>
            <w:gridSpan w:val="2"/>
          </w:tcPr>
          <w:p w14:paraId="4F7EDD81" w14:textId="77777777" w:rsidR="000112AF" w:rsidRDefault="00E011BF">
            <w:pPr>
              <w:spacing w:after="0" w:line="36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1. Экономика семьи</w:t>
            </w:r>
          </w:p>
        </w:tc>
        <w:tc>
          <w:tcPr>
            <w:tcW w:w="1136" w:type="pct"/>
          </w:tcPr>
          <w:p w14:paraId="51048BDB" w14:textId="77777777" w:rsidR="000112AF" w:rsidRDefault="00E011BF">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8/4</w:t>
            </w:r>
          </w:p>
        </w:tc>
        <w:tc>
          <w:tcPr>
            <w:tcW w:w="690" w:type="pct"/>
          </w:tcPr>
          <w:p w14:paraId="36764346" w14:textId="77777777" w:rsidR="000112AF" w:rsidRPr="00196822" w:rsidRDefault="000112AF">
            <w:pPr>
              <w:spacing w:after="200" w:line="276" w:lineRule="auto"/>
              <w:jc w:val="center"/>
              <w:rPr>
                <w:rFonts w:ascii="Times New Roman" w:eastAsia="Times New Roman" w:hAnsi="Times New Roman" w:cs="Times New Roman"/>
                <w:lang w:eastAsia="ru-RU"/>
              </w:rPr>
            </w:pPr>
          </w:p>
        </w:tc>
      </w:tr>
      <w:tr w:rsidR="000112AF" w14:paraId="61189DBA" w14:textId="77777777">
        <w:trPr>
          <w:trHeight w:val="20"/>
        </w:trPr>
        <w:tc>
          <w:tcPr>
            <w:tcW w:w="580" w:type="pct"/>
            <w:vMerge w:val="restart"/>
          </w:tcPr>
          <w:p w14:paraId="795478A8"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1.1. Личное финансовое планирование</w:t>
            </w:r>
          </w:p>
          <w:p w14:paraId="38A5C2FD" w14:textId="77777777" w:rsidR="000112AF" w:rsidRDefault="000112AF">
            <w:pPr>
              <w:spacing w:after="200" w:line="276" w:lineRule="auto"/>
              <w:rPr>
                <w:rFonts w:ascii="Times New Roman" w:eastAsia="Times New Roman" w:hAnsi="Times New Roman" w:cs="Times New Roman"/>
                <w:b/>
                <w:bCs/>
                <w:lang w:eastAsia="ru-RU"/>
              </w:rPr>
            </w:pPr>
          </w:p>
          <w:p w14:paraId="4A36246C"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1A202C23" w14:textId="77777777" w:rsidR="000112AF" w:rsidRDefault="00E011BF">
            <w:pPr>
              <w:spacing w:after="200" w:line="276" w:lineRule="auto"/>
              <w:rPr>
                <w:rFonts w:ascii="Times New Roman" w:eastAsia="Times New Roman" w:hAnsi="Times New Roman" w:cs="Times New Roman"/>
                <w:b/>
                <w:bCs/>
                <w:i/>
                <w:lang w:eastAsia="ru-RU"/>
              </w:rPr>
            </w:pPr>
            <w:r>
              <w:rPr>
                <w:rFonts w:ascii="Times New Roman" w:eastAsia="Times New Roman" w:hAnsi="Times New Roman" w:cs="Times New Roman"/>
                <w:b/>
                <w:bCs/>
                <w:lang w:eastAsia="ru-RU"/>
              </w:rPr>
              <w:t>Содержание учебного материала</w:t>
            </w:r>
          </w:p>
        </w:tc>
        <w:tc>
          <w:tcPr>
            <w:tcW w:w="1136" w:type="pct"/>
            <w:vAlign w:val="center"/>
          </w:tcPr>
          <w:p w14:paraId="5F49F994" w14:textId="77777777" w:rsidR="000112AF" w:rsidRDefault="00E011BF">
            <w:pPr>
              <w:suppressAutoHyphens/>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690" w:type="pct"/>
            <w:vMerge w:val="restart"/>
          </w:tcPr>
          <w:p w14:paraId="33F88BD1" w14:textId="72ED8771" w:rsidR="000112AF" w:rsidRPr="00196822" w:rsidRDefault="00555BE5">
            <w:pPr>
              <w:spacing w:after="200" w:line="276" w:lineRule="auto"/>
              <w:rPr>
                <w:rFonts w:ascii="Times New Roman" w:eastAsia="Times New Roman" w:hAnsi="Times New Roman" w:cs="Times New Roman"/>
                <w:lang w:eastAsia="ru-RU"/>
              </w:rPr>
            </w:pPr>
            <w:r w:rsidRPr="00196822">
              <w:rPr>
                <w:rFonts w:ascii="Times New Roman" w:eastAsia="Times New Roman" w:hAnsi="Times New Roman" w:cs="Times New Roman"/>
                <w:lang w:eastAsia="ru-RU"/>
              </w:rPr>
              <w:t>ОК 01</w:t>
            </w:r>
            <w:r w:rsidR="00E011BF" w:rsidRPr="00196822">
              <w:rPr>
                <w:rFonts w:ascii="Times New Roman" w:eastAsia="Times New Roman" w:hAnsi="Times New Roman" w:cs="Times New Roman"/>
                <w:lang w:eastAsia="ru-RU"/>
              </w:rPr>
              <w:t xml:space="preserve">, </w:t>
            </w:r>
            <w:r w:rsidRPr="00196822">
              <w:rPr>
                <w:rFonts w:ascii="Times New Roman" w:eastAsia="Times New Roman" w:hAnsi="Times New Roman" w:cs="Times New Roman"/>
                <w:lang w:eastAsia="ru-RU"/>
              </w:rPr>
              <w:t>ОК 03</w:t>
            </w:r>
          </w:p>
        </w:tc>
      </w:tr>
      <w:tr w:rsidR="000112AF" w14:paraId="2F0122F1" w14:textId="77777777">
        <w:trPr>
          <w:trHeight w:val="20"/>
        </w:trPr>
        <w:tc>
          <w:tcPr>
            <w:tcW w:w="580" w:type="pct"/>
            <w:vMerge/>
          </w:tcPr>
          <w:p w14:paraId="0867C962" w14:textId="77777777" w:rsidR="000112AF" w:rsidRDefault="000112AF">
            <w:pPr>
              <w:spacing w:after="200" w:line="276" w:lineRule="auto"/>
              <w:rPr>
                <w:rFonts w:ascii="Times New Roman" w:eastAsia="Times New Roman" w:hAnsi="Times New Roman" w:cs="Times New Roman"/>
                <w:b/>
                <w:bCs/>
                <w:i/>
                <w:lang w:eastAsia="ru-RU"/>
              </w:rPr>
            </w:pPr>
          </w:p>
        </w:tc>
        <w:tc>
          <w:tcPr>
            <w:tcW w:w="2594" w:type="pct"/>
          </w:tcPr>
          <w:tbl>
            <w:tblPr>
              <w:tblW w:w="0" w:type="auto"/>
              <w:tblLook w:val="04A0" w:firstRow="1" w:lastRow="0" w:firstColumn="1" w:lastColumn="0" w:noHBand="0" w:noVBand="1"/>
            </w:tblPr>
            <w:tblGrid>
              <w:gridCol w:w="7629"/>
            </w:tblGrid>
            <w:tr w:rsidR="000112AF" w14:paraId="32BF2E26" w14:textId="77777777">
              <w:trPr>
                <w:trHeight w:val="109"/>
              </w:trPr>
              <w:tc>
                <w:tcPr>
                  <w:tcW w:w="0" w:type="auto"/>
                </w:tcPr>
                <w:p w14:paraId="10A55BCB" w14:textId="77777777" w:rsidR="000112AF" w:rsidRDefault="00E011BF">
                  <w:pPr>
                    <w:numPr>
                      <w:ilvl w:val="0"/>
                      <w:numId w:val="53"/>
                    </w:numPr>
                    <w:spacing w:before="120" w:after="120" w:line="240" w:lineRule="auto"/>
                    <w:ind w:left="400"/>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lang w:val="zh-CN" w:eastAsia="zh-CN"/>
                    </w:rPr>
                    <w:t>Основные понятия и терминология в области финансирования. Человеческий капитал</w:t>
                  </w:r>
                  <w:r>
                    <w:rPr>
                      <w:rFonts w:ascii="Times New Roman" w:eastAsia="Times New Roman" w:hAnsi="Times New Roman" w:cs="Times New Roman"/>
                      <w:lang w:eastAsia="zh-CN"/>
                    </w:rPr>
                    <w:t xml:space="preserve">. </w:t>
                  </w:r>
                  <w:r>
                    <w:rPr>
                      <w:rFonts w:ascii="Times New Roman" w:eastAsia="Times New Roman" w:hAnsi="Times New Roman" w:cs="Times New Roman"/>
                      <w:sz w:val="24"/>
                      <w:szCs w:val="24"/>
                      <w:lang w:eastAsia="zh-CN"/>
                    </w:rPr>
                    <w:t>В</w:t>
                  </w:r>
                  <w:r>
                    <w:rPr>
                      <w:rFonts w:ascii="Times New Roman" w:eastAsia="Times New Roman" w:hAnsi="Times New Roman" w:cs="Times New Roman"/>
                      <w:sz w:val="24"/>
                      <w:szCs w:val="24"/>
                      <w:lang w:val="zh-CN" w:eastAsia="zh-CN"/>
                    </w:rPr>
                    <w:t xml:space="preserve">иды доходов и способы их получения </w:t>
                  </w:r>
                </w:p>
              </w:tc>
            </w:tr>
          </w:tbl>
          <w:p w14:paraId="6B5A3282" w14:textId="77777777" w:rsidR="000112AF" w:rsidRDefault="000112AF">
            <w:pPr>
              <w:spacing w:before="120" w:after="120" w:line="240" w:lineRule="auto"/>
              <w:ind w:left="400" w:hanging="360"/>
              <w:jc w:val="both"/>
              <w:rPr>
                <w:rFonts w:ascii="Times New Roman" w:eastAsia="Times New Roman" w:hAnsi="Times New Roman" w:cs="Times New Roman"/>
                <w:lang w:val="zh-CN" w:eastAsia="zh-CN"/>
              </w:rPr>
            </w:pPr>
          </w:p>
        </w:tc>
        <w:tc>
          <w:tcPr>
            <w:tcW w:w="1136" w:type="pct"/>
            <w:vMerge w:val="restart"/>
            <w:vAlign w:val="center"/>
          </w:tcPr>
          <w:p w14:paraId="7E5082BC" w14:textId="77777777" w:rsidR="000112AF" w:rsidRDefault="00E011BF">
            <w:pPr>
              <w:suppressAutoHyphens/>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90" w:type="pct"/>
            <w:vMerge/>
          </w:tcPr>
          <w:p w14:paraId="71B45A82"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7C480C4E" w14:textId="77777777">
        <w:trPr>
          <w:trHeight w:val="20"/>
        </w:trPr>
        <w:tc>
          <w:tcPr>
            <w:tcW w:w="580" w:type="pct"/>
            <w:vMerge/>
          </w:tcPr>
          <w:p w14:paraId="59A638D0" w14:textId="77777777" w:rsidR="000112AF" w:rsidRDefault="000112AF">
            <w:pPr>
              <w:spacing w:after="200" w:line="276" w:lineRule="auto"/>
              <w:rPr>
                <w:rFonts w:ascii="Times New Roman" w:eastAsia="Times New Roman" w:hAnsi="Times New Roman" w:cs="Times New Roman"/>
                <w:b/>
                <w:bCs/>
                <w:i/>
                <w:lang w:eastAsia="ru-RU"/>
              </w:rPr>
            </w:pPr>
          </w:p>
        </w:tc>
        <w:tc>
          <w:tcPr>
            <w:tcW w:w="2594" w:type="pct"/>
          </w:tcPr>
          <w:p w14:paraId="58DE656B" w14:textId="77777777" w:rsidR="000112AF" w:rsidRDefault="00E011BF">
            <w:pPr>
              <w:numPr>
                <w:ilvl w:val="0"/>
                <w:numId w:val="53"/>
              </w:numPr>
              <w:spacing w:before="120" w:after="120" w:line="240" w:lineRule="auto"/>
              <w:ind w:left="400"/>
              <w:jc w:val="both"/>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Принятие решений. Использование SWOT- анализа для выбора карьеры</w:t>
            </w:r>
          </w:p>
        </w:tc>
        <w:tc>
          <w:tcPr>
            <w:tcW w:w="1136" w:type="pct"/>
            <w:vMerge/>
            <w:vAlign w:val="center"/>
          </w:tcPr>
          <w:p w14:paraId="66E59C40" w14:textId="77777777" w:rsidR="000112AF" w:rsidRDefault="000112AF">
            <w:pPr>
              <w:suppressAutoHyphens/>
              <w:spacing w:after="200" w:line="276" w:lineRule="auto"/>
              <w:jc w:val="both"/>
              <w:rPr>
                <w:rFonts w:ascii="Times New Roman" w:eastAsia="Times New Roman" w:hAnsi="Times New Roman" w:cs="Times New Roman"/>
                <w:i/>
                <w:iCs/>
                <w:lang w:eastAsia="ru-RU"/>
              </w:rPr>
            </w:pPr>
          </w:p>
        </w:tc>
        <w:tc>
          <w:tcPr>
            <w:tcW w:w="690" w:type="pct"/>
            <w:vMerge/>
          </w:tcPr>
          <w:p w14:paraId="11A8300D"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063480DF" w14:textId="77777777">
        <w:trPr>
          <w:trHeight w:val="20"/>
        </w:trPr>
        <w:tc>
          <w:tcPr>
            <w:tcW w:w="580" w:type="pct"/>
            <w:vMerge/>
          </w:tcPr>
          <w:p w14:paraId="730D0544" w14:textId="77777777" w:rsidR="000112AF" w:rsidRDefault="000112AF">
            <w:pPr>
              <w:spacing w:after="200" w:line="276" w:lineRule="auto"/>
              <w:rPr>
                <w:rFonts w:ascii="Times New Roman" w:eastAsia="Times New Roman" w:hAnsi="Times New Roman" w:cs="Times New Roman"/>
                <w:b/>
                <w:bCs/>
                <w:i/>
                <w:lang w:eastAsia="ru-RU"/>
              </w:rPr>
            </w:pPr>
          </w:p>
        </w:tc>
        <w:tc>
          <w:tcPr>
            <w:tcW w:w="2594" w:type="pct"/>
          </w:tcPr>
          <w:p w14:paraId="55900880" w14:textId="77777777" w:rsidR="000112AF" w:rsidRDefault="00E011BF">
            <w:pPr>
              <w:numPr>
                <w:ilvl w:val="0"/>
                <w:numId w:val="53"/>
              </w:numPr>
              <w:spacing w:before="120" w:after="120" w:line="240" w:lineRule="auto"/>
              <w:ind w:left="400"/>
              <w:jc w:val="both"/>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Домашняя бухгалтерия</w:t>
            </w:r>
          </w:p>
        </w:tc>
        <w:tc>
          <w:tcPr>
            <w:tcW w:w="1136" w:type="pct"/>
            <w:vMerge/>
            <w:vAlign w:val="center"/>
          </w:tcPr>
          <w:p w14:paraId="11A2E7A7" w14:textId="77777777" w:rsidR="000112AF" w:rsidRDefault="000112AF">
            <w:pPr>
              <w:suppressAutoHyphens/>
              <w:spacing w:after="200" w:line="276" w:lineRule="auto"/>
              <w:jc w:val="both"/>
              <w:rPr>
                <w:rFonts w:ascii="Times New Roman" w:eastAsia="Times New Roman" w:hAnsi="Times New Roman" w:cs="Times New Roman"/>
                <w:bCs/>
                <w:i/>
                <w:iCs/>
                <w:lang w:eastAsia="ru-RU"/>
              </w:rPr>
            </w:pPr>
          </w:p>
        </w:tc>
        <w:tc>
          <w:tcPr>
            <w:tcW w:w="690" w:type="pct"/>
            <w:vMerge/>
          </w:tcPr>
          <w:p w14:paraId="319D9A48"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2BE42248" w14:textId="77777777">
        <w:trPr>
          <w:trHeight w:val="20"/>
        </w:trPr>
        <w:tc>
          <w:tcPr>
            <w:tcW w:w="580" w:type="pct"/>
            <w:vMerge/>
          </w:tcPr>
          <w:p w14:paraId="27408DC8" w14:textId="77777777" w:rsidR="000112AF" w:rsidRDefault="000112AF">
            <w:pPr>
              <w:spacing w:after="200" w:line="276" w:lineRule="auto"/>
              <w:rPr>
                <w:rFonts w:ascii="Times New Roman" w:eastAsia="Times New Roman" w:hAnsi="Times New Roman" w:cs="Times New Roman"/>
                <w:b/>
                <w:bCs/>
                <w:i/>
                <w:lang w:eastAsia="ru-RU"/>
              </w:rPr>
            </w:pPr>
          </w:p>
        </w:tc>
        <w:tc>
          <w:tcPr>
            <w:tcW w:w="2594" w:type="pct"/>
          </w:tcPr>
          <w:p w14:paraId="728BEFEB" w14:textId="77777777" w:rsidR="000112AF" w:rsidRDefault="00E011BF">
            <w:pPr>
              <w:spacing w:after="200" w:line="276" w:lineRule="auto"/>
              <w:jc w:val="both"/>
              <w:rPr>
                <w:rFonts w:ascii="Times New Roman" w:eastAsia="Times New Roman" w:hAnsi="Times New Roman" w:cs="Times New Roman"/>
                <w:b/>
                <w:i/>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136" w:type="pct"/>
            <w:vAlign w:val="center"/>
          </w:tcPr>
          <w:p w14:paraId="7D800866" w14:textId="77777777" w:rsidR="000112AF" w:rsidRDefault="00E011BF">
            <w:pPr>
              <w:suppressAutoHyphens/>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690" w:type="pct"/>
            <w:vMerge/>
          </w:tcPr>
          <w:p w14:paraId="33CF1EFA"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3AFD94FC" w14:textId="77777777">
        <w:trPr>
          <w:trHeight w:val="20"/>
        </w:trPr>
        <w:tc>
          <w:tcPr>
            <w:tcW w:w="580" w:type="pct"/>
            <w:vMerge/>
          </w:tcPr>
          <w:p w14:paraId="6A03E63E" w14:textId="77777777" w:rsidR="000112AF" w:rsidRDefault="000112AF">
            <w:pPr>
              <w:spacing w:after="200" w:line="276" w:lineRule="auto"/>
              <w:rPr>
                <w:rFonts w:ascii="Times New Roman" w:eastAsia="Times New Roman" w:hAnsi="Times New Roman" w:cs="Times New Roman"/>
                <w:b/>
                <w:bCs/>
                <w:i/>
                <w:lang w:eastAsia="ru-RU"/>
              </w:rPr>
            </w:pPr>
          </w:p>
        </w:tc>
        <w:tc>
          <w:tcPr>
            <w:tcW w:w="2594" w:type="pct"/>
          </w:tcPr>
          <w:p w14:paraId="32A4BA4E" w14:textId="77777777" w:rsidR="000112AF" w:rsidRDefault="00E011BF">
            <w:pPr>
              <w:spacing w:after="200" w:line="276"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Практическое занятие №1. Составление личного финансового плана</w:t>
            </w:r>
          </w:p>
        </w:tc>
        <w:tc>
          <w:tcPr>
            <w:tcW w:w="1136" w:type="pct"/>
            <w:vAlign w:val="center"/>
          </w:tcPr>
          <w:p w14:paraId="748C1DBF" w14:textId="77777777" w:rsidR="000112AF" w:rsidRDefault="00E011BF">
            <w:pPr>
              <w:suppressAutoHyphens/>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690" w:type="pct"/>
            <w:vMerge/>
          </w:tcPr>
          <w:p w14:paraId="3E5E194E"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2B470EA3" w14:textId="77777777">
        <w:trPr>
          <w:trHeight w:val="20"/>
        </w:trPr>
        <w:tc>
          <w:tcPr>
            <w:tcW w:w="580" w:type="pct"/>
            <w:vMerge/>
          </w:tcPr>
          <w:p w14:paraId="2D49649C"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73A57F13"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Самостоятельная работа обучающихся</w:t>
            </w:r>
            <w:r>
              <w:rPr>
                <w:rFonts w:ascii="Times New Roman" w:eastAsia="Times New Roman" w:hAnsi="Times New Roman" w:cs="Times New Roman"/>
                <w:b/>
                <w:bCs/>
                <w:vertAlign w:val="superscript"/>
                <w:lang w:eastAsia="ru-RU"/>
              </w:rPr>
              <w:footnoteReference w:id="39"/>
            </w:r>
          </w:p>
        </w:tc>
        <w:tc>
          <w:tcPr>
            <w:tcW w:w="1136" w:type="pct"/>
            <w:vAlign w:val="center"/>
          </w:tcPr>
          <w:p w14:paraId="031BF342" w14:textId="77777777" w:rsidR="000112AF" w:rsidRDefault="000112AF">
            <w:pPr>
              <w:suppressAutoHyphens/>
              <w:spacing w:after="200" w:line="276" w:lineRule="auto"/>
              <w:jc w:val="both"/>
              <w:rPr>
                <w:rFonts w:ascii="Times New Roman" w:eastAsia="Times New Roman" w:hAnsi="Times New Roman" w:cs="Times New Roman"/>
                <w:b/>
                <w:bCs/>
                <w:i/>
                <w:iCs/>
                <w:lang w:eastAsia="ru-RU"/>
              </w:rPr>
            </w:pPr>
          </w:p>
        </w:tc>
        <w:tc>
          <w:tcPr>
            <w:tcW w:w="690" w:type="pct"/>
            <w:vMerge/>
          </w:tcPr>
          <w:p w14:paraId="624FD263"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37776EFE" w14:textId="77777777">
        <w:trPr>
          <w:trHeight w:val="85"/>
        </w:trPr>
        <w:tc>
          <w:tcPr>
            <w:tcW w:w="580" w:type="pct"/>
            <w:vMerge w:val="restart"/>
          </w:tcPr>
          <w:p w14:paraId="6009588E"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1.2. Критические ситуации семейного бюджета</w:t>
            </w:r>
          </w:p>
        </w:tc>
        <w:tc>
          <w:tcPr>
            <w:tcW w:w="2594" w:type="pct"/>
          </w:tcPr>
          <w:p w14:paraId="61973B84"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 учебного материала</w:t>
            </w:r>
          </w:p>
        </w:tc>
        <w:tc>
          <w:tcPr>
            <w:tcW w:w="1136" w:type="pct"/>
            <w:vAlign w:val="center"/>
          </w:tcPr>
          <w:p w14:paraId="01D3216E" w14:textId="77777777" w:rsidR="000112AF" w:rsidRDefault="00E011BF">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690" w:type="pct"/>
            <w:vMerge w:val="restart"/>
          </w:tcPr>
          <w:p w14:paraId="1BB630B6" w14:textId="35250932" w:rsidR="000112AF" w:rsidRPr="00196822" w:rsidRDefault="00555BE5">
            <w:pPr>
              <w:spacing w:after="200" w:line="276" w:lineRule="auto"/>
              <w:rPr>
                <w:rFonts w:ascii="Times New Roman" w:eastAsia="Times New Roman" w:hAnsi="Times New Roman" w:cs="Times New Roman"/>
                <w:lang w:eastAsia="ru-RU"/>
              </w:rPr>
            </w:pPr>
            <w:r w:rsidRPr="00196822">
              <w:rPr>
                <w:rFonts w:ascii="Times New Roman" w:eastAsia="Times New Roman" w:hAnsi="Times New Roman" w:cs="Times New Roman"/>
                <w:lang w:eastAsia="ru-RU"/>
              </w:rPr>
              <w:t>ОК 01</w:t>
            </w:r>
            <w:r w:rsidR="00E011BF" w:rsidRPr="00196822">
              <w:rPr>
                <w:rFonts w:ascii="Times New Roman" w:eastAsia="Times New Roman" w:hAnsi="Times New Roman" w:cs="Times New Roman"/>
                <w:lang w:eastAsia="ru-RU"/>
              </w:rPr>
              <w:t xml:space="preserve">, </w:t>
            </w:r>
            <w:r w:rsidRPr="00196822">
              <w:rPr>
                <w:rFonts w:ascii="Times New Roman" w:eastAsia="Times New Roman" w:hAnsi="Times New Roman" w:cs="Times New Roman"/>
                <w:lang w:eastAsia="ru-RU"/>
              </w:rPr>
              <w:t>ОК 03</w:t>
            </w:r>
          </w:p>
        </w:tc>
      </w:tr>
      <w:tr w:rsidR="000112AF" w14:paraId="15696E46" w14:textId="77777777">
        <w:trPr>
          <w:trHeight w:val="82"/>
        </w:trPr>
        <w:tc>
          <w:tcPr>
            <w:tcW w:w="580" w:type="pct"/>
            <w:vMerge/>
          </w:tcPr>
          <w:p w14:paraId="7BE9CB94"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5333EDA4" w14:textId="77777777" w:rsidR="000112AF" w:rsidRDefault="00E011BF">
            <w:pPr>
              <w:numPr>
                <w:ilvl w:val="0"/>
                <w:numId w:val="54"/>
              </w:numPr>
              <w:spacing w:before="120" w:after="120" w:line="240" w:lineRule="auto"/>
              <w:ind w:left="409"/>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Расходы. Структура расходов среднестатистической российской семьи. Использование полученных доходов на различных этапах жизни семьи.</w:t>
            </w:r>
          </w:p>
        </w:tc>
        <w:tc>
          <w:tcPr>
            <w:tcW w:w="1136" w:type="pct"/>
            <w:vMerge w:val="restart"/>
            <w:vAlign w:val="center"/>
          </w:tcPr>
          <w:p w14:paraId="0A30969B" w14:textId="77777777" w:rsidR="000112AF" w:rsidRDefault="00E011BF">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90" w:type="pct"/>
            <w:vMerge/>
          </w:tcPr>
          <w:p w14:paraId="050E6C9D"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57202093" w14:textId="77777777">
        <w:trPr>
          <w:trHeight w:val="82"/>
        </w:trPr>
        <w:tc>
          <w:tcPr>
            <w:tcW w:w="580" w:type="pct"/>
            <w:vMerge/>
          </w:tcPr>
          <w:p w14:paraId="08B81F7E"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1A9CD0C2" w14:textId="77777777" w:rsidR="000112AF" w:rsidRDefault="00E011BF">
            <w:pPr>
              <w:numPr>
                <w:ilvl w:val="0"/>
                <w:numId w:val="54"/>
              </w:numPr>
              <w:spacing w:before="120" w:after="120" w:line="240" w:lineRule="auto"/>
              <w:ind w:left="409"/>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Виды дефицита и способы избавления от хронического дефицита. Возникновение дефицита бюджета.</w:t>
            </w:r>
          </w:p>
        </w:tc>
        <w:tc>
          <w:tcPr>
            <w:tcW w:w="1136" w:type="pct"/>
            <w:vMerge/>
            <w:vAlign w:val="center"/>
          </w:tcPr>
          <w:p w14:paraId="0D016DDC" w14:textId="77777777" w:rsidR="000112AF" w:rsidRDefault="000112AF">
            <w:pPr>
              <w:spacing w:after="200" w:line="276" w:lineRule="auto"/>
              <w:rPr>
                <w:rFonts w:ascii="Times New Roman" w:eastAsia="Times New Roman" w:hAnsi="Times New Roman" w:cs="Times New Roman"/>
                <w:b/>
                <w:lang w:eastAsia="ru-RU"/>
              </w:rPr>
            </w:pPr>
          </w:p>
        </w:tc>
        <w:tc>
          <w:tcPr>
            <w:tcW w:w="690" w:type="pct"/>
            <w:vMerge/>
          </w:tcPr>
          <w:p w14:paraId="0AE03A10"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6B1B00E4" w14:textId="77777777">
        <w:trPr>
          <w:trHeight w:val="82"/>
        </w:trPr>
        <w:tc>
          <w:tcPr>
            <w:tcW w:w="580" w:type="pct"/>
            <w:vMerge/>
          </w:tcPr>
          <w:p w14:paraId="068E7A0D"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22ED059D" w14:textId="77777777" w:rsidR="000112AF" w:rsidRDefault="00E011BF">
            <w:pPr>
              <w:numPr>
                <w:ilvl w:val="0"/>
                <w:numId w:val="54"/>
              </w:numPr>
              <w:spacing w:before="120" w:after="120" w:line="240" w:lineRule="auto"/>
              <w:ind w:left="409"/>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Выплата выходного пособия при увольнении. Безработица, виды безработицы. Функции центров занятости. Пособия по безработице</w:t>
            </w:r>
          </w:p>
        </w:tc>
        <w:tc>
          <w:tcPr>
            <w:tcW w:w="1136" w:type="pct"/>
            <w:vMerge/>
            <w:vAlign w:val="center"/>
          </w:tcPr>
          <w:p w14:paraId="79FD170C" w14:textId="77777777" w:rsidR="000112AF" w:rsidRDefault="000112AF">
            <w:pPr>
              <w:spacing w:after="200" w:line="276" w:lineRule="auto"/>
              <w:rPr>
                <w:rFonts w:ascii="Times New Roman" w:eastAsia="Times New Roman" w:hAnsi="Times New Roman" w:cs="Times New Roman"/>
                <w:b/>
                <w:lang w:eastAsia="ru-RU"/>
              </w:rPr>
            </w:pPr>
          </w:p>
        </w:tc>
        <w:tc>
          <w:tcPr>
            <w:tcW w:w="690" w:type="pct"/>
            <w:vMerge/>
          </w:tcPr>
          <w:p w14:paraId="7D6A1E58"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6020799F" w14:textId="77777777">
        <w:trPr>
          <w:trHeight w:val="82"/>
        </w:trPr>
        <w:tc>
          <w:tcPr>
            <w:tcW w:w="580" w:type="pct"/>
            <w:vMerge/>
          </w:tcPr>
          <w:p w14:paraId="05FE0C77"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7E30D86A"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136" w:type="pct"/>
            <w:vAlign w:val="center"/>
          </w:tcPr>
          <w:p w14:paraId="32EB5AA3" w14:textId="77777777" w:rsidR="000112AF" w:rsidRDefault="00E011BF">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90" w:type="pct"/>
            <w:vMerge/>
          </w:tcPr>
          <w:p w14:paraId="0A00EA12"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26A28272" w14:textId="77777777">
        <w:trPr>
          <w:trHeight w:val="82"/>
        </w:trPr>
        <w:tc>
          <w:tcPr>
            <w:tcW w:w="580" w:type="pct"/>
            <w:vMerge/>
          </w:tcPr>
          <w:p w14:paraId="58E6B4BB"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tbl>
            <w:tblPr>
              <w:tblW w:w="0" w:type="auto"/>
              <w:tblLook w:val="04A0" w:firstRow="1" w:lastRow="0" w:firstColumn="1" w:lastColumn="0" w:noHBand="0" w:noVBand="1"/>
            </w:tblPr>
            <w:tblGrid>
              <w:gridCol w:w="7629"/>
            </w:tblGrid>
            <w:tr w:rsidR="000112AF" w14:paraId="7A6C0353" w14:textId="77777777">
              <w:trPr>
                <w:trHeight w:val="109"/>
              </w:trPr>
              <w:tc>
                <w:tcPr>
                  <w:tcW w:w="0" w:type="auto"/>
                </w:tcPr>
                <w:p w14:paraId="25B06052" w14:textId="77777777" w:rsidR="000112AF" w:rsidRDefault="00E011BF">
                  <w:pPr>
                    <w:spacing w:after="20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Практическое занятие № 2. Контроль семейных расходов и планирование рисков семейного бюджета</w:t>
                  </w:r>
                </w:p>
              </w:tc>
            </w:tr>
          </w:tbl>
          <w:p w14:paraId="1CC889AE" w14:textId="77777777" w:rsidR="000112AF" w:rsidRDefault="000112AF">
            <w:pPr>
              <w:spacing w:after="200" w:line="276" w:lineRule="auto"/>
              <w:rPr>
                <w:rFonts w:ascii="Times New Roman" w:eastAsia="Times New Roman" w:hAnsi="Times New Roman" w:cs="Times New Roman"/>
                <w:b/>
                <w:bCs/>
                <w:lang w:eastAsia="ru-RU"/>
              </w:rPr>
            </w:pPr>
          </w:p>
        </w:tc>
        <w:tc>
          <w:tcPr>
            <w:tcW w:w="1136" w:type="pct"/>
            <w:vAlign w:val="center"/>
          </w:tcPr>
          <w:p w14:paraId="54569BDF" w14:textId="77777777" w:rsidR="000112AF" w:rsidRDefault="00E011BF">
            <w:pPr>
              <w:spacing w:after="200"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690" w:type="pct"/>
            <w:vMerge/>
          </w:tcPr>
          <w:p w14:paraId="19A694AD"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575EDA3C" w14:textId="77777777">
        <w:trPr>
          <w:trHeight w:val="82"/>
        </w:trPr>
        <w:tc>
          <w:tcPr>
            <w:tcW w:w="580" w:type="pct"/>
            <w:vMerge/>
          </w:tcPr>
          <w:p w14:paraId="437321D6"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32E5E117"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Самостоятельная работа обучающихся</w:t>
            </w:r>
          </w:p>
        </w:tc>
        <w:tc>
          <w:tcPr>
            <w:tcW w:w="1136" w:type="pct"/>
            <w:vAlign w:val="center"/>
          </w:tcPr>
          <w:p w14:paraId="37F8FABC" w14:textId="77777777" w:rsidR="000112AF" w:rsidRDefault="000112AF">
            <w:pPr>
              <w:spacing w:after="200" w:line="276" w:lineRule="auto"/>
              <w:rPr>
                <w:rFonts w:ascii="Times New Roman" w:eastAsia="Times New Roman" w:hAnsi="Times New Roman" w:cs="Times New Roman"/>
                <w:b/>
                <w:lang w:eastAsia="ru-RU"/>
              </w:rPr>
            </w:pPr>
          </w:p>
        </w:tc>
        <w:tc>
          <w:tcPr>
            <w:tcW w:w="690" w:type="pct"/>
            <w:vMerge/>
          </w:tcPr>
          <w:p w14:paraId="65B7CDCB"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4EF87022" w14:textId="77777777">
        <w:trPr>
          <w:trHeight w:val="20"/>
        </w:trPr>
        <w:tc>
          <w:tcPr>
            <w:tcW w:w="3174" w:type="pct"/>
            <w:gridSpan w:val="2"/>
          </w:tcPr>
          <w:p w14:paraId="6CE70271"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2. Накопления и средства платежа.</w:t>
            </w:r>
          </w:p>
        </w:tc>
        <w:tc>
          <w:tcPr>
            <w:tcW w:w="1136" w:type="pct"/>
            <w:vAlign w:val="center"/>
          </w:tcPr>
          <w:p w14:paraId="7555904D" w14:textId="77777777" w:rsidR="000112AF" w:rsidRDefault="00E011BF">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24/8</w:t>
            </w:r>
          </w:p>
        </w:tc>
        <w:tc>
          <w:tcPr>
            <w:tcW w:w="690" w:type="pct"/>
          </w:tcPr>
          <w:p w14:paraId="6E8DBF7F"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147EC9EF" w14:textId="77777777">
        <w:trPr>
          <w:trHeight w:val="20"/>
        </w:trPr>
        <w:tc>
          <w:tcPr>
            <w:tcW w:w="580" w:type="pct"/>
            <w:vMerge w:val="restart"/>
          </w:tcPr>
          <w:p w14:paraId="2BF2B214"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2.1 Банковский счет и основные операции</w:t>
            </w:r>
          </w:p>
        </w:tc>
        <w:tc>
          <w:tcPr>
            <w:tcW w:w="2594" w:type="pct"/>
          </w:tcPr>
          <w:p w14:paraId="18A6680F"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учебного материала </w:t>
            </w:r>
          </w:p>
        </w:tc>
        <w:tc>
          <w:tcPr>
            <w:tcW w:w="1136" w:type="pct"/>
            <w:vAlign w:val="center"/>
          </w:tcPr>
          <w:p w14:paraId="42F2C32B" w14:textId="77777777" w:rsidR="000112AF" w:rsidRDefault="00E011BF">
            <w:pPr>
              <w:spacing w:after="20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690" w:type="pct"/>
            <w:vMerge w:val="restart"/>
          </w:tcPr>
          <w:p w14:paraId="7636198A" w14:textId="3AF2D24F" w:rsidR="000112AF" w:rsidRPr="00196822" w:rsidRDefault="00555BE5">
            <w:pPr>
              <w:spacing w:after="200" w:line="276" w:lineRule="auto"/>
              <w:rPr>
                <w:rFonts w:ascii="Times New Roman" w:eastAsia="Times New Roman" w:hAnsi="Times New Roman" w:cs="Times New Roman"/>
                <w:lang w:eastAsia="ru-RU"/>
              </w:rPr>
            </w:pPr>
            <w:r w:rsidRPr="00196822">
              <w:rPr>
                <w:rFonts w:ascii="Times New Roman" w:eastAsia="Times New Roman" w:hAnsi="Times New Roman" w:cs="Times New Roman"/>
                <w:lang w:eastAsia="ru-RU"/>
              </w:rPr>
              <w:t>ОК 01</w:t>
            </w:r>
            <w:r w:rsidR="00E011BF" w:rsidRPr="00196822">
              <w:rPr>
                <w:rFonts w:ascii="Times New Roman" w:eastAsia="Times New Roman" w:hAnsi="Times New Roman" w:cs="Times New Roman"/>
                <w:lang w:eastAsia="ru-RU"/>
              </w:rPr>
              <w:t xml:space="preserve">, </w:t>
            </w:r>
            <w:r w:rsidRPr="00196822">
              <w:rPr>
                <w:rFonts w:ascii="Times New Roman" w:eastAsia="Times New Roman" w:hAnsi="Times New Roman" w:cs="Times New Roman"/>
                <w:lang w:eastAsia="ru-RU"/>
              </w:rPr>
              <w:t>ОК 03</w:t>
            </w:r>
          </w:p>
        </w:tc>
      </w:tr>
      <w:tr w:rsidR="000112AF" w14:paraId="7265CAC1" w14:textId="77777777">
        <w:trPr>
          <w:trHeight w:val="20"/>
        </w:trPr>
        <w:tc>
          <w:tcPr>
            <w:tcW w:w="580" w:type="pct"/>
            <w:vMerge/>
          </w:tcPr>
          <w:p w14:paraId="5F15809B"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56F3AFA5" w14:textId="77777777" w:rsidR="000112AF" w:rsidRDefault="00E011BF">
            <w:pPr>
              <w:numPr>
                <w:ilvl w:val="0"/>
                <w:numId w:val="55"/>
              </w:numPr>
              <w:spacing w:before="120" w:after="120" w:line="240" w:lineRule="auto"/>
              <w:ind w:left="400"/>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 xml:space="preserve">Понятие депозита. Накопления и инфляция. </w:t>
            </w:r>
          </w:p>
        </w:tc>
        <w:tc>
          <w:tcPr>
            <w:tcW w:w="1136" w:type="pct"/>
            <w:vMerge w:val="restart"/>
            <w:vAlign w:val="center"/>
          </w:tcPr>
          <w:p w14:paraId="5DA63803" w14:textId="77777777" w:rsidR="000112AF" w:rsidRDefault="00E011BF">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690" w:type="pct"/>
            <w:vMerge/>
          </w:tcPr>
          <w:p w14:paraId="4CBFBA95"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31371088" w14:textId="77777777">
        <w:trPr>
          <w:trHeight w:val="20"/>
        </w:trPr>
        <w:tc>
          <w:tcPr>
            <w:tcW w:w="580" w:type="pct"/>
            <w:vMerge/>
          </w:tcPr>
          <w:p w14:paraId="46204C25"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6015EEFF" w14:textId="77777777" w:rsidR="000112AF" w:rsidRDefault="00E011BF">
            <w:pPr>
              <w:numPr>
                <w:ilvl w:val="0"/>
                <w:numId w:val="55"/>
              </w:numPr>
              <w:spacing w:before="120" w:after="120" w:line="240" w:lineRule="auto"/>
              <w:ind w:left="400"/>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Условия депозита. Преимущества и недостатки депозита</w:t>
            </w:r>
            <w:r>
              <w:rPr>
                <w:rFonts w:ascii="Times New Roman" w:eastAsia="Times New Roman" w:hAnsi="Times New Roman" w:cs="Times New Roman"/>
                <w:lang w:eastAsia="zh-CN"/>
              </w:rPr>
              <w:t>.</w:t>
            </w:r>
          </w:p>
        </w:tc>
        <w:tc>
          <w:tcPr>
            <w:tcW w:w="1136" w:type="pct"/>
            <w:vMerge/>
            <w:vAlign w:val="center"/>
          </w:tcPr>
          <w:p w14:paraId="447E9862" w14:textId="77777777" w:rsidR="000112AF" w:rsidRDefault="000112AF">
            <w:pPr>
              <w:spacing w:after="200" w:line="276" w:lineRule="auto"/>
              <w:rPr>
                <w:rFonts w:ascii="Times New Roman" w:eastAsia="Times New Roman" w:hAnsi="Times New Roman" w:cs="Times New Roman"/>
                <w:b/>
                <w:bCs/>
                <w:lang w:eastAsia="ru-RU"/>
              </w:rPr>
            </w:pPr>
          </w:p>
        </w:tc>
        <w:tc>
          <w:tcPr>
            <w:tcW w:w="690" w:type="pct"/>
            <w:vMerge/>
          </w:tcPr>
          <w:p w14:paraId="47A8C915"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5E734C09" w14:textId="77777777">
        <w:trPr>
          <w:trHeight w:val="20"/>
        </w:trPr>
        <w:tc>
          <w:tcPr>
            <w:tcW w:w="580" w:type="pct"/>
            <w:vMerge/>
          </w:tcPr>
          <w:p w14:paraId="28820C72"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20243F7E" w14:textId="77777777" w:rsidR="000112AF" w:rsidRDefault="00E011BF">
            <w:pPr>
              <w:numPr>
                <w:ilvl w:val="0"/>
                <w:numId w:val="55"/>
              </w:numPr>
              <w:spacing w:before="120" w:after="120" w:line="240" w:lineRule="auto"/>
              <w:ind w:left="400"/>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Валюта. Валютный рынок. Валютный курс: фиксированный и регулируемый. Изменение валютного курса и его влияние</w:t>
            </w:r>
          </w:p>
        </w:tc>
        <w:tc>
          <w:tcPr>
            <w:tcW w:w="1136" w:type="pct"/>
            <w:vMerge/>
            <w:vAlign w:val="center"/>
          </w:tcPr>
          <w:p w14:paraId="29A48297" w14:textId="77777777" w:rsidR="000112AF" w:rsidRDefault="000112AF">
            <w:pPr>
              <w:spacing w:after="200" w:line="276" w:lineRule="auto"/>
              <w:rPr>
                <w:rFonts w:ascii="Times New Roman" w:eastAsia="Times New Roman" w:hAnsi="Times New Roman" w:cs="Times New Roman"/>
                <w:b/>
                <w:bCs/>
                <w:lang w:eastAsia="ru-RU"/>
              </w:rPr>
            </w:pPr>
          </w:p>
        </w:tc>
        <w:tc>
          <w:tcPr>
            <w:tcW w:w="690" w:type="pct"/>
            <w:vMerge/>
          </w:tcPr>
          <w:p w14:paraId="2732AF14"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5BFD020B" w14:textId="77777777">
        <w:trPr>
          <w:trHeight w:val="20"/>
        </w:trPr>
        <w:tc>
          <w:tcPr>
            <w:tcW w:w="580" w:type="pct"/>
            <w:vMerge/>
          </w:tcPr>
          <w:p w14:paraId="0838D0D6"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06B053DF" w14:textId="77777777" w:rsidR="000112AF" w:rsidRDefault="00E011BF">
            <w:pPr>
              <w:numPr>
                <w:ilvl w:val="0"/>
                <w:numId w:val="55"/>
              </w:numPr>
              <w:spacing w:before="120" w:after="120" w:line="240" w:lineRule="auto"/>
              <w:ind w:left="400"/>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Кредит. Принципы кредитования. Характеристики кредита</w:t>
            </w:r>
          </w:p>
        </w:tc>
        <w:tc>
          <w:tcPr>
            <w:tcW w:w="1136" w:type="pct"/>
            <w:vMerge/>
            <w:vAlign w:val="center"/>
          </w:tcPr>
          <w:p w14:paraId="358E5958" w14:textId="77777777" w:rsidR="000112AF" w:rsidRDefault="000112AF">
            <w:pPr>
              <w:spacing w:after="200" w:line="276" w:lineRule="auto"/>
              <w:rPr>
                <w:rFonts w:ascii="Times New Roman" w:eastAsia="Times New Roman" w:hAnsi="Times New Roman" w:cs="Times New Roman"/>
                <w:b/>
                <w:bCs/>
                <w:lang w:eastAsia="ru-RU"/>
              </w:rPr>
            </w:pPr>
          </w:p>
        </w:tc>
        <w:tc>
          <w:tcPr>
            <w:tcW w:w="690" w:type="pct"/>
            <w:vMerge/>
          </w:tcPr>
          <w:p w14:paraId="31065BD0"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1CC77449" w14:textId="77777777">
        <w:trPr>
          <w:trHeight w:val="20"/>
        </w:trPr>
        <w:tc>
          <w:tcPr>
            <w:tcW w:w="580" w:type="pct"/>
            <w:vMerge/>
          </w:tcPr>
          <w:p w14:paraId="144444C7"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1A0F4589" w14:textId="77777777" w:rsidR="000112AF" w:rsidRDefault="00E011BF">
            <w:pPr>
              <w:numPr>
                <w:ilvl w:val="0"/>
                <w:numId w:val="55"/>
              </w:numPr>
              <w:spacing w:before="120" w:after="120" w:line="240" w:lineRule="auto"/>
              <w:ind w:left="400"/>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Принятие решения о взятии кредита. Как выбрать наиболее подходящий кредит. Как сэкономить при использовании кредита</w:t>
            </w:r>
          </w:p>
        </w:tc>
        <w:tc>
          <w:tcPr>
            <w:tcW w:w="1136" w:type="pct"/>
            <w:vMerge/>
            <w:vAlign w:val="center"/>
          </w:tcPr>
          <w:p w14:paraId="56EB57EF" w14:textId="77777777" w:rsidR="000112AF" w:rsidRDefault="000112AF">
            <w:pPr>
              <w:spacing w:after="200" w:line="276" w:lineRule="auto"/>
              <w:rPr>
                <w:rFonts w:ascii="Times New Roman" w:eastAsia="Times New Roman" w:hAnsi="Times New Roman" w:cs="Times New Roman"/>
                <w:b/>
                <w:bCs/>
                <w:lang w:eastAsia="ru-RU"/>
              </w:rPr>
            </w:pPr>
          </w:p>
        </w:tc>
        <w:tc>
          <w:tcPr>
            <w:tcW w:w="690" w:type="pct"/>
            <w:vMerge/>
          </w:tcPr>
          <w:p w14:paraId="1D994A63"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0BD23F95" w14:textId="77777777">
        <w:trPr>
          <w:trHeight w:val="20"/>
        </w:trPr>
        <w:tc>
          <w:tcPr>
            <w:tcW w:w="580" w:type="pct"/>
            <w:vMerge/>
          </w:tcPr>
          <w:p w14:paraId="2AC4D077"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5B7E24B2" w14:textId="77777777" w:rsidR="000112AF" w:rsidRDefault="00E011BF">
            <w:pPr>
              <w:numPr>
                <w:ilvl w:val="0"/>
                <w:numId w:val="55"/>
              </w:numPr>
              <w:spacing w:before="120" w:after="120" w:line="240" w:lineRule="auto"/>
              <w:ind w:left="400"/>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Хранение, обмен и перевод денег. Платежные средства. Электронные деньги</w:t>
            </w:r>
          </w:p>
        </w:tc>
        <w:tc>
          <w:tcPr>
            <w:tcW w:w="1136" w:type="pct"/>
            <w:vMerge/>
            <w:vAlign w:val="center"/>
          </w:tcPr>
          <w:p w14:paraId="115294BD" w14:textId="77777777" w:rsidR="000112AF" w:rsidRDefault="000112AF">
            <w:pPr>
              <w:spacing w:after="200" w:line="276" w:lineRule="auto"/>
              <w:rPr>
                <w:rFonts w:ascii="Times New Roman" w:eastAsia="Times New Roman" w:hAnsi="Times New Roman" w:cs="Times New Roman"/>
                <w:b/>
                <w:bCs/>
                <w:lang w:eastAsia="ru-RU"/>
              </w:rPr>
            </w:pPr>
          </w:p>
        </w:tc>
        <w:tc>
          <w:tcPr>
            <w:tcW w:w="690" w:type="pct"/>
            <w:vMerge/>
          </w:tcPr>
          <w:p w14:paraId="2820C27F"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192DA5E9" w14:textId="77777777">
        <w:trPr>
          <w:trHeight w:val="20"/>
        </w:trPr>
        <w:tc>
          <w:tcPr>
            <w:tcW w:w="580" w:type="pct"/>
            <w:vMerge/>
          </w:tcPr>
          <w:p w14:paraId="1BDDE882"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2B2D919A" w14:textId="77777777" w:rsidR="000112AF" w:rsidRDefault="00E011BF">
            <w:pPr>
              <w:numPr>
                <w:ilvl w:val="0"/>
                <w:numId w:val="55"/>
              </w:numPr>
              <w:spacing w:before="120" w:after="120" w:line="240" w:lineRule="auto"/>
              <w:ind w:left="400"/>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Дистанционное банковское обслуживание</w:t>
            </w:r>
          </w:p>
        </w:tc>
        <w:tc>
          <w:tcPr>
            <w:tcW w:w="1136" w:type="pct"/>
            <w:vMerge/>
            <w:vAlign w:val="center"/>
          </w:tcPr>
          <w:p w14:paraId="0E379AA3" w14:textId="77777777" w:rsidR="000112AF" w:rsidRDefault="000112AF">
            <w:pPr>
              <w:spacing w:after="200" w:line="276" w:lineRule="auto"/>
              <w:rPr>
                <w:rFonts w:ascii="Times New Roman" w:eastAsia="Times New Roman" w:hAnsi="Times New Roman" w:cs="Times New Roman"/>
                <w:b/>
                <w:bCs/>
                <w:lang w:eastAsia="ru-RU"/>
              </w:rPr>
            </w:pPr>
          </w:p>
        </w:tc>
        <w:tc>
          <w:tcPr>
            <w:tcW w:w="690" w:type="pct"/>
            <w:vMerge/>
          </w:tcPr>
          <w:p w14:paraId="063422F4"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2CA48D0D" w14:textId="77777777">
        <w:trPr>
          <w:trHeight w:val="20"/>
        </w:trPr>
        <w:tc>
          <w:tcPr>
            <w:tcW w:w="580" w:type="pct"/>
            <w:vMerge/>
          </w:tcPr>
          <w:p w14:paraId="0742A920"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235EDD0F" w14:textId="77777777" w:rsidR="000112AF" w:rsidRDefault="00E011BF">
            <w:pPr>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136" w:type="pct"/>
            <w:vAlign w:val="center"/>
          </w:tcPr>
          <w:p w14:paraId="09535747" w14:textId="77777777" w:rsidR="000112AF" w:rsidRDefault="00E011BF">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690" w:type="pct"/>
            <w:vMerge/>
          </w:tcPr>
          <w:p w14:paraId="5D47F590"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3E1BC7C8" w14:textId="77777777">
        <w:trPr>
          <w:trHeight w:val="20"/>
        </w:trPr>
        <w:tc>
          <w:tcPr>
            <w:tcW w:w="580" w:type="pct"/>
            <w:vMerge/>
          </w:tcPr>
          <w:p w14:paraId="3FC3E93D"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59D7A7DE" w14:textId="77777777" w:rsidR="000112AF" w:rsidRDefault="00E011BF">
            <w:pPr>
              <w:spacing w:after="20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Практическое занятие № 3. Дистанционная оплата коммунальных услуг</w:t>
            </w:r>
          </w:p>
        </w:tc>
        <w:tc>
          <w:tcPr>
            <w:tcW w:w="1136" w:type="pct"/>
            <w:vAlign w:val="center"/>
          </w:tcPr>
          <w:p w14:paraId="414FE044" w14:textId="77777777" w:rsidR="000112AF" w:rsidRDefault="00E011BF">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90" w:type="pct"/>
            <w:vMerge/>
          </w:tcPr>
          <w:p w14:paraId="305B6AC5"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3AC6A049" w14:textId="77777777">
        <w:trPr>
          <w:trHeight w:val="20"/>
        </w:trPr>
        <w:tc>
          <w:tcPr>
            <w:tcW w:w="580" w:type="pct"/>
            <w:vMerge/>
          </w:tcPr>
          <w:p w14:paraId="4ACC10AF"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vAlign w:val="bottom"/>
          </w:tcPr>
          <w:p w14:paraId="11A8D8ED" w14:textId="77777777" w:rsidR="000112AF" w:rsidRDefault="00E011BF">
            <w:pPr>
              <w:spacing w:after="20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Практическое занятие № 4. Расчет первоначального взноса и ежемесячных выплат при ипотечном кредитовании</w:t>
            </w:r>
          </w:p>
        </w:tc>
        <w:tc>
          <w:tcPr>
            <w:tcW w:w="1136" w:type="pct"/>
            <w:vAlign w:val="center"/>
          </w:tcPr>
          <w:p w14:paraId="1596BD4A" w14:textId="77777777" w:rsidR="000112AF" w:rsidRDefault="00E011BF">
            <w:pPr>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690" w:type="pct"/>
            <w:vMerge/>
          </w:tcPr>
          <w:p w14:paraId="52E87468"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78BC6252" w14:textId="77777777">
        <w:trPr>
          <w:trHeight w:val="20"/>
        </w:trPr>
        <w:tc>
          <w:tcPr>
            <w:tcW w:w="580" w:type="pct"/>
            <w:vMerge/>
          </w:tcPr>
          <w:p w14:paraId="70FFD693" w14:textId="77777777" w:rsidR="000112AF" w:rsidRDefault="000112AF">
            <w:pPr>
              <w:spacing w:after="200" w:line="276" w:lineRule="auto"/>
              <w:rPr>
                <w:rFonts w:ascii="Times New Roman" w:eastAsia="Times New Roman" w:hAnsi="Times New Roman" w:cs="Times New Roman"/>
                <w:b/>
                <w:bCs/>
                <w:lang w:eastAsia="ru-RU"/>
              </w:rPr>
            </w:pPr>
          </w:p>
        </w:tc>
        <w:tc>
          <w:tcPr>
            <w:tcW w:w="2594" w:type="pct"/>
          </w:tcPr>
          <w:p w14:paraId="21D7BF3D"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Самостоятельная работа обучающихся </w:t>
            </w:r>
          </w:p>
        </w:tc>
        <w:tc>
          <w:tcPr>
            <w:tcW w:w="1136" w:type="pct"/>
            <w:vAlign w:val="center"/>
          </w:tcPr>
          <w:p w14:paraId="6CD0481F"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690" w:type="pct"/>
            <w:vMerge/>
          </w:tcPr>
          <w:p w14:paraId="0D6BB99D"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562D3FCB" w14:textId="77777777">
        <w:trPr>
          <w:trHeight w:val="337"/>
        </w:trPr>
        <w:tc>
          <w:tcPr>
            <w:tcW w:w="580" w:type="pct"/>
            <w:vMerge w:val="restart"/>
          </w:tcPr>
          <w:p w14:paraId="6E14DD05"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Тема 2.2 Страхование</w:t>
            </w:r>
          </w:p>
          <w:p w14:paraId="31700520"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31815D4A"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Содержание учебного материала</w:t>
            </w:r>
          </w:p>
        </w:tc>
        <w:tc>
          <w:tcPr>
            <w:tcW w:w="1136" w:type="pct"/>
            <w:vAlign w:val="center"/>
          </w:tcPr>
          <w:p w14:paraId="4AE4B05B" w14:textId="77777777" w:rsidR="000112AF" w:rsidRDefault="00E011BF">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c>
          <w:tcPr>
            <w:tcW w:w="690" w:type="pct"/>
            <w:vMerge w:val="restart"/>
          </w:tcPr>
          <w:p w14:paraId="424E700B" w14:textId="5B8D78E0" w:rsidR="000112AF" w:rsidRPr="00196822" w:rsidRDefault="00555BE5">
            <w:pPr>
              <w:spacing w:after="200" w:line="276" w:lineRule="auto"/>
              <w:rPr>
                <w:rFonts w:ascii="Times New Roman" w:eastAsia="Times New Roman" w:hAnsi="Times New Roman" w:cs="Times New Roman"/>
                <w:lang w:eastAsia="ru-RU"/>
              </w:rPr>
            </w:pPr>
            <w:r w:rsidRPr="00196822">
              <w:rPr>
                <w:rFonts w:ascii="Times New Roman" w:eastAsia="Times New Roman" w:hAnsi="Times New Roman" w:cs="Times New Roman"/>
                <w:lang w:eastAsia="ru-RU"/>
              </w:rPr>
              <w:t>ОК 01</w:t>
            </w:r>
            <w:r w:rsidR="00E011BF" w:rsidRPr="00196822">
              <w:rPr>
                <w:rFonts w:ascii="Times New Roman" w:eastAsia="Times New Roman" w:hAnsi="Times New Roman" w:cs="Times New Roman"/>
                <w:lang w:eastAsia="ru-RU"/>
              </w:rPr>
              <w:t xml:space="preserve">, </w:t>
            </w:r>
            <w:r w:rsidRPr="00196822">
              <w:rPr>
                <w:rFonts w:ascii="Times New Roman" w:eastAsia="Times New Roman" w:hAnsi="Times New Roman" w:cs="Times New Roman"/>
                <w:lang w:eastAsia="ru-RU"/>
              </w:rPr>
              <w:t>ОК 03</w:t>
            </w:r>
            <w:r w:rsidR="00E011BF" w:rsidRPr="00196822">
              <w:rPr>
                <w:rFonts w:ascii="Times New Roman" w:eastAsia="Times New Roman" w:hAnsi="Times New Roman" w:cs="Times New Roman"/>
                <w:lang w:eastAsia="ru-RU"/>
              </w:rPr>
              <w:t xml:space="preserve">, </w:t>
            </w:r>
            <w:r w:rsidRPr="00196822">
              <w:rPr>
                <w:rFonts w:ascii="Times New Roman" w:eastAsia="Times New Roman" w:hAnsi="Times New Roman" w:cs="Times New Roman"/>
                <w:lang w:eastAsia="ru-RU"/>
              </w:rPr>
              <w:t>ОК 04</w:t>
            </w:r>
          </w:p>
        </w:tc>
      </w:tr>
      <w:tr w:rsidR="000112AF" w14:paraId="6ADEF110" w14:textId="77777777">
        <w:trPr>
          <w:trHeight w:val="208"/>
        </w:trPr>
        <w:tc>
          <w:tcPr>
            <w:tcW w:w="580" w:type="pct"/>
            <w:vMerge/>
          </w:tcPr>
          <w:p w14:paraId="20F53ADF"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7AE0349B" w14:textId="77777777" w:rsidR="000112AF" w:rsidRDefault="00E011BF">
            <w:pPr>
              <w:numPr>
                <w:ilvl w:val="0"/>
                <w:numId w:val="56"/>
              </w:numPr>
              <w:suppressAutoHyphens/>
              <w:spacing w:before="120" w:after="120" w:line="240" w:lineRule="auto"/>
              <w:ind w:left="401"/>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Способы защиты от рисков. Виды страхования</w:t>
            </w:r>
          </w:p>
        </w:tc>
        <w:tc>
          <w:tcPr>
            <w:tcW w:w="1136" w:type="pct"/>
            <w:vMerge w:val="restart"/>
            <w:vAlign w:val="center"/>
          </w:tcPr>
          <w:p w14:paraId="064F15F9" w14:textId="77777777" w:rsidR="000112AF" w:rsidRDefault="00E011BF">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c>
          <w:tcPr>
            <w:tcW w:w="690" w:type="pct"/>
            <w:vMerge/>
          </w:tcPr>
          <w:p w14:paraId="230AA815"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16BE2A47" w14:textId="77777777">
        <w:trPr>
          <w:trHeight w:val="208"/>
        </w:trPr>
        <w:tc>
          <w:tcPr>
            <w:tcW w:w="580" w:type="pct"/>
            <w:vMerge/>
          </w:tcPr>
          <w:p w14:paraId="05D2DEF0"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05BF54DD" w14:textId="77777777" w:rsidR="000112AF" w:rsidRDefault="00E011BF">
            <w:pPr>
              <w:numPr>
                <w:ilvl w:val="0"/>
                <w:numId w:val="56"/>
              </w:numPr>
              <w:suppressAutoHyphens/>
              <w:spacing w:before="120" w:after="120" w:line="240" w:lineRule="auto"/>
              <w:ind w:left="401"/>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Как использовать страхование в повседневной жизни</w:t>
            </w:r>
          </w:p>
        </w:tc>
        <w:tc>
          <w:tcPr>
            <w:tcW w:w="1136" w:type="pct"/>
            <w:vMerge/>
            <w:vAlign w:val="center"/>
          </w:tcPr>
          <w:p w14:paraId="18275431"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37D58E3A"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6CD84B18" w14:textId="77777777">
        <w:trPr>
          <w:trHeight w:val="208"/>
        </w:trPr>
        <w:tc>
          <w:tcPr>
            <w:tcW w:w="580" w:type="pct"/>
            <w:vMerge/>
          </w:tcPr>
          <w:p w14:paraId="1868AC27"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02A11D27"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 том числе практических и лабораторных занятий</w:t>
            </w:r>
          </w:p>
        </w:tc>
        <w:tc>
          <w:tcPr>
            <w:tcW w:w="1136" w:type="pct"/>
            <w:vAlign w:val="center"/>
          </w:tcPr>
          <w:p w14:paraId="79E8117E" w14:textId="77777777" w:rsidR="000112AF" w:rsidRDefault="00E011BF">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p>
        </w:tc>
        <w:tc>
          <w:tcPr>
            <w:tcW w:w="690" w:type="pct"/>
            <w:vMerge/>
          </w:tcPr>
          <w:p w14:paraId="56F4150C"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08ED4A81" w14:textId="77777777">
        <w:trPr>
          <w:trHeight w:val="208"/>
        </w:trPr>
        <w:tc>
          <w:tcPr>
            <w:tcW w:w="580" w:type="pct"/>
            <w:vMerge/>
          </w:tcPr>
          <w:p w14:paraId="40C5BA79"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7C8F9D61" w14:textId="77777777" w:rsidR="000112AF" w:rsidRDefault="00E011BF">
            <w:pPr>
              <w:suppressAutoHyphens/>
              <w:spacing w:after="20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Практическое занятие № 5. Бизнес-игра «Страховщик»</w:t>
            </w:r>
          </w:p>
        </w:tc>
        <w:tc>
          <w:tcPr>
            <w:tcW w:w="1136" w:type="pct"/>
            <w:vAlign w:val="center"/>
          </w:tcPr>
          <w:p w14:paraId="2C9581E2" w14:textId="77777777" w:rsidR="000112AF" w:rsidRDefault="00E011BF">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tc>
        <w:tc>
          <w:tcPr>
            <w:tcW w:w="690" w:type="pct"/>
            <w:vMerge/>
          </w:tcPr>
          <w:p w14:paraId="7EA48773"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32C8F6B8" w14:textId="77777777">
        <w:trPr>
          <w:trHeight w:val="208"/>
        </w:trPr>
        <w:tc>
          <w:tcPr>
            <w:tcW w:w="580" w:type="pct"/>
            <w:vMerge/>
          </w:tcPr>
          <w:p w14:paraId="124FF6EE"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20C0C78E"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Самостоятельная работа обучающихся</w:t>
            </w:r>
          </w:p>
        </w:tc>
        <w:tc>
          <w:tcPr>
            <w:tcW w:w="1136" w:type="pct"/>
            <w:vAlign w:val="center"/>
          </w:tcPr>
          <w:p w14:paraId="1EB443D1"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049A695E"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4C829906" w14:textId="77777777">
        <w:trPr>
          <w:trHeight w:val="129"/>
        </w:trPr>
        <w:tc>
          <w:tcPr>
            <w:tcW w:w="580" w:type="pct"/>
            <w:vMerge w:val="restart"/>
          </w:tcPr>
          <w:p w14:paraId="62ADB3D4"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Тема 2.3 Инвестиции</w:t>
            </w:r>
          </w:p>
        </w:tc>
        <w:tc>
          <w:tcPr>
            <w:tcW w:w="2594" w:type="pct"/>
          </w:tcPr>
          <w:p w14:paraId="3CD8B4B1"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Содержание учебного материала</w:t>
            </w:r>
          </w:p>
        </w:tc>
        <w:tc>
          <w:tcPr>
            <w:tcW w:w="1136" w:type="pct"/>
            <w:vAlign w:val="center"/>
          </w:tcPr>
          <w:p w14:paraId="6098BA9F" w14:textId="77777777" w:rsidR="000112AF" w:rsidRDefault="00E011BF">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c>
          <w:tcPr>
            <w:tcW w:w="690" w:type="pct"/>
            <w:vMerge w:val="restart"/>
          </w:tcPr>
          <w:p w14:paraId="5E3C5B2C" w14:textId="3B149FEE" w:rsidR="000112AF" w:rsidRPr="00196822" w:rsidRDefault="00555BE5">
            <w:pPr>
              <w:spacing w:after="200" w:line="276" w:lineRule="auto"/>
              <w:rPr>
                <w:rFonts w:ascii="Times New Roman" w:eastAsia="Times New Roman" w:hAnsi="Times New Roman" w:cs="Times New Roman"/>
                <w:lang w:eastAsia="ru-RU"/>
              </w:rPr>
            </w:pPr>
            <w:r w:rsidRPr="00196822">
              <w:rPr>
                <w:rFonts w:ascii="Times New Roman" w:eastAsia="Times New Roman" w:hAnsi="Times New Roman" w:cs="Times New Roman"/>
                <w:lang w:eastAsia="ru-RU"/>
              </w:rPr>
              <w:t>ОК 01</w:t>
            </w:r>
            <w:r w:rsidR="00E011BF" w:rsidRPr="00196822">
              <w:rPr>
                <w:rFonts w:ascii="Times New Roman" w:eastAsia="Times New Roman" w:hAnsi="Times New Roman" w:cs="Times New Roman"/>
                <w:lang w:eastAsia="ru-RU"/>
              </w:rPr>
              <w:t xml:space="preserve">, </w:t>
            </w:r>
            <w:r w:rsidRPr="00196822">
              <w:rPr>
                <w:rFonts w:ascii="Times New Roman" w:eastAsia="Times New Roman" w:hAnsi="Times New Roman" w:cs="Times New Roman"/>
                <w:lang w:eastAsia="ru-RU"/>
              </w:rPr>
              <w:t>ОК 03</w:t>
            </w:r>
            <w:r w:rsidR="00E011BF" w:rsidRPr="00196822">
              <w:rPr>
                <w:rFonts w:ascii="Times New Roman" w:eastAsia="Times New Roman" w:hAnsi="Times New Roman" w:cs="Times New Roman"/>
                <w:lang w:eastAsia="ru-RU"/>
              </w:rPr>
              <w:t xml:space="preserve">, </w:t>
            </w:r>
            <w:r w:rsidRPr="00196822">
              <w:rPr>
                <w:rFonts w:ascii="Times New Roman" w:eastAsia="Times New Roman" w:hAnsi="Times New Roman" w:cs="Times New Roman"/>
                <w:lang w:eastAsia="ru-RU"/>
              </w:rPr>
              <w:t>ОК 04</w:t>
            </w:r>
          </w:p>
        </w:tc>
      </w:tr>
      <w:tr w:rsidR="000112AF" w14:paraId="04389721" w14:textId="77777777">
        <w:trPr>
          <w:trHeight w:val="127"/>
        </w:trPr>
        <w:tc>
          <w:tcPr>
            <w:tcW w:w="580" w:type="pct"/>
            <w:vMerge/>
          </w:tcPr>
          <w:p w14:paraId="4935668D"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20AC143A" w14:textId="77777777" w:rsidR="000112AF" w:rsidRDefault="00E011BF">
            <w:pPr>
              <w:numPr>
                <w:ilvl w:val="0"/>
                <w:numId w:val="57"/>
              </w:numPr>
              <w:suppressAutoHyphens/>
              <w:spacing w:before="120" w:after="120" w:line="240" w:lineRule="auto"/>
              <w:ind w:left="401"/>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Основы инвестирования. Процесс инвестирования</w:t>
            </w:r>
            <w:r>
              <w:rPr>
                <w:rFonts w:ascii="Times New Roman" w:eastAsia="Times New Roman" w:hAnsi="Times New Roman" w:cs="Times New Roman"/>
                <w:lang w:eastAsia="zh-CN"/>
              </w:rPr>
              <w:t>.</w:t>
            </w:r>
          </w:p>
        </w:tc>
        <w:tc>
          <w:tcPr>
            <w:tcW w:w="1136" w:type="pct"/>
            <w:vMerge w:val="restart"/>
            <w:vAlign w:val="center"/>
          </w:tcPr>
          <w:p w14:paraId="0490C938" w14:textId="77777777" w:rsidR="000112AF" w:rsidRDefault="00E011BF">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c>
          <w:tcPr>
            <w:tcW w:w="690" w:type="pct"/>
            <w:vMerge/>
          </w:tcPr>
          <w:p w14:paraId="41841C25"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6683B75C" w14:textId="77777777">
        <w:trPr>
          <w:trHeight w:val="127"/>
        </w:trPr>
        <w:tc>
          <w:tcPr>
            <w:tcW w:w="580" w:type="pct"/>
            <w:vMerge/>
          </w:tcPr>
          <w:p w14:paraId="0A0A7EBF"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4FAD09E0" w14:textId="77777777" w:rsidR="000112AF" w:rsidRDefault="00E011BF">
            <w:pPr>
              <w:numPr>
                <w:ilvl w:val="0"/>
                <w:numId w:val="57"/>
              </w:numPr>
              <w:suppressAutoHyphens/>
              <w:spacing w:before="120" w:after="120" w:line="240" w:lineRule="auto"/>
              <w:ind w:left="401"/>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Как инвестировать в бизнес</w:t>
            </w:r>
          </w:p>
        </w:tc>
        <w:tc>
          <w:tcPr>
            <w:tcW w:w="1136" w:type="pct"/>
            <w:vMerge/>
            <w:vAlign w:val="center"/>
          </w:tcPr>
          <w:p w14:paraId="3C60C1D3"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66F88142"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762357D8" w14:textId="77777777">
        <w:trPr>
          <w:trHeight w:val="127"/>
        </w:trPr>
        <w:tc>
          <w:tcPr>
            <w:tcW w:w="580" w:type="pct"/>
            <w:vMerge/>
          </w:tcPr>
          <w:p w14:paraId="661E4453"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32300051" w14:textId="77777777" w:rsidR="000112AF" w:rsidRDefault="00E011BF">
            <w:pPr>
              <w:numPr>
                <w:ilvl w:val="0"/>
                <w:numId w:val="57"/>
              </w:numPr>
              <w:suppressAutoHyphens/>
              <w:spacing w:before="120" w:after="120" w:line="240" w:lineRule="auto"/>
              <w:ind w:left="401"/>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Как управлять рисками при инвестировании</w:t>
            </w:r>
          </w:p>
        </w:tc>
        <w:tc>
          <w:tcPr>
            <w:tcW w:w="1136" w:type="pct"/>
            <w:vMerge/>
            <w:vAlign w:val="center"/>
          </w:tcPr>
          <w:p w14:paraId="7688E6EF"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7D1051E9"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09088C37" w14:textId="77777777">
        <w:trPr>
          <w:trHeight w:val="127"/>
        </w:trPr>
        <w:tc>
          <w:tcPr>
            <w:tcW w:w="580" w:type="pct"/>
            <w:vMerge/>
          </w:tcPr>
          <w:p w14:paraId="44EDF194"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77599B32" w14:textId="77777777" w:rsidR="000112AF" w:rsidRDefault="00E011BF">
            <w:pPr>
              <w:numPr>
                <w:ilvl w:val="0"/>
                <w:numId w:val="57"/>
              </w:numPr>
              <w:suppressAutoHyphens/>
              <w:spacing w:before="120" w:after="120" w:line="240" w:lineRule="auto"/>
              <w:ind w:left="401"/>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Роль финансовых посредников</w:t>
            </w:r>
          </w:p>
        </w:tc>
        <w:tc>
          <w:tcPr>
            <w:tcW w:w="1136" w:type="pct"/>
            <w:vMerge/>
            <w:vAlign w:val="center"/>
          </w:tcPr>
          <w:p w14:paraId="43A3C49A"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7CBA1019"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65012F29" w14:textId="77777777">
        <w:trPr>
          <w:trHeight w:val="127"/>
        </w:trPr>
        <w:tc>
          <w:tcPr>
            <w:tcW w:w="580" w:type="pct"/>
            <w:vMerge/>
          </w:tcPr>
          <w:p w14:paraId="27F7DAA5"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6A8BBC6A"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 том числе практических и лабораторных занятий</w:t>
            </w:r>
          </w:p>
        </w:tc>
        <w:tc>
          <w:tcPr>
            <w:tcW w:w="1136" w:type="pct"/>
            <w:vAlign w:val="center"/>
          </w:tcPr>
          <w:p w14:paraId="0DC80B7F" w14:textId="77777777" w:rsidR="000112AF" w:rsidRDefault="00E011BF">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p>
        </w:tc>
        <w:tc>
          <w:tcPr>
            <w:tcW w:w="690" w:type="pct"/>
            <w:vMerge/>
          </w:tcPr>
          <w:p w14:paraId="4E6DCA92"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6245335E" w14:textId="77777777">
        <w:trPr>
          <w:trHeight w:val="127"/>
        </w:trPr>
        <w:tc>
          <w:tcPr>
            <w:tcW w:w="580" w:type="pct"/>
            <w:vMerge/>
          </w:tcPr>
          <w:p w14:paraId="797B15DA"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020243DC" w14:textId="77777777" w:rsidR="000112AF" w:rsidRDefault="00E011BF">
            <w:pPr>
              <w:suppressAutoHyphens/>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Практическое занятие № 6. Деловая игра «Инвестор»</w:t>
            </w:r>
          </w:p>
        </w:tc>
        <w:tc>
          <w:tcPr>
            <w:tcW w:w="1136" w:type="pct"/>
            <w:vAlign w:val="center"/>
          </w:tcPr>
          <w:p w14:paraId="2BF2058C" w14:textId="77777777" w:rsidR="000112AF" w:rsidRDefault="00E011BF">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tc>
        <w:tc>
          <w:tcPr>
            <w:tcW w:w="690" w:type="pct"/>
            <w:vMerge/>
          </w:tcPr>
          <w:p w14:paraId="7ECB8F4B"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5CFE238F" w14:textId="77777777">
        <w:trPr>
          <w:trHeight w:val="127"/>
        </w:trPr>
        <w:tc>
          <w:tcPr>
            <w:tcW w:w="580" w:type="pct"/>
            <w:vMerge/>
          </w:tcPr>
          <w:p w14:paraId="13D0988F"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44795FA5"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Самостоятельная работа обучающихся</w:t>
            </w:r>
          </w:p>
        </w:tc>
        <w:tc>
          <w:tcPr>
            <w:tcW w:w="1136" w:type="pct"/>
            <w:vAlign w:val="center"/>
          </w:tcPr>
          <w:p w14:paraId="7F571188"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4A489161"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11D37B33" w14:textId="77777777">
        <w:trPr>
          <w:trHeight w:val="86"/>
        </w:trPr>
        <w:tc>
          <w:tcPr>
            <w:tcW w:w="580" w:type="pct"/>
            <w:vMerge w:val="restart"/>
          </w:tcPr>
          <w:p w14:paraId="1CA6FF51"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Тема 2.4. Пенсии</w:t>
            </w:r>
          </w:p>
        </w:tc>
        <w:tc>
          <w:tcPr>
            <w:tcW w:w="2594" w:type="pct"/>
          </w:tcPr>
          <w:p w14:paraId="4D9D7C26"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Содержание учебного материала</w:t>
            </w:r>
          </w:p>
        </w:tc>
        <w:tc>
          <w:tcPr>
            <w:tcW w:w="1136" w:type="pct"/>
            <w:vAlign w:val="center"/>
          </w:tcPr>
          <w:p w14:paraId="2DB0A0B6" w14:textId="77777777" w:rsidR="000112AF" w:rsidRDefault="00E011BF">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c>
          <w:tcPr>
            <w:tcW w:w="690" w:type="pct"/>
            <w:vMerge w:val="restart"/>
          </w:tcPr>
          <w:p w14:paraId="6C1236F6" w14:textId="19D201CA" w:rsidR="000112AF" w:rsidRPr="00196822" w:rsidRDefault="00555BE5">
            <w:pPr>
              <w:spacing w:after="200" w:line="276" w:lineRule="auto"/>
              <w:rPr>
                <w:rFonts w:ascii="Times New Roman" w:eastAsia="Times New Roman" w:hAnsi="Times New Roman" w:cs="Times New Roman"/>
                <w:lang w:eastAsia="ru-RU"/>
              </w:rPr>
            </w:pPr>
            <w:r w:rsidRPr="00196822">
              <w:rPr>
                <w:rFonts w:ascii="Times New Roman" w:eastAsia="Times New Roman" w:hAnsi="Times New Roman" w:cs="Times New Roman"/>
                <w:lang w:eastAsia="ru-RU"/>
              </w:rPr>
              <w:t>ОК 01</w:t>
            </w:r>
            <w:r w:rsidR="00E011BF" w:rsidRPr="00196822">
              <w:rPr>
                <w:rFonts w:ascii="Times New Roman" w:eastAsia="Times New Roman" w:hAnsi="Times New Roman" w:cs="Times New Roman"/>
                <w:lang w:eastAsia="ru-RU"/>
              </w:rPr>
              <w:t xml:space="preserve">, </w:t>
            </w:r>
            <w:r w:rsidRPr="00196822">
              <w:rPr>
                <w:rFonts w:ascii="Times New Roman" w:eastAsia="Times New Roman" w:hAnsi="Times New Roman" w:cs="Times New Roman"/>
                <w:lang w:eastAsia="ru-RU"/>
              </w:rPr>
              <w:t>ОК 03</w:t>
            </w:r>
          </w:p>
        </w:tc>
      </w:tr>
      <w:tr w:rsidR="000112AF" w14:paraId="3BEFC728" w14:textId="77777777">
        <w:trPr>
          <w:trHeight w:val="80"/>
        </w:trPr>
        <w:tc>
          <w:tcPr>
            <w:tcW w:w="580" w:type="pct"/>
            <w:vMerge/>
          </w:tcPr>
          <w:p w14:paraId="792A0281"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5BAF0ACB" w14:textId="77777777" w:rsidR="000112AF" w:rsidRDefault="00E011BF">
            <w:pPr>
              <w:numPr>
                <w:ilvl w:val="0"/>
                <w:numId w:val="58"/>
              </w:numPr>
              <w:suppressAutoHyphens/>
              <w:spacing w:before="120" w:after="120" w:line="240" w:lineRule="auto"/>
              <w:ind w:left="401"/>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Пенсионная система. Государственная пенсионная система в России</w:t>
            </w:r>
          </w:p>
        </w:tc>
        <w:tc>
          <w:tcPr>
            <w:tcW w:w="1136" w:type="pct"/>
            <w:vMerge w:val="restart"/>
            <w:vAlign w:val="center"/>
          </w:tcPr>
          <w:p w14:paraId="653DF85E" w14:textId="77777777" w:rsidR="000112AF" w:rsidRDefault="00E011BF">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tc>
        <w:tc>
          <w:tcPr>
            <w:tcW w:w="690" w:type="pct"/>
            <w:vMerge/>
          </w:tcPr>
          <w:p w14:paraId="156E1A33"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2F792F61" w14:textId="77777777">
        <w:trPr>
          <w:trHeight w:val="80"/>
        </w:trPr>
        <w:tc>
          <w:tcPr>
            <w:tcW w:w="580" w:type="pct"/>
            <w:vMerge/>
          </w:tcPr>
          <w:p w14:paraId="78B81EF2"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4A882CD0" w14:textId="77777777" w:rsidR="000112AF" w:rsidRDefault="00E011BF">
            <w:pPr>
              <w:numPr>
                <w:ilvl w:val="0"/>
                <w:numId w:val="58"/>
              </w:numPr>
              <w:suppressAutoHyphens/>
              <w:spacing w:before="120" w:after="120" w:line="240" w:lineRule="auto"/>
              <w:ind w:left="401"/>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Негосударственный пенсионный фонд. Страховая часть и накопительная часть пенсии. Как сформировать частную пенсию</w:t>
            </w:r>
          </w:p>
        </w:tc>
        <w:tc>
          <w:tcPr>
            <w:tcW w:w="1136" w:type="pct"/>
            <w:vMerge/>
            <w:vAlign w:val="center"/>
          </w:tcPr>
          <w:p w14:paraId="652C0DFD"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6621885C"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2FC48F03" w14:textId="77777777">
        <w:trPr>
          <w:trHeight w:val="80"/>
        </w:trPr>
        <w:tc>
          <w:tcPr>
            <w:tcW w:w="580" w:type="pct"/>
            <w:vMerge/>
          </w:tcPr>
          <w:p w14:paraId="571B5CAD"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4FBF3AC7" w14:textId="77777777" w:rsidR="000112AF" w:rsidRDefault="00E011BF">
            <w:pPr>
              <w:numPr>
                <w:ilvl w:val="0"/>
                <w:numId w:val="58"/>
              </w:numPr>
              <w:suppressAutoHyphens/>
              <w:spacing w:before="120" w:after="120" w:line="240" w:lineRule="auto"/>
              <w:ind w:left="401"/>
              <w:rPr>
                <w:rFonts w:ascii="Times New Roman" w:eastAsia="Times New Roman" w:hAnsi="Times New Roman" w:cs="Times New Roman"/>
                <w:lang w:val="zh-CN" w:eastAsia="zh-CN"/>
              </w:rPr>
            </w:pPr>
            <w:r>
              <w:rPr>
                <w:rFonts w:ascii="Times New Roman" w:eastAsia="Times New Roman" w:hAnsi="Times New Roman" w:cs="Times New Roman"/>
                <w:lang w:val="zh-CN" w:eastAsia="zh-CN"/>
              </w:rPr>
              <w:t>Виды пенсий</w:t>
            </w:r>
          </w:p>
        </w:tc>
        <w:tc>
          <w:tcPr>
            <w:tcW w:w="1136" w:type="pct"/>
            <w:vMerge/>
            <w:vAlign w:val="center"/>
          </w:tcPr>
          <w:p w14:paraId="763ECDA4"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6263F540"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66D55A2F" w14:textId="77777777">
        <w:trPr>
          <w:trHeight w:val="80"/>
        </w:trPr>
        <w:tc>
          <w:tcPr>
            <w:tcW w:w="580" w:type="pct"/>
            <w:vMerge/>
          </w:tcPr>
          <w:p w14:paraId="22AF3C1C"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37A1C5BB"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 том числе практических и лабораторных занятий</w:t>
            </w:r>
          </w:p>
        </w:tc>
        <w:tc>
          <w:tcPr>
            <w:tcW w:w="1136" w:type="pct"/>
            <w:vAlign w:val="center"/>
          </w:tcPr>
          <w:p w14:paraId="542B5C51" w14:textId="77777777" w:rsidR="000112AF" w:rsidRDefault="00E011BF">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p>
        </w:tc>
        <w:tc>
          <w:tcPr>
            <w:tcW w:w="690" w:type="pct"/>
            <w:vMerge/>
          </w:tcPr>
          <w:p w14:paraId="1E8170E9"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36961FA4" w14:textId="77777777">
        <w:trPr>
          <w:trHeight w:val="80"/>
        </w:trPr>
        <w:tc>
          <w:tcPr>
            <w:tcW w:w="580" w:type="pct"/>
            <w:vMerge/>
          </w:tcPr>
          <w:p w14:paraId="21F1981D"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4C655E9C"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Практическое занятие № 7. Калькулятор пенсии </w:t>
            </w:r>
            <w:r>
              <w:rPr>
                <w:rFonts w:ascii="Times New Roman" w:eastAsia="Times New Roman" w:hAnsi="Times New Roman" w:cs="Times New Roman"/>
                <w:lang w:val="en-US" w:eastAsia="ru-RU"/>
              </w:rPr>
              <w:t>on</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line</w:t>
            </w:r>
            <w:r>
              <w:rPr>
                <w:rFonts w:ascii="Times New Roman" w:eastAsia="Times New Roman" w:hAnsi="Times New Roman" w:cs="Times New Roman"/>
                <w:lang w:eastAsia="ru-RU"/>
              </w:rPr>
              <w:t>: определение условий для желательного размера пенсии.</w:t>
            </w:r>
          </w:p>
        </w:tc>
        <w:tc>
          <w:tcPr>
            <w:tcW w:w="1136" w:type="pct"/>
            <w:vAlign w:val="center"/>
          </w:tcPr>
          <w:p w14:paraId="67EB6AD9" w14:textId="77777777" w:rsidR="000112AF" w:rsidRDefault="00E011BF">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tc>
        <w:tc>
          <w:tcPr>
            <w:tcW w:w="690" w:type="pct"/>
            <w:vMerge/>
          </w:tcPr>
          <w:p w14:paraId="4D6F016A"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35FABC8B" w14:textId="77777777">
        <w:trPr>
          <w:trHeight w:val="80"/>
        </w:trPr>
        <w:tc>
          <w:tcPr>
            <w:tcW w:w="580" w:type="pct"/>
            <w:vMerge/>
          </w:tcPr>
          <w:p w14:paraId="3848B224"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57E6E791"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Самостоятельная работа обучающихся</w:t>
            </w:r>
          </w:p>
        </w:tc>
        <w:tc>
          <w:tcPr>
            <w:tcW w:w="1136" w:type="pct"/>
            <w:vAlign w:val="center"/>
          </w:tcPr>
          <w:p w14:paraId="504E935F"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71787A5A"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2CC2E261" w14:textId="77777777">
        <w:trPr>
          <w:trHeight w:val="86"/>
        </w:trPr>
        <w:tc>
          <w:tcPr>
            <w:tcW w:w="580" w:type="pct"/>
            <w:vMerge w:val="restart"/>
          </w:tcPr>
          <w:p w14:paraId="6F1FDF0F"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Тема 2.5 Налоги</w:t>
            </w:r>
          </w:p>
        </w:tc>
        <w:tc>
          <w:tcPr>
            <w:tcW w:w="2594" w:type="pct"/>
          </w:tcPr>
          <w:p w14:paraId="34BD35FD"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Содержание учебного материала</w:t>
            </w:r>
          </w:p>
        </w:tc>
        <w:tc>
          <w:tcPr>
            <w:tcW w:w="1136" w:type="pct"/>
            <w:vAlign w:val="center"/>
          </w:tcPr>
          <w:p w14:paraId="59CD0858" w14:textId="77777777" w:rsidR="000112AF" w:rsidRDefault="00E011BF">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c>
          <w:tcPr>
            <w:tcW w:w="690" w:type="pct"/>
            <w:vMerge w:val="restart"/>
          </w:tcPr>
          <w:p w14:paraId="29C60537" w14:textId="6AB824E7" w:rsidR="000112AF" w:rsidRPr="00196822" w:rsidRDefault="00555BE5">
            <w:pPr>
              <w:spacing w:after="200" w:line="276" w:lineRule="auto"/>
              <w:rPr>
                <w:rFonts w:ascii="Times New Roman" w:eastAsia="Times New Roman" w:hAnsi="Times New Roman" w:cs="Times New Roman"/>
                <w:lang w:eastAsia="ru-RU"/>
              </w:rPr>
            </w:pPr>
            <w:r w:rsidRPr="00196822">
              <w:rPr>
                <w:rFonts w:ascii="Times New Roman" w:eastAsia="Times New Roman" w:hAnsi="Times New Roman" w:cs="Times New Roman"/>
                <w:lang w:eastAsia="ru-RU"/>
              </w:rPr>
              <w:t>ОК 01</w:t>
            </w:r>
            <w:r w:rsidR="00E011BF" w:rsidRPr="00196822">
              <w:rPr>
                <w:rFonts w:ascii="Times New Roman" w:eastAsia="Times New Roman" w:hAnsi="Times New Roman" w:cs="Times New Roman"/>
                <w:lang w:eastAsia="ru-RU"/>
              </w:rPr>
              <w:t xml:space="preserve">, </w:t>
            </w:r>
            <w:r w:rsidRPr="00196822">
              <w:rPr>
                <w:rFonts w:ascii="Times New Roman" w:eastAsia="Times New Roman" w:hAnsi="Times New Roman" w:cs="Times New Roman"/>
                <w:lang w:eastAsia="ru-RU"/>
              </w:rPr>
              <w:t>ОК 03</w:t>
            </w:r>
          </w:p>
        </w:tc>
      </w:tr>
      <w:tr w:rsidR="000112AF" w14:paraId="2F293D77" w14:textId="77777777">
        <w:trPr>
          <w:trHeight w:val="80"/>
        </w:trPr>
        <w:tc>
          <w:tcPr>
            <w:tcW w:w="580" w:type="pct"/>
            <w:vMerge/>
          </w:tcPr>
          <w:p w14:paraId="4B735D15"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23C6D129" w14:textId="77777777" w:rsidR="000112AF" w:rsidRDefault="00E011BF">
            <w:pPr>
              <w:numPr>
                <w:ilvl w:val="0"/>
                <w:numId w:val="59"/>
              </w:numPr>
              <w:suppressAutoHyphens/>
              <w:spacing w:before="120" w:after="120" w:line="240" w:lineRule="auto"/>
              <w:ind w:left="401"/>
              <w:rPr>
                <w:rFonts w:ascii="Times New Roman" w:eastAsia="Times New Roman" w:hAnsi="Times New Roman" w:cs="Times New Roman"/>
                <w:bCs/>
                <w:lang w:val="zh-CN" w:eastAsia="zh-CN"/>
              </w:rPr>
            </w:pPr>
            <w:r>
              <w:rPr>
                <w:rFonts w:ascii="Times New Roman" w:eastAsia="Times New Roman" w:hAnsi="Times New Roman" w:cs="Times New Roman"/>
                <w:bCs/>
                <w:lang w:val="zh-CN" w:eastAsia="zh-CN"/>
              </w:rPr>
              <w:t>Виды и назначение налогов. Краткая история налогообложения</w:t>
            </w:r>
          </w:p>
        </w:tc>
        <w:tc>
          <w:tcPr>
            <w:tcW w:w="1136" w:type="pct"/>
            <w:vMerge w:val="restart"/>
            <w:vAlign w:val="center"/>
          </w:tcPr>
          <w:p w14:paraId="1D52E644" w14:textId="77777777" w:rsidR="000112AF" w:rsidRDefault="00E011BF">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690" w:type="pct"/>
            <w:vMerge/>
          </w:tcPr>
          <w:p w14:paraId="1058866A"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6B07184F" w14:textId="77777777">
        <w:trPr>
          <w:trHeight w:val="80"/>
        </w:trPr>
        <w:tc>
          <w:tcPr>
            <w:tcW w:w="580" w:type="pct"/>
            <w:vMerge/>
          </w:tcPr>
          <w:p w14:paraId="5C27D778"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7F81FD3E" w14:textId="77777777" w:rsidR="000112AF" w:rsidRDefault="00E011BF">
            <w:pPr>
              <w:numPr>
                <w:ilvl w:val="0"/>
                <w:numId w:val="59"/>
              </w:numPr>
              <w:suppressAutoHyphens/>
              <w:spacing w:before="120" w:after="120" w:line="240" w:lineRule="auto"/>
              <w:ind w:left="401"/>
              <w:rPr>
                <w:rFonts w:ascii="Times New Roman" w:eastAsia="Times New Roman" w:hAnsi="Times New Roman" w:cs="Times New Roman"/>
                <w:bCs/>
                <w:lang w:val="zh-CN" w:eastAsia="zh-CN"/>
              </w:rPr>
            </w:pPr>
            <w:r>
              <w:rPr>
                <w:rFonts w:ascii="Times New Roman" w:eastAsia="Times New Roman" w:hAnsi="Times New Roman" w:cs="Times New Roman"/>
                <w:bCs/>
                <w:lang w:val="zh-CN" w:eastAsia="zh-CN"/>
              </w:rPr>
              <w:t>Расчет НДФЛ. Ставки НДФЛ. Налоговые вычеты</w:t>
            </w:r>
          </w:p>
        </w:tc>
        <w:tc>
          <w:tcPr>
            <w:tcW w:w="1136" w:type="pct"/>
            <w:vMerge/>
            <w:vAlign w:val="center"/>
          </w:tcPr>
          <w:p w14:paraId="38DD2DE2"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18360268"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0DA63206" w14:textId="77777777">
        <w:trPr>
          <w:trHeight w:val="80"/>
        </w:trPr>
        <w:tc>
          <w:tcPr>
            <w:tcW w:w="580" w:type="pct"/>
            <w:vMerge/>
          </w:tcPr>
          <w:p w14:paraId="0A3C8850"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4F46110B" w14:textId="77777777" w:rsidR="000112AF" w:rsidRDefault="00E011BF">
            <w:pPr>
              <w:numPr>
                <w:ilvl w:val="0"/>
                <w:numId w:val="59"/>
              </w:numPr>
              <w:suppressAutoHyphens/>
              <w:spacing w:before="120" w:after="120" w:line="240" w:lineRule="auto"/>
              <w:ind w:left="401"/>
              <w:rPr>
                <w:rFonts w:ascii="Times New Roman" w:eastAsia="Times New Roman" w:hAnsi="Times New Roman" w:cs="Times New Roman"/>
                <w:bCs/>
                <w:lang w:val="zh-CN" w:eastAsia="zh-CN"/>
              </w:rPr>
            </w:pPr>
            <w:r>
              <w:rPr>
                <w:rFonts w:ascii="Times New Roman" w:eastAsia="Times New Roman" w:hAnsi="Times New Roman" w:cs="Times New Roman"/>
                <w:bCs/>
                <w:lang w:val="zh-CN" w:eastAsia="zh-CN"/>
              </w:rPr>
              <w:t xml:space="preserve">Налоговая декларация. Имущественный налог. Транспортный налог. </w:t>
            </w:r>
          </w:p>
        </w:tc>
        <w:tc>
          <w:tcPr>
            <w:tcW w:w="1136" w:type="pct"/>
            <w:vMerge/>
            <w:vAlign w:val="center"/>
          </w:tcPr>
          <w:p w14:paraId="4E08C4BD"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41705629"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2784DF6F" w14:textId="77777777">
        <w:trPr>
          <w:trHeight w:val="80"/>
        </w:trPr>
        <w:tc>
          <w:tcPr>
            <w:tcW w:w="580" w:type="pct"/>
            <w:vMerge/>
          </w:tcPr>
          <w:p w14:paraId="3BD9BC77"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2B1FE21F" w14:textId="77777777" w:rsidR="000112AF" w:rsidRDefault="00E011BF">
            <w:pPr>
              <w:numPr>
                <w:ilvl w:val="0"/>
                <w:numId w:val="59"/>
              </w:numPr>
              <w:suppressAutoHyphens/>
              <w:spacing w:before="120" w:after="120" w:line="240" w:lineRule="auto"/>
              <w:ind w:left="401"/>
              <w:rPr>
                <w:rFonts w:ascii="Times New Roman" w:eastAsia="Times New Roman" w:hAnsi="Times New Roman" w:cs="Times New Roman"/>
                <w:bCs/>
                <w:lang w:val="zh-CN" w:eastAsia="zh-CN"/>
              </w:rPr>
            </w:pPr>
            <w:r>
              <w:rPr>
                <w:rFonts w:ascii="Times New Roman" w:eastAsia="Times New Roman" w:hAnsi="Times New Roman" w:cs="Times New Roman"/>
                <w:bCs/>
                <w:lang w:val="zh-CN" w:eastAsia="zh-CN"/>
              </w:rPr>
              <w:t>Налог на землю. Государственные пошлины</w:t>
            </w:r>
          </w:p>
        </w:tc>
        <w:tc>
          <w:tcPr>
            <w:tcW w:w="1136" w:type="pct"/>
            <w:vMerge/>
            <w:vAlign w:val="center"/>
          </w:tcPr>
          <w:p w14:paraId="01327E48"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09233A6B"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48D9A346" w14:textId="77777777">
        <w:trPr>
          <w:trHeight w:val="80"/>
        </w:trPr>
        <w:tc>
          <w:tcPr>
            <w:tcW w:w="580" w:type="pct"/>
            <w:vMerge/>
          </w:tcPr>
          <w:p w14:paraId="2F7C6C05"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5348D0F9"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 том числе практических и лабораторных занятий</w:t>
            </w:r>
          </w:p>
        </w:tc>
        <w:tc>
          <w:tcPr>
            <w:tcW w:w="1136" w:type="pct"/>
            <w:vAlign w:val="center"/>
          </w:tcPr>
          <w:p w14:paraId="2B85B7CA" w14:textId="77777777" w:rsidR="000112AF" w:rsidRDefault="00E011BF">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c>
          <w:tcPr>
            <w:tcW w:w="690" w:type="pct"/>
            <w:vMerge/>
          </w:tcPr>
          <w:p w14:paraId="43E87B94"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324E68A4" w14:textId="77777777">
        <w:trPr>
          <w:trHeight w:val="80"/>
        </w:trPr>
        <w:tc>
          <w:tcPr>
            <w:tcW w:w="580" w:type="pct"/>
            <w:vMerge/>
          </w:tcPr>
          <w:p w14:paraId="60598B58"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6643A3C8" w14:textId="77777777" w:rsidR="000112AF" w:rsidRDefault="00E011BF">
            <w:pPr>
              <w:suppressAutoHyphens/>
              <w:spacing w:after="20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Практическое занятие № 8. Вычисление НДФЛ на доход.</w:t>
            </w:r>
          </w:p>
        </w:tc>
        <w:tc>
          <w:tcPr>
            <w:tcW w:w="1136" w:type="pct"/>
            <w:vAlign w:val="center"/>
          </w:tcPr>
          <w:p w14:paraId="4BEF1050" w14:textId="77777777" w:rsidR="000112AF" w:rsidRDefault="00E011BF">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tc>
        <w:tc>
          <w:tcPr>
            <w:tcW w:w="690" w:type="pct"/>
            <w:vMerge/>
          </w:tcPr>
          <w:p w14:paraId="2D51B30B"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1D8F7DB3" w14:textId="77777777">
        <w:trPr>
          <w:trHeight w:val="80"/>
        </w:trPr>
        <w:tc>
          <w:tcPr>
            <w:tcW w:w="580" w:type="pct"/>
            <w:vMerge/>
          </w:tcPr>
          <w:p w14:paraId="05112589"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7DD9B6F5" w14:textId="77777777" w:rsidR="000112AF" w:rsidRDefault="00E011BF">
            <w:pPr>
              <w:suppressAutoHyphens/>
              <w:spacing w:after="20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Практическое занятие № 9. Определение налогов для различных видов имущества с учетом налоговых вычетов</w:t>
            </w:r>
          </w:p>
        </w:tc>
        <w:tc>
          <w:tcPr>
            <w:tcW w:w="1136" w:type="pct"/>
            <w:vAlign w:val="center"/>
          </w:tcPr>
          <w:p w14:paraId="244CCC11" w14:textId="77777777" w:rsidR="000112AF" w:rsidRDefault="00E011BF">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tc>
        <w:tc>
          <w:tcPr>
            <w:tcW w:w="690" w:type="pct"/>
            <w:vMerge/>
          </w:tcPr>
          <w:p w14:paraId="313D73C8"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57255D4A" w14:textId="77777777">
        <w:trPr>
          <w:trHeight w:val="80"/>
        </w:trPr>
        <w:tc>
          <w:tcPr>
            <w:tcW w:w="580" w:type="pct"/>
            <w:vMerge/>
          </w:tcPr>
          <w:p w14:paraId="24D5FECA"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409C5F27"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Самостоятельная работа обучающихся</w:t>
            </w:r>
          </w:p>
        </w:tc>
        <w:tc>
          <w:tcPr>
            <w:tcW w:w="1136" w:type="pct"/>
            <w:vAlign w:val="center"/>
          </w:tcPr>
          <w:p w14:paraId="49FB37DB" w14:textId="77777777" w:rsidR="000112AF" w:rsidRDefault="000112AF">
            <w:pPr>
              <w:spacing w:after="200" w:line="276" w:lineRule="auto"/>
              <w:jc w:val="center"/>
              <w:rPr>
                <w:rFonts w:ascii="Times New Roman" w:eastAsia="Times New Roman" w:hAnsi="Times New Roman" w:cs="Times New Roman"/>
                <w:b/>
                <w:i/>
                <w:lang w:eastAsia="ru-RU"/>
              </w:rPr>
            </w:pPr>
          </w:p>
        </w:tc>
        <w:tc>
          <w:tcPr>
            <w:tcW w:w="690" w:type="pct"/>
            <w:vMerge/>
          </w:tcPr>
          <w:p w14:paraId="459A9A7C"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683ACFA5" w14:textId="77777777">
        <w:trPr>
          <w:trHeight w:val="178"/>
        </w:trPr>
        <w:tc>
          <w:tcPr>
            <w:tcW w:w="580" w:type="pct"/>
            <w:vMerge w:val="restart"/>
          </w:tcPr>
          <w:p w14:paraId="4F78BC58"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Тема 2.6 Финансовые махинации</w:t>
            </w:r>
          </w:p>
        </w:tc>
        <w:tc>
          <w:tcPr>
            <w:tcW w:w="2594" w:type="pct"/>
          </w:tcPr>
          <w:p w14:paraId="65DE5B5A"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Содержание учебного материала</w:t>
            </w:r>
          </w:p>
        </w:tc>
        <w:tc>
          <w:tcPr>
            <w:tcW w:w="1136" w:type="pct"/>
            <w:vAlign w:val="center"/>
          </w:tcPr>
          <w:p w14:paraId="1E636E4E" w14:textId="77777777" w:rsidR="000112AF" w:rsidRDefault="00E011BF">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c>
          <w:tcPr>
            <w:tcW w:w="690" w:type="pct"/>
            <w:vMerge w:val="restart"/>
          </w:tcPr>
          <w:p w14:paraId="678B5B4F" w14:textId="69748E37" w:rsidR="000112AF" w:rsidRPr="00196822" w:rsidRDefault="00555BE5">
            <w:pPr>
              <w:spacing w:after="200" w:line="276" w:lineRule="auto"/>
              <w:rPr>
                <w:rFonts w:ascii="Times New Roman" w:eastAsia="Times New Roman" w:hAnsi="Times New Roman" w:cs="Times New Roman"/>
                <w:lang w:eastAsia="ru-RU"/>
              </w:rPr>
            </w:pPr>
            <w:r w:rsidRPr="00196822">
              <w:rPr>
                <w:rFonts w:ascii="Times New Roman" w:eastAsia="Times New Roman" w:hAnsi="Times New Roman" w:cs="Times New Roman"/>
                <w:lang w:eastAsia="ru-RU"/>
              </w:rPr>
              <w:t>ОК 01</w:t>
            </w:r>
            <w:r w:rsidR="00E011BF" w:rsidRPr="00196822">
              <w:rPr>
                <w:rFonts w:ascii="Times New Roman" w:eastAsia="Times New Roman" w:hAnsi="Times New Roman" w:cs="Times New Roman"/>
                <w:lang w:eastAsia="ru-RU"/>
              </w:rPr>
              <w:t xml:space="preserve">, </w:t>
            </w:r>
            <w:r w:rsidRPr="00196822">
              <w:rPr>
                <w:rFonts w:ascii="Times New Roman" w:eastAsia="Times New Roman" w:hAnsi="Times New Roman" w:cs="Times New Roman"/>
                <w:lang w:eastAsia="ru-RU"/>
              </w:rPr>
              <w:t>ОК 03</w:t>
            </w:r>
            <w:r w:rsidR="00E011BF" w:rsidRPr="00196822">
              <w:rPr>
                <w:rFonts w:ascii="Times New Roman" w:eastAsia="Times New Roman" w:hAnsi="Times New Roman" w:cs="Times New Roman"/>
                <w:lang w:eastAsia="ru-RU"/>
              </w:rPr>
              <w:t xml:space="preserve">, </w:t>
            </w:r>
            <w:r w:rsidRPr="00196822">
              <w:rPr>
                <w:rFonts w:ascii="Times New Roman" w:eastAsia="Times New Roman" w:hAnsi="Times New Roman" w:cs="Times New Roman"/>
                <w:lang w:eastAsia="ru-RU"/>
              </w:rPr>
              <w:t>ОК 04</w:t>
            </w:r>
          </w:p>
        </w:tc>
      </w:tr>
      <w:tr w:rsidR="000112AF" w14:paraId="0816D0A7" w14:textId="77777777">
        <w:trPr>
          <w:trHeight w:val="176"/>
        </w:trPr>
        <w:tc>
          <w:tcPr>
            <w:tcW w:w="580" w:type="pct"/>
            <w:vMerge/>
          </w:tcPr>
          <w:p w14:paraId="333CE700"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4276C0B8" w14:textId="77777777" w:rsidR="000112AF" w:rsidRDefault="00E011BF">
            <w:pPr>
              <w:numPr>
                <w:ilvl w:val="0"/>
                <w:numId w:val="60"/>
              </w:numPr>
              <w:suppressAutoHyphens/>
              <w:spacing w:before="120" w:after="120" w:line="240" w:lineRule="auto"/>
              <w:ind w:left="401"/>
              <w:rPr>
                <w:rFonts w:ascii="Times New Roman" w:eastAsia="Times New Roman" w:hAnsi="Times New Roman" w:cs="Times New Roman"/>
                <w:bCs/>
                <w:lang w:val="zh-CN" w:eastAsia="zh-CN"/>
              </w:rPr>
            </w:pPr>
            <w:r>
              <w:rPr>
                <w:rFonts w:ascii="Times New Roman" w:eastAsia="Times New Roman" w:hAnsi="Times New Roman" w:cs="Times New Roman"/>
                <w:bCs/>
                <w:lang w:val="zh-CN" w:eastAsia="zh-CN"/>
              </w:rPr>
              <w:t>Махинации с банковскими картами. Защита банковских карт</w:t>
            </w:r>
          </w:p>
        </w:tc>
        <w:tc>
          <w:tcPr>
            <w:tcW w:w="1136" w:type="pct"/>
            <w:vMerge w:val="restart"/>
            <w:vAlign w:val="center"/>
          </w:tcPr>
          <w:p w14:paraId="60CC24E3" w14:textId="77777777" w:rsidR="000112AF" w:rsidRDefault="00E011BF">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690" w:type="pct"/>
            <w:vMerge/>
          </w:tcPr>
          <w:p w14:paraId="12B014B3"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1AE4E286" w14:textId="77777777">
        <w:trPr>
          <w:trHeight w:val="176"/>
        </w:trPr>
        <w:tc>
          <w:tcPr>
            <w:tcW w:w="580" w:type="pct"/>
            <w:vMerge/>
          </w:tcPr>
          <w:p w14:paraId="6E4F3DEE"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7107B431" w14:textId="77777777" w:rsidR="000112AF" w:rsidRDefault="00E011BF">
            <w:pPr>
              <w:numPr>
                <w:ilvl w:val="0"/>
                <w:numId w:val="60"/>
              </w:numPr>
              <w:suppressAutoHyphens/>
              <w:spacing w:before="120" w:after="120" w:line="240" w:lineRule="auto"/>
              <w:ind w:left="401"/>
              <w:rPr>
                <w:rFonts w:ascii="Times New Roman" w:eastAsia="Times New Roman" w:hAnsi="Times New Roman" w:cs="Times New Roman"/>
                <w:bCs/>
                <w:lang w:val="zh-CN" w:eastAsia="zh-CN"/>
              </w:rPr>
            </w:pPr>
            <w:r>
              <w:rPr>
                <w:rFonts w:ascii="Times New Roman" w:eastAsia="Times New Roman" w:hAnsi="Times New Roman" w:cs="Times New Roman"/>
                <w:bCs/>
                <w:lang w:val="zh-CN" w:eastAsia="zh-CN"/>
              </w:rPr>
              <w:t>Махинации с кредитами. Действия пострадавших от махинаций.</w:t>
            </w:r>
          </w:p>
        </w:tc>
        <w:tc>
          <w:tcPr>
            <w:tcW w:w="1136" w:type="pct"/>
            <w:vMerge/>
            <w:vAlign w:val="center"/>
          </w:tcPr>
          <w:p w14:paraId="4F98A8D2"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2E916538"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1863BC55" w14:textId="77777777">
        <w:trPr>
          <w:trHeight w:val="176"/>
        </w:trPr>
        <w:tc>
          <w:tcPr>
            <w:tcW w:w="580" w:type="pct"/>
            <w:vMerge/>
          </w:tcPr>
          <w:p w14:paraId="59D2E59A"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0ABF2442" w14:textId="77777777" w:rsidR="000112AF" w:rsidRDefault="00E011BF">
            <w:pPr>
              <w:numPr>
                <w:ilvl w:val="0"/>
                <w:numId w:val="60"/>
              </w:numPr>
              <w:suppressAutoHyphens/>
              <w:spacing w:before="120" w:after="120" w:line="240" w:lineRule="auto"/>
              <w:ind w:left="401"/>
              <w:rPr>
                <w:rFonts w:ascii="Times New Roman" w:eastAsia="Times New Roman" w:hAnsi="Times New Roman" w:cs="Times New Roman"/>
                <w:bCs/>
                <w:lang w:val="zh-CN" w:eastAsia="zh-CN"/>
              </w:rPr>
            </w:pPr>
            <w:r>
              <w:rPr>
                <w:rFonts w:ascii="Times New Roman" w:eastAsia="Times New Roman" w:hAnsi="Times New Roman" w:cs="Times New Roman"/>
                <w:bCs/>
                <w:lang w:val="zh-CN" w:eastAsia="zh-CN"/>
              </w:rPr>
              <w:t>Махинации с инвестициями. Признаки финансовой пирамиды.</w:t>
            </w:r>
          </w:p>
        </w:tc>
        <w:tc>
          <w:tcPr>
            <w:tcW w:w="1136" w:type="pct"/>
            <w:vMerge/>
            <w:vAlign w:val="center"/>
          </w:tcPr>
          <w:p w14:paraId="61DEAD40"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36A94FB6"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6F954013" w14:textId="77777777">
        <w:trPr>
          <w:trHeight w:val="176"/>
        </w:trPr>
        <w:tc>
          <w:tcPr>
            <w:tcW w:w="580" w:type="pct"/>
            <w:vMerge/>
          </w:tcPr>
          <w:p w14:paraId="453CB9BB"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45AE2542" w14:textId="77777777" w:rsidR="000112AF" w:rsidRDefault="00E011BF">
            <w:pPr>
              <w:numPr>
                <w:ilvl w:val="0"/>
                <w:numId w:val="60"/>
              </w:numPr>
              <w:suppressAutoHyphens/>
              <w:spacing w:before="120" w:after="120" w:line="240" w:lineRule="auto"/>
              <w:ind w:left="401"/>
              <w:rPr>
                <w:rFonts w:ascii="Times New Roman" w:eastAsia="Times New Roman" w:hAnsi="Times New Roman" w:cs="Times New Roman"/>
                <w:bCs/>
                <w:lang w:val="zh-CN" w:eastAsia="zh-CN"/>
              </w:rPr>
            </w:pPr>
            <w:r>
              <w:rPr>
                <w:rFonts w:ascii="Times New Roman" w:eastAsia="Times New Roman" w:hAnsi="Times New Roman" w:cs="Times New Roman"/>
                <w:bCs/>
                <w:lang w:val="zh-CN" w:eastAsia="zh-CN"/>
              </w:rPr>
              <w:t>Основные признаки мошеннических схем.</w:t>
            </w:r>
          </w:p>
        </w:tc>
        <w:tc>
          <w:tcPr>
            <w:tcW w:w="1136" w:type="pct"/>
            <w:vMerge/>
            <w:vAlign w:val="center"/>
          </w:tcPr>
          <w:p w14:paraId="44D82526"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33160A48"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4804B0AC" w14:textId="77777777">
        <w:trPr>
          <w:trHeight w:val="176"/>
        </w:trPr>
        <w:tc>
          <w:tcPr>
            <w:tcW w:w="580" w:type="pct"/>
            <w:vMerge/>
          </w:tcPr>
          <w:p w14:paraId="4BC80386"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533C17CD"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 том числе практических и лабораторных занятий</w:t>
            </w:r>
          </w:p>
        </w:tc>
        <w:tc>
          <w:tcPr>
            <w:tcW w:w="1136" w:type="pct"/>
            <w:vAlign w:val="center"/>
          </w:tcPr>
          <w:p w14:paraId="4369F16F" w14:textId="77777777" w:rsidR="000112AF" w:rsidRDefault="00E011BF">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p>
        </w:tc>
        <w:tc>
          <w:tcPr>
            <w:tcW w:w="690" w:type="pct"/>
            <w:vMerge/>
          </w:tcPr>
          <w:p w14:paraId="5260009F"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06C74F86" w14:textId="77777777">
        <w:trPr>
          <w:trHeight w:val="176"/>
        </w:trPr>
        <w:tc>
          <w:tcPr>
            <w:tcW w:w="580" w:type="pct"/>
            <w:vMerge/>
          </w:tcPr>
          <w:p w14:paraId="76FA9950"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06D8824F" w14:textId="77777777" w:rsidR="000112AF" w:rsidRDefault="00E011BF">
            <w:pPr>
              <w:suppressAutoHyphens/>
              <w:spacing w:after="200" w:line="276"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Практическое занятие № 10. Бизнес-игра «Заманчивое предложение»</w:t>
            </w:r>
          </w:p>
        </w:tc>
        <w:tc>
          <w:tcPr>
            <w:tcW w:w="1136" w:type="pct"/>
            <w:vAlign w:val="center"/>
          </w:tcPr>
          <w:p w14:paraId="3B0BC812" w14:textId="77777777" w:rsidR="000112AF" w:rsidRDefault="00E011BF">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tc>
        <w:tc>
          <w:tcPr>
            <w:tcW w:w="690" w:type="pct"/>
            <w:vMerge/>
          </w:tcPr>
          <w:p w14:paraId="4E073D4B"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5E204819" w14:textId="77777777">
        <w:trPr>
          <w:trHeight w:val="176"/>
        </w:trPr>
        <w:tc>
          <w:tcPr>
            <w:tcW w:w="580" w:type="pct"/>
            <w:vMerge/>
          </w:tcPr>
          <w:p w14:paraId="27428306" w14:textId="77777777" w:rsidR="000112AF" w:rsidRDefault="000112AF">
            <w:pPr>
              <w:suppressAutoHyphens/>
              <w:spacing w:after="200" w:line="276" w:lineRule="auto"/>
              <w:rPr>
                <w:rFonts w:ascii="Times New Roman" w:eastAsia="Times New Roman" w:hAnsi="Times New Roman" w:cs="Times New Roman"/>
                <w:b/>
                <w:lang w:eastAsia="ru-RU"/>
              </w:rPr>
            </w:pPr>
          </w:p>
        </w:tc>
        <w:tc>
          <w:tcPr>
            <w:tcW w:w="2594" w:type="pct"/>
          </w:tcPr>
          <w:p w14:paraId="3DA951A0"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bCs/>
                <w:lang w:eastAsia="ru-RU"/>
              </w:rPr>
              <w:t>Самостоятельная работа обучающихся</w:t>
            </w:r>
          </w:p>
        </w:tc>
        <w:tc>
          <w:tcPr>
            <w:tcW w:w="1136" w:type="pct"/>
            <w:vAlign w:val="center"/>
          </w:tcPr>
          <w:p w14:paraId="23AD35CD" w14:textId="77777777" w:rsidR="000112AF" w:rsidRDefault="000112AF">
            <w:pPr>
              <w:spacing w:after="200" w:line="276" w:lineRule="auto"/>
              <w:rPr>
                <w:rFonts w:ascii="Times New Roman" w:eastAsia="Times New Roman" w:hAnsi="Times New Roman" w:cs="Times New Roman"/>
                <w:b/>
                <w:i/>
                <w:lang w:eastAsia="ru-RU"/>
              </w:rPr>
            </w:pPr>
          </w:p>
        </w:tc>
        <w:tc>
          <w:tcPr>
            <w:tcW w:w="690" w:type="pct"/>
            <w:vMerge/>
          </w:tcPr>
          <w:p w14:paraId="46F5C8AC"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5DC6395A" w14:textId="77777777">
        <w:tc>
          <w:tcPr>
            <w:tcW w:w="3174" w:type="pct"/>
            <w:gridSpan w:val="2"/>
          </w:tcPr>
          <w:p w14:paraId="177ACA37" w14:textId="77777777" w:rsidR="000112AF" w:rsidRDefault="00E011BF">
            <w:pPr>
              <w:suppressAutoHyphens/>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Промежуточная аттестация</w:t>
            </w:r>
          </w:p>
        </w:tc>
        <w:tc>
          <w:tcPr>
            <w:tcW w:w="1136" w:type="pct"/>
            <w:vAlign w:val="center"/>
          </w:tcPr>
          <w:p w14:paraId="5CAC5F5E" w14:textId="77777777" w:rsidR="000112AF" w:rsidRDefault="000112AF">
            <w:pPr>
              <w:spacing w:after="200" w:line="276" w:lineRule="auto"/>
              <w:jc w:val="center"/>
              <w:rPr>
                <w:rFonts w:ascii="Times New Roman" w:eastAsia="Times New Roman" w:hAnsi="Times New Roman" w:cs="Times New Roman"/>
                <w:b/>
                <w:iCs/>
                <w:lang w:eastAsia="ru-RU"/>
              </w:rPr>
            </w:pPr>
          </w:p>
        </w:tc>
        <w:tc>
          <w:tcPr>
            <w:tcW w:w="690" w:type="pct"/>
          </w:tcPr>
          <w:p w14:paraId="5BD38C9D" w14:textId="77777777" w:rsidR="000112AF" w:rsidRPr="00196822" w:rsidRDefault="000112AF">
            <w:pPr>
              <w:spacing w:after="200" w:line="276" w:lineRule="auto"/>
              <w:rPr>
                <w:rFonts w:ascii="Times New Roman" w:eastAsia="Times New Roman" w:hAnsi="Times New Roman" w:cs="Times New Roman"/>
                <w:lang w:eastAsia="ru-RU"/>
              </w:rPr>
            </w:pPr>
          </w:p>
        </w:tc>
      </w:tr>
      <w:tr w:rsidR="000112AF" w14:paraId="4622973B" w14:textId="77777777">
        <w:trPr>
          <w:trHeight w:val="20"/>
        </w:trPr>
        <w:tc>
          <w:tcPr>
            <w:tcW w:w="3174" w:type="pct"/>
            <w:gridSpan w:val="2"/>
          </w:tcPr>
          <w:p w14:paraId="18931521" w14:textId="77777777" w:rsidR="000112AF" w:rsidRDefault="00E011BF">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1136" w:type="pct"/>
            <w:vAlign w:val="center"/>
          </w:tcPr>
          <w:p w14:paraId="5D9E47E3" w14:textId="77777777" w:rsidR="000112AF" w:rsidRDefault="00E011BF">
            <w:pPr>
              <w:spacing w:after="200" w:line="276" w:lineRule="auto"/>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32</w:t>
            </w:r>
          </w:p>
        </w:tc>
        <w:tc>
          <w:tcPr>
            <w:tcW w:w="690" w:type="pct"/>
          </w:tcPr>
          <w:p w14:paraId="1C38B273" w14:textId="77777777" w:rsidR="000112AF" w:rsidRPr="00196822" w:rsidRDefault="000112AF">
            <w:pPr>
              <w:spacing w:after="200" w:line="276" w:lineRule="auto"/>
              <w:rPr>
                <w:rFonts w:ascii="Times New Roman" w:eastAsia="Times New Roman" w:hAnsi="Times New Roman" w:cs="Times New Roman"/>
                <w:lang w:eastAsia="ru-RU"/>
              </w:rPr>
            </w:pPr>
          </w:p>
        </w:tc>
      </w:tr>
    </w:tbl>
    <w:p w14:paraId="381087C7" w14:textId="77777777" w:rsidR="000112AF" w:rsidRDefault="000112AF">
      <w:pPr>
        <w:suppressAutoHyphens/>
        <w:spacing w:after="200" w:line="276" w:lineRule="auto"/>
        <w:jc w:val="both"/>
        <w:rPr>
          <w:rFonts w:ascii="Times New Roman" w:eastAsia="Times New Roman" w:hAnsi="Times New Roman" w:cs="Times New Roman"/>
          <w:bCs/>
          <w:i/>
          <w:lang w:eastAsia="ru-RU"/>
        </w:rPr>
      </w:pPr>
    </w:p>
    <w:p w14:paraId="6D35B2DC" w14:textId="77777777" w:rsidR="000112AF" w:rsidRDefault="00E011BF">
      <w:pPr>
        <w:suppressAutoHyphens/>
        <w:spacing w:after="200" w:line="276" w:lineRule="auto"/>
        <w:jc w:val="both"/>
        <w:rPr>
          <w:rFonts w:ascii="Calibri" w:eastAsia="Times New Roman" w:hAnsi="Calibri" w:cs="Times New Roman"/>
          <w:i/>
          <w:lang w:eastAsia="ru-RU"/>
        </w:rPr>
      </w:pPr>
      <w:r>
        <w:rPr>
          <w:rFonts w:ascii="Times New Roman" w:eastAsia="Times New Roman" w:hAnsi="Times New Roman" w:cs="Times New Roman"/>
          <w:bCs/>
          <w:i/>
          <w:lang w:eastAsia="ru-RU"/>
        </w:rPr>
        <w:t xml:space="preserve"> </w:t>
      </w:r>
    </w:p>
    <w:p w14:paraId="401B8C65" w14:textId="77777777" w:rsidR="000112AF" w:rsidRDefault="000112AF">
      <w:pPr>
        <w:spacing w:after="200" w:line="276" w:lineRule="auto"/>
        <w:ind w:firstLine="709"/>
        <w:rPr>
          <w:rFonts w:ascii="Times New Roman" w:eastAsia="Times New Roman" w:hAnsi="Times New Roman" w:cs="Times New Roman"/>
          <w:i/>
          <w:lang w:eastAsia="ru-RU"/>
        </w:rPr>
        <w:sectPr w:rsidR="000112AF">
          <w:pgSz w:w="16840" w:h="11907" w:orient="landscape"/>
          <w:pgMar w:top="851" w:right="1134" w:bottom="851" w:left="992" w:header="709" w:footer="709" w:gutter="0"/>
          <w:cols w:space="720"/>
        </w:sectPr>
      </w:pPr>
    </w:p>
    <w:p w14:paraId="7BE5DCDF" w14:textId="77777777" w:rsidR="000112AF" w:rsidRDefault="00E011BF">
      <w:pPr>
        <w:spacing w:after="200" w:line="276" w:lineRule="auto"/>
        <w:ind w:left="1353"/>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3. УСЛОВИЯ РЕАЛИЗАЦИИ ПРОГРАММЫ УЧЕБНОЙ ДИСЦИПЛИНЫ</w:t>
      </w:r>
    </w:p>
    <w:p w14:paraId="3C576394" w14:textId="77777777" w:rsidR="000112AF" w:rsidRDefault="00E011BF">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14:paraId="3D3E652F" w14:textId="7B598980" w:rsidR="00740D2C" w:rsidRPr="00740D2C" w:rsidRDefault="00740D2C" w:rsidP="00740D2C">
      <w:pPr>
        <w:suppressAutoHyphens/>
        <w:spacing w:after="0" w:line="276" w:lineRule="auto"/>
        <w:ind w:firstLine="709"/>
        <w:jc w:val="both"/>
        <w:rPr>
          <w:rFonts w:ascii="Times New Roman" w:eastAsia="Times New Roman" w:hAnsi="Times New Roman" w:cs="Times New Roman"/>
          <w:bCs/>
          <w:sz w:val="24"/>
          <w:szCs w:val="24"/>
          <w:lang w:eastAsia="ru-RU"/>
        </w:rPr>
      </w:pPr>
      <w:r w:rsidRPr="00740D2C">
        <w:rPr>
          <w:rFonts w:ascii="Times New Roman" w:eastAsia="Times New Roman" w:hAnsi="Times New Roman" w:cs="Times New Roman"/>
          <w:bCs/>
          <w:sz w:val="24"/>
          <w:szCs w:val="24"/>
          <w:lang w:eastAsia="ru-RU"/>
        </w:rPr>
        <w:t>Кабинет «</w:t>
      </w:r>
      <w:r w:rsidRPr="00740D2C">
        <w:rPr>
          <w:rFonts w:ascii="Times New Roman" w:eastAsia="Times New Roman" w:hAnsi="Times New Roman" w:cs="Times New Roman"/>
          <w:bCs/>
          <w:iCs/>
          <w:sz w:val="24"/>
          <w:szCs w:val="24"/>
          <w:lang w:eastAsia="ru-RU"/>
        </w:rPr>
        <w:t>Социально-экономических дисциплин</w:t>
      </w:r>
      <w:r w:rsidRPr="00740D2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740D2C">
        <w:rPr>
          <w:rFonts w:ascii="Times New Roman" w:eastAsia="Times New Roman" w:hAnsi="Times New Roman" w:cs="Times New Roman"/>
          <w:bCs/>
          <w:sz w:val="24"/>
          <w:szCs w:val="24"/>
          <w:lang w:eastAsia="ru-RU"/>
        </w:rPr>
        <w:t>оснащенный оборудованием:</w:t>
      </w:r>
    </w:p>
    <w:p w14:paraId="1DBC9085" w14:textId="56C0C84F" w:rsidR="00740D2C" w:rsidRPr="00740D2C" w:rsidRDefault="00740D2C" w:rsidP="00740D2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740D2C">
        <w:rPr>
          <w:rFonts w:ascii="Times New Roman" w:eastAsia="Times New Roman" w:hAnsi="Times New Roman" w:cs="Times New Roman"/>
          <w:bCs/>
          <w:iCs/>
          <w:sz w:val="24"/>
          <w:szCs w:val="24"/>
          <w:lang w:eastAsia="ru-RU"/>
        </w:rPr>
        <w:t xml:space="preserve">автоматизированное рабочее место преподавателя (процессор не ниже Core i5, оперативная память объемом не менее </w:t>
      </w:r>
      <w:r w:rsidR="005A33B1">
        <w:rPr>
          <w:rFonts w:ascii="Times New Roman" w:eastAsia="Times New Roman" w:hAnsi="Times New Roman" w:cs="Times New Roman"/>
          <w:bCs/>
          <w:iCs/>
          <w:sz w:val="24"/>
          <w:szCs w:val="24"/>
          <w:lang w:eastAsia="ru-RU"/>
        </w:rPr>
        <w:t>32</w:t>
      </w:r>
      <w:r w:rsidRPr="00740D2C">
        <w:rPr>
          <w:rFonts w:ascii="Times New Roman" w:eastAsia="Times New Roman" w:hAnsi="Times New Roman" w:cs="Times New Roman"/>
          <w:bCs/>
          <w:iCs/>
          <w:sz w:val="24"/>
          <w:szCs w:val="24"/>
          <w:lang w:eastAsia="ru-RU"/>
        </w:rPr>
        <w:t xml:space="preserve"> Гб или аналоги);</w:t>
      </w:r>
    </w:p>
    <w:p w14:paraId="66010CFD" w14:textId="77777777" w:rsidR="00740D2C" w:rsidRPr="00740D2C" w:rsidRDefault="00740D2C" w:rsidP="00740D2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740D2C">
        <w:rPr>
          <w:rFonts w:ascii="Times New Roman" w:eastAsia="Times New Roman" w:hAnsi="Times New Roman" w:cs="Times New Roman"/>
          <w:bCs/>
          <w:iCs/>
          <w:sz w:val="24"/>
          <w:szCs w:val="24"/>
          <w:lang w:eastAsia="ru-RU"/>
        </w:rPr>
        <w:t xml:space="preserve">демонстрационные стенды; </w:t>
      </w:r>
    </w:p>
    <w:p w14:paraId="515C3B79" w14:textId="77777777" w:rsidR="00740D2C" w:rsidRPr="00740D2C" w:rsidRDefault="00740D2C" w:rsidP="00740D2C">
      <w:pPr>
        <w:numPr>
          <w:ilvl w:val="0"/>
          <w:numId w:val="3"/>
        </w:numPr>
        <w:suppressAutoHyphens/>
        <w:spacing w:after="0" w:line="276" w:lineRule="auto"/>
        <w:ind w:left="0" w:firstLine="709"/>
        <w:jc w:val="both"/>
        <w:rPr>
          <w:rFonts w:ascii="Times New Roman" w:eastAsia="Times New Roman" w:hAnsi="Times New Roman" w:cs="Times New Roman"/>
          <w:bCs/>
          <w:iCs/>
          <w:sz w:val="24"/>
          <w:szCs w:val="24"/>
          <w:lang w:eastAsia="ru-RU"/>
        </w:rPr>
      </w:pPr>
      <w:r w:rsidRPr="00740D2C">
        <w:rPr>
          <w:rFonts w:ascii="Times New Roman" w:eastAsia="Times New Roman" w:hAnsi="Times New Roman" w:cs="Times New Roman"/>
          <w:bCs/>
          <w:iCs/>
          <w:sz w:val="24"/>
          <w:szCs w:val="24"/>
          <w:lang w:eastAsia="ru-RU"/>
        </w:rPr>
        <w:t>проектор, экран.</w:t>
      </w:r>
    </w:p>
    <w:p w14:paraId="6A36E204" w14:textId="77777777" w:rsidR="000112AF" w:rsidRDefault="000112AF">
      <w:pPr>
        <w:suppressAutoHyphens/>
        <w:spacing w:after="0" w:line="276" w:lineRule="auto"/>
        <w:ind w:firstLine="709"/>
        <w:jc w:val="both"/>
        <w:rPr>
          <w:rFonts w:ascii="Times New Roman" w:eastAsia="Times New Roman" w:hAnsi="Times New Roman" w:cs="Times New Roman"/>
          <w:bCs/>
          <w:sz w:val="24"/>
          <w:szCs w:val="24"/>
          <w:lang w:eastAsia="ru-RU"/>
        </w:rPr>
      </w:pPr>
    </w:p>
    <w:p w14:paraId="56899948" w14:textId="77777777" w:rsidR="000112AF" w:rsidRDefault="00E011BF">
      <w:pPr>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 Информационное обеспечение реализации программы</w:t>
      </w:r>
    </w:p>
    <w:p w14:paraId="77CA3339" w14:textId="2F702D7E" w:rsidR="000112AF" w:rsidRDefault="00E011BF">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31C0A45" w14:textId="77777777" w:rsidR="000112AF" w:rsidRDefault="000112AF">
      <w:pPr>
        <w:suppressAutoHyphens/>
        <w:spacing w:after="0" w:line="276" w:lineRule="auto"/>
        <w:ind w:firstLine="709"/>
        <w:jc w:val="both"/>
        <w:rPr>
          <w:rFonts w:ascii="Times New Roman" w:eastAsia="Times New Roman" w:hAnsi="Times New Roman" w:cs="Times New Roman"/>
          <w:sz w:val="24"/>
          <w:szCs w:val="24"/>
          <w:lang w:eastAsia="ru-RU"/>
        </w:rPr>
      </w:pPr>
    </w:p>
    <w:p w14:paraId="2AD97040" w14:textId="77777777" w:rsidR="00FD3E6C" w:rsidRPr="00FD3E6C" w:rsidRDefault="00FD3E6C" w:rsidP="00CE0EB8">
      <w:pPr>
        <w:suppressAutoHyphens/>
        <w:spacing w:after="0" w:line="276" w:lineRule="auto"/>
        <w:ind w:firstLine="709"/>
        <w:jc w:val="both"/>
        <w:rPr>
          <w:rFonts w:ascii="Times New Roman" w:eastAsia="Times New Roman" w:hAnsi="Times New Roman" w:cs="Times New Roman"/>
          <w:b/>
          <w:sz w:val="24"/>
          <w:szCs w:val="24"/>
          <w:lang w:eastAsia="ru-RU"/>
        </w:rPr>
      </w:pPr>
      <w:r w:rsidRPr="00FD3E6C">
        <w:rPr>
          <w:rFonts w:ascii="Times New Roman" w:eastAsia="Times New Roman" w:hAnsi="Times New Roman" w:cs="Times New Roman"/>
          <w:b/>
          <w:sz w:val="24"/>
          <w:szCs w:val="24"/>
          <w:lang w:eastAsia="ru-RU"/>
        </w:rPr>
        <w:t>3.2.1. Основные печатные издания</w:t>
      </w:r>
    </w:p>
    <w:p w14:paraId="72B416E5" w14:textId="5F42D260" w:rsidR="00FD3E6C" w:rsidRPr="00FD3E6C" w:rsidRDefault="00FD3E6C" w:rsidP="00CE0EB8">
      <w:pPr>
        <w:spacing w:after="0" w:line="276" w:lineRule="auto"/>
        <w:ind w:firstLine="709"/>
        <w:contextualSpacing/>
        <w:jc w:val="both"/>
        <w:rPr>
          <w:rFonts w:ascii="Times New Roman" w:eastAsia="Times New Roman" w:hAnsi="Times New Roman" w:cs="Times New Roman"/>
          <w:sz w:val="24"/>
          <w:szCs w:val="24"/>
          <w:lang w:eastAsia="ru-RU"/>
        </w:rPr>
      </w:pPr>
      <w:r w:rsidRPr="00FD3E6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D3E6C">
        <w:rPr>
          <w:rFonts w:ascii="Times New Roman" w:eastAsia="Times New Roman" w:hAnsi="Times New Roman" w:cs="Times New Roman"/>
          <w:sz w:val="24"/>
          <w:szCs w:val="24"/>
          <w:lang w:eastAsia="ru-RU"/>
        </w:rPr>
        <w:t xml:space="preserve">Жданова, А.О. Финансовая грамотность: материалы для обучающихся / А.О. Жданова, Е.В. Савицкая. - Москва : </w:t>
      </w:r>
      <w:r w:rsidRPr="00FD3E6C">
        <w:rPr>
          <w:rFonts w:ascii="Times New Roman" w:eastAsia="Times New Roman" w:hAnsi="Times New Roman" w:cs="Times New Roman"/>
          <w:bCs/>
          <w:sz w:val="24"/>
          <w:szCs w:val="24"/>
          <w:lang w:eastAsia="ru-RU"/>
        </w:rPr>
        <w:t>ВАКО</w:t>
      </w:r>
      <w:r w:rsidRPr="00FD3E6C">
        <w:rPr>
          <w:rFonts w:ascii="Times New Roman" w:eastAsia="Times New Roman" w:hAnsi="Times New Roman" w:cs="Times New Roman"/>
          <w:sz w:val="24"/>
          <w:szCs w:val="24"/>
          <w:lang w:eastAsia="ru-RU"/>
        </w:rPr>
        <w:t>, 2020. - 400 с. – (Учимся разумному финансовому поведению). - ISBN 978-5-408-04500-6. – Текст: непосредственный.</w:t>
      </w:r>
    </w:p>
    <w:p w14:paraId="01DF529F" w14:textId="77777777" w:rsidR="00FD3E6C" w:rsidRPr="00FD3E6C" w:rsidRDefault="00FD3E6C" w:rsidP="00CE0EB8">
      <w:pPr>
        <w:spacing w:after="0" w:line="276" w:lineRule="auto"/>
        <w:ind w:firstLine="709"/>
        <w:contextualSpacing/>
        <w:jc w:val="both"/>
        <w:rPr>
          <w:rFonts w:ascii="Times New Roman" w:eastAsia="Times New Roman" w:hAnsi="Times New Roman" w:cs="Times New Roman"/>
          <w:sz w:val="24"/>
          <w:szCs w:val="24"/>
          <w:lang w:eastAsia="ru-RU"/>
        </w:rPr>
      </w:pPr>
      <w:r w:rsidRPr="00FD3E6C">
        <w:rPr>
          <w:rFonts w:ascii="Times New Roman" w:eastAsia="Times New Roman" w:hAnsi="Times New Roman" w:cs="Times New Roman"/>
          <w:sz w:val="24"/>
          <w:szCs w:val="24"/>
          <w:lang w:eastAsia="ru-RU"/>
        </w:rPr>
        <w:t xml:space="preserve">2. </w:t>
      </w:r>
      <w:proofErr w:type="spellStart"/>
      <w:r w:rsidRPr="00FD3E6C">
        <w:rPr>
          <w:rFonts w:ascii="Times New Roman" w:eastAsia="Times New Roman" w:hAnsi="Times New Roman" w:cs="Times New Roman"/>
          <w:sz w:val="24"/>
          <w:szCs w:val="24"/>
          <w:lang w:eastAsia="ru-RU"/>
        </w:rPr>
        <w:t>Фрицлер</w:t>
      </w:r>
      <w:proofErr w:type="spellEnd"/>
      <w:r w:rsidRPr="00FD3E6C">
        <w:rPr>
          <w:rFonts w:ascii="Times New Roman" w:eastAsia="Times New Roman" w:hAnsi="Times New Roman" w:cs="Times New Roman"/>
          <w:sz w:val="24"/>
          <w:szCs w:val="24"/>
          <w:lang w:eastAsia="ru-RU"/>
        </w:rPr>
        <w:t xml:space="preserve">, А.В. Основы финансовой грамотности: учебное пособие для среднего профессионального образования/ А.В. </w:t>
      </w:r>
      <w:proofErr w:type="spellStart"/>
      <w:r w:rsidRPr="00FD3E6C">
        <w:rPr>
          <w:rFonts w:ascii="Times New Roman" w:eastAsia="Times New Roman" w:hAnsi="Times New Roman" w:cs="Times New Roman"/>
          <w:sz w:val="24"/>
          <w:szCs w:val="24"/>
          <w:lang w:eastAsia="ru-RU"/>
        </w:rPr>
        <w:t>Фрицлер</w:t>
      </w:r>
      <w:proofErr w:type="spellEnd"/>
      <w:r w:rsidRPr="00FD3E6C">
        <w:rPr>
          <w:rFonts w:ascii="Times New Roman" w:eastAsia="Times New Roman" w:hAnsi="Times New Roman" w:cs="Times New Roman"/>
          <w:sz w:val="24"/>
          <w:szCs w:val="24"/>
          <w:lang w:eastAsia="ru-RU"/>
        </w:rPr>
        <w:t xml:space="preserve">, Е.А. Тарханова. – Москва: </w:t>
      </w:r>
      <w:proofErr w:type="spellStart"/>
      <w:r w:rsidRPr="00FD3E6C">
        <w:rPr>
          <w:rFonts w:ascii="Times New Roman" w:eastAsia="Times New Roman" w:hAnsi="Times New Roman" w:cs="Times New Roman"/>
          <w:sz w:val="24"/>
          <w:szCs w:val="24"/>
          <w:lang w:eastAsia="ru-RU"/>
        </w:rPr>
        <w:t>Юрайт</w:t>
      </w:r>
      <w:proofErr w:type="spellEnd"/>
      <w:r w:rsidRPr="00FD3E6C">
        <w:rPr>
          <w:rFonts w:ascii="Times New Roman" w:eastAsia="Times New Roman" w:hAnsi="Times New Roman" w:cs="Times New Roman"/>
          <w:sz w:val="24"/>
          <w:szCs w:val="24"/>
          <w:lang w:eastAsia="ru-RU"/>
        </w:rPr>
        <w:t>, 2021. – 154 с. – (Профессиональное образование). – ISBN 978-5-534-13794-1. - Текст: непосредственный.</w:t>
      </w:r>
    </w:p>
    <w:p w14:paraId="6F7141F3" w14:textId="77777777" w:rsidR="00FD3E6C" w:rsidRPr="00FD3E6C" w:rsidRDefault="00FD3E6C" w:rsidP="00CE0EB8">
      <w:pPr>
        <w:spacing w:after="0" w:line="276" w:lineRule="auto"/>
        <w:ind w:firstLine="709"/>
        <w:contextualSpacing/>
        <w:jc w:val="both"/>
        <w:rPr>
          <w:rFonts w:ascii="Times New Roman" w:eastAsia="Times New Roman" w:hAnsi="Times New Roman" w:cs="Times New Roman"/>
          <w:b/>
          <w:sz w:val="24"/>
          <w:szCs w:val="24"/>
          <w:lang w:eastAsia="ru-RU"/>
        </w:rPr>
      </w:pPr>
    </w:p>
    <w:p w14:paraId="66FBFD37" w14:textId="35D80901" w:rsidR="00FD3E6C" w:rsidRPr="00FD3E6C" w:rsidRDefault="00FD3E6C" w:rsidP="00CE0EB8">
      <w:pPr>
        <w:spacing w:after="0" w:line="276" w:lineRule="auto"/>
        <w:ind w:firstLine="709"/>
        <w:contextualSpacing/>
        <w:jc w:val="both"/>
        <w:rPr>
          <w:rFonts w:ascii="Times New Roman" w:eastAsia="Times New Roman" w:hAnsi="Times New Roman" w:cs="Times New Roman"/>
          <w:b/>
          <w:sz w:val="24"/>
          <w:szCs w:val="24"/>
          <w:lang w:eastAsia="ru-RU"/>
        </w:rPr>
      </w:pPr>
      <w:r w:rsidRPr="00FD3E6C">
        <w:rPr>
          <w:rFonts w:ascii="Times New Roman" w:eastAsia="Times New Roman" w:hAnsi="Times New Roman" w:cs="Times New Roman"/>
          <w:b/>
          <w:sz w:val="24"/>
          <w:szCs w:val="24"/>
          <w:lang w:eastAsia="ru-RU"/>
        </w:rPr>
        <w:t xml:space="preserve">3.2.2. </w:t>
      </w:r>
      <w:r>
        <w:rPr>
          <w:rFonts w:ascii="Times New Roman" w:eastAsia="Times New Roman" w:hAnsi="Times New Roman" w:cs="Times New Roman"/>
          <w:b/>
          <w:sz w:val="24"/>
          <w:szCs w:val="24"/>
          <w:lang w:eastAsia="ru-RU"/>
        </w:rPr>
        <w:t>Основные э</w:t>
      </w:r>
      <w:r w:rsidRPr="00FD3E6C">
        <w:rPr>
          <w:rFonts w:ascii="Times New Roman" w:eastAsia="Times New Roman" w:hAnsi="Times New Roman" w:cs="Times New Roman"/>
          <w:b/>
          <w:sz w:val="24"/>
          <w:szCs w:val="24"/>
          <w:lang w:eastAsia="ru-RU"/>
        </w:rPr>
        <w:t xml:space="preserve">лектронные издания </w:t>
      </w:r>
    </w:p>
    <w:p w14:paraId="3EC7E898" w14:textId="185513CE" w:rsidR="00FD3E6C" w:rsidRPr="00FD3E6C" w:rsidRDefault="00FD3E6C" w:rsidP="00CE0EB8">
      <w:pPr>
        <w:spacing w:after="0" w:line="276" w:lineRule="auto"/>
        <w:ind w:firstLine="709"/>
        <w:contextualSpacing/>
        <w:jc w:val="both"/>
        <w:rPr>
          <w:rFonts w:ascii="Times New Roman" w:eastAsia="Times New Roman" w:hAnsi="Times New Roman" w:cs="Times New Roman"/>
          <w:sz w:val="24"/>
          <w:szCs w:val="24"/>
          <w:lang w:eastAsia="ru-RU"/>
        </w:rPr>
      </w:pPr>
      <w:r w:rsidRPr="00FD3E6C">
        <w:rPr>
          <w:rFonts w:ascii="Times New Roman" w:eastAsia="Times New Roman" w:hAnsi="Times New Roman" w:cs="Times New Roman"/>
          <w:sz w:val="24"/>
          <w:szCs w:val="24"/>
          <w:lang w:eastAsia="ru-RU"/>
        </w:rPr>
        <w:t xml:space="preserve">1. </w:t>
      </w:r>
      <w:proofErr w:type="spellStart"/>
      <w:r w:rsidRPr="00FD3E6C">
        <w:rPr>
          <w:rFonts w:ascii="Times New Roman" w:eastAsia="Times New Roman" w:hAnsi="Times New Roman" w:cs="Times New Roman"/>
          <w:sz w:val="24"/>
          <w:szCs w:val="24"/>
          <w:lang w:eastAsia="ru-RU"/>
        </w:rPr>
        <w:t>Пансков</w:t>
      </w:r>
      <w:proofErr w:type="spellEnd"/>
      <w:r w:rsidRPr="00FD3E6C">
        <w:rPr>
          <w:rFonts w:ascii="Times New Roman" w:eastAsia="Times New Roman" w:hAnsi="Times New Roman" w:cs="Times New Roman"/>
          <w:sz w:val="24"/>
          <w:szCs w:val="24"/>
          <w:lang w:eastAsia="ru-RU"/>
        </w:rPr>
        <w:t xml:space="preserve">, В. Г.  Налоги и налогообложение. Практикум : учебное пособие для среднего профессионального образования / В. Г. </w:t>
      </w:r>
      <w:proofErr w:type="spellStart"/>
      <w:r w:rsidRPr="00FD3E6C">
        <w:rPr>
          <w:rFonts w:ascii="Times New Roman" w:eastAsia="Times New Roman" w:hAnsi="Times New Roman" w:cs="Times New Roman"/>
          <w:sz w:val="24"/>
          <w:szCs w:val="24"/>
          <w:lang w:eastAsia="ru-RU"/>
        </w:rPr>
        <w:t>Пансков</w:t>
      </w:r>
      <w:proofErr w:type="spellEnd"/>
      <w:r w:rsidRPr="00FD3E6C">
        <w:rPr>
          <w:rFonts w:ascii="Times New Roman" w:eastAsia="Times New Roman" w:hAnsi="Times New Roman" w:cs="Times New Roman"/>
          <w:sz w:val="24"/>
          <w:szCs w:val="24"/>
          <w:lang w:eastAsia="ru-RU"/>
        </w:rPr>
        <w:t xml:space="preserve">, Т. А. Левочкина. — Москва : </w:t>
      </w:r>
      <w:proofErr w:type="spellStart"/>
      <w:r w:rsidRPr="00FD3E6C">
        <w:rPr>
          <w:rFonts w:ascii="Times New Roman" w:eastAsia="Times New Roman" w:hAnsi="Times New Roman" w:cs="Times New Roman"/>
          <w:sz w:val="24"/>
          <w:szCs w:val="24"/>
          <w:lang w:eastAsia="ru-RU"/>
        </w:rPr>
        <w:t>Юрайт</w:t>
      </w:r>
      <w:proofErr w:type="spellEnd"/>
      <w:r w:rsidRPr="00FD3E6C">
        <w:rPr>
          <w:rFonts w:ascii="Times New Roman" w:eastAsia="Times New Roman" w:hAnsi="Times New Roman" w:cs="Times New Roman"/>
          <w:sz w:val="24"/>
          <w:szCs w:val="24"/>
          <w:lang w:eastAsia="ru-RU"/>
        </w:rPr>
        <w:t xml:space="preserve">, 2021. — 319 с. — (Профессиональное образование). — ISBN 978-5-534-01097-8. — URL: https://urait.ru/bcode/469486 (дата обращения: 01.08.2021). — Режим доступа : Электронно-библиотечная система </w:t>
      </w:r>
      <w:proofErr w:type="spellStart"/>
      <w:r w:rsidRPr="00FD3E6C">
        <w:rPr>
          <w:rFonts w:ascii="Times New Roman" w:eastAsia="Times New Roman" w:hAnsi="Times New Roman" w:cs="Times New Roman"/>
          <w:sz w:val="24"/>
          <w:szCs w:val="24"/>
          <w:lang w:eastAsia="ru-RU"/>
        </w:rPr>
        <w:t>Юрайт</w:t>
      </w:r>
      <w:proofErr w:type="spellEnd"/>
      <w:r w:rsidRPr="00FD3E6C">
        <w:rPr>
          <w:rFonts w:ascii="Times New Roman" w:eastAsia="Times New Roman" w:hAnsi="Times New Roman" w:cs="Times New Roman"/>
          <w:sz w:val="24"/>
          <w:szCs w:val="24"/>
          <w:lang w:eastAsia="ru-RU"/>
        </w:rPr>
        <w:t>. — Текст : электронный.</w:t>
      </w:r>
    </w:p>
    <w:p w14:paraId="1632F38D" w14:textId="0A1AF057" w:rsidR="00FD3E6C" w:rsidRPr="00FD3E6C" w:rsidRDefault="00FD3E6C" w:rsidP="00CE0EB8">
      <w:pPr>
        <w:spacing w:after="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FD3E6C">
        <w:rPr>
          <w:rFonts w:ascii="Times New Roman" w:eastAsia="Times New Roman" w:hAnsi="Times New Roman" w:cs="Times New Roman"/>
          <w:sz w:val="24"/>
          <w:szCs w:val="24"/>
          <w:lang w:eastAsia="ru-RU"/>
        </w:rPr>
        <w:t xml:space="preserve">. </w:t>
      </w:r>
      <w:proofErr w:type="spellStart"/>
      <w:r w:rsidRPr="00FD3E6C">
        <w:rPr>
          <w:rFonts w:ascii="Times New Roman" w:eastAsia="Times New Roman" w:hAnsi="Times New Roman" w:cs="Times New Roman"/>
          <w:sz w:val="24"/>
          <w:szCs w:val="24"/>
          <w:lang w:eastAsia="ru-RU"/>
        </w:rPr>
        <w:t>Шимко</w:t>
      </w:r>
      <w:proofErr w:type="spellEnd"/>
      <w:r w:rsidRPr="00FD3E6C">
        <w:rPr>
          <w:rFonts w:ascii="Times New Roman" w:eastAsia="Times New Roman" w:hAnsi="Times New Roman" w:cs="Times New Roman"/>
          <w:sz w:val="24"/>
          <w:szCs w:val="24"/>
          <w:lang w:eastAsia="ru-RU"/>
        </w:rPr>
        <w:t xml:space="preserve">, П. Д. Основы экономики : учебник и практикум для среднего профессионального образования / П. Д. </w:t>
      </w:r>
      <w:proofErr w:type="spellStart"/>
      <w:r w:rsidRPr="00FD3E6C">
        <w:rPr>
          <w:rFonts w:ascii="Times New Roman" w:eastAsia="Times New Roman" w:hAnsi="Times New Roman" w:cs="Times New Roman"/>
          <w:sz w:val="24"/>
          <w:szCs w:val="24"/>
          <w:lang w:eastAsia="ru-RU"/>
        </w:rPr>
        <w:t>Шимко</w:t>
      </w:r>
      <w:proofErr w:type="spellEnd"/>
      <w:r w:rsidRPr="00FD3E6C">
        <w:rPr>
          <w:rFonts w:ascii="Times New Roman" w:eastAsia="Times New Roman" w:hAnsi="Times New Roman" w:cs="Times New Roman"/>
          <w:sz w:val="24"/>
          <w:szCs w:val="24"/>
          <w:lang w:eastAsia="ru-RU"/>
        </w:rPr>
        <w:t xml:space="preserve">. — Москва : </w:t>
      </w:r>
      <w:proofErr w:type="spellStart"/>
      <w:r w:rsidRPr="00FD3E6C">
        <w:rPr>
          <w:rFonts w:ascii="Times New Roman" w:eastAsia="Times New Roman" w:hAnsi="Times New Roman" w:cs="Times New Roman"/>
          <w:sz w:val="24"/>
          <w:szCs w:val="24"/>
          <w:lang w:eastAsia="ru-RU"/>
        </w:rPr>
        <w:t>Юрайт</w:t>
      </w:r>
      <w:proofErr w:type="spellEnd"/>
      <w:r w:rsidRPr="00FD3E6C">
        <w:rPr>
          <w:rFonts w:ascii="Times New Roman" w:eastAsia="Times New Roman" w:hAnsi="Times New Roman" w:cs="Times New Roman"/>
          <w:sz w:val="24"/>
          <w:szCs w:val="24"/>
          <w:lang w:eastAsia="ru-RU"/>
        </w:rPr>
        <w:t xml:space="preserve">, 2019. — 380 с. — (Профессиональное образование). — ISBN 978-5-534-01368-9. — URL: https://urait.ru/bcode/433776 (дата обращения: 27.07.2021). — Режим доступа : Электронно-библиотечная система </w:t>
      </w:r>
      <w:proofErr w:type="spellStart"/>
      <w:r w:rsidRPr="00FD3E6C">
        <w:rPr>
          <w:rFonts w:ascii="Times New Roman" w:eastAsia="Times New Roman" w:hAnsi="Times New Roman" w:cs="Times New Roman"/>
          <w:sz w:val="24"/>
          <w:szCs w:val="24"/>
          <w:lang w:eastAsia="ru-RU"/>
        </w:rPr>
        <w:t>Юрайт</w:t>
      </w:r>
      <w:proofErr w:type="spellEnd"/>
      <w:r w:rsidRPr="00FD3E6C">
        <w:rPr>
          <w:rFonts w:ascii="Times New Roman" w:eastAsia="Times New Roman" w:hAnsi="Times New Roman" w:cs="Times New Roman"/>
          <w:sz w:val="24"/>
          <w:szCs w:val="24"/>
          <w:lang w:eastAsia="ru-RU"/>
        </w:rPr>
        <w:t>. — Текст : электронный.</w:t>
      </w:r>
    </w:p>
    <w:p w14:paraId="0D411ED1" w14:textId="2E028179" w:rsidR="00F001A7" w:rsidRPr="00F001A7" w:rsidRDefault="00F001A7" w:rsidP="00F001A7">
      <w:pPr>
        <w:spacing w:after="0" w:line="240" w:lineRule="auto"/>
        <w:ind w:firstLine="709"/>
        <w:contextualSpacing/>
        <w:jc w:val="both"/>
        <w:rPr>
          <w:rFonts w:ascii="Times New Roman" w:hAnsi="Times New Roman"/>
          <w:sz w:val="24"/>
          <w:szCs w:val="24"/>
        </w:rPr>
      </w:pPr>
      <w:bookmarkStart w:id="90" w:name="_Hlk132039107"/>
      <w:r w:rsidRPr="00F001A7">
        <w:rPr>
          <w:rFonts w:ascii="Times New Roman" w:hAnsi="Times New Roman"/>
          <w:sz w:val="24"/>
          <w:szCs w:val="24"/>
        </w:rPr>
        <w:t xml:space="preserve">3. </w:t>
      </w:r>
    </w:p>
    <w:p w14:paraId="1647E483" w14:textId="77777777" w:rsidR="00F001A7" w:rsidRPr="00F001A7" w:rsidRDefault="00F001A7" w:rsidP="00F001A7">
      <w:pPr>
        <w:spacing w:after="0" w:line="240" w:lineRule="auto"/>
        <w:ind w:firstLine="709"/>
        <w:contextualSpacing/>
        <w:jc w:val="both"/>
        <w:rPr>
          <w:rFonts w:ascii="Times New Roman" w:hAnsi="Times New Roman"/>
          <w:sz w:val="24"/>
          <w:szCs w:val="24"/>
        </w:rPr>
      </w:pPr>
      <w:r w:rsidRPr="00F001A7">
        <w:rPr>
          <w:rFonts w:ascii="Times New Roman" w:hAnsi="Times New Roman"/>
          <w:sz w:val="24"/>
          <w:szCs w:val="24"/>
        </w:rPr>
        <w:t xml:space="preserve">4. Основы финансовой грамотности : учебник для </w:t>
      </w:r>
      <w:proofErr w:type="spellStart"/>
      <w:r w:rsidRPr="00F001A7">
        <w:rPr>
          <w:rFonts w:ascii="Times New Roman" w:hAnsi="Times New Roman"/>
          <w:sz w:val="24"/>
          <w:szCs w:val="24"/>
        </w:rPr>
        <w:t>спо</w:t>
      </w:r>
      <w:proofErr w:type="spellEnd"/>
      <w:r w:rsidRPr="00F001A7">
        <w:rPr>
          <w:rFonts w:ascii="Times New Roman" w:hAnsi="Times New Roman"/>
          <w:sz w:val="24"/>
          <w:szCs w:val="24"/>
        </w:rPr>
        <w:t xml:space="preserve"> / Е. И. Костюкова, И. И. Глотова, Е. П. Томилина [и др.]. — Санкт-Петербург : Лань, 2023. — 316 с. — ISBN 978-5-507-45627-7. — Текст : электронный // Лань : электронно-библиотечная система. — URL: </w:t>
      </w:r>
      <w:hyperlink r:id="rId27" w:history="1">
        <w:r w:rsidRPr="00F001A7">
          <w:rPr>
            <w:rStyle w:val="a8"/>
            <w:rFonts w:ascii="Times New Roman" w:hAnsi="Times New Roman"/>
            <w:sz w:val="24"/>
            <w:szCs w:val="24"/>
          </w:rPr>
          <w:t>https://e.lanbook.com/book/311807</w:t>
        </w:r>
      </w:hyperlink>
      <w:r w:rsidRPr="00F001A7">
        <w:rPr>
          <w:rFonts w:ascii="Times New Roman" w:hAnsi="Times New Roman"/>
          <w:sz w:val="24"/>
          <w:szCs w:val="24"/>
        </w:rPr>
        <w:t xml:space="preserve"> (дата обращения: 10.04.2023). — Режим доступа: для </w:t>
      </w:r>
      <w:proofErr w:type="spellStart"/>
      <w:r w:rsidRPr="00F001A7">
        <w:rPr>
          <w:rFonts w:ascii="Times New Roman" w:hAnsi="Times New Roman"/>
          <w:sz w:val="24"/>
          <w:szCs w:val="24"/>
        </w:rPr>
        <w:t>авториз</w:t>
      </w:r>
      <w:proofErr w:type="spellEnd"/>
      <w:r w:rsidRPr="00F001A7">
        <w:rPr>
          <w:rFonts w:ascii="Times New Roman" w:hAnsi="Times New Roman"/>
          <w:sz w:val="24"/>
          <w:szCs w:val="24"/>
        </w:rPr>
        <w:t>. пользователей.</w:t>
      </w:r>
    </w:p>
    <w:bookmarkEnd w:id="90"/>
    <w:p w14:paraId="24585D48" w14:textId="77777777" w:rsidR="00FD3E6C" w:rsidRPr="00FD3E6C" w:rsidRDefault="00FD3E6C" w:rsidP="00CE0EB8">
      <w:pPr>
        <w:spacing w:after="0" w:line="276" w:lineRule="auto"/>
        <w:ind w:firstLine="709"/>
        <w:contextualSpacing/>
        <w:jc w:val="both"/>
        <w:rPr>
          <w:rFonts w:ascii="Times New Roman" w:eastAsia="Times New Roman" w:hAnsi="Times New Roman" w:cs="Times New Roman"/>
          <w:sz w:val="24"/>
          <w:szCs w:val="24"/>
          <w:lang w:eastAsia="ru-RU"/>
        </w:rPr>
      </w:pPr>
    </w:p>
    <w:p w14:paraId="6CFF649A" w14:textId="743E08E4" w:rsidR="00FD3E6C" w:rsidRPr="00F001A7" w:rsidRDefault="00FD3E6C" w:rsidP="00F001A7">
      <w:pPr>
        <w:pStyle w:val="aff0"/>
        <w:numPr>
          <w:ilvl w:val="2"/>
          <w:numId w:val="73"/>
        </w:numPr>
        <w:spacing w:after="0" w:line="276" w:lineRule="auto"/>
        <w:ind w:hanging="11"/>
        <w:contextualSpacing/>
        <w:jc w:val="both"/>
        <w:rPr>
          <w:b/>
          <w:bCs/>
          <w:lang w:eastAsia="ru-RU"/>
        </w:rPr>
      </w:pPr>
      <w:r w:rsidRPr="00F001A7">
        <w:rPr>
          <w:b/>
          <w:bCs/>
          <w:lang w:eastAsia="ru-RU"/>
        </w:rPr>
        <w:lastRenderedPageBreak/>
        <w:t xml:space="preserve">Дополнительные источники </w:t>
      </w:r>
    </w:p>
    <w:p w14:paraId="1CC352CC" w14:textId="6D96F11C" w:rsidR="00FD3E6C" w:rsidRPr="00FD3E6C" w:rsidRDefault="00FD3E6C" w:rsidP="005E4F50">
      <w:pPr>
        <w:pStyle w:val="aff0"/>
        <w:numPr>
          <w:ilvl w:val="0"/>
          <w:numId w:val="71"/>
        </w:numPr>
        <w:spacing w:before="0" w:after="0" w:line="276" w:lineRule="auto"/>
        <w:ind w:left="0" w:firstLine="709"/>
        <w:jc w:val="both"/>
        <w:rPr>
          <w:bCs/>
          <w:lang w:eastAsia="ru-RU"/>
        </w:rPr>
      </w:pPr>
      <w:r w:rsidRPr="00FD3E6C">
        <w:rPr>
          <w:bCs/>
          <w:lang w:eastAsia="ru-RU"/>
        </w:rPr>
        <w:t>Справочно-правовая система Консультант плюс : официальный сайт. – Москва, 2021 – URL: http://www.consultant.ru (дата обращения: 27.07.2021). – Текст : электронный.</w:t>
      </w:r>
    </w:p>
    <w:p w14:paraId="0C4C107D" w14:textId="33BC8C84" w:rsidR="00FD3E6C" w:rsidRPr="00FD3E6C" w:rsidRDefault="00FD3E6C" w:rsidP="005E4F50">
      <w:pPr>
        <w:pStyle w:val="aff0"/>
        <w:numPr>
          <w:ilvl w:val="0"/>
          <w:numId w:val="71"/>
        </w:numPr>
        <w:spacing w:before="0" w:after="0" w:line="276" w:lineRule="auto"/>
        <w:ind w:left="0" w:firstLine="709"/>
        <w:jc w:val="both"/>
        <w:rPr>
          <w:bCs/>
          <w:lang w:eastAsia="ru-RU"/>
        </w:rPr>
      </w:pPr>
      <w:r w:rsidRPr="00FD3E6C">
        <w:rPr>
          <w:bCs/>
          <w:lang w:eastAsia="ru-RU"/>
        </w:rPr>
        <w:t>Федеральной службы государственной статистики (Росстат): официальный сайт. – Москва, 2021 – URL: http://www.gks.ru (дата обращения: 27.07.2021). – Текст : электронный.</w:t>
      </w:r>
    </w:p>
    <w:p w14:paraId="636779AB" w14:textId="77DADC0A" w:rsidR="00FD3E6C" w:rsidRPr="00FD3E6C" w:rsidRDefault="00FD3E6C" w:rsidP="005E4F50">
      <w:pPr>
        <w:pStyle w:val="aff0"/>
        <w:numPr>
          <w:ilvl w:val="0"/>
          <w:numId w:val="71"/>
        </w:numPr>
        <w:spacing w:before="0" w:after="0" w:line="276" w:lineRule="auto"/>
        <w:ind w:left="0" w:firstLine="709"/>
        <w:jc w:val="both"/>
        <w:rPr>
          <w:bCs/>
          <w:lang w:eastAsia="ru-RU"/>
        </w:rPr>
      </w:pPr>
      <w:r w:rsidRPr="00FD3E6C">
        <w:rPr>
          <w:bCs/>
          <w:lang w:eastAsia="ru-RU"/>
        </w:rPr>
        <w:t>Экономический факультет МГУ : [сайт]. – 2021. - URL: https://finuch.ru/(дата обращения: 27.07.2021). - Текст : электронный.</w:t>
      </w:r>
    </w:p>
    <w:p w14:paraId="5D213D9C" w14:textId="77777777" w:rsidR="00FD3E6C" w:rsidRPr="00FD3E6C" w:rsidRDefault="00FD3E6C" w:rsidP="005E4F50">
      <w:pPr>
        <w:pStyle w:val="aff0"/>
        <w:numPr>
          <w:ilvl w:val="0"/>
          <w:numId w:val="71"/>
        </w:numPr>
        <w:spacing w:before="0" w:after="0" w:line="276" w:lineRule="auto"/>
        <w:ind w:left="0" w:firstLine="709"/>
        <w:jc w:val="both"/>
        <w:rPr>
          <w:bCs/>
          <w:lang w:eastAsia="ru-RU"/>
        </w:rPr>
      </w:pPr>
      <w:r w:rsidRPr="00FD3E6C">
        <w:rPr>
          <w:bCs/>
          <w:lang w:eastAsia="ru-RU"/>
        </w:rPr>
        <w:t>Рейтинговое агентство Эксперт : [сайт]. – Москва, 2021 – URL: http://www. raexpert.ru (дата обращения: 27.07.2021). – Текст : электронный.</w:t>
      </w:r>
    </w:p>
    <w:p w14:paraId="5F457E55" w14:textId="77777777" w:rsidR="00FD3E6C" w:rsidRPr="00FD3E6C" w:rsidRDefault="00FD3E6C" w:rsidP="005E4F50">
      <w:pPr>
        <w:pStyle w:val="aff0"/>
        <w:numPr>
          <w:ilvl w:val="0"/>
          <w:numId w:val="71"/>
        </w:numPr>
        <w:spacing w:before="0" w:after="0" w:line="276" w:lineRule="auto"/>
        <w:ind w:left="0" w:firstLine="709"/>
        <w:jc w:val="both"/>
        <w:rPr>
          <w:bCs/>
          <w:lang w:eastAsia="ru-RU"/>
        </w:rPr>
      </w:pPr>
      <w:r w:rsidRPr="00FD3E6C">
        <w:rPr>
          <w:bCs/>
          <w:lang w:eastAsia="ru-RU"/>
        </w:rPr>
        <w:t xml:space="preserve">СПАРК – Система профессионального анализа рынков и компаний : [сайт]. – Москва,2021 - URL: </w:t>
      </w:r>
      <w:r w:rsidR="006234BF">
        <w:fldChar w:fldCharType="begin"/>
      </w:r>
      <w:r w:rsidR="006234BF">
        <w:instrText xml:space="preserve"> HYPERLINK "http://www.spark-interfax.ru" </w:instrText>
      </w:r>
      <w:r w:rsidR="006234BF">
        <w:fldChar w:fldCharType="separate"/>
      </w:r>
      <w:r w:rsidRPr="00FD3E6C">
        <w:rPr>
          <w:bCs/>
          <w:color w:val="0563C1"/>
          <w:u w:val="single"/>
          <w:lang w:eastAsia="ru-RU"/>
        </w:rPr>
        <w:t>http://www.spark-interfax.ru</w:t>
      </w:r>
      <w:r w:rsidR="006234BF">
        <w:rPr>
          <w:bCs/>
          <w:color w:val="0563C1"/>
          <w:u w:val="single"/>
          <w:lang w:eastAsia="ru-RU"/>
        </w:rPr>
        <w:fldChar w:fldCharType="end"/>
      </w:r>
      <w:r w:rsidRPr="00FD3E6C">
        <w:rPr>
          <w:bCs/>
          <w:lang w:eastAsia="ru-RU"/>
        </w:rPr>
        <w:t>(дата обращения: 27.07.2021). – Текст : электронный.</w:t>
      </w:r>
    </w:p>
    <w:p w14:paraId="080C7BF7" w14:textId="5165D8E3" w:rsidR="00FD3E6C" w:rsidRPr="00FD3E6C" w:rsidRDefault="00FD3E6C" w:rsidP="005E4F50">
      <w:pPr>
        <w:pStyle w:val="aff0"/>
        <w:numPr>
          <w:ilvl w:val="0"/>
          <w:numId w:val="71"/>
        </w:numPr>
        <w:spacing w:before="0" w:after="0" w:line="276" w:lineRule="auto"/>
        <w:ind w:left="0" w:firstLine="709"/>
        <w:jc w:val="both"/>
        <w:rPr>
          <w:bCs/>
          <w:lang w:eastAsia="ru-RU"/>
        </w:rPr>
      </w:pPr>
      <w:r w:rsidRPr="00FD3E6C">
        <w:rPr>
          <w:bCs/>
          <w:lang w:eastAsia="ru-RU"/>
        </w:rPr>
        <w:t>Информационная система Bloomberg : официальный сайт. – Москва, 2021 -</w:t>
      </w:r>
      <w:r w:rsidRPr="00FD3E6C">
        <w:rPr>
          <w:bCs/>
          <w:lang w:val="en-US" w:eastAsia="ru-RU"/>
        </w:rPr>
        <w:t>URL</w:t>
      </w:r>
      <w:r w:rsidRPr="00FD3E6C">
        <w:rPr>
          <w:bCs/>
          <w:lang w:eastAsia="ru-RU"/>
        </w:rPr>
        <w:t xml:space="preserve">: </w:t>
      </w:r>
      <w:r w:rsidR="006234BF">
        <w:fldChar w:fldCharType="begin"/>
      </w:r>
      <w:r w:rsidR="006234BF">
        <w:instrText xml:space="preserve"> HYPERLINK "http://www.bloomberg.com" </w:instrText>
      </w:r>
      <w:r w:rsidR="006234BF">
        <w:fldChar w:fldCharType="separate"/>
      </w:r>
      <w:r w:rsidRPr="00FD3E6C">
        <w:rPr>
          <w:bCs/>
          <w:color w:val="0563C1"/>
          <w:u w:val="single"/>
          <w:lang w:val="en-US" w:eastAsia="ru-RU"/>
        </w:rPr>
        <w:t>http</w:t>
      </w:r>
      <w:r w:rsidRPr="00FD3E6C">
        <w:rPr>
          <w:bCs/>
          <w:color w:val="0563C1"/>
          <w:u w:val="single"/>
          <w:lang w:eastAsia="ru-RU"/>
        </w:rPr>
        <w:t>://</w:t>
      </w:r>
      <w:r w:rsidRPr="00FD3E6C">
        <w:rPr>
          <w:bCs/>
          <w:color w:val="0563C1"/>
          <w:u w:val="single"/>
          <w:lang w:val="en-US" w:eastAsia="ru-RU"/>
        </w:rPr>
        <w:t>www</w:t>
      </w:r>
      <w:r w:rsidRPr="00FD3E6C">
        <w:rPr>
          <w:bCs/>
          <w:color w:val="0563C1"/>
          <w:u w:val="single"/>
          <w:lang w:eastAsia="ru-RU"/>
        </w:rPr>
        <w:t>.</w:t>
      </w:r>
      <w:proofErr w:type="spellStart"/>
      <w:r w:rsidRPr="00FD3E6C">
        <w:rPr>
          <w:bCs/>
          <w:color w:val="0563C1"/>
          <w:u w:val="single"/>
          <w:lang w:val="en-US" w:eastAsia="ru-RU"/>
        </w:rPr>
        <w:t>bloomberg</w:t>
      </w:r>
      <w:proofErr w:type="spellEnd"/>
      <w:r w:rsidRPr="00FD3E6C">
        <w:rPr>
          <w:bCs/>
          <w:color w:val="0563C1"/>
          <w:u w:val="single"/>
          <w:lang w:eastAsia="ru-RU"/>
        </w:rPr>
        <w:t>.</w:t>
      </w:r>
      <w:r w:rsidRPr="00FD3E6C">
        <w:rPr>
          <w:bCs/>
          <w:color w:val="0563C1"/>
          <w:u w:val="single"/>
          <w:lang w:val="en-US" w:eastAsia="ru-RU"/>
        </w:rPr>
        <w:t>com</w:t>
      </w:r>
      <w:r w:rsidR="006234BF">
        <w:rPr>
          <w:bCs/>
          <w:color w:val="0563C1"/>
          <w:u w:val="single"/>
          <w:lang w:val="en-US" w:eastAsia="ru-RU"/>
        </w:rPr>
        <w:fldChar w:fldCharType="end"/>
      </w:r>
      <w:r w:rsidRPr="00FD3E6C">
        <w:rPr>
          <w:bCs/>
          <w:lang w:eastAsia="ru-RU"/>
        </w:rPr>
        <w:t>(дата обращения: 27.07.2021). – Текст : электронный.</w:t>
      </w:r>
    </w:p>
    <w:p w14:paraId="61FC7A96" w14:textId="77777777" w:rsidR="00FD3E6C" w:rsidRPr="00FD3E6C" w:rsidRDefault="00FD3E6C" w:rsidP="005E4F50">
      <w:pPr>
        <w:pStyle w:val="aff0"/>
        <w:numPr>
          <w:ilvl w:val="0"/>
          <w:numId w:val="71"/>
        </w:numPr>
        <w:spacing w:before="0" w:after="0" w:line="276" w:lineRule="auto"/>
        <w:ind w:left="0" w:firstLine="709"/>
        <w:contextualSpacing/>
        <w:jc w:val="both"/>
        <w:rPr>
          <w:bCs/>
          <w:lang w:eastAsia="ru-RU"/>
        </w:rPr>
      </w:pPr>
      <w:r w:rsidRPr="00FD3E6C">
        <w:rPr>
          <w:bCs/>
          <w:lang w:eastAsia="ru-RU"/>
        </w:rPr>
        <w:t xml:space="preserve">Московская биржа : официальный сайт. – Москва, 2021 - </w:t>
      </w:r>
      <w:bookmarkStart w:id="91" w:name="_Hlk78738085"/>
      <w:r w:rsidRPr="00FD3E6C">
        <w:rPr>
          <w:bCs/>
          <w:lang w:eastAsia="ru-RU"/>
        </w:rPr>
        <w:t xml:space="preserve">URL: </w:t>
      </w:r>
      <w:bookmarkEnd w:id="91"/>
      <w:r w:rsidRPr="00FD3E6C">
        <w:rPr>
          <w:bCs/>
          <w:lang w:eastAsia="ru-RU"/>
        </w:rPr>
        <w:t>moex.com (дата обращения: 27.07.2021). – Текст : электронный.</w:t>
      </w:r>
    </w:p>
    <w:p w14:paraId="2DF7ADC0" w14:textId="77777777" w:rsidR="00FD3E6C" w:rsidRPr="00FD3E6C" w:rsidRDefault="00FD3E6C" w:rsidP="005E4F50">
      <w:pPr>
        <w:pStyle w:val="aff0"/>
        <w:numPr>
          <w:ilvl w:val="0"/>
          <w:numId w:val="71"/>
        </w:numPr>
        <w:spacing w:before="0" w:after="0" w:line="276" w:lineRule="auto"/>
        <w:ind w:left="0" w:firstLine="709"/>
        <w:contextualSpacing/>
        <w:jc w:val="both"/>
        <w:rPr>
          <w:bCs/>
          <w:lang w:eastAsia="ru-RU"/>
        </w:rPr>
      </w:pPr>
      <w:r w:rsidRPr="00FD3E6C">
        <w:rPr>
          <w:bCs/>
          <w:lang w:eastAsia="ru-RU"/>
        </w:rPr>
        <w:t>Правительство Российской Федерации : официальный сайт. – Москва. – Обновляется в течение суток. – URL: http://government.ru (дата обращения: 27.07.2021). – Текст : электронный.</w:t>
      </w:r>
    </w:p>
    <w:p w14:paraId="11D16FC0" w14:textId="05BB82CA" w:rsidR="00FD3E6C" w:rsidRPr="00FD3E6C" w:rsidRDefault="00FD3E6C" w:rsidP="005E4F50">
      <w:pPr>
        <w:pStyle w:val="aff0"/>
        <w:numPr>
          <w:ilvl w:val="0"/>
          <w:numId w:val="71"/>
        </w:numPr>
        <w:spacing w:before="0" w:after="0" w:line="276" w:lineRule="auto"/>
        <w:ind w:left="0" w:firstLine="709"/>
        <w:jc w:val="both"/>
        <w:rPr>
          <w:bCs/>
          <w:lang w:eastAsia="ru-RU"/>
        </w:rPr>
      </w:pPr>
      <w:r w:rsidRPr="00FD3E6C">
        <w:rPr>
          <w:bCs/>
          <w:lang w:eastAsia="ru-RU"/>
        </w:rPr>
        <w:t>Инвестиционный интернет-портал Investfunds : [сайт]. – Москва, 2021, URL: https://investfunds.ru/ (дата обращения: 27.07.2021). – Текст : электронный.</w:t>
      </w:r>
    </w:p>
    <w:p w14:paraId="7B85C605" w14:textId="16F31ADD" w:rsidR="00FD3E6C" w:rsidRPr="00FD3E6C" w:rsidRDefault="00FD3E6C" w:rsidP="005E4F50">
      <w:pPr>
        <w:pStyle w:val="aff0"/>
        <w:numPr>
          <w:ilvl w:val="0"/>
          <w:numId w:val="71"/>
        </w:numPr>
        <w:spacing w:before="0" w:after="0" w:line="276" w:lineRule="auto"/>
        <w:ind w:left="0" w:firstLine="709"/>
        <w:jc w:val="both"/>
        <w:rPr>
          <w:bCs/>
          <w:lang w:eastAsia="ru-RU"/>
        </w:rPr>
      </w:pPr>
      <w:r w:rsidRPr="00FD3E6C">
        <w:rPr>
          <w:bCs/>
          <w:lang w:eastAsia="ru-RU"/>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14:paraId="05952C58" w14:textId="12DB77EA" w:rsidR="00FD3E6C" w:rsidRPr="00FD3E6C" w:rsidRDefault="00FD3E6C" w:rsidP="005E4F50">
      <w:pPr>
        <w:pStyle w:val="aff0"/>
        <w:numPr>
          <w:ilvl w:val="0"/>
          <w:numId w:val="71"/>
        </w:numPr>
        <w:spacing w:before="0" w:after="0" w:line="276" w:lineRule="auto"/>
        <w:ind w:left="0" w:firstLine="709"/>
        <w:jc w:val="both"/>
        <w:rPr>
          <w:bCs/>
          <w:lang w:eastAsia="ru-RU"/>
        </w:rPr>
      </w:pPr>
      <w:r w:rsidRPr="00FD3E6C">
        <w:rPr>
          <w:bCs/>
          <w:lang w:eastAsia="ru-RU"/>
        </w:rPr>
        <w:t>Центральный банк России: [сайт]. – 2021. - URL: https://fincult.info/ (дата обращения: 27.07.2021). - Текст : электронный.</w:t>
      </w:r>
    </w:p>
    <w:p w14:paraId="7E4A2D7B" w14:textId="77777777" w:rsidR="000112AF" w:rsidRDefault="000112AF">
      <w:pPr>
        <w:spacing w:after="200" w:line="276" w:lineRule="auto"/>
        <w:contextualSpacing/>
        <w:jc w:val="center"/>
        <w:rPr>
          <w:rFonts w:ascii="Times New Roman" w:eastAsia="Times New Roman" w:hAnsi="Times New Roman" w:cs="Times New Roman"/>
          <w:b/>
          <w:sz w:val="24"/>
          <w:szCs w:val="24"/>
          <w:lang w:eastAsia="ru-RU"/>
        </w:rPr>
      </w:pPr>
    </w:p>
    <w:p w14:paraId="7EBFD49F" w14:textId="77777777" w:rsidR="000112AF" w:rsidRDefault="00E011BF">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КОНТРОЛЬ И ОЦЕНКА РЕЗУЛЬТАТОВ ОСВОЕНИЯ  </w:t>
      </w:r>
    </w:p>
    <w:p w14:paraId="204CCB3A" w14:textId="77777777" w:rsidR="000112AF" w:rsidRDefault="00E011BF">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УЧЕБНОЙ ДИСЦИПЛИНЫ</w:t>
      </w:r>
    </w:p>
    <w:p w14:paraId="3D1D4677" w14:textId="77777777" w:rsidR="000112AF" w:rsidRDefault="000112AF">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387"/>
        <w:gridCol w:w="2686"/>
      </w:tblGrid>
      <w:tr w:rsidR="000112AF" w:rsidRPr="00CE0EB8" w14:paraId="56BE7804" w14:textId="77777777" w:rsidTr="00DC0B0A">
        <w:tc>
          <w:tcPr>
            <w:tcW w:w="1750" w:type="pct"/>
          </w:tcPr>
          <w:p w14:paraId="27250744" w14:textId="77777777" w:rsidR="000112AF" w:rsidRPr="00CE0EB8" w:rsidRDefault="00E011BF">
            <w:pPr>
              <w:spacing w:after="200" w:line="240" w:lineRule="auto"/>
              <w:jc w:val="center"/>
              <w:rPr>
                <w:rFonts w:ascii="Times New Roman" w:eastAsia="Times New Roman" w:hAnsi="Times New Roman" w:cs="Times New Roman"/>
                <w:b/>
                <w:bCs/>
                <w:iCs/>
                <w:lang w:eastAsia="ru-RU"/>
              </w:rPr>
            </w:pPr>
            <w:r w:rsidRPr="00CE0EB8">
              <w:rPr>
                <w:rFonts w:ascii="Times New Roman" w:eastAsia="Times New Roman" w:hAnsi="Times New Roman" w:cs="Times New Roman"/>
                <w:b/>
                <w:bCs/>
                <w:iCs/>
                <w:lang w:eastAsia="ru-RU"/>
              </w:rPr>
              <w:t>Результаты обучения</w:t>
            </w:r>
            <w:r w:rsidRPr="00CE0EB8">
              <w:rPr>
                <w:rFonts w:ascii="Times New Roman" w:hAnsi="Times New Roman"/>
                <w:iCs/>
                <w:vertAlign w:val="superscript"/>
              </w:rPr>
              <w:footnoteReference w:id="40"/>
            </w:r>
          </w:p>
        </w:tc>
        <w:tc>
          <w:tcPr>
            <w:tcW w:w="1812" w:type="pct"/>
          </w:tcPr>
          <w:p w14:paraId="28D24BD3" w14:textId="77777777" w:rsidR="000112AF" w:rsidRPr="00CE0EB8" w:rsidRDefault="00E011BF">
            <w:pPr>
              <w:spacing w:after="200" w:line="240" w:lineRule="auto"/>
              <w:jc w:val="center"/>
              <w:rPr>
                <w:rFonts w:ascii="Times New Roman" w:eastAsia="Times New Roman" w:hAnsi="Times New Roman" w:cs="Times New Roman"/>
                <w:b/>
                <w:bCs/>
                <w:iCs/>
                <w:lang w:eastAsia="ru-RU"/>
              </w:rPr>
            </w:pPr>
            <w:r w:rsidRPr="00CE0EB8">
              <w:rPr>
                <w:rFonts w:ascii="Times New Roman" w:eastAsia="Times New Roman" w:hAnsi="Times New Roman" w:cs="Times New Roman"/>
                <w:b/>
                <w:bCs/>
                <w:iCs/>
                <w:lang w:eastAsia="ru-RU"/>
              </w:rPr>
              <w:t>Критерии оценки</w:t>
            </w:r>
          </w:p>
        </w:tc>
        <w:tc>
          <w:tcPr>
            <w:tcW w:w="1437" w:type="pct"/>
          </w:tcPr>
          <w:p w14:paraId="26B3B1F3" w14:textId="77777777" w:rsidR="000112AF" w:rsidRPr="00CE0EB8" w:rsidRDefault="00E011BF">
            <w:pPr>
              <w:spacing w:after="200" w:line="240" w:lineRule="auto"/>
              <w:jc w:val="center"/>
              <w:rPr>
                <w:rFonts w:ascii="Times New Roman" w:eastAsia="Times New Roman" w:hAnsi="Times New Roman" w:cs="Times New Roman"/>
                <w:b/>
                <w:bCs/>
                <w:iCs/>
                <w:lang w:eastAsia="ru-RU"/>
              </w:rPr>
            </w:pPr>
            <w:r w:rsidRPr="00CE0EB8">
              <w:rPr>
                <w:rFonts w:ascii="Times New Roman" w:eastAsia="Times New Roman" w:hAnsi="Times New Roman" w:cs="Times New Roman"/>
                <w:b/>
                <w:bCs/>
                <w:iCs/>
                <w:lang w:eastAsia="ru-RU"/>
              </w:rPr>
              <w:t>Методы оценки</w:t>
            </w:r>
          </w:p>
        </w:tc>
      </w:tr>
      <w:tr w:rsidR="000112AF" w14:paraId="3ECEF08C" w14:textId="77777777" w:rsidTr="00DC0B0A">
        <w:tc>
          <w:tcPr>
            <w:tcW w:w="1750" w:type="pct"/>
          </w:tcPr>
          <w:p w14:paraId="640F08E4" w14:textId="77777777" w:rsidR="000112AF" w:rsidRDefault="00E011BF" w:rsidP="0020792C">
            <w:pPr>
              <w:spacing w:after="20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Знать:</w:t>
            </w:r>
          </w:p>
          <w:p w14:paraId="2FD5120F"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группы потребностей человека;</w:t>
            </w:r>
          </w:p>
          <w:p w14:paraId="1C228D43"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экономические явления и процессы общественной жизни;</w:t>
            </w:r>
          </w:p>
          <w:p w14:paraId="74920593"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влияние инфляции на повседневную жизнь;</w:t>
            </w:r>
          </w:p>
          <w:p w14:paraId="20ECC81F"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виды налогов;</w:t>
            </w:r>
          </w:p>
          <w:p w14:paraId="36C62082"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 сферы применения различных форм денег</w:t>
            </w:r>
          </w:p>
          <w:p w14:paraId="69D9ED7F" w14:textId="77777777" w:rsidR="000112AF" w:rsidRDefault="000112AF" w:rsidP="0020792C">
            <w:pPr>
              <w:spacing w:after="200" w:line="240" w:lineRule="auto"/>
              <w:rPr>
                <w:rFonts w:ascii="Times New Roman" w:eastAsia="Times New Roman" w:hAnsi="Times New Roman" w:cs="Times New Roman"/>
                <w:bCs/>
                <w:i/>
                <w:lang w:eastAsia="ru-RU"/>
              </w:rPr>
            </w:pPr>
          </w:p>
        </w:tc>
        <w:tc>
          <w:tcPr>
            <w:tcW w:w="1812" w:type="pct"/>
          </w:tcPr>
          <w:p w14:paraId="68790BE8" w14:textId="77777777" w:rsidR="000112AF" w:rsidRDefault="00E011BF" w:rsidP="0020792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Характеристики демонстрируемых знаний, которые могут быть проверены:</w:t>
            </w:r>
          </w:p>
          <w:p w14:paraId="06CABD45" w14:textId="77777777" w:rsidR="000112AF" w:rsidRDefault="00E011BF" w:rsidP="0020792C">
            <w:pPr>
              <w:spacing w:after="0" w:line="240" w:lineRule="auto"/>
              <w:rPr>
                <w:rFonts w:ascii="Times New Roman" w:hAnsi="Times New Roman" w:cs="Times New Roman"/>
                <w:sz w:val="24"/>
                <w:szCs w:val="24"/>
              </w:rPr>
            </w:pPr>
            <w:r>
              <w:rPr>
                <w:rFonts w:ascii="Times New Roman" w:hAnsi="Times New Roman" w:cs="Times New Roman"/>
                <w:sz w:val="24"/>
                <w:szCs w:val="24"/>
              </w:rPr>
              <w:t>- демонстрируется понимание сущности рассматриваемых экономических явлений и процессов общественной жизни;</w:t>
            </w:r>
          </w:p>
          <w:p w14:paraId="2ACBA874" w14:textId="77777777" w:rsidR="000112AF" w:rsidRDefault="00E011BF" w:rsidP="0020792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демонстрируется умение аргументированно анализировать изучаемый материал;</w:t>
            </w:r>
          </w:p>
          <w:p w14:paraId="620A404E" w14:textId="77777777" w:rsidR="000112AF" w:rsidRDefault="000112AF" w:rsidP="0020792C">
            <w:pPr>
              <w:spacing w:after="0" w:line="240" w:lineRule="auto"/>
              <w:rPr>
                <w:rFonts w:ascii="Times New Roman" w:hAnsi="Times New Roman" w:cs="Times New Roman"/>
                <w:sz w:val="24"/>
                <w:szCs w:val="24"/>
              </w:rPr>
            </w:pPr>
          </w:p>
          <w:p w14:paraId="3E51EC31" w14:textId="77777777" w:rsidR="000112AF" w:rsidRDefault="00E011BF" w:rsidP="002079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ответы на тестовые задания содержат не менее 90% правильных ответов – оценка «отлично», </w:t>
            </w:r>
          </w:p>
          <w:p w14:paraId="67DEF74E" w14:textId="77777777" w:rsidR="000112AF" w:rsidRDefault="00E011BF" w:rsidP="002079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менее 75% правильных ответов – оценка «хорошо», </w:t>
            </w:r>
          </w:p>
          <w:p w14:paraId="6FC24D90" w14:textId="77777777" w:rsidR="000112AF" w:rsidRDefault="00E011BF" w:rsidP="0020792C">
            <w:pPr>
              <w:spacing w:after="200" w:line="240" w:lineRule="auto"/>
              <w:rPr>
                <w:rFonts w:ascii="Times New Roman" w:eastAsia="Times New Roman" w:hAnsi="Times New Roman" w:cs="Times New Roman"/>
                <w:bCs/>
                <w:i/>
                <w:lang w:eastAsia="ru-RU"/>
              </w:rPr>
            </w:pPr>
            <w:r>
              <w:rPr>
                <w:rFonts w:ascii="Times New Roman" w:hAnsi="Times New Roman" w:cs="Times New Roman"/>
                <w:sz w:val="24"/>
                <w:szCs w:val="24"/>
              </w:rPr>
              <w:t>не менее 60% правильных ответов – оценка «удовлетворительно»</w:t>
            </w:r>
          </w:p>
        </w:tc>
        <w:tc>
          <w:tcPr>
            <w:tcW w:w="1437" w:type="pct"/>
          </w:tcPr>
          <w:p w14:paraId="0C26928A" w14:textId="77777777" w:rsidR="000112AF" w:rsidRDefault="00E011BF" w:rsidP="0020792C">
            <w:pPr>
              <w:spacing w:after="200" w:line="240" w:lineRule="auto"/>
              <w:rPr>
                <w:rFonts w:ascii="Times New Roman" w:hAnsi="Times New Roman" w:cs="Times New Roman"/>
                <w:sz w:val="24"/>
                <w:szCs w:val="24"/>
              </w:rPr>
            </w:pPr>
            <w:r>
              <w:rPr>
                <w:rFonts w:ascii="Times New Roman" w:hAnsi="Times New Roman" w:cs="Times New Roman"/>
                <w:sz w:val="24"/>
                <w:szCs w:val="24"/>
              </w:rPr>
              <w:lastRenderedPageBreak/>
              <w:t>Устные ответы на контрольные вопросы</w:t>
            </w:r>
          </w:p>
          <w:p w14:paraId="3ED06A1C" w14:textId="77777777" w:rsidR="000112AF" w:rsidRDefault="00E011BF" w:rsidP="0020792C">
            <w:pPr>
              <w:spacing w:after="200" w:line="240" w:lineRule="auto"/>
              <w:rPr>
                <w:rFonts w:ascii="Times New Roman" w:hAnsi="Times New Roman" w:cs="Times New Roman"/>
                <w:sz w:val="24"/>
                <w:szCs w:val="24"/>
              </w:rPr>
            </w:pPr>
            <w:r>
              <w:rPr>
                <w:rFonts w:ascii="Times New Roman" w:hAnsi="Times New Roman" w:cs="Times New Roman"/>
                <w:sz w:val="24"/>
                <w:szCs w:val="24"/>
              </w:rPr>
              <w:t>Тестирование</w:t>
            </w:r>
          </w:p>
          <w:p w14:paraId="5C8393EE" w14:textId="77777777" w:rsidR="000112AF" w:rsidRDefault="000112AF" w:rsidP="0020792C">
            <w:pPr>
              <w:spacing w:after="200" w:line="240" w:lineRule="auto"/>
              <w:rPr>
                <w:rFonts w:ascii="Times New Roman" w:eastAsia="Times New Roman" w:hAnsi="Times New Roman" w:cs="Times New Roman"/>
                <w:bCs/>
                <w:i/>
                <w:lang w:eastAsia="ru-RU"/>
              </w:rPr>
            </w:pPr>
          </w:p>
        </w:tc>
      </w:tr>
      <w:tr w:rsidR="000112AF" w14:paraId="6846AA2E" w14:textId="77777777" w:rsidTr="00DC0B0A">
        <w:trPr>
          <w:trHeight w:val="896"/>
        </w:trPr>
        <w:tc>
          <w:tcPr>
            <w:tcW w:w="1750" w:type="pct"/>
          </w:tcPr>
          <w:p w14:paraId="23EEF198" w14:textId="77777777" w:rsidR="000112AF" w:rsidRDefault="00E011BF" w:rsidP="0020792C">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Уметь:</w:t>
            </w:r>
          </w:p>
          <w:p w14:paraId="20B719AE" w14:textId="77777777" w:rsidR="000112AF" w:rsidRDefault="000112AF" w:rsidP="0020792C">
            <w:pPr>
              <w:spacing w:after="0" w:line="240" w:lineRule="auto"/>
              <w:rPr>
                <w:rFonts w:ascii="Times New Roman" w:eastAsia="Times New Roman" w:hAnsi="Times New Roman" w:cs="Times New Roman"/>
                <w:b/>
                <w:iCs/>
                <w:sz w:val="24"/>
                <w:szCs w:val="24"/>
                <w:lang w:eastAsia="ru-RU"/>
              </w:rPr>
            </w:pPr>
          </w:p>
          <w:p w14:paraId="2B60EA4D"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выполнять несложные практические задания по анализу состояния личных финансов;</w:t>
            </w:r>
          </w:p>
          <w:p w14:paraId="40094764"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анализировать структуру семейного бюджета;</w:t>
            </w:r>
          </w:p>
          <w:p w14:paraId="3F04A2BE"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формулировать финансовые цели, предварительно оценивать их достижимость;</w:t>
            </w:r>
          </w:p>
          <w:p w14:paraId="2FE41D94"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анализировать несложные ситуации, связанные с гражданскими, трудовыми правоотношениями в области личных финансов;</w:t>
            </w:r>
          </w:p>
          <w:p w14:paraId="5D4F8657"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различать виды ценных бумаг;</w:t>
            </w:r>
          </w:p>
          <w:p w14:paraId="4EE18DB3"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определять практическое назначение основных элементов банковской системы;</w:t>
            </w:r>
          </w:p>
          <w:p w14:paraId="3E05DA8D"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различать виды кредитов и сферу их использования;</w:t>
            </w:r>
          </w:p>
          <w:p w14:paraId="019E3ADA"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рассчитывать процентные ставки по кредиту;</w:t>
            </w:r>
          </w:p>
          <w:p w14:paraId="2E4478B1" w14:textId="77777777" w:rsidR="000112AF" w:rsidRDefault="00E011BF" w:rsidP="0020792C">
            <w:pPr>
              <w:spacing w:after="0" w:line="276" w:lineRule="auto"/>
              <w:rPr>
                <w:rFonts w:ascii="Times New Roman" w:eastAsia="Times New Roman" w:hAnsi="Times New Roman" w:cs="Times New Roman"/>
                <w:bCs/>
                <w:iCs/>
                <w:lang w:eastAsia="ru-RU"/>
              </w:rPr>
            </w:pPr>
            <w:r>
              <w:rPr>
                <w:rFonts w:ascii="Times New Roman" w:eastAsia="Times New Roman" w:hAnsi="Times New Roman" w:cs="Times New Roman"/>
                <w:bCs/>
                <w:iCs/>
                <w:sz w:val="24"/>
                <w:szCs w:val="24"/>
                <w:lang w:eastAsia="ru-RU"/>
              </w:rPr>
              <w:t>- выявлять признаки мошенничества на финансовом рынке в отношении физических лиц</w:t>
            </w:r>
          </w:p>
        </w:tc>
        <w:tc>
          <w:tcPr>
            <w:tcW w:w="1812" w:type="pct"/>
          </w:tcPr>
          <w:p w14:paraId="13D6DA53"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Характеристики демонстрируемых умений:</w:t>
            </w:r>
          </w:p>
          <w:p w14:paraId="34824DB9" w14:textId="77777777" w:rsidR="000112AF" w:rsidRDefault="000112AF" w:rsidP="0020792C">
            <w:pPr>
              <w:spacing w:after="0" w:line="240" w:lineRule="auto"/>
              <w:rPr>
                <w:rFonts w:ascii="Times New Roman" w:eastAsia="Times New Roman" w:hAnsi="Times New Roman" w:cs="Times New Roman"/>
                <w:bCs/>
                <w:iCs/>
                <w:sz w:val="24"/>
                <w:szCs w:val="24"/>
                <w:lang w:eastAsia="ru-RU"/>
              </w:rPr>
            </w:pPr>
          </w:p>
          <w:p w14:paraId="05EC90CF"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демонстрируется умение самостоятельно получать результаты выполнения заданий;</w:t>
            </w:r>
          </w:p>
          <w:p w14:paraId="5F7C01D1"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демонстрируется умение устанавливать связи между изучаемыми понятиями</w:t>
            </w:r>
          </w:p>
          <w:p w14:paraId="335EA25B" w14:textId="77777777" w:rsidR="000112AF" w:rsidRDefault="000112AF" w:rsidP="0020792C">
            <w:pPr>
              <w:spacing w:after="0" w:line="240" w:lineRule="auto"/>
              <w:rPr>
                <w:rFonts w:ascii="Times New Roman" w:eastAsia="Times New Roman" w:hAnsi="Times New Roman" w:cs="Times New Roman"/>
                <w:bCs/>
                <w:iCs/>
                <w:sz w:val="24"/>
                <w:szCs w:val="24"/>
                <w:lang w:eastAsia="ru-RU"/>
              </w:rPr>
            </w:pPr>
          </w:p>
          <w:p w14:paraId="50873CBF" w14:textId="77777777" w:rsidR="000112AF" w:rsidRDefault="000112AF" w:rsidP="0020792C">
            <w:pPr>
              <w:spacing w:after="0" w:line="240" w:lineRule="auto"/>
              <w:rPr>
                <w:rFonts w:ascii="Times New Roman" w:eastAsia="Times New Roman" w:hAnsi="Times New Roman" w:cs="Times New Roman"/>
                <w:bCs/>
                <w:iCs/>
                <w:sz w:val="24"/>
                <w:szCs w:val="24"/>
                <w:lang w:eastAsia="ru-RU"/>
              </w:rPr>
            </w:pPr>
          </w:p>
          <w:p w14:paraId="6F32545C"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p>
          <w:p w14:paraId="78DB399D" w14:textId="77777777" w:rsidR="000112AF" w:rsidRDefault="000112AF" w:rsidP="0020792C">
            <w:pPr>
              <w:spacing w:after="0" w:line="240" w:lineRule="auto"/>
              <w:rPr>
                <w:rFonts w:ascii="Times New Roman" w:eastAsia="Times New Roman" w:hAnsi="Times New Roman" w:cs="Times New Roman"/>
                <w:bCs/>
                <w:iCs/>
                <w:sz w:val="24"/>
                <w:szCs w:val="24"/>
                <w:lang w:eastAsia="ru-RU"/>
              </w:rPr>
            </w:pPr>
          </w:p>
          <w:p w14:paraId="0D3E4755" w14:textId="77777777" w:rsidR="000112AF" w:rsidRDefault="000112AF" w:rsidP="0020792C">
            <w:pPr>
              <w:spacing w:after="0" w:line="276" w:lineRule="auto"/>
              <w:rPr>
                <w:rFonts w:ascii="Times New Roman" w:eastAsia="Times New Roman" w:hAnsi="Times New Roman" w:cs="Times New Roman"/>
                <w:bCs/>
                <w:iCs/>
                <w:lang w:eastAsia="ru-RU"/>
              </w:rPr>
            </w:pPr>
          </w:p>
        </w:tc>
        <w:tc>
          <w:tcPr>
            <w:tcW w:w="1437" w:type="pct"/>
          </w:tcPr>
          <w:p w14:paraId="29432EC5" w14:textId="77777777" w:rsidR="000112AF" w:rsidRDefault="00E011BF" w:rsidP="0020792C">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Оценка результатов выполнения практических работ</w:t>
            </w:r>
          </w:p>
          <w:p w14:paraId="1165F976" w14:textId="77777777" w:rsidR="000112AF" w:rsidRDefault="000112AF" w:rsidP="0020792C">
            <w:pPr>
              <w:spacing w:after="0" w:line="240" w:lineRule="auto"/>
              <w:rPr>
                <w:rFonts w:ascii="Times New Roman" w:eastAsia="Times New Roman" w:hAnsi="Times New Roman" w:cs="Times New Roman"/>
                <w:bCs/>
                <w:iCs/>
                <w:sz w:val="24"/>
                <w:szCs w:val="24"/>
                <w:lang w:eastAsia="ru-RU"/>
              </w:rPr>
            </w:pPr>
          </w:p>
          <w:p w14:paraId="101FD8B2" w14:textId="77777777" w:rsidR="000112AF" w:rsidRDefault="000112AF" w:rsidP="0020792C">
            <w:pPr>
              <w:spacing w:after="0" w:line="240" w:lineRule="auto"/>
              <w:rPr>
                <w:rFonts w:ascii="Times New Roman" w:eastAsia="Times New Roman" w:hAnsi="Times New Roman" w:cs="Times New Roman"/>
                <w:bCs/>
                <w:i/>
                <w:sz w:val="24"/>
                <w:szCs w:val="24"/>
                <w:lang w:eastAsia="ru-RU"/>
              </w:rPr>
            </w:pPr>
          </w:p>
          <w:p w14:paraId="30C8DA50" w14:textId="77777777" w:rsidR="000112AF" w:rsidRDefault="000112AF" w:rsidP="0020792C">
            <w:pPr>
              <w:spacing w:after="0" w:line="240" w:lineRule="auto"/>
              <w:rPr>
                <w:rFonts w:ascii="Times New Roman" w:eastAsia="Times New Roman" w:hAnsi="Times New Roman" w:cs="Times New Roman"/>
                <w:bCs/>
                <w:i/>
                <w:sz w:val="24"/>
                <w:szCs w:val="24"/>
                <w:lang w:eastAsia="ru-RU"/>
              </w:rPr>
            </w:pPr>
          </w:p>
          <w:p w14:paraId="246C0B00" w14:textId="77777777" w:rsidR="000112AF" w:rsidRDefault="000112AF" w:rsidP="0020792C">
            <w:pPr>
              <w:spacing w:after="0" w:line="240" w:lineRule="auto"/>
              <w:rPr>
                <w:rFonts w:ascii="Times New Roman" w:eastAsia="Times New Roman" w:hAnsi="Times New Roman" w:cs="Times New Roman"/>
                <w:bCs/>
                <w:i/>
                <w:sz w:val="24"/>
                <w:szCs w:val="24"/>
                <w:lang w:eastAsia="ru-RU"/>
              </w:rPr>
            </w:pPr>
          </w:p>
          <w:p w14:paraId="5FEED3F8" w14:textId="77777777" w:rsidR="000112AF" w:rsidRDefault="000112AF" w:rsidP="0020792C">
            <w:pPr>
              <w:spacing w:after="0" w:line="240" w:lineRule="auto"/>
              <w:rPr>
                <w:rFonts w:ascii="Times New Roman" w:eastAsia="Times New Roman" w:hAnsi="Times New Roman" w:cs="Times New Roman"/>
                <w:bCs/>
                <w:i/>
                <w:lang w:eastAsia="ru-RU"/>
              </w:rPr>
            </w:pPr>
          </w:p>
        </w:tc>
      </w:tr>
    </w:tbl>
    <w:p w14:paraId="79FBA5C9" w14:textId="77777777" w:rsidR="000112AF" w:rsidRDefault="000112AF">
      <w:pPr>
        <w:spacing w:after="0" w:line="276" w:lineRule="auto"/>
        <w:jc w:val="both"/>
        <w:rPr>
          <w:rFonts w:ascii="Times New Roman" w:eastAsia="Times New Roman" w:hAnsi="Times New Roman" w:cs="Times New Roman"/>
          <w:b/>
          <w:szCs w:val="52"/>
          <w:lang w:eastAsia="ru-RU"/>
        </w:rPr>
      </w:pPr>
    </w:p>
    <w:p w14:paraId="2BE67B00" w14:textId="3A468C66" w:rsidR="000112AF" w:rsidRPr="003775C1" w:rsidRDefault="00E011BF" w:rsidP="003775C1">
      <w:pPr>
        <w:keepNext/>
        <w:spacing w:after="0" w:line="240" w:lineRule="auto"/>
        <w:jc w:val="right"/>
        <w:outlineLvl w:val="0"/>
        <w:rPr>
          <w:rFonts w:ascii="Times New Roman" w:eastAsia="DengXian" w:hAnsi="Times New Roman" w:cs="Times New Roman"/>
          <w:b/>
          <w:bCs/>
          <w:kern w:val="32"/>
          <w:sz w:val="24"/>
          <w:szCs w:val="24"/>
          <w:lang w:val="zh-CN" w:eastAsia="zh-CN"/>
        </w:rPr>
      </w:pPr>
      <w:r>
        <w:rPr>
          <w:rFonts w:ascii="Arial" w:eastAsia="Times New Roman" w:hAnsi="Arial" w:cs="Times New Roman"/>
          <w:b/>
          <w:bCs/>
          <w:kern w:val="32"/>
          <w:sz w:val="32"/>
          <w:szCs w:val="52"/>
          <w:lang w:val="zh-CN" w:eastAsia="zh-CN"/>
        </w:rPr>
        <w:br w:type="page"/>
      </w:r>
      <w:bookmarkStart w:id="92" w:name="_Toc128730906"/>
      <w:r>
        <w:rPr>
          <w:rFonts w:ascii="Times New Roman" w:eastAsia="Times New Roman" w:hAnsi="Times New Roman" w:cs="Times New Roman"/>
          <w:b/>
          <w:bCs/>
          <w:kern w:val="32"/>
          <w:sz w:val="24"/>
          <w:szCs w:val="24"/>
          <w:lang w:val="zh-CN" w:eastAsia="zh-CN"/>
        </w:rPr>
        <w:lastRenderedPageBreak/>
        <w:t>Приложение 3</w:t>
      </w:r>
      <w:bookmarkEnd w:id="92"/>
    </w:p>
    <w:p w14:paraId="44098518" w14:textId="78C5200C" w:rsidR="000112AF" w:rsidRDefault="00E011BF" w:rsidP="003775C1">
      <w:pPr>
        <w:spacing w:after="0" w:line="276"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 ПОП по профессии</w:t>
      </w:r>
    </w:p>
    <w:p w14:paraId="3C43B83F" w14:textId="77777777" w:rsidR="000112AF" w:rsidRPr="003775C1" w:rsidRDefault="00E011BF" w:rsidP="003775C1">
      <w:pPr>
        <w:spacing w:after="0" w:line="276" w:lineRule="auto"/>
        <w:jc w:val="right"/>
        <w:rPr>
          <w:rFonts w:ascii="Times New Roman" w:eastAsia="Times New Roman" w:hAnsi="Times New Roman" w:cs="Times New Roman"/>
          <w:b/>
          <w:bCs/>
          <w:sz w:val="24"/>
          <w:szCs w:val="24"/>
          <w:lang w:eastAsia="ru-RU"/>
        </w:rPr>
      </w:pPr>
      <w:r w:rsidRPr="003775C1">
        <w:rPr>
          <w:rFonts w:ascii="Times New Roman" w:eastAsia="Times New Roman" w:hAnsi="Times New Roman" w:cs="Times New Roman"/>
          <w:b/>
          <w:bCs/>
          <w:sz w:val="24"/>
          <w:szCs w:val="24"/>
          <w:lang w:eastAsia="ru-RU"/>
        </w:rPr>
        <w:t>09.01.05 Оператор технической поддержки</w:t>
      </w:r>
    </w:p>
    <w:p w14:paraId="0D000A27" w14:textId="77777777" w:rsidR="000112AF" w:rsidRDefault="000112AF">
      <w:pPr>
        <w:spacing w:after="200" w:line="276" w:lineRule="auto"/>
        <w:jc w:val="right"/>
        <w:rPr>
          <w:rFonts w:ascii="Times New Roman" w:eastAsia="Times New Roman" w:hAnsi="Times New Roman" w:cs="Times New Roman"/>
          <w:b/>
          <w:i/>
          <w:sz w:val="24"/>
          <w:szCs w:val="24"/>
          <w:lang w:eastAsia="ru-RU"/>
        </w:rPr>
      </w:pPr>
    </w:p>
    <w:p w14:paraId="559235A9"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p w14:paraId="652176C6"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p w14:paraId="4FD676BA"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p w14:paraId="71958D84"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p w14:paraId="1162F9E4"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p w14:paraId="1D1959E6"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p w14:paraId="709A9DA0"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p w14:paraId="769DF17E" w14:textId="77777777" w:rsidR="000112AF" w:rsidRPr="00891867" w:rsidRDefault="00E011BF" w:rsidP="00891867">
      <w:pPr>
        <w:pStyle w:val="1"/>
        <w:jc w:val="center"/>
        <w:rPr>
          <w:rFonts w:ascii="Times New Roman" w:hAnsi="Times New Roman"/>
          <w:sz w:val="24"/>
          <w:szCs w:val="24"/>
        </w:rPr>
      </w:pPr>
      <w:bookmarkStart w:id="93" w:name="_Toc128730907"/>
      <w:bookmarkStart w:id="94" w:name="_Hlk113893497"/>
      <w:r w:rsidRPr="00891867">
        <w:rPr>
          <w:rFonts w:ascii="Times New Roman" w:hAnsi="Times New Roman"/>
          <w:sz w:val="24"/>
          <w:szCs w:val="24"/>
        </w:rPr>
        <w:t>ПРИМЕРНАЯ РАБОЧАЯ ПРОГРАММА ВОСПИТАНИЯ</w:t>
      </w:r>
      <w:bookmarkEnd w:id="93"/>
    </w:p>
    <w:bookmarkEnd w:id="94"/>
    <w:p w14:paraId="24465E0B" w14:textId="77777777" w:rsidR="000112AF" w:rsidRDefault="000112AF">
      <w:pPr>
        <w:spacing w:after="200" w:line="276" w:lineRule="auto"/>
        <w:jc w:val="center"/>
        <w:rPr>
          <w:rFonts w:ascii="Times New Roman" w:eastAsia="Times New Roman" w:hAnsi="Times New Roman" w:cs="Times New Roman"/>
          <w:b/>
          <w:sz w:val="24"/>
          <w:szCs w:val="24"/>
          <w:lang w:eastAsia="ru-RU"/>
        </w:rPr>
      </w:pPr>
    </w:p>
    <w:p w14:paraId="3A929BCC" w14:textId="77777777" w:rsidR="000112AF" w:rsidRDefault="000112AF">
      <w:pPr>
        <w:spacing w:after="200" w:line="276" w:lineRule="auto"/>
        <w:jc w:val="center"/>
        <w:rPr>
          <w:rFonts w:ascii="Times New Roman" w:eastAsia="Times New Roman" w:hAnsi="Times New Roman" w:cs="Times New Roman"/>
          <w:b/>
          <w:sz w:val="24"/>
          <w:szCs w:val="24"/>
          <w:u w:val="single"/>
          <w:lang w:eastAsia="ru-RU"/>
        </w:rPr>
      </w:pPr>
    </w:p>
    <w:p w14:paraId="256FA5BF"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p w14:paraId="4736528C"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p w14:paraId="0A09AD9D"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p w14:paraId="305610F7" w14:textId="77777777" w:rsidR="000112AF" w:rsidRDefault="000112AF">
      <w:pPr>
        <w:spacing w:after="200" w:line="276" w:lineRule="auto"/>
        <w:jc w:val="center"/>
        <w:rPr>
          <w:rFonts w:ascii="Times New Roman" w:eastAsia="Times New Roman" w:hAnsi="Times New Roman" w:cs="Times New Roman"/>
          <w:b/>
          <w:i/>
          <w:sz w:val="24"/>
          <w:szCs w:val="24"/>
          <w:lang w:eastAsia="ru-RU"/>
        </w:rPr>
      </w:pPr>
    </w:p>
    <w:p w14:paraId="70D59EA8" w14:textId="77777777" w:rsidR="000112AF" w:rsidRDefault="000112AF">
      <w:pPr>
        <w:spacing w:after="200" w:line="276" w:lineRule="auto"/>
        <w:jc w:val="center"/>
        <w:rPr>
          <w:rFonts w:ascii="Times New Roman" w:eastAsia="Times New Roman" w:hAnsi="Times New Roman" w:cs="Times New Roman"/>
          <w:b/>
          <w:iCs/>
          <w:sz w:val="24"/>
          <w:szCs w:val="24"/>
          <w:lang w:eastAsia="ru-RU"/>
        </w:rPr>
      </w:pPr>
    </w:p>
    <w:p w14:paraId="4E348572" w14:textId="77777777" w:rsidR="000112AF" w:rsidRDefault="000112AF">
      <w:pPr>
        <w:spacing w:after="200" w:line="276" w:lineRule="auto"/>
        <w:jc w:val="center"/>
        <w:rPr>
          <w:rFonts w:ascii="Times New Roman" w:eastAsia="Times New Roman" w:hAnsi="Times New Roman" w:cs="Times New Roman"/>
          <w:b/>
          <w:iCs/>
          <w:sz w:val="24"/>
          <w:szCs w:val="24"/>
          <w:lang w:eastAsia="ru-RU"/>
        </w:rPr>
      </w:pPr>
    </w:p>
    <w:p w14:paraId="4FF04E57" w14:textId="77777777" w:rsidR="000112AF" w:rsidRDefault="000112AF">
      <w:pPr>
        <w:spacing w:after="200" w:line="276" w:lineRule="auto"/>
        <w:jc w:val="center"/>
        <w:rPr>
          <w:rFonts w:ascii="Times New Roman" w:eastAsia="Times New Roman" w:hAnsi="Times New Roman" w:cs="Times New Roman"/>
          <w:b/>
          <w:iCs/>
          <w:sz w:val="24"/>
          <w:szCs w:val="24"/>
          <w:lang w:eastAsia="ru-RU"/>
        </w:rPr>
      </w:pPr>
    </w:p>
    <w:p w14:paraId="50FA36F9" w14:textId="77777777" w:rsidR="000112AF" w:rsidRDefault="000112AF">
      <w:pPr>
        <w:spacing w:after="200" w:line="276" w:lineRule="auto"/>
        <w:jc w:val="center"/>
        <w:rPr>
          <w:rFonts w:ascii="Times New Roman" w:eastAsia="Times New Roman" w:hAnsi="Times New Roman" w:cs="Times New Roman"/>
          <w:b/>
          <w:iCs/>
          <w:sz w:val="24"/>
          <w:szCs w:val="24"/>
          <w:lang w:eastAsia="ru-RU"/>
        </w:rPr>
      </w:pPr>
    </w:p>
    <w:p w14:paraId="2A1BC05B" w14:textId="77777777" w:rsidR="000112AF" w:rsidRDefault="000112AF">
      <w:pPr>
        <w:spacing w:after="200" w:line="276" w:lineRule="auto"/>
        <w:jc w:val="center"/>
        <w:rPr>
          <w:rFonts w:ascii="Times New Roman" w:eastAsia="Times New Roman" w:hAnsi="Times New Roman" w:cs="Times New Roman"/>
          <w:b/>
          <w:iCs/>
          <w:sz w:val="24"/>
          <w:szCs w:val="24"/>
          <w:lang w:eastAsia="ru-RU"/>
        </w:rPr>
      </w:pPr>
    </w:p>
    <w:p w14:paraId="05AF2AFE" w14:textId="77777777" w:rsidR="000112AF" w:rsidRDefault="000112AF">
      <w:pPr>
        <w:spacing w:after="200" w:line="276" w:lineRule="auto"/>
        <w:jc w:val="center"/>
        <w:rPr>
          <w:rFonts w:ascii="Times New Roman" w:eastAsia="Times New Roman" w:hAnsi="Times New Roman" w:cs="Times New Roman"/>
          <w:b/>
          <w:iCs/>
          <w:sz w:val="24"/>
          <w:szCs w:val="24"/>
          <w:lang w:eastAsia="ru-RU"/>
        </w:rPr>
      </w:pPr>
    </w:p>
    <w:p w14:paraId="2C111423" w14:textId="77777777" w:rsidR="000112AF" w:rsidRDefault="000112AF">
      <w:pPr>
        <w:spacing w:after="200" w:line="276" w:lineRule="auto"/>
        <w:jc w:val="center"/>
        <w:rPr>
          <w:rFonts w:ascii="Times New Roman" w:eastAsia="Times New Roman" w:hAnsi="Times New Roman" w:cs="Times New Roman"/>
          <w:b/>
          <w:iCs/>
          <w:sz w:val="24"/>
          <w:szCs w:val="24"/>
          <w:lang w:eastAsia="ru-RU"/>
        </w:rPr>
      </w:pPr>
    </w:p>
    <w:p w14:paraId="263E4F98" w14:textId="77777777" w:rsidR="000112AF" w:rsidRDefault="000112AF">
      <w:pPr>
        <w:spacing w:after="200" w:line="276" w:lineRule="auto"/>
        <w:jc w:val="center"/>
        <w:rPr>
          <w:rFonts w:ascii="Times New Roman" w:eastAsia="Times New Roman" w:hAnsi="Times New Roman" w:cs="Times New Roman"/>
          <w:b/>
          <w:iCs/>
          <w:sz w:val="24"/>
          <w:szCs w:val="24"/>
          <w:lang w:eastAsia="ru-RU"/>
        </w:rPr>
      </w:pPr>
    </w:p>
    <w:p w14:paraId="3F803BA2" w14:textId="0F8E1DD3"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202</w:t>
      </w:r>
      <w:r w:rsidR="0020792C">
        <w:rPr>
          <w:rFonts w:ascii="Times New Roman" w:eastAsia="Times New Roman" w:hAnsi="Times New Roman" w:cs="Times New Roman"/>
          <w:b/>
          <w:iCs/>
          <w:sz w:val="24"/>
          <w:szCs w:val="24"/>
          <w:lang w:eastAsia="ru-RU"/>
        </w:rPr>
        <w:t>3</w:t>
      </w:r>
      <w:r>
        <w:rPr>
          <w:rFonts w:ascii="Times New Roman" w:eastAsia="Times New Roman" w:hAnsi="Times New Roman" w:cs="Times New Roman"/>
          <w:b/>
          <w:iCs/>
          <w:sz w:val="24"/>
          <w:szCs w:val="24"/>
          <w:lang w:eastAsia="ru-RU"/>
        </w:rPr>
        <w:t xml:space="preserve"> г.</w:t>
      </w:r>
    </w:p>
    <w:p w14:paraId="357C7F48" w14:textId="347324B7" w:rsidR="000112AF" w:rsidRDefault="00E011BF">
      <w:pPr>
        <w:spacing w:before="120" w:after="12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r>
        <w:rPr>
          <w:rFonts w:ascii="Times New Roman" w:eastAsia="Times New Roman" w:hAnsi="Times New Roman" w:cs="Times New Roman"/>
          <w:b/>
          <w:sz w:val="28"/>
          <w:szCs w:val="28"/>
          <w:lang w:eastAsia="ru-RU"/>
        </w:rPr>
        <w:lastRenderedPageBreak/>
        <w:t>СОДЕРЖАНИЕ</w:t>
      </w:r>
    </w:p>
    <w:p w14:paraId="1E8975CB" w14:textId="77777777" w:rsidR="000112AF" w:rsidRDefault="000112AF">
      <w:pPr>
        <w:spacing w:before="120" w:after="120" w:line="276" w:lineRule="auto"/>
        <w:jc w:val="center"/>
        <w:rPr>
          <w:rFonts w:ascii="Times New Roman" w:eastAsia="Times New Roman" w:hAnsi="Times New Roman" w:cs="Times New Roman"/>
          <w:b/>
          <w:sz w:val="28"/>
          <w:szCs w:val="28"/>
          <w:lang w:eastAsia="ru-RU"/>
        </w:rPr>
      </w:pPr>
    </w:p>
    <w:p w14:paraId="1A78B5A7" w14:textId="77777777" w:rsidR="000112AF" w:rsidRDefault="00E011BF">
      <w:pPr>
        <w:spacing w:after="200" w:line="276" w:lineRule="auto"/>
        <w:rPr>
          <w:rFonts w:ascii="Times New Roman" w:eastAsia="Times New Roman" w:hAnsi="Times New Roman" w:cs="Times New Roman"/>
          <w:b/>
          <w:bCs/>
          <w:sz w:val="24"/>
          <w:szCs w:val="24"/>
          <w:lang w:val="zh-CN" w:eastAsia="ru-RU"/>
        </w:rPr>
      </w:pPr>
      <w:bookmarkStart w:id="95" w:name="_Hlk73028408"/>
      <w:r>
        <w:rPr>
          <w:rFonts w:ascii="Times New Roman" w:eastAsia="Times New Roman" w:hAnsi="Times New Roman" w:cs="Times New Roman"/>
          <w:b/>
          <w:bCs/>
          <w:sz w:val="24"/>
          <w:szCs w:val="24"/>
          <w:lang w:eastAsia="ru-RU"/>
        </w:rPr>
        <w:t xml:space="preserve">РАЗДЕЛ 1. </w:t>
      </w:r>
      <w:r>
        <w:rPr>
          <w:rFonts w:ascii="Times New Roman" w:eastAsia="Times New Roman" w:hAnsi="Times New Roman" w:cs="Times New Roman"/>
          <w:b/>
          <w:bCs/>
          <w:sz w:val="24"/>
          <w:szCs w:val="24"/>
          <w:lang w:val="zh-CN" w:eastAsia="ru-RU"/>
        </w:rPr>
        <w:t xml:space="preserve">ПАСПОРТ </w:t>
      </w:r>
      <w:r>
        <w:rPr>
          <w:rFonts w:ascii="Times New Roman" w:eastAsia="Times New Roman" w:hAnsi="Times New Roman" w:cs="Times New Roman"/>
          <w:b/>
          <w:bCs/>
          <w:sz w:val="24"/>
          <w:szCs w:val="24"/>
          <w:lang w:eastAsia="ru-RU"/>
        </w:rPr>
        <w:t xml:space="preserve">ПРИМЕРНОЙ РАБОЧЕЙ </w:t>
      </w:r>
      <w:r>
        <w:rPr>
          <w:rFonts w:ascii="Times New Roman" w:eastAsia="Times New Roman" w:hAnsi="Times New Roman" w:cs="Times New Roman"/>
          <w:b/>
          <w:bCs/>
          <w:sz w:val="24"/>
          <w:szCs w:val="24"/>
          <w:lang w:val="zh-CN" w:eastAsia="ru-RU"/>
        </w:rPr>
        <w:t>ПРОГРАММЫ</w:t>
      </w:r>
      <w:r>
        <w:rPr>
          <w:rFonts w:ascii="Times New Roman" w:eastAsia="Times New Roman" w:hAnsi="Times New Roman" w:cs="Times New Roman"/>
          <w:b/>
          <w:bCs/>
          <w:sz w:val="24"/>
          <w:szCs w:val="24"/>
          <w:lang w:eastAsia="ru-RU"/>
        </w:rPr>
        <w:t xml:space="preserve"> ВОСПИТАНИЯ</w:t>
      </w:r>
    </w:p>
    <w:p w14:paraId="23DD9765" w14:textId="77777777" w:rsidR="000112AF" w:rsidRDefault="00E011BF">
      <w:pPr>
        <w:spacing w:after="200" w:line="276"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sz w:val="24"/>
          <w:szCs w:val="24"/>
          <w:lang w:val="zh-CN" w:eastAsia="ru-RU"/>
        </w:rPr>
        <w:t xml:space="preserve">РАЗДЕЛ 2.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Cs/>
          <w:sz w:val="24"/>
          <w:szCs w:val="24"/>
          <w:lang w:eastAsia="ru-RU"/>
        </w:rPr>
        <w:t>ОЦЕНКА ОСВОЕНИЯ ОБУЧАЮЩИМИСЯ ОСНОВНОЙ ОБРАЗОВАТЕЛЬНОЙ ПРОГРАММЫ В ЧАСТИ ДОСТИЖЕНИЯ ЛИЧНОСТНЫХ РЕЗУЛЬТАТОВ</w:t>
      </w:r>
    </w:p>
    <w:p w14:paraId="0705BB5C" w14:textId="77777777" w:rsidR="000112AF" w:rsidRDefault="00E011BF">
      <w:pPr>
        <w:spacing w:after="200" w:line="276" w:lineRule="auto"/>
        <w:rPr>
          <w:rFonts w:ascii="Times New Roman" w:eastAsia="Times New Roman" w:hAnsi="Times New Roman" w:cs="Times New Roman"/>
          <w:b/>
          <w:bCs/>
          <w:sz w:val="24"/>
          <w:szCs w:val="24"/>
          <w:lang w:val="zh-CN" w:eastAsia="ru-RU"/>
        </w:rPr>
      </w:pPr>
      <w:r>
        <w:rPr>
          <w:rFonts w:ascii="Times New Roman" w:eastAsia="Times New Roman" w:hAnsi="Times New Roman" w:cs="Times New Roman"/>
          <w:b/>
          <w:bCs/>
          <w:sz w:val="24"/>
          <w:szCs w:val="24"/>
          <w:lang w:val="zh-CN" w:eastAsia="ru-RU"/>
        </w:rPr>
        <w:t xml:space="preserve">РАЗДЕЛ </w:t>
      </w:r>
      <w:r>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val="zh-CN" w:eastAsia="ru-RU"/>
        </w:rPr>
        <w:t xml:space="preserve">. </w:t>
      </w:r>
      <w:r>
        <w:rPr>
          <w:rFonts w:ascii="Times New Roman" w:eastAsia="Times New Roman" w:hAnsi="Times New Roman" w:cs="Times New Roman"/>
          <w:b/>
          <w:bCs/>
          <w:iCs/>
          <w:sz w:val="24"/>
          <w:szCs w:val="24"/>
          <w:lang w:val="zh-CN" w:eastAsia="ru-RU"/>
        </w:rPr>
        <w:t>ТРЕБОВАНИЯ К РЕСУРСНОМУ ОБЕСПЕЧЕНИЮ ВОСПИТАТЕЛЬНОЙ РАБОТЫ</w:t>
      </w:r>
    </w:p>
    <w:p w14:paraId="01F17EB5" w14:textId="77777777" w:rsidR="000112AF" w:rsidRDefault="00E011BF">
      <w:pPr>
        <w:spacing w:after="200" w:line="276" w:lineRule="auto"/>
        <w:rPr>
          <w:rFonts w:ascii="Calibri" w:eastAsia="Times New Roman" w:hAnsi="Calibri" w:cs="Times New Roman"/>
          <w:b/>
          <w:bCs/>
          <w:iCs/>
          <w:lang w:eastAsia="ru-RU"/>
        </w:rPr>
      </w:pPr>
      <w:r>
        <w:rPr>
          <w:rFonts w:ascii="Times New Roman" w:eastAsia="Times New Roman" w:hAnsi="Times New Roman" w:cs="Times New Roman"/>
          <w:b/>
          <w:bCs/>
          <w:iCs/>
          <w:sz w:val="24"/>
          <w:szCs w:val="24"/>
          <w:lang w:eastAsia="ru-RU"/>
        </w:rPr>
        <w:t>РАЗДЕЛ 4. ПРИМЕРНЫЙ КАЛЕНДАРНЫЙ ПЛАН ВОСПИТАТЕЛЬНОЙ РАБОТЫ</w:t>
      </w:r>
      <w:r>
        <w:rPr>
          <w:rFonts w:ascii="Calibri" w:eastAsia="Times New Roman" w:hAnsi="Calibri" w:cs="Times New Roman"/>
          <w:b/>
          <w:bCs/>
          <w:iCs/>
          <w:sz w:val="24"/>
          <w:szCs w:val="24"/>
          <w:lang w:eastAsia="ru-RU"/>
        </w:rPr>
        <w:t xml:space="preserve"> </w:t>
      </w:r>
      <w:bookmarkEnd w:id="95"/>
    </w:p>
    <w:p w14:paraId="2896A7C4" w14:textId="77777777" w:rsidR="000112AF" w:rsidRDefault="000112AF">
      <w:pPr>
        <w:keepNext/>
        <w:tabs>
          <w:tab w:val="left" w:pos="709"/>
          <w:tab w:val="right" w:leader="dot" w:pos="9356"/>
        </w:tabs>
        <w:spacing w:before="120" w:after="120" w:line="360" w:lineRule="auto"/>
        <w:outlineLvl w:val="0"/>
        <w:rPr>
          <w:rFonts w:ascii="Times New Roman" w:eastAsia="Times New Roman" w:hAnsi="Times New Roman" w:cs="Times New Roman"/>
          <w:b/>
          <w:sz w:val="10"/>
          <w:szCs w:val="28"/>
          <w:lang w:eastAsia="ru-RU"/>
        </w:rPr>
      </w:pPr>
    </w:p>
    <w:p w14:paraId="36AEE505" w14:textId="77777777" w:rsidR="000112AF" w:rsidRDefault="00E011BF">
      <w:pPr>
        <w:widowControl w:val="0"/>
        <w:autoSpaceDE w:val="0"/>
        <w:autoSpaceDN w:val="0"/>
        <w:spacing w:before="120" w:after="12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br w:type="page"/>
      </w:r>
      <w:r>
        <w:rPr>
          <w:rFonts w:ascii="Times New Roman" w:eastAsia="Times New Roman" w:hAnsi="Times New Roman" w:cs="Times New Roman"/>
          <w:b/>
          <w:sz w:val="24"/>
          <w:szCs w:val="24"/>
          <w:lang w:eastAsia="zh-CN"/>
        </w:rPr>
        <w:lastRenderedPageBreak/>
        <w:t xml:space="preserve">РАЗДЕЛ 1. </w:t>
      </w:r>
      <w:bookmarkStart w:id="96" w:name="_Hlk73030772"/>
      <w:r>
        <w:rPr>
          <w:rFonts w:ascii="Times New Roman" w:eastAsia="Times New Roman" w:hAnsi="Times New Roman" w:cs="Times New Roman"/>
          <w:b/>
          <w:sz w:val="24"/>
          <w:szCs w:val="24"/>
          <w:lang w:eastAsia="zh-CN"/>
        </w:rPr>
        <w:t>ПАСПОРТ ПРИМЕРНОЙ РАБОЧЕЙ ПРОГРАММЫ ВОСПИТАНИЯ</w:t>
      </w:r>
      <w:bookmarkEnd w:id="96"/>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259"/>
      </w:tblGrid>
      <w:tr w:rsidR="000112AF" w14:paraId="6C2256F5" w14:textId="77777777" w:rsidTr="00705E52">
        <w:tc>
          <w:tcPr>
            <w:tcW w:w="1984" w:type="dxa"/>
            <w:shd w:val="clear" w:color="auto" w:fill="auto"/>
          </w:tcPr>
          <w:p w14:paraId="6E94C0FD" w14:textId="77777777" w:rsidR="000112AF" w:rsidRDefault="00E011BF">
            <w:pPr>
              <w:widowControl w:val="0"/>
              <w:autoSpaceDE w:val="0"/>
              <w:autoSpaceDN w:val="0"/>
              <w:spacing w:before="120" w:after="120" w:line="240" w:lineRule="auto"/>
              <w:jc w:val="center"/>
              <w:rPr>
                <w:rFonts w:ascii="Times New Roman" w:eastAsia="Times New Roman" w:hAnsi="Times New Roman" w:cs="Times New Roman"/>
                <w:b/>
                <w:sz w:val="24"/>
                <w:szCs w:val="24"/>
                <w:lang w:eastAsia="zh-CN"/>
              </w:rPr>
            </w:pPr>
            <w:bookmarkStart w:id="97" w:name="_Hlk73030266"/>
            <w:bookmarkStart w:id="98" w:name="_Hlk73030355"/>
            <w:r>
              <w:rPr>
                <w:rFonts w:ascii="Times New Roman" w:eastAsia="Times New Roman" w:hAnsi="Times New Roman" w:cs="Times New Roman"/>
                <w:b/>
                <w:sz w:val="24"/>
                <w:szCs w:val="24"/>
                <w:lang w:eastAsia="zh-CN"/>
              </w:rPr>
              <w:t xml:space="preserve">Название </w:t>
            </w:r>
          </w:p>
        </w:tc>
        <w:tc>
          <w:tcPr>
            <w:tcW w:w="7259" w:type="dxa"/>
            <w:shd w:val="clear" w:color="auto" w:fill="auto"/>
          </w:tcPr>
          <w:p w14:paraId="5BBC9163" w14:textId="77777777" w:rsidR="000112AF" w:rsidRDefault="00E011BF">
            <w:pPr>
              <w:widowControl w:val="0"/>
              <w:autoSpaceDE w:val="0"/>
              <w:autoSpaceDN w:val="0"/>
              <w:spacing w:before="120" w:after="12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Содержание</w:t>
            </w:r>
          </w:p>
        </w:tc>
      </w:tr>
      <w:tr w:rsidR="000112AF" w14:paraId="6FE38BE1" w14:textId="77777777" w:rsidTr="00705E52">
        <w:trPr>
          <w:trHeight w:val="626"/>
        </w:trPr>
        <w:tc>
          <w:tcPr>
            <w:tcW w:w="1984" w:type="dxa"/>
            <w:shd w:val="clear" w:color="auto" w:fill="auto"/>
          </w:tcPr>
          <w:p w14:paraId="7C6EE698" w14:textId="77777777" w:rsidR="000112AF" w:rsidRDefault="00E011BF">
            <w:pPr>
              <w:widowControl w:val="0"/>
              <w:autoSpaceDE w:val="0"/>
              <w:autoSpaceDN w:val="0"/>
              <w:spacing w:before="120" w:after="120" w:line="240" w:lineRule="auto"/>
              <w:jc w:val="center"/>
              <w:rPr>
                <w:rFonts w:ascii="Times New Roman" w:eastAsia="Times New Roman" w:hAnsi="Times New Roman" w:cs="Times New Roman"/>
                <w:b/>
                <w:sz w:val="24"/>
                <w:szCs w:val="24"/>
                <w:lang w:val="zh-CN" w:eastAsia="zh-CN"/>
              </w:rPr>
            </w:pPr>
            <w:r>
              <w:rPr>
                <w:rFonts w:ascii="Times New Roman" w:eastAsia="Times New Roman" w:hAnsi="Times New Roman" w:cs="Times New Roman"/>
                <w:sz w:val="24"/>
                <w:szCs w:val="24"/>
                <w:lang w:val="zh-CN" w:eastAsia="zh-CN"/>
              </w:rPr>
              <w:t>Наименование программы</w:t>
            </w:r>
          </w:p>
        </w:tc>
        <w:tc>
          <w:tcPr>
            <w:tcW w:w="7259" w:type="dxa"/>
            <w:shd w:val="clear" w:color="auto" w:fill="auto"/>
          </w:tcPr>
          <w:p w14:paraId="45913D25" w14:textId="00811E03" w:rsidR="000112AF" w:rsidRDefault="00E011BF">
            <w:pPr>
              <w:widowControl w:val="0"/>
              <w:autoSpaceDE w:val="0"/>
              <w:autoSpaceDN w:val="0"/>
              <w:spacing w:after="0" w:line="240" w:lineRule="auto"/>
              <w:rPr>
                <w:rFonts w:ascii="Times New Roman" w:eastAsia="Times New Roman" w:hAnsi="Times New Roman" w:cs="Times New Roman"/>
                <w:b/>
                <w:i/>
                <w:iCs/>
                <w:sz w:val="24"/>
                <w:szCs w:val="24"/>
                <w:lang w:eastAsia="zh-CN"/>
              </w:rPr>
            </w:pPr>
            <w:r>
              <w:rPr>
                <w:rFonts w:ascii="Times New Roman" w:eastAsia="Times New Roman" w:hAnsi="Times New Roman" w:cs="Times New Roman"/>
                <w:sz w:val="24"/>
                <w:szCs w:val="24"/>
                <w:lang w:eastAsia="zh-CN"/>
              </w:rPr>
              <w:t xml:space="preserve">Примерная </w:t>
            </w:r>
            <w:r>
              <w:rPr>
                <w:rFonts w:ascii="Times New Roman" w:eastAsia="Times New Roman" w:hAnsi="Times New Roman" w:cs="Times New Roman"/>
                <w:sz w:val="24"/>
                <w:szCs w:val="24"/>
                <w:lang w:val="zh-CN" w:eastAsia="zh-CN"/>
              </w:rPr>
              <w:t xml:space="preserve">рабочая программа воспитания </w:t>
            </w:r>
            <w:r>
              <w:rPr>
                <w:rFonts w:ascii="Times New Roman" w:eastAsia="Times New Roman" w:hAnsi="Times New Roman" w:cs="Times New Roman"/>
                <w:sz w:val="24"/>
                <w:szCs w:val="24"/>
                <w:lang w:eastAsia="zh-CN"/>
              </w:rPr>
              <w:t>по професси</w:t>
            </w:r>
            <w:r w:rsidR="00F45021">
              <w:rPr>
                <w:rFonts w:ascii="Times New Roman" w:eastAsia="Times New Roman" w:hAnsi="Times New Roman" w:cs="Times New Roman"/>
                <w:sz w:val="24"/>
                <w:szCs w:val="24"/>
                <w:lang w:eastAsia="zh-CN"/>
              </w:rPr>
              <w:t>и</w:t>
            </w:r>
            <w:r>
              <w:rPr>
                <w:rFonts w:ascii="Times New Roman" w:eastAsia="Times New Roman" w:hAnsi="Times New Roman" w:cs="Times New Roman"/>
                <w:sz w:val="24"/>
                <w:szCs w:val="24"/>
                <w:lang w:eastAsia="zh-CN"/>
              </w:rPr>
              <w:t xml:space="preserve"> </w:t>
            </w:r>
            <w:r w:rsidR="00F45021" w:rsidRPr="00F45021">
              <w:rPr>
                <w:rFonts w:ascii="Times New Roman" w:eastAsia="Times New Roman" w:hAnsi="Times New Roman" w:cs="Times New Roman"/>
                <w:sz w:val="24"/>
                <w:szCs w:val="24"/>
                <w:lang w:eastAsia="zh-CN"/>
              </w:rPr>
              <w:t>09.01.05 Оператор технической поддержки</w:t>
            </w:r>
          </w:p>
        </w:tc>
      </w:tr>
      <w:tr w:rsidR="000112AF" w14:paraId="1D535686" w14:textId="77777777" w:rsidTr="00705E52">
        <w:tc>
          <w:tcPr>
            <w:tcW w:w="1984" w:type="dxa"/>
            <w:shd w:val="clear" w:color="auto" w:fill="auto"/>
          </w:tcPr>
          <w:p w14:paraId="077A35F8" w14:textId="77777777" w:rsidR="000112AF" w:rsidRDefault="00E011BF">
            <w:pPr>
              <w:widowControl w:val="0"/>
              <w:autoSpaceDE w:val="0"/>
              <w:autoSpaceDN w:val="0"/>
              <w:spacing w:before="120" w:after="120" w:line="240" w:lineRule="auto"/>
              <w:jc w:val="center"/>
              <w:rPr>
                <w:rFonts w:ascii="Times New Roman" w:eastAsia="Times New Roman" w:hAnsi="Times New Roman" w:cs="Times New Roman"/>
                <w:b/>
                <w:sz w:val="24"/>
                <w:szCs w:val="24"/>
                <w:lang w:val="zh-CN" w:eastAsia="zh-CN"/>
              </w:rPr>
            </w:pPr>
            <w:r>
              <w:rPr>
                <w:rFonts w:ascii="Times New Roman" w:eastAsia="Times New Roman" w:hAnsi="Times New Roman" w:cs="Times New Roman"/>
                <w:sz w:val="24"/>
                <w:szCs w:val="24"/>
                <w:lang w:val="zh-CN" w:eastAsia="zh-CN"/>
              </w:rPr>
              <w:t>Основани</w:t>
            </w:r>
            <w:r>
              <w:rPr>
                <w:rFonts w:ascii="Times New Roman" w:eastAsia="Times New Roman" w:hAnsi="Times New Roman" w:cs="Times New Roman"/>
                <w:sz w:val="24"/>
                <w:szCs w:val="24"/>
                <w:lang w:eastAsia="zh-CN"/>
              </w:rPr>
              <w:t>я</w:t>
            </w:r>
            <w:r>
              <w:rPr>
                <w:rFonts w:ascii="Times New Roman" w:eastAsia="Times New Roman" w:hAnsi="Times New Roman" w:cs="Times New Roman"/>
                <w:sz w:val="24"/>
                <w:szCs w:val="24"/>
                <w:lang w:val="zh-CN" w:eastAsia="zh-CN"/>
              </w:rPr>
              <w:t xml:space="preserve"> для разработки программы</w:t>
            </w:r>
          </w:p>
        </w:tc>
        <w:tc>
          <w:tcPr>
            <w:tcW w:w="7259" w:type="dxa"/>
            <w:shd w:val="clear" w:color="auto" w:fill="auto"/>
          </w:tcPr>
          <w:p w14:paraId="76752F0D" w14:textId="77777777" w:rsidR="000112AF" w:rsidRDefault="00E011BF">
            <w:pPr>
              <w:widowControl w:val="0"/>
              <w:autoSpaceDE w:val="0"/>
              <w:autoSpaceDN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Настоящая программа разработана на основе следующих нормативных правовых документов:</w:t>
            </w:r>
          </w:p>
          <w:p w14:paraId="089AFC43" w14:textId="77777777" w:rsidR="000112AF" w:rsidRDefault="00E011BF">
            <w:pPr>
              <w:widowControl w:val="0"/>
              <w:autoSpaceDE w:val="0"/>
              <w:autoSpaceDN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Конституция Российской Федерации;</w:t>
            </w:r>
          </w:p>
          <w:p w14:paraId="3CCC579A" w14:textId="77777777" w:rsidR="000112AF" w:rsidRDefault="00E011BF">
            <w:pPr>
              <w:widowControl w:val="0"/>
              <w:autoSpaceDE w:val="0"/>
              <w:autoSpaceDN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 xml:space="preserve">Указ Президента Российской Федерации от 02.07.2021 № 400 </w:t>
            </w:r>
            <w:r>
              <w:rPr>
                <w:rFonts w:ascii="Times New Roman" w:hAnsi="Times New Roman"/>
                <w:sz w:val="24"/>
                <w:szCs w:val="24"/>
                <w:lang w:eastAsia="zh-CN"/>
              </w:rPr>
              <w:br/>
              <w:t>«О Стратегии национальной безопасности Российской                     Федерации»;</w:t>
            </w:r>
          </w:p>
          <w:p w14:paraId="064990CE" w14:textId="77777777" w:rsidR="000112AF" w:rsidRDefault="00E011BF">
            <w:pPr>
              <w:widowControl w:val="0"/>
              <w:autoSpaceDE w:val="0"/>
              <w:autoSpaceDN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Указ Президента Российской Федерации от 21.07.2020 № 474 «О национальных целях развития Российской Федерации на период до 2030 года»;</w:t>
            </w:r>
          </w:p>
          <w:p w14:paraId="4F44EADA" w14:textId="77777777" w:rsidR="000112AF" w:rsidRDefault="00E011BF">
            <w:pPr>
              <w:widowControl w:val="0"/>
              <w:autoSpaceDE w:val="0"/>
              <w:autoSpaceDN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Федеральный закон от 29.12.2012 №273-ФЗ «Об образовании в Российской Федерации»;</w:t>
            </w:r>
          </w:p>
          <w:p w14:paraId="21F299FE" w14:textId="77777777" w:rsidR="000112AF" w:rsidRDefault="00E011BF">
            <w:pPr>
              <w:widowControl w:val="0"/>
              <w:autoSpaceDE w:val="0"/>
              <w:autoSpaceDN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Федеральный закон от 25.07.2002 № 114-ФЗ «О противодействии экстремистской деятельности»;</w:t>
            </w:r>
          </w:p>
          <w:p w14:paraId="730A7538" w14:textId="77777777" w:rsidR="000112AF" w:rsidRDefault="00E011BF">
            <w:pPr>
              <w:widowControl w:val="0"/>
              <w:autoSpaceDE w:val="0"/>
              <w:autoSpaceDN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Федеральный закон от 24.06.1999 № 120-ФЗ «Об основах системы профилактики безнадзорности и правонарушений несовершеннолетних»;</w:t>
            </w:r>
          </w:p>
          <w:p w14:paraId="733FDE46" w14:textId="77777777" w:rsidR="000112AF" w:rsidRDefault="00E011BF">
            <w:pPr>
              <w:widowControl w:val="0"/>
              <w:autoSpaceDE w:val="0"/>
              <w:autoSpaceDN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06108460" w14:textId="0D527397" w:rsidR="00F45021" w:rsidRPr="0020792C" w:rsidRDefault="00F45021" w:rsidP="00F45021">
            <w:pPr>
              <w:widowControl w:val="0"/>
              <w:autoSpaceDE w:val="0"/>
              <w:autoSpaceDN w:val="0"/>
              <w:spacing w:after="0" w:line="240" w:lineRule="auto"/>
              <w:jc w:val="both"/>
              <w:rPr>
                <w:rFonts w:ascii="Times New Roman" w:hAnsi="Times New Roman"/>
                <w:sz w:val="24"/>
                <w:szCs w:val="24"/>
                <w:highlight w:val="yellow"/>
                <w:lang w:eastAsia="x-none"/>
              </w:rPr>
            </w:pPr>
            <w:r w:rsidRPr="0020792C">
              <w:rPr>
                <w:rFonts w:ascii="Times New Roman" w:hAnsi="Times New Roman"/>
                <w:sz w:val="24"/>
                <w:szCs w:val="24"/>
                <w:lang w:eastAsia="x-none"/>
              </w:rPr>
              <w:t>ФГОС по профессии, специальности</w:t>
            </w:r>
            <w:r w:rsidR="0020792C" w:rsidRPr="0020792C">
              <w:rPr>
                <w:rFonts w:ascii="Times New Roman" w:hAnsi="Times New Roman"/>
                <w:sz w:val="24"/>
                <w:szCs w:val="24"/>
                <w:lang w:eastAsia="x-none"/>
              </w:rPr>
              <w:t xml:space="preserve"> от 11.11.2022 №964</w:t>
            </w:r>
            <w:r w:rsidRPr="0020792C">
              <w:rPr>
                <w:rFonts w:ascii="Times New Roman" w:hAnsi="Times New Roman"/>
                <w:sz w:val="24"/>
                <w:szCs w:val="24"/>
                <w:lang w:eastAsia="x-none"/>
              </w:rPr>
              <w:t xml:space="preserve">; </w:t>
            </w:r>
          </w:p>
          <w:p w14:paraId="3643C438" w14:textId="2398AB45" w:rsidR="000112AF" w:rsidRPr="00E8664D" w:rsidRDefault="00E011BF">
            <w:pPr>
              <w:widowControl w:val="0"/>
              <w:autoSpaceDE w:val="0"/>
              <w:autoSpaceDN w:val="0"/>
              <w:spacing w:after="0" w:line="240" w:lineRule="auto"/>
              <w:jc w:val="both"/>
              <w:rPr>
                <w:rFonts w:ascii="Times New Roman" w:hAnsi="Times New Roman"/>
                <w:sz w:val="24"/>
                <w:szCs w:val="24"/>
                <w:lang w:eastAsia="zh-CN"/>
              </w:rPr>
            </w:pPr>
            <w:r w:rsidRPr="00E8664D">
              <w:rPr>
                <w:rFonts w:ascii="Times New Roman" w:eastAsia="PMingLiU" w:hAnsi="Times New Roman"/>
                <w:sz w:val="24"/>
                <w:szCs w:val="24"/>
              </w:rPr>
              <w:t>Профессиональный стандарт «</w:t>
            </w:r>
            <w:r w:rsidRPr="00E8664D">
              <w:rPr>
                <w:rFonts w:ascii="Times New Roman" w:eastAsia="Times New Roman" w:hAnsi="Times New Roman" w:cs="Times New Roman"/>
                <w:bCs/>
                <w:sz w:val="24"/>
                <w:szCs w:val="24"/>
                <w:lang w:val="zh-CN" w:eastAsia="zh-CN"/>
              </w:rPr>
              <w:t>Специалист по технической поддержке информационно-коммуникационных систем</w:t>
            </w:r>
            <w:r w:rsidRPr="00E8664D">
              <w:rPr>
                <w:rFonts w:ascii="Times New Roman" w:eastAsia="PMingLiU" w:hAnsi="Times New Roman"/>
                <w:sz w:val="24"/>
                <w:szCs w:val="24"/>
              </w:rPr>
              <w:t>» (утвержден приказом Министерства труда и социальной защиты Российской Федерации от 29.09.202</w:t>
            </w:r>
            <w:r w:rsidR="00E8664D" w:rsidRPr="00E8664D">
              <w:rPr>
                <w:rFonts w:ascii="Times New Roman" w:eastAsia="PMingLiU" w:hAnsi="Times New Roman"/>
                <w:sz w:val="24"/>
                <w:szCs w:val="24"/>
              </w:rPr>
              <w:t>0</w:t>
            </w:r>
            <w:r w:rsidRPr="00E8664D">
              <w:rPr>
                <w:rFonts w:ascii="Times New Roman" w:eastAsia="PMingLiU" w:hAnsi="Times New Roman"/>
                <w:sz w:val="24"/>
                <w:szCs w:val="24"/>
              </w:rPr>
              <w:t xml:space="preserve"> г. № 675, зарегистрирован Министерством юстиции Российской Федерации 03.11.202</w:t>
            </w:r>
            <w:r w:rsidR="00E8664D" w:rsidRPr="00E8664D">
              <w:rPr>
                <w:rFonts w:ascii="Times New Roman" w:eastAsia="PMingLiU" w:hAnsi="Times New Roman"/>
                <w:sz w:val="24"/>
                <w:szCs w:val="24"/>
              </w:rPr>
              <w:t xml:space="preserve">0 </w:t>
            </w:r>
            <w:r w:rsidRPr="00E8664D">
              <w:rPr>
                <w:rFonts w:ascii="Times New Roman" w:eastAsia="PMingLiU" w:hAnsi="Times New Roman"/>
                <w:sz w:val="24"/>
                <w:szCs w:val="24"/>
              </w:rPr>
              <w:t>г., регистрационный № 60721)</w:t>
            </w:r>
          </w:p>
          <w:p w14:paraId="34A1947B" w14:textId="77777777" w:rsidR="00F45021" w:rsidRPr="002C4F7D" w:rsidRDefault="00F45021" w:rsidP="00F45021">
            <w:pPr>
              <w:widowControl w:val="0"/>
              <w:autoSpaceDE w:val="0"/>
              <w:autoSpaceDN w:val="0"/>
              <w:spacing w:after="0" w:line="240" w:lineRule="auto"/>
              <w:jc w:val="both"/>
              <w:rPr>
                <w:rFonts w:ascii="Times New Roman" w:hAnsi="Times New Roman"/>
                <w:i/>
                <w:iCs/>
                <w:sz w:val="24"/>
                <w:szCs w:val="24"/>
                <w:lang w:eastAsia="x-none"/>
              </w:rPr>
            </w:pPr>
            <w:r w:rsidRPr="002C4F7D">
              <w:rPr>
                <w:rFonts w:ascii="Times New Roman" w:hAnsi="Times New Roman"/>
                <w:i/>
                <w:iCs/>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764A595E" w14:textId="35C9FA64" w:rsidR="000112AF" w:rsidRDefault="00F45021" w:rsidP="00F45021">
            <w:pPr>
              <w:widowControl w:val="0"/>
              <w:autoSpaceDE w:val="0"/>
              <w:autoSpaceDN w:val="0"/>
              <w:spacing w:after="0" w:line="240" w:lineRule="auto"/>
              <w:jc w:val="both"/>
              <w:rPr>
                <w:rFonts w:ascii="Times New Roman" w:hAnsi="Times New Roman"/>
                <w:sz w:val="24"/>
                <w:szCs w:val="24"/>
                <w:lang w:eastAsia="zh-CN"/>
              </w:rPr>
            </w:pPr>
            <w:r w:rsidRPr="002C4F7D">
              <w:rPr>
                <w:rFonts w:ascii="Times New Roman" w:hAnsi="Times New Roman"/>
                <w:i/>
                <w:iCs/>
                <w:sz w:val="24"/>
                <w:szCs w:val="24"/>
                <w:lang w:eastAsia="x-none"/>
              </w:rPr>
              <w:t>локальные документы ПОО, определяющие уклад и условия реализации воспитательного процесса.</w:t>
            </w:r>
          </w:p>
        </w:tc>
      </w:tr>
      <w:tr w:rsidR="000112AF" w14:paraId="2141F5E2" w14:textId="77777777" w:rsidTr="00705E52">
        <w:tc>
          <w:tcPr>
            <w:tcW w:w="1984" w:type="dxa"/>
            <w:shd w:val="clear" w:color="auto" w:fill="auto"/>
          </w:tcPr>
          <w:p w14:paraId="212B1166" w14:textId="77777777" w:rsidR="000112AF" w:rsidRDefault="00E011BF">
            <w:pPr>
              <w:widowControl w:val="0"/>
              <w:autoSpaceDE w:val="0"/>
              <w:autoSpaceDN w:val="0"/>
              <w:spacing w:before="120" w:after="120" w:line="240" w:lineRule="auto"/>
              <w:jc w:val="center"/>
              <w:rPr>
                <w:rFonts w:ascii="Times New Roman" w:eastAsia="Times New Roman" w:hAnsi="Times New Roman" w:cs="Times New Roman"/>
                <w:b/>
                <w:sz w:val="24"/>
                <w:szCs w:val="24"/>
                <w:lang w:val="zh-CN" w:eastAsia="zh-CN"/>
              </w:rPr>
            </w:pPr>
            <w:r>
              <w:rPr>
                <w:rFonts w:ascii="Times New Roman" w:eastAsia="Times New Roman" w:hAnsi="Times New Roman" w:cs="Times New Roman"/>
                <w:sz w:val="24"/>
                <w:szCs w:val="24"/>
                <w:lang w:val="zh-CN" w:eastAsia="zh-CN"/>
              </w:rPr>
              <w:t>Цель программы</w:t>
            </w:r>
          </w:p>
        </w:tc>
        <w:tc>
          <w:tcPr>
            <w:tcW w:w="7259" w:type="dxa"/>
            <w:shd w:val="clear" w:color="auto" w:fill="auto"/>
          </w:tcPr>
          <w:p w14:paraId="0C472ACF" w14:textId="77777777" w:rsidR="000112AF" w:rsidRDefault="00E011BF">
            <w:pPr>
              <w:widowControl w:val="0"/>
              <w:autoSpaceDE w:val="0"/>
              <w:autoSpaceDN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112AF" w14:paraId="0EFA9945" w14:textId="77777777" w:rsidTr="00705E52">
        <w:tc>
          <w:tcPr>
            <w:tcW w:w="1984" w:type="dxa"/>
            <w:shd w:val="clear" w:color="auto" w:fill="auto"/>
          </w:tcPr>
          <w:p w14:paraId="7A8298CB" w14:textId="77777777" w:rsidR="000112AF" w:rsidRDefault="00E011BF">
            <w:pPr>
              <w:widowControl w:val="0"/>
              <w:autoSpaceDE w:val="0"/>
              <w:autoSpaceDN w:val="0"/>
              <w:spacing w:before="120" w:after="120" w:line="240" w:lineRule="auto"/>
              <w:jc w:val="center"/>
              <w:rPr>
                <w:rFonts w:ascii="Times New Roman" w:eastAsia="Times New Roman" w:hAnsi="Times New Roman" w:cs="Times New Roman"/>
                <w:sz w:val="24"/>
                <w:szCs w:val="24"/>
                <w:highlight w:val="yellow"/>
                <w:lang w:val="zh-CN" w:eastAsia="zh-CN"/>
              </w:rPr>
            </w:pPr>
            <w:r>
              <w:rPr>
                <w:rFonts w:ascii="Times New Roman" w:eastAsia="Times New Roman" w:hAnsi="Times New Roman" w:cs="Times New Roman"/>
                <w:sz w:val="24"/>
                <w:szCs w:val="24"/>
                <w:lang w:val="zh-CN" w:eastAsia="zh-CN"/>
              </w:rPr>
              <w:t>Сроки реализации программы</w:t>
            </w:r>
          </w:p>
        </w:tc>
        <w:tc>
          <w:tcPr>
            <w:tcW w:w="7259" w:type="dxa"/>
            <w:shd w:val="clear" w:color="auto" w:fill="auto"/>
          </w:tcPr>
          <w:p w14:paraId="7F2C9EB3" w14:textId="77777777" w:rsidR="000112AF" w:rsidRDefault="00E011BF">
            <w:pPr>
              <w:tabs>
                <w:tab w:val="left" w:pos="2835"/>
              </w:tabs>
              <w:spacing w:after="0" w:line="240" w:lineRule="auto"/>
              <w:jc w:val="both"/>
              <w:rPr>
                <w:rFonts w:ascii="Times New Roman" w:hAnsi="Times New Roman"/>
                <w:sz w:val="24"/>
                <w:szCs w:val="24"/>
                <w:lang w:eastAsia="zh-CN"/>
              </w:rPr>
            </w:pPr>
            <w:r>
              <w:rPr>
                <w:rFonts w:ascii="Times New Roman" w:hAnsi="Times New Roman"/>
                <w:sz w:val="24"/>
                <w:szCs w:val="24"/>
                <w:lang w:eastAsia="zh-CN"/>
              </w:rPr>
              <w:t>На базе среднего общего образования – 10 месяцев;</w:t>
            </w:r>
          </w:p>
          <w:p w14:paraId="6DD13C13" w14:textId="77777777" w:rsidR="000112AF" w:rsidRDefault="00E011BF">
            <w:pPr>
              <w:widowControl w:val="0"/>
              <w:autoSpaceDE w:val="0"/>
              <w:autoSpaceDN w:val="0"/>
              <w:spacing w:after="0" w:line="240" w:lineRule="auto"/>
              <w:rPr>
                <w:rFonts w:ascii="Times New Roman" w:eastAsia="Times New Roman" w:hAnsi="Times New Roman" w:cs="Times New Roman"/>
                <w:i/>
                <w:iCs/>
                <w:sz w:val="24"/>
                <w:szCs w:val="24"/>
                <w:lang w:eastAsia="zh-CN"/>
              </w:rPr>
            </w:pPr>
            <w:r>
              <w:rPr>
                <w:rFonts w:ascii="Times New Roman" w:hAnsi="Times New Roman"/>
                <w:sz w:val="24"/>
                <w:szCs w:val="24"/>
                <w:lang w:eastAsia="zh-CN"/>
              </w:rPr>
              <w:t>на базе основного общего образования – 1 год 10 месяцев.</w:t>
            </w:r>
          </w:p>
        </w:tc>
      </w:tr>
      <w:tr w:rsidR="000112AF" w14:paraId="307D76FB" w14:textId="77777777" w:rsidTr="00705E52">
        <w:tc>
          <w:tcPr>
            <w:tcW w:w="1984" w:type="dxa"/>
            <w:shd w:val="clear" w:color="auto" w:fill="auto"/>
          </w:tcPr>
          <w:p w14:paraId="3ED6A2FD" w14:textId="77777777" w:rsidR="000112AF" w:rsidRDefault="00E011BF">
            <w:pPr>
              <w:widowControl w:val="0"/>
              <w:autoSpaceDE w:val="0"/>
              <w:autoSpaceDN w:val="0"/>
              <w:spacing w:before="120" w:after="120" w:line="240" w:lineRule="auto"/>
              <w:jc w:val="center"/>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lastRenderedPageBreak/>
              <w:t xml:space="preserve">Исполнители </w:t>
            </w:r>
            <w:r>
              <w:rPr>
                <w:rFonts w:ascii="Times New Roman" w:eastAsia="Times New Roman" w:hAnsi="Times New Roman" w:cs="Times New Roman"/>
                <w:sz w:val="24"/>
                <w:szCs w:val="24"/>
                <w:lang w:val="zh-CN" w:eastAsia="zh-CN"/>
              </w:rPr>
              <w:br/>
            </w:r>
            <w:r>
              <w:rPr>
                <w:rFonts w:ascii="Times New Roman" w:eastAsia="Times New Roman" w:hAnsi="Times New Roman" w:cs="Times New Roman"/>
                <w:sz w:val="24"/>
                <w:szCs w:val="24"/>
                <w:lang w:eastAsia="zh-CN"/>
              </w:rPr>
              <w:t>программы</w:t>
            </w:r>
          </w:p>
        </w:tc>
        <w:tc>
          <w:tcPr>
            <w:tcW w:w="7259" w:type="dxa"/>
            <w:shd w:val="clear" w:color="auto" w:fill="auto"/>
          </w:tcPr>
          <w:p w14:paraId="4B37A338" w14:textId="1CBE6AFA" w:rsidR="000112AF" w:rsidRDefault="00E011BF">
            <w:pPr>
              <w:widowControl w:val="0"/>
              <w:autoSpaceDE w:val="0"/>
              <w:autoSpaceDN w:val="0"/>
              <w:spacing w:before="120" w:after="120" w:line="240" w:lineRule="auto"/>
              <w:jc w:val="both"/>
              <w:rPr>
                <w:rFonts w:ascii="Times New Roman" w:eastAsia="Times New Roman" w:hAnsi="Times New Roman" w:cs="Times New Roman"/>
                <w:i/>
                <w:iCs/>
                <w:sz w:val="24"/>
                <w:szCs w:val="24"/>
                <w:lang w:val="zh-CN" w:eastAsia="zh-CN"/>
              </w:rPr>
            </w:pPr>
            <w:r>
              <w:rPr>
                <w:rFonts w:ascii="Times New Roman" w:hAnsi="Times New Roman"/>
                <w:i/>
                <w:iCs/>
                <w:sz w:val="24"/>
                <w:szCs w:val="24"/>
                <w:lang w:val="zh-CN" w:eastAsia="zh-CN"/>
              </w:rPr>
              <w:t>Директор, заместител</w:t>
            </w:r>
            <w:r>
              <w:rPr>
                <w:rFonts w:ascii="Times New Roman" w:hAnsi="Times New Roman"/>
                <w:i/>
                <w:iCs/>
                <w:sz w:val="24"/>
                <w:szCs w:val="24"/>
                <w:lang w:eastAsia="zh-CN"/>
              </w:rPr>
              <w:t>и</w:t>
            </w:r>
            <w:r>
              <w:rPr>
                <w:rFonts w:ascii="Times New Roman" w:hAnsi="Times New Roman"/>
                <w:i/>
                <w:iCs/>
                <w:sz w:val="24"/>
                <w:szCs w:val="24"/>
                <w:lang w:val="zh-CN" w:eastAsia="zh-CN"/>
              </w:rPr>
              <w:t xml:space="preserve"> директора</w:t>
            </w:r>
            <w:r>
              <w:rPr>
                <w:rFonts w:ascii="Times New Roman" w:hAnsi="Times New Roman"/>
                <w:i/>
                <w:iCs/>
                <w:sz w:val="24"/>
                <w:szCs w:val="24"/>
                <w:lang w:eastAsia="zh-CN"/>
              </w:rPr>
              <w:t xml:space="preserve"> в сфере учебной</w:t>
            </w:r>
            <w:r>
              <w:rPr>
                <w:rFonts w:ascii="Times New Roman" w:hAnsi="Times New Roman"/>
                <w:i/>
                <w:iCs/>
                <w:sz w:val="24"/>
                <w:szCs w:val="24"/>
                <w:lang w:val="zh-CN" w:eastAsia="zh-CN"/>
              </w:rPr>
              <w:t>,</w:t>
            </w:r>
            <w:r>
              <w:rPr>
                <w:rFonts w:ascii="Times New Roman" w:hAnsi="Times New Roman"/>
                <w:i/>
                <w:iCs/>
                <w:sz w:val="24"/>
                <w:szCs w:val="24"/>
                <w:lang w:eastAsia="zh-CN"/>
              </w:rPr>
              <w:t xml:space="preserve"> учебно-производственной, воспитательной деятельности, а также </w:t>
            </w:r>
            <w:r>
              <w:rPr>
                <w:rFonts w:ascii="Times New Roman" w:hAnsi="Times New Roman"/>
                <w:i/>
                <w:iCs/>
                <w:sz w:val="24"/>
                <w:szCs w:val="24"/>
                <w:lang w:val="zh-CN" w:eastAsia="zh-CN"/>
              </w:rPr>
              <w:t xml:space="preserve"> курирующий</w:t>
            </w:r>
            <w:r>
              <w:rPr>
                <w:rFonts w:ascii="Times New Roman" w:hAnsi="Times New Roman"/>
                <w:i/>
                <w:iCs/>
                <w:sz w:val="24"/>
                <w:szCs w:val="24"/>
                <w:lang w:eastAsia="zh-CN"/>
              </w:rPr>
              <w:t xml:space="preserve"> административно-хозяйственную</w:t>
            </w:r>
            <w:r>
              <w:rPr>
                <w:rFonts w:ascii="Times New Roman" w:hAnsi="Times New Roman"/>
                <w:i/>
                <w:iCs/>
                <w:sz w:val="24"/>
                <w:szCs w:val="24"/>
                <w:lang w:val="zh-CN" w:eastAsia="zh-CN"/>
              </w:rPr>
              <w:t xml:space="preserve"> работу, сотрудники учебной части, заведующие отделением,</w:t>
            </w:r>
            <w:r>
              <w:rPr>
                <w:rFonts w:ascii="Times New Roman" w:hAnsi="Times New Roman"/>
                <w:i/>
                <w:iCs/>
                <w:sz w:val="24"/>
                <w:szCs w:val="24"/>
                <w:lang w:eastAsia="zh-CN"/>
              </w:rPr>
              <w:t xml:space="preserve"> </w:t>
            </w:r>
            <w:r>
              <w:rPr>
                <w:rFonts w:ascii="Times New Roman" w:hAnsi="Times New Roman"/>
                <w:i/>
                <w:iCs/>
                <w:sz w:val="24"/>
                <w:szCs w:val="24"/>
                <w:lang w:val="zh-CN" w:eastAsia="zh-CN"/>
              </w:rPr>
              <w:t>преподаватели, к</w:t>
            </w:r>
            <w:proofErr w:type="spellStart"/>
            <w:r>
              <w:rPr>
                <w:rFonts w:ascii="Times New Roman" w:hAnsi="Times New Roman"/>
                <w:i/>
                <w:iCs/>
                <w:sz w:val="24"/>
                <w:szCs w:val="24"/>
                <w:lang w:eastAsia="zh-CN"/>
              </w:rPr>
              <w:t>ураторы</w:t>
            </w:r>
            <w:proofErr w:type="spellEnd"/>
            <w:r>
              <w:rPr>
                <w:rFonts w:ascii="Times New Roman" w:hAnsi="Times New Roman"/>
                <w:i/>
                <w:iCs/>
                <w:sz w:val="24"/>
                <w:szCs w:val="24"/>
                <w:lang w:val="zh-CN" w:eastAsia="zh-CN"/>
              </w:rPr>
              <w:t>,</w:t>
            </w:r>
            <w:r>
              <w:rPr>
                <w:rFonts w:ascii="Times New Roman" w:hAnsi="Times New Roman"/>
                <w:i/>
                <w:iCs/>
                <w:sz w:val="24"/>
                <w:szCs w:val="24"/>
                <w:lang w:eastAsia="zh-CN"/>
              </w:rPr>
              <w:t xml:space="preserve"> </w:t>
            </w:r>
            <w:r>
              <w:rPr>
                <w:rFonts w:ascii="Times New Roman" w:hAnsi="Times New Roman"/>
                <w:i/>
                <w:iCs/>
                <w:sz w:val="24"/>
                <w:szCs w:val="24"/>
                <w:lang w:val="zh-CN" w:eastAsia="zh-CN"/>
              </w:rPr>
              <w:t>тьют</w:t>
            </w:r>
            <w:r>
              <w:rPr>
                <w:rFonts w:ascii="Times New Roman" w:hAnsi="Times New Roman"/>
                <w:i/>
                <w:iCs/>
                <w:sz w:val="24"/>
                <w:szCs w:val="24"/>
                <w:lang w:eastAsia="zh-CN"/>
              </w:rPr>
              <w:t>о</w:t>
            </w:r>
            <w:r>
              <w:rPr>
                <w:rFonts w:ascii="Times New Roman" w:hAnsi="Times New Roman"/>
                <w:i/>
                <w:iCs/>
                <w:sz w:val="24"/>
                <w:szCs w:val="24"/>
                <w:lang w:val="zh-CN" w:eastAsia="zh-CN"/>
              </w:rPr>
              <w:t>р</w:t>
            </w:r>
            <w:r>
              <w:rPr>
                <w:rFonts w:ascii="Times New Roman" w:hAnsi="Times New Roman"/>
                <w:i/>
                <w:iCs/>
                <w:sz w:val="24"/>
                <w:szCs w:val="24"/>
                <w:lang w:eastAsia="zh-CN"/>
              </w:rPr>
              <w:t>ы (при наличии)</w:t>
            </w:r>
            <w:r>
              <w:rPr>
                <w:rFonts w:ascii="Times New Roman" w:hAnsi="Times New Roman"/>
                <w:i/>
                <w:iCs/>
                <w:sz w:val="24"/>
                <w:szCs w:val="24"/>
                <w:lang w:val="zh-CN" w:eastAsia="zh-CN"/>
              </w:rPr>
              <w:t xml:space="preserve">, члены Студенческого совета, представители </w:t>
            </w:r>
            <w:r>
              <w:rPr>
                <w:rFonts w:ascii="Times New Roman" w:hAnsi="Times New Roman"/>
                <w:i/>
                <w:iCs/>
                <w:sz w:val="24"/>
                <w:szCs w:val="24"/>
                <w:lang w:eastAsia="zh-CN"/>
              </w:rPr>
              <w:t>Родительского</w:t>
            </w:r>
            <w:r>
              <w:rPr>
                <w:rFonts w:ascii="Times New Roman" w:hAnsi="Times New Roman"/>
                <w:i/>
                <w:iCs/>
                <w:sz w:val="24"/>
                <w:szCs w:val="24"/>
                <w:lang w:val="zh-CN" w:eastAsia="zh-CN"/>
              </w:rPr>
              <w:t xml:space="preserve"> комитета</w:t>
            </w:r>
            <w:r>
              <w:rPr>
                <w:rFonts w:ascii="Times New Roman" w:hAnsi="Times New Roman"/>
                <w:i/>
                <w:iCs/>
                <w:sz w:val="24"/>
                <w:szCs w:val="24"/>
                <w:lang w:eastAsia="zh-CN"/>
              </w:rPr>
              <w:t xml:space="preserve"> (его аналога)</w:t>
            </w:r>
            <w:r>
              <w:rPr>
                <w:rFonts w:ascii="Times New Roman" w:hAnsi="Times New Roman"/>
                <w:i/>
                <w:iCs/>
                <w:sz w:val="24"/>
                <w:szCs w:val="24"/>
                <w:lang w:val="zh-CN" w:eastAsia="zh-CN"/>
              </w:rPr>
              <w:t xml:space="preserve">, представители организаций </w:t>
            </w:r>
            <w:r>
              <w:rPr>
                <w:rFonts w:ascii="Times New Roman" w:hAnsi="Times New Roman"/>
                <w:i/>
                <w:iCs/>
                <w:sz w:val="24"/>
                <w:szCs w:val="24"/>
                <w:lang w:eastAsia="zh-CN"/>
              </w:rPr>
              <w:t xml:space="preserve">– </w:t>
            </w:r>
            <w:r>
              <w:rPr>
                <w:rFonts w:ascii="Times New Roman" w:hAnsi="Times New Roman"/>
                <w:i/>
                <w:iCs/>
                <w:sz w:val="24"/>
                <w:szCs w:val="24"/>
                <w:lang w:val="zh-CN" w:eastAsia="zh-CN"/>
              </w:rPr>
              <w:t>работодателей</w:t>
            </w:r>
            <w:r>
              <w:rPr>
                <w:rFonts w:ascii="Times New Roman" w:hAnsi="Times New Roman"/>
                <w:i/>
                <w:iCs/>
                <w:sz w:val="24"/>
                <w:szCs w:val="24"/>
                <w:lang w:eastAsia="zh-CN"/>
              </w:rPr>
              <w:t>, в первую очередь, организаторы баз практик.</w:t>
            </w:r>
            <w:r w:rsidR="00F45021" w:rsidRPr="00F45021">
              <w:rPr>
                <w:rFonts w:ascii="Times New Roman" w:eastAsia="Times New Roman" w:hAnsi="Times New Roman" w:cs="Times New Roman"/>
                <w:i/>
                <w:iCs/>
                <w:sz w:val="24"/>
                <w:szCs w:val="24"/>
                <w:vertAlign w:val="superscript"/>
                <w:lang w:val="x-none" w:eastAsia="x-none"/>
              </w:rPr>
              <w:t xml:space="preserve"> </w:t>
            </w:r>
            <w:r w:rsidR="00F45021" w:rsidRPr="00F45021">
              <w:rPr>
                <w:rFonts w:ascii="Times New Roman" w:hAnsi="Times New Roman"/>
                <w:i/>
                <w:iCs/>
                <w:sz w:val="24"/>
                <w:szCs w:val="24"/>
                <w:vertAlign w:val="superscript"/>
                <w:lang w:val="x-none" w:eastAsia="zh-CN"/>
              </w:rPr>
              <w:footnoteReference w:id="41"/>
            </w:r>
          </w:p>
        </w:tc>
      </w:tr>
    </w:tbl>
    <w:p w14:paraId="584A5AA4" w14:textId="77777777" w:rsidR="000112AF" w:rsidRDefault="000112AF">
      <w:pPr>
        <w:widowControl w:val="0"/>
        <w:autoSpaceDE w:val="0"/>
        <w:autoSpaceDN w:val="0"/>
        <w:spacing w:after="0" w:line="240" w:lineRule="auto"/>
        <w:jc w:val="both"/>
        <w:rPr>
          <w:rFonts w:ascii="Times New Roman" w:eastAsia="Times New Roman" w:hAnsi="Times New Roman" w:cs="Times New Roman"/>
          <w:b/>
          <w:bCs/>
          <w:sz w:val="24"/>
          <w:szCs w:val="24"/>
          <w:lang w:eastAsia="zh-CN"/>
        </w:rPr>
      </w:pPr>
    </w:p>
    <w:p w14:paraId="37842F27" w14:textId="77777777" w:rsidR="000112AF" w:rsidRDefault="00E011BF" w:rsidP="0020792C">
      <w:pPr>
        <w:widowControl w:val="0"/>
        <w:tabs>
          <w:tab w:val="left" w:pos="993"/>
        </w:tabs>
        <w:spacing w:after="0" w:line="276" w:lineRule="auto"/>
        <w:ind w:firstLine="709"/>
        <w:jc w:val="both"/>
        <w:rPr>
          <w:rFonts w:ascii="Times New Roman" w:hAnsi="Times New Roman"/>
          <w:sz w:val="24"/>
          <w:szCs w:val="24"/>
        </w:rPr>
      </w:pPr>
      <w:bookmarkStart w:id="99" w:name="_Hlk73028774"/>
      <w:bookmarkEnd w:id="97"/>
      <w:bookmarkEnd w:id="98"/>
      <w:r>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6511C262" w14:textId="77777777" w:rsidR="000112AF" w:rsidRDefault="00E011BF" w:rsidP="0020792C">
      <w:pPr>
        <w:widowControl w:val="0"/>
        <w:tabs>
          <w:tab w:val="left" w:pos="993"/>
        </w:tabs>
        <w:spacing w:after="0" w:line="276" w:lineRule="auto"/>
        <w:ind w:firstLine="709"/>
        <w:jc w:val="both"/>
        <w:rPr>
          <w:rFonts w:ascii="Times New Roman" w:hAnsi="Times New Roman"/>
          <w:sz w:val="24"/>
          <w:szCs w:val="24"/>
        </w:rPr>
      </w:pPr>
      <w:r>
        <w:rPr>
          <w:rFonts w:ascii="Times New Roman" w:hAnsi="Times New Roman"/>
          <w:sz w:val="24"/>
          <w:szCs w:val="24"/>
        </w:rPr>
        <w:t xml:space="preserve">Данная примерная рабочая программа воспитания (далее – РПВ) разработана </w:t>
      </w:r>
      <w:r>
        <w:rPr>
          <w:rFonts w:ascii="Times New Roman" w:hAnsi="Times New Roman"/>
          <w:sz w:val="24"/>
          <w:szCs w:val="24"/>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Pr>
          <w:rFonts w:ascii="Times New Roman" w:hAnsi="Times New Roman"/>
          <w:sz w:val="24"/>
          <w:szCs w:val="24"/>
        </w:rPr>
        <w:br/>
        <w:t>по общему образованию Минпросвещения России № 2/20 от 02.06.2020 г.).</w:t>
      </w:r>
    </w:p>
    <w:p w14:paraId="42183B45" w14:textId="77777777" w:rsidR="000112AF" w:rsidRDefault="000112AF">
      <w:pPr>
        <w:widowControl w:val="0"/>
        <w:tabs>
          <w:tab w:val="left" w:pos="993"/>
        </w:tabs>
        <w:spacing w:after="0" w:line="240" w:lineRule="auto"/>
        <w:ind w:firstLine="709"/>
        <w:jc w:val="both"/>
        <w:rPr>
          <w:rFonts w:ascii="Times New Roman" w:eastAsia="Times New Roman" w:hAnsi="Times New Roman" w:cs="Times New Roman"/>
          <w:i/>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14"/>
      </w:tblGrid>
      <w:tr w:rsidR="000112AF" w14:paraId="3D4DFF00" w14:textId="77777777" w:rsidTr="003B11E6">
        <w:tc>
          <w:tcPr>
            <w:tcW w:w="7230" w:type="dxa"/>
            <w:tcBorders>
              <w:bottom w:val="single" w:sz="4" w:space="0" w:color="000000"/>
            </w:tcBorders>
            <w:shd w:val="clear" w:color="auto" w:fill="auto"/>
          </w:tcPr>
          <w:p w14:paraId="36A6ADB1"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bookmarkStart w:id="100" w:name="_Hlk73632186"/>
            <w:r>
              <w:rPr>
                <w:rFonts w:ascii="Times New Roman" w:eastAsia="Times New Roman" w:hAnsi="Times New Roman" w:cs="Times New Roman"/>
                <w:b/>
                <w:bCs/>
                <w:sz w:val="24"/>
                <w:szCs w:val="24"/>
                <w:lang w:eastAsia="ru-RU"/>
              </w:rPr>
              <w:t xml:space="preserve">Личностные результаты </w:t>
            </w:r>
          </w:p>
          <w:p w14:paraId="33624129"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реализации программы воспитания </w:t>
            </w:r>
          </w:p>
          <w:p w14:paraId="5B6A7DE9"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i/>
                <w:iCs/>
                <w:sz w:val="24"/>
                <w:szCs w:val="24"/>
                <w:lang w:eastAsia="ru-RU"/>
              </w:rPr>
              <w:t>(дескрипторы)</w:t>
            </w:r>
          </w:p>
        </w:tc>
        <w:tc>
          <w:tcPr>
            <w:tcW w:w="2114" w:type="dxa"/>
            <w:shd w:val="clear" w:color="auto" w:fill="auto"/>
            <w:vAlign w:val="center"/>
          </w:tcPr>
          <w:p w14:paraId="1F6D4071"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Код личностных результатов </w:t>
            </w:r>
            <w:r>
              <w:rPr>
                <w:rFonts w:ascii="Times New Roman" w:eastAsia="Times New Roman" w:hAnsi="Times New Roman" w:cs="Times New Roman"/>
                <w:b/>
                <w:bCs/>
                <w:sz w:val="24"/>
                <w:szCs w:val="24"/>
                <w:lang w:eastAsia="ru-RU"/>
              </w:rPr>
              <w:br/>
              <w:t xml:space="preserve">реализации </w:t>
            </w:r>
            <w:r>
              <w:rPr>
                <w:rFonts w:ascii="Times New Roman" w:eastAsia="Times New Roman" w:hAnsi="Times New Roman" w:cs="Times New Roman"/>
                <w:b/>
                <w:bCs/>
                <w:sz w:val="24"/>
                <w:szCs w:val="24"/>
                <w:lang w:eastAsia="ru-RU"/>
              </w:rPr>
              <w:br/>
              <w:t xml:space="preserve">программы </w:t>
            </w:r>
            <w:r>
              <w:rPr>
                <w:rFonts w:ascii="Times New Roman" w:eastAsia="Times New Roman" w:hAnsi="Times New Roman" w:cs="Times New Roman"/>
                <w:b/>
                <w:bCs/>
                <w:sz w:val="24"/>
                <w:szCs w:val="24"/>
                <w:lang w:eastAsia="ru-RU"/>
              </w:rPr>
              <w:br/>
              <w:t>воспитания</w:t>
            </w:r>
          </w:p>
        </w:tc>
      </w:tr>
      <w:tr w:rsidR="000112AF" w14:paraId="50382D5D" w14:textId="77777777" w:rsidTr="003B11E6">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743C7591" w14:textId="77777777" w:rsidR="000112AF" w:rsidRDefault="00E011BF">
            <w:pPr>
              <w:spacing w:before="120" w:after="0" w:line="240" w:lineRule="auto"/>
              <w:jc w:val="both"/>
              <w:rPr>
                <w:rFonts w:ascii="Times New Roman" w:hAnsi="Times New Roman"/>
                <w:sz w:val="24"/>
                <w:szCs w:val="24"/>
              </w:rPr>
            </w:pPr>
            <w:r>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szCs w:val="24"/>
              </w:rPr>
              <w:br/>
              <w:t xml:space="preserve">с Российским государством, демонстрирующий ответственность </w:t>
            </w:r>
            <w:r>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ascii="Times New Roman" w:hAnsi="Times New Roman"/>
                <w:sz w:val="24"/>
                <w:szCs w:val="24"/>
              </w:rPr>
              <w:br/>
              <w:t>о Российском государстве</w:t>
            </w:r>
          </w:p>
        </w:tc>
        <w:tc>
          <w:tcPr>
            <w:tcW w:w="2114" w:type="dxa"/>
            <w:tcBorders>
              <w:left w:val="single" w:sz="4" w:space="0" w:color="000000"/>
            </w:tcBorders>
            <w:shd w:val="clear" w:color="auto" w:fill="auto"/>
            <w:vAlign w:val="center"/>
          </w:tcPr>
          <w:p w14:paraId="4E774252"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 1</w:t>
            </w:r>
          </w:p>
        </w:tc>
      </w:tr>
      <w:tr w:rsidR="000112AF" w14:paraId="6AB86253" w14:textId="77777777" w:rsidTr="003B11E6">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16312001" w14:textId="77777777" w:rsidR="000112AF" w:rsidRDefault="00E011BF">
            <w:pPr>
              <w:spacing w:after="0" w:line="240" w:lineRule="auto"/>
              <w:ind w:firstLine="33"/>
              <w:jc w:val="both"/>
              <w:rPr>
                <w:rFonts w:ascii="Times New Roman" w:hAnsi="Times New Roman"/>
                <w:sz w:val="24"/>
                <w:szCs w:val="24"/>
              </w:rPr>
            </w:pPr>
            <w:r>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szCs w:val="24"/>
              </w:rPr>
              <w:br/>
              <w:t xml:space="preserve">к историческому и культурному наследию России. Осознанно </w:t>
            </w:r>
            <w:r>
              <w:rPr>
                <w:rFonts w:ascii="Times New Roman" w:hAnsi="Times New Roman"/>
                <w:sz w:val="24"/>
                <w:szCs w:val="24"/>
              </w:rPr>
              <w:br/>
              <w:t xml:space="preserve">и деятельно выражающий неприятие дискриминации в обществе </w:t>
            </w:r>
            <w:r>
              <w:rPr>
                <w:rFonts w:ascii="Times New Roman" w:hAnsi="Times New Roman"/>
                <w:sz w:val="24"/>
                <w:szCs w:val="24"/>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w:t>
            </w:r>
            <w:r>
              <w:rPr>
                <w:rFonts w:ascii="Times New Roman" w:hAnsi="Times New Roman"/>
                <w:sz w:val="24"/>
                <w:szCs w:val="24"/>
              </w:rPr>
              <w:lastRenderedPageBreak/>
              <w:t>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14" w:type="dxa"/>
            <w:tcBorders>
              <w:left w:val="single" w:sz="4" w:space="0" w:color="000000"/>
            </w:tcBorders>
            <w:shd w:val="clear" w:color="auto" w:fill="auto"/>
            <w:vAlign w:val="center"/>
          </w:tcPr>
          <w:p w14:paraId="75A58A52"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ЛР 2</w:t>
            </w:r>
          </w:p>
        </w:tc>
      </w:tr>
      <w:tr w:rsidR="000112AF" w14:paraId="1D983130" w14:textId="77777777" w:rsidTr="003B11E6">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3EA0F1C7" w14:textId="77777777" w:rsidR="000112AF" w:rsidRDefault="00E011BF">
            <w:pPr>
              <w:spacing w:after="0" w:line="240" w:lineRule="auto"/>
              <w:ind w:firstLine="33"/>
              <w:jc w:val="both"/>
              <w:rPr>
                <w:rFonts w:ascii="Times New Roman" w:hAnsi="Times New Roman"/>
                <w:sz w:val="24"/>
                <w:szCs w:val="24"/>
              </w:rPr>
            </w:pPr>
            <w:r>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114" w:type="dxa"/>
            <w:tcBorders>
              <w:left w:val="single" w:sz="4" w:space="0" w:color="000000"/>
            </w:tcBorders>
            <w:shd w:val="clear" w:color="auto" w:fill="auto"/>
            <w:vAlign w:val="center"/>
          </w:tcPr>
          <w:p w14:paraId="3F684126"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 3</w:t>
            </w:r>
          </w:p>
        </w:tc>
      </w:tr>
      <w:tr w:rsidR="000112AF" w14:paraId="7DE1A602" w14:textId="77777777" w:rsidTr="003B11E6">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72A3C4DE" w14:textId="77777777" w:rsidR="000112AF" w:rsidRDefault="00E011BF">
            <w:pPr>
              <w:spacing w:after="0" w:line="240" w:lineRule="auto"/>
              <w:ind w:firstLine="33"/>
              <w:jc w:val="both"/>
              <w:rPr>
                <w:rFonts w:ascii="Times New Roman" w:hAnsi="Times New Roman"/>
                <w:sz w:val="24"/>
                <w:szCs w:val="24"/>
              </w:rPr>
            </w:pPr>
            <w:r>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rFonts w:ascii="Times New Roman" w:hAnsi="Times New Roman"/>
                <w:sz w:val="24"/>
                <w:szCs w:val="24"/>
              </w:rPr>
              <w:br/>
              <w:t xml:space="preserve">в течение жизни Демонстрирующий позитивное отношение </w:t>
            </w:r>
            <w:r>
              <w:rPr>
                <w:rFonts w:ascii="Times New Roman" w:hAnsi="Times New Roman"/>
                <w:sz w:val="24"/>
                <w:szCs w:val="24"/>
              </w:rPr>
              <w:br/>
              <w:t xml:space="preserve">к регулированию трудовых отношений. Ориентированный </w:t>
            </w:r>
            <w:r>
              <w:rPr>
                <w:rFonts w:ascii="Times New Roman" w:hAnsi="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14" w:type="dxa"/>
            <w:tcBorders>
              <w:left w:val="single" w:sz="4" w:space="0" w:color="000000"/>
            </w:tcBorders>
            <w:shd w:val="clear" w:color="auto" w:fill="auto"/>
            <w:vAlign w:val="center"/>
          </w:tcPr>
          <w:p w14:paraId="0FC46EF7"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 4</w:t>
            </w:r>
          </w:p>
        </w:tc>
      </w:tr>
      <w:tr w:rsidR="000112AF" w14:paraId="1CFDB1EA" w14:textId="77777777" w:rsidTr="003B11E6">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54AAA857" w14:textId="77777777" w:rsidR="000112AF" w:rsidRDefault="00E011BF">
            <w:pPr>
              <w:spacing w:after="0" w:line="240" w:lineRule="auto"/>
              <w:ind w:firstLine="33"/>
              <w:jc w:val="both"/>
              <w:rPr>
                <w:rFonts w:ascii="Times New Roman" w:hAnsi="Times New Roman"/>
                <w:sz w:val="24"/>
                <w:szCs w:val="24"/>
              </w:rPr>
            </w:pPr>
            <w:r>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14" w:type="dxa"/>
            <w:tcBorders>
              <w:left w:val="single" w:sz="4" w:space="0" w:color="000000"/>
            </w:tcBorders>
            <w:shd w:val="clear" w:color="auto" w:fill="auto"/>
            <w:vAlign w:val="center"/>
          </w:tcPr>
          <w:p w14:paraId="3208F722"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 5</w:t>
            </w:r>
          </w:p>
        </w:tc>
      </w:tr>
      <w:tr w:rsidR="000112AF" w14:paraId="719AA254" w14:textId="77777777" w:rsidTr="003B11E6">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4B9F1A53" w14:textId="77777777" w:rsidR="000112AF" w:rsidRDefault="00E011BF">
            <w:pPr>
              <w:spacing w:after="0" w:line="240" w:lineRule="auto"/>
              <w:ind w:firstLine="33"/>
              <w:jc w:val="both"/>
              <w:rPr>
                <w:rFonts w:ascii="Times New Roman" w:hAnsi="Times New Roman"/>
                <w:sz w:val="24"/>
                <w:szCs w:val="24"/>
              </w:rPr>
            </w:pPr>
            <w:r>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14" w:type="dxa"/>
            <w:tcBorders>
              <w:left w:val="single" w:sz="4" w:space="0" w:color="000000"/>
            </w:tcBorders>
            <w:shd w:val="clear" w:color="auto" w:fill="auto"/>
            <w:vAlign w:val="center"/>
          </w:tcPr>
          <w:p w14:paraId="31C1C476"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 6</w:t>
            </w:r>
          </w:p>
        </w:tc>
      </w:tr>
      <w:tr w:rsidR="000112AF" w14:paraId="4A19E383" w14:textId="77777777" w:rsidTr="003B11E6">
        <w:trPr>
          <w:trHeight w:val="268"/>
        </w:trPr>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54526AF3" w14:textId="77777777" w:rsidR="000112AF" w:rsidRDefault="00E011BF">
            <w:pPr>
              <w:spacing w:after="0" w:line="240" w:lineRule="auto"/>
              <w:ind w:firstLine="33"/>
              <w:jc w:val="both"/>
              <w:rPr>
                <w:rFonts w:ascii="Times New Roman" w:hAnsi="Times New Roman"/>
                <w:sz w:val="24"/>
                <w:szCs w:val="24"/>
              </w:rPr>
            </w:pPr>
            <w:r>
              <w:rPr>
                <w:rFonts w:ascii="Times New Roman" w:hAnsi="Times New Roman"/>
                <w:sz w:val="24"/>
                <w:szCs w:val="24"/>
              </w:rPr>
              <w:lastRenderedPageBreak/>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78DDBE9F" w14:textId="77777777" w:rsidR="000112AF" w:rsidRDefault="00E011BF">
            <w:pPr>
              <w:spacing w:after="0" w:line="240" w:lineRule="auto"/>
              <w:ind w:firstLine="33"/>
              <w:jc w:val="both"/>
              <w:rPr>
                <w:rFonts w:ascii="Times New Roman" w:hAnsi="Times New Roman"/>
                <w:sz w:val="24"/>
                <w:szCs w:val="24"/>
              </w:rPr>
            </w:pPr>
            <w:r>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szCs w:val="24"/>
              </w:rPr>
              <w:br/>
              <w:t>в отношении выражения прав и законных интересов других людей</w:t>
            </w:r>
          </w:p>
        </w:tc>
        <w:tc>
          <w:tcPr>
            <w:tcW w:w="2114" w:type="dxa"/>
            <w:tcBorders>
              <w:left w:val="single" w:sz="4" w:space="0" w:color="000000"/>
            </w:tcBorders>
            <w:shd w:val="clear" w:color="auto" w:fill="auto"/>
            <w:vAlign w:val="center"/>
          </w:tcPr>
          <w:p w14:paraId="6DE6CB80"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 7</w:t>
            </w:r>
          </w:p>
        </w:tc>
      </w:tr>
      <w:tr w:rsidR="000112AF" w14:paraId="137B4E6F" w14:textId="77777777" w:rsidTr="003B11E6">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5E39F5B9" w14:textId="77777777" w:rsidR="000112AF" w:rsidRDefault="00E011BF">
            <w:pPr>
              <w:spacing w:after="0" w:line="240" w:lineRule="auto"/>
              <w:ind w:firstLine="33"/>
              <w:jc w:val="both"/>
              <w:rPr>
                <w:rFonts w:ascii="Times New Roman" w:hAnsi="Times New Roman"/>
                <w:sz w:val="24"/>
                <w:szCs w:val="24"/>
              </w:rPr>
            </w:pPr>
            <w:r>
              <w:rPr>
                <w:rFonts w:ascii="Times New Roman" w:hAnsi="Times New Roman"/>
                <w:sz w:val="24"/>
                <w:szCs w:val="24"/>
              </w:rPr>
              <w:t xml:space="preserve">Проявляющий и демонстрирующий уважение законных интересов </w:t>
            </w:r>
            <w:r>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rFonts w:ascii="Times New Roman" w:hAnsi="Times New Roman"/>
                <w:sz w:val="24"/>
                <w:szCs w:val="24"/>
              </w:rPr>
              <w:br/>
              <w:t>в общественные инициативы, направленные на их сохранение</w:t>
            </w:r>
          </w:p>
        </w:tc>
        <w:tc>
          <w:tcPr>
            <w:tcW w:w="2114" w:type="dxa"/>
            <w:tcBorders>
              <w:left w:val="single" w:sz="4" w:space="0" w:color="000000"/>
            </w:tcBorders>
            <w:shd w:val="clear" w:color="auto" w:fill="auto"/>
            <w:vAlign w:val="center"/>
          </w:tcPr>
          <w:p w14:paraId="7094B1F1"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 8</w:t>
            </w:r>
          </w:p>
        </w:tc>
      </w:tr>
      <w:tr w:rsidR="000112AF" w14:paraId="3BA8169D" w14:textId="77777777" w:rsidTr="003B11E6">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7C7CB0BE" w14:textId="77777777" w:rsidR="000112AF" w:rsidRDefault="00E011BF">
            <w:pPr>
              <w:spacing w:after="0" w:line="240" w:lineRule="auto"/>
              <w:ind w:firstLine="33"/>
              <w:jc w:val="both"/>
              <w:rPr>
                <w:rFonts w:ascii="Times New Roman" w:hAnsi="Times New Roman"/>
                <w:sz w:val="24"/>
                <w:szCs w:val="24"/>
              </w:rPr>
            </w:pPr>
            <w:r>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Pr>
                <w:rFonts w:ascii="Times New Roman" w:hAnsi="Times New Roman"/>
                <w:sz w:val="24"/>
                <w:szCs w:val="24"/>
              </w:rPr>
              <w:br/>
              <w:t xml:space="preserve">к физическому совершенствованию. Проявляющий сознательное </w:t>
            </w:r>
            <w:r>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14" w:type="dxa"/>
            <w:tcBorders>
              <w:left w:val="single" w:sz="4" w:space="0" w:color="000000"/>
            </w:tcBorders>
            <w:shd w:val="clear" w:color="auto" w:fill="auto"/>
            <w:vAlign w:val="center"/>
          </w:tcPr>
          <w:p w14:paraId="5695609C"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 9</w:t>
            </w:r>
          </w:p>
        </w:tc>
      </w:tr>
      <w:tr w:rsidR="000112AF" w14:paraId="27A4CD9E" w14:textId="77777777" w:rsidTr="003B11E6">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3A786BFD" w14:textId="77777777" w:rsidR="000112AF" w:rsidRDefault="00E011BF">
            <w:pPr>
              <w:spacing w:after="0" w:line="240" w:lineRule="auto"/>
              <w:jc w:val="both"/>
              <w:rPr>
                <w:rFonts w:ascii="Times New Roman" w:hAnsi="Times New Roman"/>
                <w:sz w:val="24"/>
                <w:szCs w:val="24"/>
              </w:rPr>
            </w:pPr>
            <w:r>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szCs w:val="24"/>
              </w:rPr>
              <w:br/>
              <w:t>в общественные инициативы, направленные на заботу о них</w:t>
            </w:r>
          </w:p>
        </w:tc>
        <w:tc>
          <w:tcPr>
            <w:tcW w:w="2114" w:type="dxa"/>
            <w:tcBorders>
              <w:left w:val="single" w:sz="4" w:space="0" w:color="000000"/>
            </w:tcBorders>
            <w:shd w:val="clear" w:color="auto" w:fill="auto"/>
            <w:vAlign w:val="center"/>
          </w:tcPr>
          <w:p w14:paraId="38D3926A"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 10</w:t>
            </w:r>
          </w:p>
        </w:tc>
      </w:tr>
      <w:tr w:rsidR="000112AF" w14:paraId="3EA00728" w14:textId="77777777" w:rsidTr="003B11E6">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7870E975" w14:textId="77777777" w:rsidR="000112AF" w:rsidRDefault="00E011BF">
            <w:pPr>
              <w:spacing w:after="0" w:line="240" w:lineRule="auto"/>
              <w:jc w:val="both"/>
              <w:rPr>
                <w:rFonts w:ascii="Times New Roman" w:hAnsi="Times New Roman"/>
                <w:sz w:val="24"/>
                <w:szCs w:val="24"/>
              </w:rPr>
            </w:pPr>
            <w:r>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szCs w:val="24"/>
              </w:rPr>
              <w:br/>
              <w:t xml:space="preserve">и самовыражения в обществе, выражающий сопричастность </w:t>
            </w:r>
            <w:r>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rFonts w:ascii="Times New Roman" w:hAnsi="Times New Roman"/>
                <w:sz w:val="24"/>
                <w:szCs w:val="24"/>
              </w:rPr>
              <w:br/>
              <w:t xml:space="preserve">и мирового художественного наследия, роли народных традиций </w:t>
            </w:r>
            <w:r>
              <w:rPr>
                <w:rFonts w:ascii="Times New Roman" w:hAnsi="Times New Roman"/>
                <w:sz w:val="24"/>
                <w:szCs w:val="24"/>
              </w:rPr>
              <w:br/>
            </w:r>
            <w:r>
              <w:rPr>
                <w:rFonts w:ascii="Times New Roman" w:hAnsi="Times New Roman"/>
                <w:sz w:val="24"/>
                <w:szCs w:val="24"/>
              </w:rPr>
              <w:lastRenderedPageBreak/>
              <w:t>и народного творчества в искусстве. Выражающий ценностное отношение к технической и промышленной эстетике</w:t>
            </w:r>
          </w:p>
        </w:tc>
        <w:tc>
          <w:tcPr>
            <w:tcW w:w="2114" w:type="dxa"/>
            <w:tcBorders>
              <w:left w:val="single" w:sz="4" w:space="0" w:color="000000"/>
            </w:tcBorders>
            <w:shd w:val="clear" w:color="auto" w:fill="auto"/>
            <w:vAlign w:val="center"/>
          </w:tcPr>
          <w:p w14:paraId="1EB91D26"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ЛР 11</w:t>
            </w:r>
          </w:p>
        </w:tc>
      </w:tr>
      <w:tr w:rsidR="000112AF" w14:paraId="0DC52654" w14:textId="77777777" w:rsidTr="003B11E6">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1C3F66E5" w14:textId="77777777" w:rsidR="000112AF" w:rsidRDefault="00E011BF">
            <w:pPr>
              <w:spacing w:after="0" w:line="240" w:lineRule="auto"/>
              <w:jc w:val="both"/>
              <w:rPr>
                <w:rFonts w:ascii="Times New Roman" w:hAnsi="Times New Roman"/>
                <w:sz w:val="24"/>
                <w:szCs w:val="24"/>
              </w:rPr>
            </w:pPr>
            <w:r>
              <w:rPr>
                <w:rFonts w:ascii="Times New Roman" w:hAnsi="Times New Roman"/>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sz w:val="24"/>
                <w:szCs w:val="24"/>
              </w:rPr>
              <w:br/>
              <w:t>со своими детьми и их финансового содержания</w:t>
            </w:r>
          </w:p>
        </w:tc>
        <w:tc>
          <w:tcPr>
            <w:tcW w:w="2114" w:type="dxa"/>
            <w:tcBorders>
              <w:left w:val="single" w:sz="4" w:space="0" w:color="000000"/>
            </w:tcBorders>
            <w:shd w:val="clear" w:color="auto" w:fill="auto"/>
            <w:vAlign w:val="center"/>
          </w:tcPr>
          <w:p w14:paraId="475B1F1B"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 12</w:t>
            </w:r>
          </w:p>
        </w:tc>
      </w:tr>
      <w:tr w:rsidR="000112AF" w14:paraId="055D008F" w14:textId="77777777">
        <w:tc>
          <w:tcPr>
            <w:tcW w:w="9344" w:type="dxa"/>
            <w:gridSpan w:val="2"/>
            <w:shd w:val="clear" w:color="auto" w:fill="auto"/>
            <w:vAlign w:val="center"/>
          </w:tcPr>
          <w:p w14:paraId="5F5C1DFC"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bookmarkStart w:id="101" w:name="_Hlk75857481"/>
            <w:r>
              <w:rPr>
                <w:rFonts w:ascii="Times New Roman" w:eastAsia="Times New Roman" w:hAnsi="Times New Roman" w:cs="Times New Roman"/>
                <w:b/>
                <w:bCs/>
                <w:sz w:val="24"/>
                <w:szCs w:val="24"/>
                <w:lang w:eastAsia="ru-RU"/>
              </w:rPr>
              <w:t>Личностные результаты</w:t>
            </w:r>
          </w:p>
          <w:p w14:paraId="6BF73299" w14:textId="0346CF60"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реализации программы воспитания, определенные отраслевыми требованиями </w:t>
            </w:r>
            <w:r>
              <w:rPr>
                <w:rFonts w:ascii="Times New Roman" w:eastAsia="Times New Roman" w:hAnsi="Times New Roman" w:cs="Times New Roman"/>
                <w:b/>
                <w:bCs/>
                <w:sz w:val="24"/>
                <w:szCs w:val="24"/>
                <w:lang w:eastAsia="ru-RU"/>
              </w:rPr>
              <w:br/>
              <w:t>к деловым качествам личности</w:t>
            </w:r>
            <w:bookmarkEnd w:id="101"/>
          </w:p>
        </w:tc>
      </w:tr>
      <w:tr w:rsidR="000112AF" w14:paraId="221C0590" w14:textId="77777777">
        <w:tc>
          <w:tcPr>
            <w:tcW w:w="7230" w:type="dxa"/>
            <w:shd w:val="clear" w:color="auto" w:fill="auto"/>
          </w:tcPr>
          <w:p w14:paraId="5BEB33DB" w14:textId="77777777" w:rsidR="000112AF" w:rsidRDefault="00E011BF">
            <w:pPr>
              <w:spacing w:after="0" w:line="240" w:lineRule="auto"/>
              <w:rPr>
                <w:rFonts w:ascii="Times New Roman" w:eastAsia="Times New Roman" w:hAnsi="Times New Roman" w:cs="Times New Roman"/>
                <w:b/>
                <w:bCs/>
                <w:sz w:val="24"/>
                <w:szCs w:val="24"/>
                <w:lang w:eastAsia="ru-RU"/>
              </w:rPr>
            </w:pPr>
            <w:r>
              <w:rPr>
                <w:rFonts w:ascii="Times New Roman" w:hAnsi="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2114" w:type="dxa"/>
            <w:shd w:val="clear" w:color="auto" w:fill="auto"/>
            <w:vAlign w:val="center"/>
          </w:tcPr>
          <w:p w14:paraId="69314474"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hAnsi="Times New Roman"/>
                <w:b/>
                <w:bCs/>
                <w:sz w:val="24"/>
                <w:szCs w:val="24"/>
              </w:rPr>
              <w:t>ЛР 13</w:t>
            </w:r>
          </w:p>
        </w:tc>
      </w:tr>
      <w:tr w:rsidR="000112AF" w14:paraId="19F03DE7" w14:textId="77777777">
        <w:tc>
          <w:tcPr>
            <w:tcW w:w="7230" w:type="dxa"/>
            <w:shd w:val="clear" w:color="auto" w:fill="auto"/>
          </w:tcPr>
          <w:p w14:paraId="280E1C9D" w14:textId="77777777" w:rsidR="000112AF" w:rsidRDefault="00E011BF">
            <w:pPr>
              <w:spacing w:after="0" w:line="240" w:lineRule="auto"/>
              <w:rPr>
                <w:rFonts w:ascii="Times New Roman" w:eastAsia="Times New Roman" w:hAnsi="Times New Roman" w:cs="Times New Roman"/>
                <w:b/>
                <w:bCs/>
                <w:sz w:val="24"/>
                <w:szCs w:val="24"/>
                <w:lang w:eastAsia="ru-RU"/>
              </w:rPr>
            </w:pPr>
            <w:r>
              <w:rPr>
                <w:rFonts w:ascii="Times New Roman" w:hAnsi="Times New Roman"/>
                <w:sz w:val="24"/>
                <w:szCs w:val="24"/>
              </w:rPr>
              <w:t>Демонстрирующий навыки анализа и интерпретации информации из различных источников с учетом нормативно-правовых норм</w:t>
            </w:r>
          </w:p>
        </w:tc>
        <w:tc>
          <w:tcPr>
            <w:tcW w:w="2114" w:type="dxa"/>
            <w:shd w:val="clear" w:color="auto" w:fill="auto"/>
            <w:vAlign w:val="center"/>
          </w:tcPr>
          <w:p w14:paraId="406C6876"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hAnsi="Times New Roman"/>
                <w:b/>
                <w:bCs/>
                <w:sz w:val="24"/>
                <w:szCs w:val="24"/>
              </w:rPr>
              <w:t>ЛР 14</w:t>
            </w:r>
          </w:p>
        </w:tc>
      </w:tr>
      <w:tr w:rsidR="000112AF" w14:paraId="5C48943D" w14:textId="77777777">
        <w:tc>
          <w:tcPr>
            <w:tcW w:w="7230" w:type="dxa"/>
            <w:shd w:val="clear" w:color="auto" w:fill="auto"/>
          </w:tcPr>
          <w:p w14:paraId="308381E3" w14:textId="77777777" w:rsidR="000112AF" w:rsidRDefault="00E011BF">
            <w:pPr>
              <w:spacing w:after="0" w:line="240" w:lineRule="auto"/>
              <w:rPr>
                <w:rFonts w:ascii="Times New Roman" w:eastAsia="Times New Roman" w:hAnsi="Times New Roman" w:cs="Times New Roman"/>
                <w:b/>
                <w:bCs/>
                <w:sz w:val="24"/>
                <w:szCs w:val="24"/>
                <w:lang w:eastAsia="ru-RU"/>
              </w:rPr>
            </w:pPr>
            <w:r>
              <w:rPr>
                <w:rFonts w:ascii="Times New Roman" w:hAnsi="Times New Roman"/>
                <w:sz w:val="24"/>
                <w:szCs w:val="24"/>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114" w:type="dxa"/>
            <w:shd w:val="clear" w:color="auto" w:fill="auto"/>
            <w:vAlign w:val="center"/>
          </w:tcPr>
          <w:p w14:paraId="401AB96E" w14:textId="77777777" w:rsidR="000112AF" w:rsidRDefault="00E011BF">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ЛР 15</w:t>
            </w:r>
          </w:p>
        </w:tc>
      </w:tr>
      <w:tr w:rsidR="000112AF" w14:paraId="728E9326" w14:textId="77777777">
        <w:tc>
          <w:tcPr>
            <w:tcW w:w="9344" w:type="dxa"/>
            <w:gridSpan w:val="2"/>
            <w:shd w:val="clear" w:color="auto" w:fill="auto"/>
            <w:vAlign w:val="center"/>
          </w:tcPr>
          <w:p w14:paraId="676BDBD9"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bookmarkStart w:id="102" w:name="_Hlk75857628"/>
            <w:r>
              <w:rPr>
                <w:rFonts w:ascii="Times New Roman" w:eastAsia="Times New Roman" w:hAnsi="Times New Roman" w:cs="Times New Roman"/>
                <w:b/>
                <w:bCs/>
                <w:sz w:val="24"/>
                <w:szCs w:val="24"/>
                <w:lang w:eastAsia="ru-RU"/>
              </w:rPr>
              <w:t>Личностные результаты</w:t>
            </w:r>
          </w:p>
          <w:p w14:paraId="2FDDFF0E"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реализации программы воспитания, определенные субъектом </w:t>
            </w:r>
            <w:r>
              <w:rPr>
                <w:rFonts w:ascii="Times New Roman" w:eastAsia="Times New Roman" w:hAnsi="Times New Roman" w:cs="Times New Roman"/>
                <w:b/>
                <w:bCs/>
                <w:sz w:val="24"/>
                <w:szCs w:val="24"/>
                <w:lang w:eastAsia="ru-RU"/>
              </w:rPr>
              <w:br/>
              <w:t>Российской Федерации</w:t>
            </w:r>
            <w:bookmarkEnd w:id="102"/>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lang w:eastAsia="ru-RU"/>
              </w:rPr>
              <w:t>(при наличии)</w:t>
            </w:r>
          </w:p>
        </w:tc>
      </w:tr>
      <w:tr w:rsidR="000112AF" w14:paraId="2C699999" w14:textId="77777777">
        <w:tc>
          <w:tcPr>
            <w:tcW w:w="7230" w:type="dxa"/>
            <w:shd w:val="clear" w:color="auto" w:fill="auto"/>
          </w:tcPr>
          <w:p w14:paraId="62B01B8E" w14:textId="77777777" w:rsidR="000112AF" w:rsidRDefault="00E011BF">
            <w:pPr>
              <w:spacing w:after="0" w:line="240" w:lineRule="auto"/>
              <w:ind w:firstLine="3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14" w:type="dxa"/>
            <w:shd w:val="clear" w:color="auto" w:fill="auto"/>
            <w:vAlign w:val="center"/>
          </w:tcPr>
          <w:p w14:paraId="191DEF14"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w:t>
            </w:r>
          </w:p>
        </w:tc>
      </w:tr>
      <w:tr w:rsidR="000112AF" w14:paraId="32524E0C" w14:textId="77777777">
        <w:tc>
          <w:tcPr>
            <w:tcW w:w="7230" w:type="dxa"/>
            <w:shd w:val="clear" w:color="auto" w:fill="auto"/>
          </w:tcPr>
          <w:p w14:paraId="6A36596C" w14:textId="77777777" w:rsidR="000112AF" w:rsidRDefault="000112AF">
            <w:pPr>
              <w:spacing w:after="0" w:line="240" w:lineRule="auto"/>
              <w:ind w:firstLine="33"/>
              <w:rPr>
                <w:rFonts w:ascii="Times New Roman" w:eastAsia="Times New Roman" w:hAnsi="Times New Roman" w:cs="Times New Roman"/>
                <w:sz w:val="24"/>
                <w:szCs w:val="24"/>
                <w:lang w:eastAsia="ru-RU"/>
              </w:rPr>
            </w:pPr>
          </w:p>
        </w:tc>
        <w:tc>
          <w:tcPr>
            <w:tcW w:w="2114" w:type="dxa"/>
            <w:shd w:val="clear" w:color="auto" w:fill="auto"/>
            <w:vAlign w:val="center"/>
          </w:tcPr>
          <w:p w14:paraId="42117214"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w:t>
            </w:r>
          </w:p>
        </w:tc>
      </w:tr>
      <w:tr w:rsidR="000112AF" w14:paraId="0AFC60BC" w14:textId="77777777">
        <w:tc>
          <w:tcPr>
            <w:tcW w:w="7230" w:type="dxa"/>
            <w:shd w:val="clear" w:color="auto" w:fill="auto"/>
          </w:tcPr>
          <w:p w14:paraId="1A88E19A" w14:textId="77777777" w:rsidR="000112AF" w:rsidRDefault="000112AF">
            <w:pPr>
              <w:spacing w:after="0" w:line="240" w:lineRule="auto"/>
              <w:ind w:firstLine="33"/>
              <w:rPr>
                <w:rFonts w:ascii="Times New Roman" w:eastAsia="Times New Roman" w:hAnsi="Times New Roman" w:cs="Times New Roman"/>
                <w:sz w:val="24"/>
                <w:szCs w:val="24"/>
                <w:lang w:eastAsia="ru-RU"/>
              </w:rPr>
            </w:pPr>
          </w:p>
        </w:tc>
        <w:tc>
          <w:tcPr>
            <w:tcW w:w="2114" w:type="dxa"/>
            <w:shd w:val="clear" w:color="auto" w:fill="auto"/>
            <w:vAlign w:val="center"/>
          </w:tcPr>
          <w:p w14:paraId="1043901D"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ЛР …</w:t>
            </w:r>
          </w:p>
        </w:tc>
      </w:tr>
      <w:tr w:rsidR="000112AF" w14:paraId="0CD5A266" w14:textId="77777777">
        <w:tc>
          <w:tcPr>
            <w:tcW w:w="9344" w:type="dxa"/>
            <w:gridSpan w:val="2"/>
            <w:shd w:val="clear" w:color="auto" w:fill="auto"/>
            <w:vAlign w:val="center"/>
          </w:tcPr>
          <w:p w14:paraId="0F17C89E"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bookmarkStart w:id="103" w:name="_Hlk75857598"/>
            <w:r>
              <w:rPr>
                <w:rFonts w:ascii="Times New Roman" w:eastAsia="Times New Roman" w:hAnsi="Times New Roman" w:cs="Times New Roman"/>
                <w:b/>
                <w:bCs/>
                <w:sz w:val="24"/>
                <w:szCs w:val="24"/>
                <w:lang w:eastAsia="ru-RU"/>
              </w:rPr>
              <w:t>Личностные результаты</w:t>
            </w:r>
          </w:p>
          <w:p w14:paraId="1E781158"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реализации программы воспитания, определенные ключевыми работодателями</w:t>
            </w:r>
            <w:bookmarkEnd w:id="103"/>
          </w:p>
          <w:p w14:paraId="7F3E1C6E"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lang w:eastAsia="ru-RU"/>
              </w:rPr>
              <w:t>(при наличии)</w:t>
            </w:r>
          </w:p>
        </w:tc>
      </w:tr>
      <w:tr w:rsidR="000112AF" w14:paraId="72F108BC" w14:textId="77777777">
        <w:tc>
          <w:tcPr>
            <w:tcW w:w="7230" w:type="dxa"/>
            <w:shd w:val="clear" w:color="auto" w:fill="auto"/>
          </w:tcPr>
          <w:p w14:paraId="7AC3CF09" w14:textId="77777777" w:rsidR="000112AF" w:rsidRDefault="00E011BF">
            <w:pPr>
              <w:spacing w:after="0" w:line="240" w:lineRule="auto"/>
              <w:ind w:firstLine="3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14" w:type="dxa"/>
            <w:shd w:val="clear" w:color="auto" w:fill="auto"/>
            <w:vAlign w:val="center"/>
          </w:tcPr>
          <w:p w14:paraId="44EA7E03"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w:t>
            </w:r>
          </w:p>
        </w:tc>
      </w:tr>
      <w:tr w:rsidR="000112AF" w14:paraId="6D51AE69" w14:textId="77777777">
        <w:tc>
          <w:tcPr>
            <w:tcW w:w="7230" w:type="dxa"/>
            <w:shd w:val="clear" w:color="auto" w:fill="auto"/>
          </w:tcPr>
          <w:p w14:paraId="23E917B9" w14:textId="77777777" w:rsidR="000112AF" w:rsidRDefault="000112AF">
            <w:pPr>
              <w:spacing w:after="0" w:line="240" w:lineRule="auto"/>
              <w:ind w:firstLine="33"/>
              <w:rPr>
                <w:rFonts w:ascii="Times New Roman" w:eastAsia="Times New Roman" w:hAnsi="Times New Roman" w:cs="Times New Roman"/>
                <w:sz w:val="24"/>
                <w:szCs w:val="24"/>
                <w:lang w:eastAsia="ru-RU"/>
              </w:rPr>
            </w:pPr>
          </w:p>
        </w:tc>
        <w:tc>
          <w:tcPr>
            <w:tcW w:w="2114" w:type="dxa"/>
            <w:shd w:val="clear" w:color="auto" w:fill="auto"/>
            <w:vAlign w:val="center"/>
          </w:tcPr>
          <w:p w14:paraId="403FDEC3"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w:t>
            </w:r>
          </w:p>
        </w:tc>
      </w:tr>
      <w:tr w:rsidR="000112AF" w14:paraId="6CA3BB2A" w14:textId="77777777">
        <w:tc>
          <w:tcPr>
            <w:tcW w:w="7230" w:type="dxa"/>
            <w:shd w:val="clear" w:color="auto" w:fill="auto"/>
          </w:tcPr>
          <w:p w14:paraId="719CEE99" w14:textId="77777777" w:rsidR="000112AF" w:rsidRDefault="000112AF">
            <w:pPr>
              <w:spacing w:after="0" w:line="240" w:lineRule="auto"/>
              <w:ind w:firstLine="33"/>
              <w:rPr>
                <w:rFonts w:ascii="Times New Roman" w:eastAsia="Times New Roman" w:hAnsi="Times New Roman" w:cs="Times New Roman"/>
                <w:sz w:val="24"/>
                <w:szCs w:val="24"/>
                <w:lang w:eastAsia="ru-RU"/>
              </w:rPr>
            </w:pPr>
          </w:p>
        </w:tc>
        <w:tc>
          <w:tcPr>
            <w:tcW w:w="2114" w:type="dxa"/>
            <w:shd w:val="clear" w:color="auto" w:fill="auto"/>
            <w:vAlign w:val="center"/>
          </w:tcPr>
          <w:p w14:paraId="2C7A588C"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ЛР …</w:t>
            </w:r>
          </w:p>
        </w:tc>
      </w:tr>
      <w:tr w:rsidR="000112AF" w14:paraId="624595A3" w14:textId="77777777">
        <w:tc>
          <w:tcPr>
            <w:tcW w:w="9344" w:type="dxa"/>
            <w:gridSpan w:val="2"/>
            <w:shd w:val="clear" w:color="auto" w:fill="auto"/>
            <w:vAlign w:val="center"/>
          </w:tcPr>
          <w:p w14:paraId="60501EF6"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bookmarkStart w:id="104" w:name="_Hlk75857774"/>
            <w:r>
              <w:rPr>
                <w:rFonts w:ascii="Times New Roman" w:eastAsia="Times New Roman" w:hAnsi="Times New Roman" w:cs="Times New Roman"/>
                <w:b/>
                <w:bCs/>
                <w:sz w:val="24"/>
                <w:szCs w:val="24"/>
                <w:lang w:eastAsia="ru-RU"/>
              </w:rPr>
              <w:t>Личностные результаты</w:t>
            </w:r>
          </w:p>
          <w:p w14:paraId="7CC0A200"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реализации программы воспитания, определенные субъектами</w:t>
            </w:r>
          </w:p>
          <w:p w14:paraId="0513C3A7"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образовательного процесса</w:t>
            </w:r>
            <w:bookmarkEnd w:id="104"/>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lang w:eastAsia="ru-RU"/>
              </w:rPr>
              <w:t>(при наличии)</w:t>
            </w:r>
          </w:p>
        </w:tc>
      </w:tr>
      <w:tr w:rsidR="000112AF" w14:paraId="3E4FC57D" w14:textId="77777777">
        <w:tc>
          <w:tcPr>
            <w:tcW w:w="7230" w:type="dxa"/>
            <w:shd w:val="clear" w:color="auto" w:fill="auto"/>
          </w:tcPr>
          <w:p w14:paraId="228A825B" w14:textId="77777777" w:rsidR="000112AF" w:rsidRDefault="00E011BF">
            <w:pPr>
              <w:spacing w:after="0" w:line="240" w:lineRule="auto"/>
              <w:ind w:firstLine="3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14" w:type="dxa"/>
            <w:shd w:val="clear" w:color="auto" w:fill="auto"/>
            <w:vAlign w:val="center"/>
          </w:tcPr>
          <w:p w14:paraId="36B7A55E"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w:t>
            </w:r>
          </w:p>
        </w:tc>
      </w:tr>
      <w:tr w:rsidR="000112AF" w14:paraId="07A24E21" w14:textId="77777777">
        <w:tc>
          <w:tcPr>
            <w:tcW w:w="7230" w:type="dxa"/>
            <w:shd w:val="clear" w:color="auto" w:fill="auto"/>
          </w:tcPr>
          <w:p w14:paraId="15582B0C" w14:textId="77777777" w:rsidR="000112AF" w:rsidRDefault="000112AF">
            <w:pPr>
              <w:spacing w:after="0" w:line="240" w:lineRule="auto"/>
              <w:ind w:firstLine="33"/>
              <w:rPr>
                <w:rFonts w:ascii="Times New Roman" w:eastAsia="Times New Roman" w:hAnsi="Times New Roman" w:cs="Times New Roman"/>
                <w:sz w:val="24"/>
                <w:szCs w:val="24"/>
                <w:lang w:eastAsia="ru-RU"/>
              </w:rPr>
            </w:pPr>
          </w:p>
        </w:tc>
        <w:tc>
          <w:tcPr>
            <w:tcW w:w="2114" w:type="dxa"/>
            <w:shd w:val="clear" w:color="auto" w:fill="auto"/>
            <w:vAlign w:val="center"/>
          </w:tcPr>
          <w:p w14:paraId="72782EA4"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ЛР</w:t>
            </w:r>
          </w:p>
        </w:tc>
      </w:tr>
      <w:tr w:rsidR="000112AF" w14:paraId="23658229" w14:textId="77777777">
        <w:tc>
          <w:tcPr>
            <w:tcW w:w="7230" w:type="dxa"/>
            <w:shd w:val="clear" w:color="auto" w:fill="auto"/>
          </w:tcPr>
          <w:p w14:paraId="789C07E6" w14:textId="77777777" w:rsidR="000112AF" w:rsidRDefault="000112AF">
            <w:pPr>
              <w:spacing w:after="0" w:line="240" w:lineRule="auto"/>
              <w:ind w:firstLine="33"/>
              <w:rPr>
                <w:rFonts w:ascii="Times New Roman" w:eastAsia="Times New Roman" w:hAnsi="Times New Roman" w:cs="Times New Roman"/>
                <w:sz w:val="24"/>
                <w:szCs w:val="24"/>
                <w:lang w:eastAsia="ru-RU"/>
              </w:rPr>
            </w:pPr>
          </w:p>
        </w:tc>
        <w:tc>
          <w:tcPr>
            <w:tcW w:w="2114" w:type="dxa"/>
            <w:shd w:val="clear" w:color="auto" w:fill="auto"/>
            <w:vAlign w:val="center"/>
          </w:tcPr>
          <w:p w14:paraId="14E80070"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ЛР …</w:t>
            </w:r>
          </w:p>
        </w:tc>
      </w:tr>
      <w:bookmarkEnd w:id="100"/>
    </w:tbl>
    <w:p w14:paraId="083F1E96" w14:textId="77777777" w:rsidR="000112AF" w:rsidRDefault="000112AF">
      <w:pPr>
        <w:spacing w:after="0" w:line="276" w:lineRule="auto"/>
        <w:ind w:firstLine="708"/>
        <w:jc w:val="both"/>
        <w:rPr>
          <w:rFonts w:ascii="Times New Roman" w:eastAsia="Times New Roman" w:hAnsi="Times New Roman" w:cs="Times New Roman"/>
          <w:b/>
          <w:bCs/>
          <w:sz w:val="24"/>
          <w:szCs w:val="24"/>
          <w:lang w:eastAsia="ru-RU"/>
        </w:rPr>
      </w:pPr>
    </w:p>
    <w:p w14:paraId="26A088A5" w14:textId="77777777" w:rsidR="000112AF" w:rsidRDefault="00E011BF">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Соотношение перечня профессиональных модулей, учебных дисциплин </w:t>
      </w:r>
      <w:r>
        <w:rPr>
          <w:rFonts w:ascii="Times New Roman" w:eastAsia="Times New Roman" w:hAnsi="Times New Roman" w:cs="Times New Roman"/>
          <w:b/>
          <w:bCs/>
          <w:sz w:val="24"/>
          <w:szCs w:val="24"/>
          <w:lang w:eastAsia="ru-RU"/>
        </w:rPr>
        <w:br/>
        <w:t xml:space="preserve">и планируемых личностных результатов в ходе реализации </w:t>
      </w:r>
      <w:r>
        <w:rPr>
          <w:rFonts w:ascii="Times New Roman" w:eastAsia="Times New Roman" w:hAnsi="Times New Roman" w:cs="Times New Roman"/>
          <w:b/>
          <w:bCs/>
          <w:sz w:val="24"/>
          <w:szCs w:val="24"/>
          <w:lang w:eastAsia="ru-RU"/>
        </w:rPr>
        <w:br/>
        <w:t>образовательной программы</w:t>
      </w:r>
    </w:p>
    <w:p w14:paraId="77A6E081" w14:textId="77777777" w:rsidR="000112AF" w:rsidRDefault="000112AF">
      <w:pPr>
        <w:spacing w:after="0" w:line="276" w:lineRule="auto"/>
        <w:ind w:firstLine="709"/>
        <w:jc w:val="both"/>
        <w:rPr>
          <w:rFonts w:ascii="Times New Roman" w:eastAsia="Times New Roman" w:hAnsi="Times New Roman" w:cs="Times New Roman"/>
          <w:b/>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0112AF" w14:paraId="0BCFEE73" w14:textId="77777777">
        <w:tc>
          <w:tcPr>
            <w:tcW w:w="7238" w:type="dxa"/>
          </w:tcPr>
          <w:p w14:paraId="57FFA867"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Наименование профессионального модуля, </w:t>
            </w:r>
            <w:r>
              <w:rPr>
                <w:rFonts w:ascii="Times New Roman" w:eastAsia="Times New Roman" w:hAnsi="Times New Roman" w:cs="Times New Roman"/>
                <w:b/>
                <w:bCs/>
                <w:sz w:val="24"/>
                <w:szCs w:val="24"/>
                <w:lang w:eastAsia="ru-RU"/>
              </w:rPr>
              <w:br/>
              <w:t xml:space="preserve">учебной дисциплины </w:t>
            </w:r>
          </w:p>
          <w:p w14:paraId="05EC54DB" w14:textId="77777777" w:rsidR="000112AF" w:rsidRDefault="000112AF">
            <w:pPr>
              <w:spacing w:after="0" w:line="240" w:lineRule="auto"/>
              <w:ind w:firstLine="33"/>
              <w:jc w:val="center"/>
              <w:rPr>
                <w:rFonts w:ascii="Times New Roman" w:eastAsia="Times New Roman" w:hAnsi="Times New Roman" w:cs="Times New Roman"/>
                <w:b/>
                <w:bCs/>
                <w:sz w:val="24"/>
                <w:szCs w:val="24"/>
                <w:lang w:eastAsia="ru-RU"/>
              </w:rPr>
            </w:pPr>
          </w:p>
        </w:tc>
        <w:tc>
          <w:tcPr>
            <w:tcW w:w="1940" w:type="dxa"/>
          </w:tcPr>
          <w:p w14:paraId="56801C71" w14:textId="77777777" w:rsidR="000112AF" w:rsidRDefault="00E011BF">
            <w:pPr>
              <w:spacing w:after="0" w:line="240" w:lineRule="auto"/>
              <w:ind w:firstLine="3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Код личностных результатов реализации программы воспитания </w:t>
            </w:r>
          </w:p>
        </w:tc>
      </w:tr>
      <w:tr w:rsidR="000112AF" w14:paraId="74D8329D" w14:textId="77777777">
        <w:tc>
          <w:tcPr>
            <w:tcW w:w="7238" w:type="dxa"/>
          </w:tcPr>
          <w:p w14:paraId="42FB6B9F" w14:textId="77777777" w:rsidR="000112AF" w:rsidRDefault="000112AF">
            <w:pPr>
              <w:spacing w:before="120" w:after="0" w:line="240" w:lineRule="auto"/>
              <w:rPr>
                <w:rFonts w:ascii="Times New Roman" w:eastAsia="Times New Roman" w:hAnsi="Times New Roman" w:cs="Times New Roman"/>
                <w:b/>
                <w:bCs/>
                <w:i/>
                <w:iCs/>
                <w:sz w:val="24"/>
                <w:szCs w:val="24"/>
                <w:lang w:val="zh-CN" w:eastAsia="zh-CN"/>
              </w:rPr>
            </w:pPr>
          </w:p>
        </w:tc>
        <w:tc>
          <w:tcPr>
            <w:tcW w:w="1940" w:type="dxa"/>
          </w:tcPr>
          <w:p w14:paraId="425C954B"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r>
      <w:tr w:rsidR="000112AF" w14:paraId="5B998519" w14:textId="77777777">
        <w:tc>
          <w:tcPr>
            <w:tcW w:w="7238" w:type="dxa"/>
          </w:tcPr>
          <w:p w14:paraId="251A9F1B"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0956A235"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r>
      <w:tr w:rsidR="000112AF" w14:paraId="5BA66E7C" w14:textId="77777777">
        <w:tc>
          <w:tcPr>
            <w:tcW w:w="7238" w:type="dxa"/>
          </w:tcPr>
          <w:p w14:paraId="2B93F29D"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65CF4567"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r>
      <w:tr w:rsidR="000112AF" w14:paraId="0DD325A4" w14:textId="77777777">
        <w:tc>
          <w:tcPr>
            <w:tcW w:w="7238" w:type="dxa"/>
          </w:tcPr>
          <w:p w14:paraId="1AE984BC"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0B95D32D"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r>
      <w:tr w:rsidR="000112AF" w14:paraId="14942266" w14:textId="77777777">
        <w:tc>
          <w:tcPr>
            <w:tcW w:w="7238" w:type="dxa"/>
          </w:tcPr>
          <w:p w14:paraId="7857B235"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575C8CD8"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r>
      <w:tr w:rsidR="000112AF" w14:paraId="4A173F43" w14:textId="77777777">
        <w:tc>
          <w:tcPr>
            <w:tcW w:w="7238" w:type="dxa"/>
          </w:tcPr>
          <w:p w14:paraId="11F85410"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7EBD9558"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r>
      <w:tr w:rsidR="000112AF" w14:paraId="63115125" w14:textId="77777777">
        <w:trPr>
          <w:trHeight w:val="268"/>
        </w:trPr>
        <w:tc>
          <w:tcPr>
            <w:tcW w:w="7238" w:type="dxa"/>
          </w:tcPr>
          <w:p w14:paraId="78E2D590"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3127E88E"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r>
      <w:tr w:rsidR="000112AF" w14:paraId="3422F109" w14:textId="77777777">
        <w:tc>
          <w:tcPr>
            <w:tcW w:w="7238" w:type="dxa"/>
          </w:tcPr>
          <w:p w14:paraId="2A62F62C"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c>
          <w:tcPr>
            <w:tcW w:w="1940" w:type="dxa"/>
          </w:tcPr>
          <w:p w14:paraId="318AC7E2" w14:textId="77777777" w:rsidR="000112AF" w:rsidRDefault="000112AF">
            <w:pPr>
              <w:spacing w:after="0" w:line="240" w:lineRule="auto"/>
              <w:ind w:firstLine="33"/>
              <w:rPr>
                <w:rFonts w:ascii="Times New Roman" w:eastAsia="Times New Roman" w:hAnsi="Times New Roman" w:cs="Times New Roman"/>
                <w:b/>
                <w:bCs/>
                <w:sz w:val="24"/>
                <w:szCs w:val="24"/>
                <w:lang w:eastAsia="ru-RU"/>
              </w:rPr>
            </w:pPr>
          </w:p>
        </w:tc>
      </w:tr>
    </w:tbl>
    <w:p w14:paraId="3B85A822" w14:textId="77777777" w:rsidR="000112AF" w:rsidRDefault="000112AF">
      <w:pPr>
        <w:spacing w:after="0" w:line="276" w:lineRule="auto"/>
        <w:ind w:firstLine="708"/>
        <w:jc w:val="both"/>
        <w:rPr>
          <w:rFonts w:ascii="Times New Roman" w:eastAsia="Times New Roman" w:hAnsi="Times New Roman" w:cs="Times New Roman"/>
          <w:b/>
          <w:bCs/>
          <w:sz w:val="24"/>
          <w:szCs w:val="24"/>
          <w:lang w:eastAsia="ru-RU"/>
        </w:rPr>
      </w:pPr>
    </w:p>
    <w:p w14:paraId="598CB1D8" w14:textId="77777777" w:rsidR="000112AF" w:rsidRDefault="00E011BF">
      <w:pPr>
        <w:spacing w:after="0" w:line="276"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РАЗДЕЛ 2. </w:t>
      </w:r>
      <w:bookmarkStart w:id="105" w:name="_Hlk75857869"/>
      <w:r>
        <w:rPr>
          <w:rFonts w:ascii="Times New Roman" w:eastAsia="Times New Roman" w:hAnsi="Times New Roman" w:cs="Times New Roman"/>
          <w:b/>
          <w:bCs/>
          <w:sz w:val="24"/>
          <w:szCs w:val="24"/>
          <w:lang w:eastAsia="ru-RU"/>
        </w:rPr>
        <w:t xml:space="preserve">ОЦЕНКА ОСВОЕНИЯ ОБУЧАЮЩИМИСЯ ОСНОВНОЙ </w:t>
      </w:r>
      <w:r>
        <w:rPr>
          <w:rFonts w:ascii="Times New Roman" w:eastAsia="Times New Roman" w:hAnsi="Times New Roman" w:cs="Times New Roman"/>
          <w:b/>
          <w:bCs/>
          <w:sz w:val="24"/>
          <w:szCs w:val="24"/>
          <w:lang w:eastAsia="ru-RU"/>
        </w:rPr>
        <w:br/>
        <w:t>ОБРАЗОВАТЕЛЬНОЙ ПРОГРАММЫ В ЧАСТИ ДОСТИЖЕНИЯ ЛИЧНОСТНЫХ РЕЗУЛЬТАТОВ</w:t>
      </w:r>
      <w:bookmarkEnd w:id="99"/>
      <w:bookmarkEnd w:id="105"/>
      <w:r>
        <w:rPr>
          <w:rFonts w:ascii="Times New Roman" w:eastAsia="Times New Roman" w:hAnsi="Times New Roman" w:cs="Times New Roman"/>
          <w:b/>
          <w:bCs/>
          <w:sz w:val="24"/>
          <w:szCs w:val="24"/>
          <w:lang w:eastAsia="ru-RU"/>
        </w:rPr>
        <w:t xml:space="preserve">  </w:t>
      </w:r>
    </w:p>
    <w:p w14:paraId="058F9B44" w14:textId="3D6B570F" w:rsidR="000112AF" w:rsidRDefault="00E011BF">
      <w:pPr>
        <w:tabs>
          <w:tab w:val="left" w:pos="1134"/>
        </w:tabs>
        <w:spacing w:after="0"/>
        <w:ind w:firstLine="709"/>
        <w:jc w:val="both"/>
        <w:rPr>
          <w:rFonts w:ascii="Times New Roman" w:hAnsi="Times New Roman"/>
          <w:sz w:val="24"/>
          <w:szCs w:val="24"/>
        </w:rPr>
      </w:pPr>
      <w:r>
        <w:rPr>
          <w:rFonts w:ascii="Times New Roman" w:hAnsi="Times New Roman"/>
          <w:sz w:val="24"/>
          <w:szCs w:val="24"/>
        </w:rPr>
        <w:t>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ПОП СПО</w:t>
      </w:r>
      <w:r w:rsidR="00F45021" w:rsidRPr="00F45021">
        <w:rPr>
          <w:rFonts w:ascii="Times New Roman" w:hAnsi="Times New Roman"/>
          <w:sz w:val="24"/>
          <w:szCs w:val="24"/>
          <w:vertAlign w:val="superscript"/>
        </w:rPr>
        <w:footnoteReference w:id="42"/>
      </w:r>
      <w:r>
        <w:rPr>
          <w:rFonts w:ascii="Times New Roman" w:hAnsi="Times New Roman"/>
          <w:sz w:val="24"/>
          <w:szCs w:val="24"/>
        </w:rPr>
        <w:t xml:space="preserve">. </w:t>
      </w:r>
    </w:p>
    <w:p w14:paraId="7144337A" w14:textId="6818BD7E" w:rsidR="000112AF" w:rsidRDefault="00E011BF">
      <w:pPr>
        <w:tabs>
          <w:tab w:val="left" w:pos="1134"/>
        </w:tabs>
        <w:spacing w:after="0"/>
        <w:ind w:firstLine="709"/>
        <w:jc w:val="both"/>
        <w:rPr>
          <w:rFonts w:ascii="Times New Roman" w:hAnsi="Times New Roman"/>
          <w:i/>
          <w:iCs/>
          <w:sz w:val="24"/>
          <w:szCs w:val="24"/>
        </w:rPr>
      </w:pPr>
      <w:r>
        <w:rPr>
          <w:rFonts w:ascii="Times New Roman" w:hAnsi="Times New Roman"/>
          <w:i/>
          <w:iCs/>
          <w:sz w:val="24"/>
          <w:szCs w:val="24"/>
        </w:rPr>
        <w:t>Примерные критерии оценки личностных результатов обучающихся</w:t>
      </w:r>
      <w:r w:rsidR="00F45021" w:rsidRPr="00F45021">
        <w:rPr>
          <w:rFonts w:ascii="Times New Roman" w:hAnsi="Times New Roman"/>
          <w:i/>
          <w:iCs/>
          <w:sz w:val="24"/>
          <w:szCs w:val="24"/>
          <w:vertAlign w:val="superscript"/>
        </w:rPr>
        <w:footnoteReference w:id="43"/>
      </w:r>
      <w:r>
        <w:rPr>
          <w:rFonts w:ascii="Times New Roman" w:hAnsi="Times New Roman"/>
          <w:i/>
          <w:iCs/>
          <w:sz w:val="24"/>
          <w:szCs w:val="24"/>
        </w:rPr>
        <w:t>:</w:t>
      </w:r>
    </w:p>
    <w:p w14:paraId="6077BCDD"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демонстрация интереса к будущей профессии;</w:t>
      </w:r>
    </w:p>
    <w:p w14:paraId="6C9559B3"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оценка собственного продвижения, личностного развития;</w:t>
      </w:r>
    </w:p>
    <w:p w14:paraId="389F2C0D"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4D69CAA9"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 xml:space="preserve">ответственность за результат учебной деятельности и подготовки </w:t>
      </w:r>
      <w:r>
        <w:rPr>
          <w:rFonts w:ascii="Times New Roman" w:hAnsi="Times New Roman"/>
          <w:i/>
          <w:iCs/>
          <w:sz w:val="24"/>
          <w:szCs w:val="24"/>
        </w:rPr>
        <w:br/>
        <w:t>к профессиональной деятельности;</w:t>
      </w:r>
    </w:p>
    <w:p w14:paraId="6E908A5C"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проявление высокопрофессиональной трудовой активности;</w:t>
      </w:r>
    </w:p>
    <w:p w14:paraId="3A18EAE0"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участие в исследовательской и проектной работе;</w:t>
      </w:r>
    </w:p>
    <w:p w14:paraId="68F76C2A"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 xml:space="preserve">участие в конкурсах профессионального мастерства, олимпиадах </w:t>
      </w:r>
      <w:r>
        <w:rPr>
          <w:rFonts w:ascii="Times New Roman" w:hAnsi="Times New Roman"/>
          <w:i/>
          <w:iCs/>
          <w:sz w:val="24"/>
          <w:szCs w:val="24"/>
        </w:rPr>
        <w:br/>
        <w:t>по профессии, викторинах, в предметных неделях;</w:t>
      </w:r>
    </w:p>
    <w:p w14:paraId="76FD6A76"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соблюдение этических норм общения при взаимодействии с обучающимися, преподавателями, мастерами и руководителями практики;</w:t>
      </w:r>
    </w:p>
    <w:p w14:paraId="72EA1D96"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конструктивное взаимодействие в учебном коллективе/бригаде;</w:t>
      </w:r>
    </w:p>
    <w:p w14:paraId="1A7DF2EA"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демонстрация навыков межличностного делового общения, социального имиджа;</w:t>
      </w:r>
    </w:p>
    <w:p w14:paraId="6CDCB261"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69B415FE"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 xml:space="preserve">сформированность гражданской позиции; участие в волонтерском движении;  </w:t>
      </w:r>
    </w:p>
    <w:p w14:paraId="3CBC9AB3"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 xml:space="preserve">проявление мировоззренческих установок на готовность молодых людей </w:t>
      </w:r>
      <w:r>
        <w:rPr>
          <w:rFonts w:ascii="Times New Roman" w:hAnsi="Times New Roman"/>
          <w:i/>
          <w:iCs/>
          <w:sz w:val="24"/>
          <w:szCs w:val="24"/>
        </w:rPr>
        <w:br/>
        <w:t>к работе на благо Отечества;</w:t>
      </w:r>
    </w:p>
    <w:p w14:paraId="2A878E4F"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lastRenderedPageBreak/>
        <w:t>проявление правовой активности и навыков правомерного поведения, уважения к Закону;</w:t>
      </w:r>
    </w:p>
    <w:p w14:paraId="2D6B38E7"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отсутствие фактов проявления идеологии терроризма и экстремизма среди обучающихся;</w:t>
      </w:r>
    </w:p>
    <w:p w14:paraId="0572C559"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 xml:space="preserve">отсутствие социальных конфликтов среди обучающихся, основанных </w:t>
      </w:r>
      <w:r>
        <w:rPr>
          <w:rFonts w:ascii="Times New Roman" w:hAnsi="Times New Roman"/>
          <w:i/>
          <w:iCs/>
          <w:sz w:val="24"/>
          <w:szCs w:val="24"/>
        </w:rPr>
        <w:br/>
        <w:t>на межнациональной, межрелигиозной почве;</w:t>
      </w:r>
    </w:p>
    <w:p w14:paraId="1F098921"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4BDE6764"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добровольческие инициативы по поддержки инвалидов и престарелых граждан;</w:t>
      </w:r>
    </w:p>
    <w:p w14:paraId="2E314E35"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проявление экологической культуры, бережного отношения к родной земле, природным богатствам России и мира;</w:t>
      </w:r>
    </w:p>
    <w:p w14:paraId="349209CB"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демонстрация умений и навыков разумного природопользования, нетерпимого отношения к действиям, приносящим вред экологии;</w:t>
      </w:r>
    </w:p>
    <w:p w14:paraId="618E6F9C"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демонстрация навыков здорового образа жизни и высокий уровень культуры здоровья обучающихся;</w:t>
      </w:r>
    </w:p>
    <w:p w14:paraId="305C9CB9"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6BF53202"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 xml:space="preserve">участие в конкурсах профессионального мастерства и в командных проектах; </w:t>
      </w:r>
    </w:p>
    <w:p w14:paraId="388C5789" w14:textId="77777777" w:rsidR="000112AF" w:rsidRDefault="00E011BF">
      <w:pPr>
        <w:numPr>
          <w:ilvl w:val="0"/>
          <w:numId w:val="61"/>
        </w:numPr>
        <w:tabs>
          <w:tab w:val="left" w:pos="1134"/>
        </w:tabs>
        <w:spacing w:after="0" w:line="276" w:lineRule="auto"/>
        <w:ind w:left="0" w:firstLine="709"/>
        <w:jc w:val="both"/>
        <w:rPr>
          <w:rFonts w:ascii="Times New Roman" w:hAnsi="Times New Roman"/>
          <w:i/>
          <w:iCs/>
          <w:sz w:val="24"/>
          <w:szCs w:val="24"/>
        </w:rPr>
      </w:pPr>
      <w:r>
        <w:rPr>
          <w:rFonts w:ascii="Times New Roman" w:hAnsi="Times New Roman"/>
          <w:i/>
          <w:iCs/>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7B06F051" w14:textId="77777777" w:rsidR="000112AF" w:rsidRDefault="000112AF">
      <w:pPr>
        <w:tabs>
          <w:tab w:val="left" w:pos="1134"/>
        </w:tabs>
        <w:spacing w:after="0"/>
        <w:ind w:left="709"/>
        <w:jc w:val="both"/>
        <w:rPr>
          <w:rFonts w:ascii="Times New Roman" w:hAnsi="Times New Roman"/>
          <w:i/>
          <w:iCs/>
          <w:sz w:val="24"/>
          <w:szCs w:val="24"/>
        </w:rPr>
      </w:pPr>
    </w:p>
    <w:p w14:paraId="543E538D" w14:textId="77777777" w:rsidR="000112AF" w:rsidRDefault="00E011BF">
      <w:pPr>
        <w:spacing w:after="0"/>
        <w:ind w:firstLine="709"/>
        <w:jc w:val="both"/>
        <w:rPr>
          <w:rFonts w:ascii="Times New Roman" w:hAnsi="Times New Roman"/>
          <w:b/>
          <w:bCs/>
          <w:sz w:val="24"/>
          <w:szCs w:val="24"/>
        </w:rPr>
      </w:pPr>
      <w:r>
        <w:rPr>
          <w:rFonts w:ascii="Times New Roman" w:hAnsi="Times New Roman"/>
          <w:b/>
          <w:bCs/>
          <w:sz w:val="24"/>
          <w:szCs w:val="24"/>
        </w:rPr>
        <w:t xml:space="preserve">РАЗДЕЛ 3. ТРЕБОВАНИЯ К РЕСУРСНОМУ ОБЕСПЕЧЕНИЮ </w:t>
      </w:r>
      <w:r>
        <w:rPr>
          <w:rFonts w:ascii="Times New Roman" w:hAnsi="Times New Roman"/>
          <w:b/>
          <w:bCs/>
          <w:sz w:val="24"/>
          <w:szCs w:val="24"/>
        </w:rPr>
        <w:br/>
        <w:t>ВОСПИТАТЕЛЬНОЙ РАБОТЫ</w:t>
      </w:r>
    </w:p>
    <w:p w14:paraId="66DACA4F" w14:textId="77777777" w:rsidR="00F45021" w:rsidRPr="00F45021" w:rsidRDefault="00F45021" w:rsidP="00F45021">
      <w:pPr>
        <w:widowControl w:val="0"/>
        <w:autoSpaceDE w:val="0"/>
        <w:autoSpaceDN w:val="0"/>
        <w:spacing w:after="0" w:line="276" w:lineRule="auto"/>
        <w:ind w:left="9" w:firstLine="709"/>
        <w:jc w:val="both"/>
        <w:rPr>
          <w:rFonts w:ascii="Times New Roman" w:eastAsia="Times New Roman" w:hAnsi="Times New Roman" w:cs="Times New Roman"/>
          <w:sz w:val="24"/>
          <w:szCs w:val="24"/>
        </w:rPr>
      </w:pPr>
      <w:bookmarkStart w:id="106" w:name="_Hlk102558942"/>
      <w:r w:rsidRPr="00F45021">
        <w:rPr>
          <w:rFonts w:ascii="Times New Roman" w:eastAsia="Times New Roman" w:hAnsi="Times New Roman" w:cs="Times New Roman"/>
          <w:sz w:val="24"/>
          <w:szCs w:val="24"/>
        </w:rPr>
        <w:t>Ресурсное обеспечение воспитательной работы направлено на создание организационно-педагогических</w:t>
      </w:r>
      <w:r w:rsidRPr="00F45021">
        <w:rPr>
          <w:rFonts w:ascii="Times New Roman" w:eastAsia="Times New Roman" w:hAnsi="Times New Roman" w:cs="Times New Roman"/>
          <w:i/>
          <w:iCs/>
          <w:sz w:val="24"/>
          <w:szCs w:val="24"/>
        </w:rPr>
        <w:t xml:space="preserve"> </w:t>
      </w:r>
      <w:r w:rsidRPr="00F45021">
        <w:rPr>
          <w:rFonts w:ascii="Times New Roman" w:eastAsia="Times New Roman" w:hAnsi="Times New Roman" w:cs="Times New Roman"/>
          <w:sz w:val="24"/>
          <w:szCs w:val="24"/>
        </w:rPr>
        <w:t xml:space="preserve">условий для осуществления воспитания обучающихся, </w:t>
      </w:r>
      <w:r w:rsidRPr="00F45021">
        <w:rPr>
          <w:rFonts w:ascii="Times New Roman" w:eastAsia="Times New Roman" w:hAnsi="Times New Roman" w:cs="Times New Roman"/>
          <w:sz w:val="24"/>
          <w:szCs w:val="24"/>
        </w:rPr>
        <w:br/>
        <w:t xml:space="preserve">в том числе инвалидов и лиц с ОВЗ, в контексте реализации образовательной программы. </w:t>
      </w:r>
    </w:p>
    <w:bookmarkEnd w:id="106"/>
    <w:p w14:paraId="1A606923" w14:textId="77777777" w:rsidR="000112AF" w:rsidRDefault="000112AF">
      <w:pPr>
        <w:pStyle w:val="TableParagraph"/>
        <w:shd w:val="clear" w:color="auto" w:fill="FFFFFF" w:themeFill="background1"/>
        <w:spacing w:line="276" w:lineRule="auto"/>
        <w:ind w:firstLine="709"/>
        <w:jc w:val="both"/>
        <w:rPr>
          <w:rFonts w:eastAsiaTheme="minorHAnsi" w:cstheme="minorBidi"/>
          <w:sz w:val="24"/>
          <w:szCs w:val="24"/>
        </w:rPr>
      </w:pPr>
    </w:p>
    <w:p w14:paraId="6514D913" w14:textId="77777777" w:rsidR="00F45021" w:rsidRPr="00F45021" w:rsidRDefault="00F45021" w:rsidP="00F45021">
      <w:pPr>
        <w:widowControl w:val="0"/>
        <w:autoSpaceDE w:val="0"/>
        <w:autoSpaceDN w:val="0"/>
        <w:spacing w:after="0" w:line="276" w:lineRule="auto"/>
        <w:ind w:left="9" w:firstLine="709"/>
        <w:jc w:val="both"/>
        <w:rPr>
          <w:rFonts w:ascii="Times New Roman" w:eastAsia="Times New Roman" w:hAnsi="Times New Roman" w:cs="Times New Roman"/>
          <w:b/>
          <w:bCs/>
          <w:sz w:val="24"/>
          <w:szCs w:val="24"/>
        </w:rPr>
      </w:pPr>
      <w:r w:rsidRPr="00F45021">
        <w:rPr>
          <w:rFonts w:ascii="Times New Roman" w:eastAsia="Times New Roman" w:hAnsi="Times New Roman" w:cs="Times New Roman"/>
          <w:b/>
          <w:bCs/>
          <w:sz w:val="24"/>
          <w:szCs w:val="24"/>
        </w:rPr>
        <w:t>3.1. Нормативно-правовое обеспечение воспитательной работы</w:t>
      </w:r>
      <w:r w:rsidRPr="00F45021">
        <w:rPr>
          <w:rFonts w:ascii="Times New Roman" w:eastAsia="Times New Roman" w:hAnsi="Times New Roman" w:cs="Times New Roman"/>
          <w:b/>
          <w:bCs/>
          <w:sz w:val="24"/>
          <w:szCs w:val="24"/>
          <w:vertAlign w:val="superscript"/>
        </w:rPr>
        <w:footnoteReference w:id="44"/>
      </w:r>
    </w:p>
    <w:p w14:paraId="6BD896E0" w14:textId="77777777" w:rsidR="00F45021" w:rsidRPr="00F45021" w:rsidRDefault="00F45021" w:rsidP="00F45021">
      <w:pPr>
        <w:widowControl w:val="0"/>
        <w:autoSpaceDE w:val="0"/>
        <w:autoSpaceDN w:val="0"/>
        <w:spacing w:after="0" w:line="276" w:lineRule="auto"/>
        <w:ind w:left="9" w:firstLine="709"/>
        <w:jc w:val="both"/>
        <w:rPr>
          <w:rFonts w:ascii="Times New Roman" w:eastAsia="Times New Roman" w:hAnsi="Times New Roman" w:cs="Times New Roman"/>
          <w:b/>
          <w:bCs/>
          <w:sz w:val="24"/>
          <w:szCs w:val="24"/>
        </w:rPr>
      </w:pPr>
      <w:bookmarkStart w:id="107" w:name="_Hlk102558951"/>
      <w:r w:rsidRPr="00F45021">
        <w:rPr>
          <w:rFonts w:ascii="Times New Roman" w:eastAsia="Times New Roman" w:hAnsi="Times New Roman" w:cs="Times New Roman"/>
          <w:sz w:val="24"/>
          <w:szCs w:val="24"/>
        </w:rPr>
        <w:t xml:space="preserve">Примерная рабочая программа воспитания разрабатывается в соответствии </w:t>
      </w:r>
      <w:r w:rsidRPr="00F45021">
        <w:rPr>
          <w:rFonts w:ascii="Times New Roman" w:eastAsia="Times New Roman" w:hAnsi="Times New Roman" w:cs="Times New Roman"/>
          <w:sz w:val="24"/>
          <w:szCs w:val="24"/>
        </w:rPr>
        <w:br/>
        <w:t xml:space="preserve">с нормативно-правовыми документами федеральных органов исполнительной власти </w:t>
      </w:r>
      <w:r w:rsidRPr="00F45021">
        <w:rPr>
          <w:rFonts w:ascii="Times New Roman" w:eastAsia="Times New Roman" w:hAnsi="Times New Roman" w:cs="Times New Roman"/>
          <w:sz w:val="24"/>
          <w:szCs w:val="24"/>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bookmarkEnd w:id="107"/>
    <w:p w14:paraId="6F20FB92" w14:textId="77777777" w:rsidR="00F45021" w:rsidRPr="00CF34F1" w:rsidRDefault="00F45021" w:rsidP="00CF34F1">
      <w:pPr>
        <w:jc w:val="center"/>
        <w:rPr>
          <w:rFonts w:ascii="Times New Roman" w:hAnsi="Times New Roman" w:cs="Times New Roman"/>
          <w:b/>
          <w:bCs/>
          <w:sz w:val="24"/>
          <w:szCs w:val="24"/>
        </w:rPr>
      </w:pPr>
      <w:r w:rsidRPr="00CF34F1">
        <w:rPr>
          <w:rFonts w:ascii="Times New Roman" w:hAnsi="Times New Roman" w:cs="Times New Roman"/>
          <w:b/>
          <w:bCs/>
          <w:sz w:val="24"/>
          <w:szCs w:val="24"/>
        </w:rPr>
        <w:t>3.2. Кадровое обеспечение воспитательной работы</w:t>
      </w:r>
      <w:r w:rsidRPr="00CF34F1">
        <w:rPr>
          <w:rFonts w:ascii="Times New Roman" w:hAnsi="Times New Roman" w:cs="Times New Roman"/>
          <w:b/>
          <w:bCs/>
          <w:sz w:val="24"/>
          <w:szCs w:val="24"/>
          <w:vertAlign w:val="superscript"/>
        </w:rPr>
        <w:footnoteReference w:id="45"/>
      </w:r>
    </w:p>
    <w:p w14:paraId="5F5FF4F7" w14:textId="77777777" w:rsidR="00F45021" w:rsidRPr="00CF34F1" w:rsidRDefault="00F45021" w:rsidP="00CF34F1">
      <w:pPr>
        <w:jc w:val="both"/>
        <w:rPr>
          <w:rFonts w:ascii="Times New Roman" w:hAnsi="Times New Roman" w:cs="Times New Roman"/>
          <w:sz w:val="24"/>
          <w:szCs w:val="24"/>
        </w:rPr>
      </w:pPr>
      <w:bookmarkStart w:id="108" w:name="_Toc113892957"/>
      <w:bookmarkStart w:id="109" w:name="_Hlk102558960"/>
      <w:r w:rsidRPr="00CF34F1">
        <w:rPr>
          <w:rFonts w:ascii="Times New Roman" w:hAnsi="Times New Roman" w:cs="Times New Roman"/>
          <w:sz w:val="24"/>
          <w:szCs w:val="24"/>
        </w:rPr>
        <w:t xml:space="preserve">Для реализации рабочей программы воспитания образовательная организация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несёт </w:t>
      </w:r>
      <w:r w:rsidRPr="00CF34F1">
        <w:rPr>
          <w:rFonts w:ascii="Times New Roman" w:hAnsi="Times New Roman" w:cs="Times New Roman"/>
          <w:sz w:val="24"/>
          <w:szCs w:val="24"/>
        </w:rPr>
        <w:lastRenderedPageBreak/>
        <w:t xml:space="preserve">ответственность за организацию воспитательной работы </w:t>
      </w:r>
      <w:r w:rsidRPr="00CF34F1">
        <w:rPr>
          <w:rFonts w:ascii="Times New Roman" w:hAnsi="Times New Roman" w:cs="Times New Roman"/>
          <w:sz w:val="24"/>
          <w:szCs w:val="24"/>
        </w:rPr>
        <w:br/>
        <w:t>в профессиональной образовательной организации, заместителей директора, преподавателей, мастеров производственного обучения и классных руководителей (кураторов).</w:t>
      </w:r>
      <w:bookmarkEnd w:id="108"/>
      <w:r w:rsidRPr="00CF34F1">
        <w:rPr>
          <w:rFonts w:ascii="Times New Roman" w:hAnsi="Times New Roman" w:cs="Times New Roman"/>
          <w:sz w:val="24"/>
          <w:szCs w:val="24"/>
        </w:rPr>
        <w:t xml:space="preserve">  </w:t>
      </w:r>
    </w:p>
    <w:bookmarkEnd w:id="109"/>
    <w:p w14:paraId="7F459B57" w14:textId="77777777" w:rsidR="00F45021" w:rsidRPr="00F45021" w:rsidRDefault="00F45021" w:rsidP="00CF34F1"/>
    <w:p w14:paraId="2C656339" w14:textId="77777777" w:rsidR="00F45021" w:rsidRPr="00CF34F1" w:rsidRDefault="00F45021" w:rsidP="00CF34F1">
      <w:pPr>
        <w:jc w:val="center"/>
        <w:rPr>
          <w:rFonts w:ascii="Times New Roman" w:hAnsi="Times New Roman" w:cs="Times New Roman"/>
          <w:b/>
          <w:bCs/>
          <w:sz w:val="24"/>
          <w:szCs w:val="24"/>
        </w:rPr>
      </w:pPr>
      <w:bookmarkStart w:id="110" w:name="_Toc113892958"/>
      <w:r w:rsidRPr="00CF34F1">
        <w:rPr>
          <w:rFonts w:ascii="Times New Roman" w:hAnsi="Times New Roman" w:cs="Times New Roman"/>
          <w:b/>
          <w:bCs/>
          <w:sz w:val="24"/>
          <w:szCs w:val="24"/>
        </w:rPr>
        <w:t>3.3. Материально-техническое обеспечение воспитательной работы</w:t>
      </w:r>
      <w:bookmarkEnd w:id="110"/>
    </w:p>
    <w:p w14:paraId="489C5D0B" w14:textId="1586AF2D" w:rsidR="00F45021" w:rsidRPr="00CF34F1" w:rsidRDefault="00F45021" w:rsidP="00CF34F1">
      <w:pPr>
        <w:jc w:val="both"/>
        <w:rPr>
          <w:rFonts w:ascii="Times New Roman" w:hAnsi="Times New Roman" w:cs="Times New Roman"/>
          <w:i/>
          <w:iCs/>
          <w:strike/>
          <w:sz w:val="24"/>
          <w:szCs w:val="24"/>
        </w:rPr>
      </w:pPr>
      <w:bookmarkStart w:id="111" w:name="_Toc113892959"/>
      <w:r w:rsidRPr="00CF34F1">
        <w:rPr>
          <w:rFonts w:ascii="Times New Roman" w:hAnsi="Times New Roman" w:cs="Times New Roman"/>
          <w:i/>
          <w:iCs/>
          <w:sz w:val="24"/>
          <w:szCs w:val="24"/>
        </w:rPr>
        <w:t>В данном разделе указывается перечень инфраструктуры (оборудование, помещения и т.д.), раскрывающей воспитательный потенциал учебного процесса, включая базы практик, по профессии/специальности в соответствии с п. 6.1 ПОП.</w:t>
      </w:r>
      <w:bookmarkEnd w:id="111"/>
    </w:p>
    <w:p w14:paraId="31AA58F2" w14:textId="77777777" w:rsidR="00F45021" w:rsidRPr="00CF34F1" w:rsidRDefault="00F45021" w:rsidP="00CF34F1">
      <w:pPr>
        <w:jc w:val="both"/>
        <w:rPr>
          <w:rFonts w:ascii="Times New Roman" w:hAnsi="Times New Roman" w:cs="Times New Roman"/>
          <w:sz w:val="24"/>
          <w:szCs w:val="24"/>
        </w:rPr>
      </w:pPr>
    </w:p>
    <w:p w14:paraId="6F230F9B" w14:textId="45D2BD95" w:rsidR="00F45021" w:rsidRPr="00CF34F1" w:rsidRDefault="00F45021" w:rsidP="00CF34F1">
      <w:pPr>
        <w:jc w:val="center"/>
        <w:rPr>
          <w:rFonts w:ascii="Times New Roman" w:hAnsi="Times New Roman" w:cs="Times New Roman"/>
          <w:b/>
          <w:bCs/>
          <w:sz w:val="24"/>
          <w:szCs w:val="24"/>
        </w:rPr>
      </w:pPr>
      <w:bookmarkStart w:id="112" w:name="_Toc113892960"/>
      <w:r w:rsidRPr="00CF34F1">
        <w:rPr>
          <w:rFonts w:ascii="Times New Roman" w:hAnsi="Times New Roman" w:cs="Times New Roman"/>
          <w:b/>
          <w:bCs/>
          <w:sz w:val="24"/>
          <w:szCs w:val="24"/>
        </w:rPr>
        <w:t>3.4. Информационное обеспечение воспитательной работы</w:t>
      </w:r>
      <w:bookmarkEnd w:id="112"/>
    </w:p>
    <w:p w14:paraId="2F1AA964" w14:textId="04ED8FBC" w:rsidR="00F45021" w:rsidRPr="00CF34F1" w:rsidRDefault="00F45021" w:rsidP="00CF34F1">
      <w:pPr>
        <w:spacing w:line="240" w:lineRule="auto"/>
        <w:jc w:val="both"/>
        <w:rPr>
          <w:rFonts w:ascii="Times New Roman" w:hAnsi="Times New Roman" w:cs="Times New Roman"/>
          <w:sz w:val="24"/>
          <w:szCs w:val="24"/>
        </w:rPr>
      </w:pPr>
      <w:bookmarkStart w:id="113" w:name="_Toc113892961"/>
      <w:bookmarkStart w:id="114" w:name="_Hlk102558989"/>
      <w:r w:rsidRPr="00CF34F1">
        <w:rPr>
          <w:rFonts w:ascii="Times New Roman" w:hAnsi="Times New Roman" w:cs="Times New Roman"/>
          <w:sz w:val="24"/>
          <w:szCs w:val="24"/>
        </w:rPr>
        <w:t>Информационное обеспечение процесса воспитания предполагает наличие в образовательной организации компьютерной и мультимедийной техники, средств связи, доступа к интернет-ресурсам и специализированного оборудования.</w:t>
      </w:r>
      <w:bookmarkEnd w:id="113"/>
    </w:p>
    <w:p w14:paraId="567CBFBE" w14:textId="28AFDF23" w:rsidR="00F45021" w:rsidRPr="00CF34F1" w:rsidRDefault="00F45021" w:rsidP="00CF34F1">
      <w:pPr>
        <w:spacing w:line="240" w:lineRule="auto"/>
        <w:jc w:val="both"/>
        <w:rPr>
          <w:rFonts w:ascii="Times New Roman" w:hAnsi="Times New Roman" w:cs="Times New Roman"/>
          <w:sz w:val="24"/>
          <w:szCs w:val="24"/>
        </w:rPr>
      </w:pPr>
      <w:bookmarkStart w:id="115" w:name="_Toc113892962"/>
      <w:r w:rsidRPr="00CF34F1">
        <w:rPr>
          <w:rFonts w:ascii="Times New Roman" w:hAnsi="Times New Roman" w:cs="Times New Roman"/>
          <w:sz w:val="24"/>
          <w:szCs w:val="24"/>
        </w:rPr>
        <w:t>Информационное обеспечение воспитания способствует организации:</w:t>
      </w:r>
      <w:bookmarkEnd w:id="115"/>
      <w:r w:rsidRPr="00CF34F1">
        <w:rPr>
          <w:rFonts w:ascii="Times New Roman" w:hAnsi="Times New Roman" w:cs="Times New Roman"/>
          <w:sz w:val="24"/>
          <w:szCs w:val="24"/>
        </w:rPr>
        <w:t xml:space="preserve"> </w:t>
      </w:r>
      <w:bookmarkStart w:id="116" w:name="_Toc113892963"/>
      <w:r w:rsidRPr="00CF34F1">
        <w:rPr>
          <w:rFonts w:ascii="Times New Roman" w:hAnsi="Times New Roman" w:cs="Times New Roman"/>
          <w:sz w:val="24"/>
          <w:szCs w:val="24"/>
        </w:rPr>
        <w:t>информирования о возможностях участия обучающихся в социально значимой деятельности;</w:t>
      </w:r>
      <w:bookmarkEnd w:id="116"/>
      <w:r w:rsidRPr="00CF34F1">
        <w:rPr>
          <w:rFonts w:ascii="Times New Roman" w:hAnsi="Times New Roman" w:cs="Times New Roman"/>
          <w:sz w:val="24"/>
          <w:szCs w:val="24"/>
        </w:rPr>
        <w:t xml:space="preserve"> </w:t>
      </w:r>
    </w:p>
    <w:p w14:paraId="0AD4BC03" w14:textId="7E101242" w:rsidR="00F45021" w:rsidRPr="00CF34F1" w:rsidRDefault="00F45021" w:rsidP="00CF34F1">
      <w:pPr>
        <w:spacing w:line="240" w:lineRule="auto"/>
        <w:jc w:val="both"/>
        <w:rPr>
          <w:rFonts w:ascii="Times New Roman" w:hAnsi="Times New Roman" w:cs="Times New Roman"/>
          <w:sz w:val="24"/>
          <w:szCs w:val="24"/>
        </w:rPr>
      </w:pPr>
      <w:bookmarkStart w:id="117" w:name="_Toc113892964"/>
      <w:r w:rsidRPr="00CF34F1">
        <w:rPr>
          <w:rFonts w:ascii="Times New Roman" w:hAnsi="Times New Roman" w:cs="Times New Roman"/>
          <w:sz w:val="24"/>
          <w:szCs w:val="24"/>
        </w:rPr>
        <w:t>информационной и методической поддержки реализации рабочей программы воспитания;</w:t>
      </w:r>
      <w:bookmarkEnd w:id="117"/>
      <w:r w:rsidRPr="00CF34F1">
        <w:rPr>
          <w:rFonts w:ascii="Times New Roman" w:hAnsi="Times New Roman" w:cs="Times New Roman"/>
          <w:sz w:val="24"/>
          <w:szCs w:val="24"/>
        </w:rPr>
        <w:t xml:space="preserve"> </w:t>
      </w:r>
    </w:p>
    <w:p w14:paraId="1E3D665B" w14:textId="77777777" w:rsidR="00F45021" w:rsidRPr="00CF34F1" w:rsidRDefault="00F45021" w:rsidP="00CF34F1">
      <w:pPr>
        <w:spacing w:line="240" w:lineRule="auto"/>
        <w:jc w:val="both"/>
        <w:rPr>
          <w:rFonts w:ascii="Times New Roman" w:hAnsi="Times New Roman" w:cs="Times New Roman"/>
          <w:sz w:val="24"/>
          <w:szCs w:val="24"/>
        </w:rPr>
      </w:pPr>
      <w:bookmarkStart w:id="118" w:name="_Toc113892965"/>
      <w:r w:rsidRPr="00CF34F1">
        <w:rPr>
          <w:rFonts w:ascii="Times New Roman" w:hAnsi="Times New Roman" w:cs="Times New Roman"/>
          <w:sz w:val="24"/>
          <w:szCs w:val="24"/>
        </w:rPr>
        <w:t>взаимодействия в удаленном доступе всех участников воспитательного процесса (обучающихся, педагогических работников, работодателей, родителей, общественности и др.).</w:t>
      </w:r>
      <w:bookmarkEnd w:id="118"/>
    </w:p>
    <w:p w14:paraId="5CFF1BB6" w14:textId="4999784B" w:rsidR="000112AF" w:rsidRDefault="00F45021" w:rsidP="00CF34F1">
      <w:pPr>
        <w:spacing w:line="240" w:lineRule="auto"/>
        <w:jc w:val="both"/>
        <w:rPr>
          <w:rFonts w:ascii="Times New Roman" w:hAnsi="Times New Roman" w:cs="Times New Roman"/>
          <w:sz w:val="24"/>
          <w:szCs w:val="24"/>
        </w:rPr>
      </w:pPr>
      <w:bookmarkStart w:id="119" w:name="_Toc113892966"/>
      <w:r w:rsidRPr="00CF34F1">
        <w:rPr>
          <w:rFonts w:ascii="Times New Roman" w:hAnsi="Times New Roman" w:cs="Times New Roman"/>
          <w:sz w:val="24"/>
          <w:szCs w:val="24"/>
        </w:rPr>
        <w:t>Реализация рабочей программы воспитания должна быть отражена на сайте образовательной организации</w:t>
      </w:r>
      <w:bookmarkEnd w:id="114"/>
      <w:r w:rsidRPr="00CF34F1">
        <w:rPr>
          <w:rFonts w:ascii="Times New Roman" w:hAnsi="Times New Roman" w:cs="Times New Roman"/>
          <w:sz w:val="24"/>
          <w:szCs w:val="24"/>
        </w:rPr>
        <w:t>.</w:t>
      </w:r>
      <w:bookmarkEnd w:id="119"/>
    </w:p>
    <w:p w14:paraId="1FA8BB13" w14:textId="77777777" w:rsidR="00CF34F1" w:rsidRPr="00CF34F1" w:rsidRDefault="00CF34F1" w:rsidP="00CF34F1">
      <w:pPr>
        <w:spacing w:line="240" w:lineRule="auto"/>
        <w:jc w:val="both"/>
        <w:rPr>
          <w:rFonts w:ascii="Times New Roman" w:hAnsi="Times New Roman" w:cs="Times New Roman"/>
          <w:sz w:val="24"/>
          <w:szCs w:val="24"/>
        </w:rPr>
      </w:pPr>
    </w:p>
    <w:p w14:paraId="7793CFF7" w14:textId="77777777" w:rsidR="000112AF" w:rsidRDefault="000112AF">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zh-CN"/>
        </w:rPr>
        <w:sectPr w:rsidR="000112AF">
          <w:footerReference w:type="even" r:id="rId28"/>
          <w:footerReference w:type="default" r:id="rId29"/>
          <w:pgSz w:w="11906" w:h="16838"/>
          <w:pgMar w:top="1134" w:right="851" w:bottom="1134" w:left="1701" w:header="709" w:footer="709" w:gutter="0"/>
          <w:cols w:space="708"/>
          <w:docGrid w:linePitch="360"/>
        </w:sectPr>
      </w:pPr>
    </w:p>
    <w:p w14:paraId="7C9E258C" w14:textId="01010BF6" w:rsidR="000112AF" w:rsidRDefault="00E011BF" w:rsidP="00F45021">
      <w:pPr>
        <w:spacing w:after="200" w:line="276"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РАЗДЕЛ 4. </w:t>
      </w:r>
      <w:bookmarkStart w:id="120" w:name="_Hlk73028808"/>
      <w:r>
        <w:rPr>
          <w:rFonts w:ascii="Times New Roman" w:eastAsia="Times New Roman" w:hAnsi="Times New Roman" w:cs="Times New Roman"/>
          <w:bCs/>
          <w:sz w:val="24"/>
          <w:szCs w:val="24"/>
          <w:lang w:eastAsia="ru-RU"/>
        </w:rPr>
        <w:t xml:space="preserve">ПРИМЕРНЫЙ КАЛЕНДАРНЫЙ ПЛАН ВОСПИТАТЕЛЬНОЙ РАБОТЫ </w:t>
      </w:r>
      <w:r>
        <w:rPr>
          <w:rFonts w:ascii="Times New Roman" w:eastAsia="Times New Roman" w:hAnsi="Times New Roman" w:cs="Times New Roman"/>
          <w:bCs/>
          <w:sz w:val="24"/>
          <w:szCs w:val="24"/>
          <w:lang w:eastAsia="ru-RU"/>
        </w:rPr>
        <w:br/>
      </w:r>
      <w:bookmarkEnd w:id="120"/>
    </w:p>
    <w:p w14:paraId="0BEDE457" w14:textId="77777777" w:rsidR="000112AF" w:rsidRDefault="000112AF">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405D8CF6" w14:textId="77777777" w:rsidR="000112AF" w:rsidRDefault="000112AF">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zh-CN"/>
        </w:rPr>
      </w:pPr>
    </w:p>
    <w:p w14:paraId="5FF58B69" w14:textId="77777777" w:rsidR="000112AF" w:rsidRDefault="000112AF">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69F23760" w14:textId="77777777" w:rsidR="000112AF" w:rsidRDefault="000112AF">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0C433DDD" w14:textId="77777777" w:rsidR="000112AF" w:rsidRDefault="000112AF">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0AA8EE8D" w14:textId="77777777" w:rsidR="000112AF" w:rsidRDefault="000112AF">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0DD45198" w14:textId="77777777" w:rsidR="000112AF" w:rsidRDefault="000112AF">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254AFACE" w14:textId="77777777" w:rsidR="000112AF" w:rsidRDefault="000112AF">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4884685C" w14:textId="77777777" w:rsidR="000112AF" w:rsidRDefault="000112AF">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14:paraId="1AA45BC1" w14:textId="77777777" w:rsidR="000112AF" w:rsidRDefault="00E011BF">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 xml:space="preserve">ПРИМЕРНЫЙ КАЛЕНДАРНЫЙ ПЛАН ВОСПИТАТЕЛЬНОЙ РАБОТЫ  </w:t>
      </w:r>
    </w:p>
    <w:p w14:paraId="2E60B5C9" w14:textId="59A0EB71" w:rsidR="000112AF" w:rsidRPr="003775C1" w:rsidRDefault="003775C1">
      <w:pPr>
        <w:widowControl w:val="0"/>
        <w:autoSpaceDE w:val="0"/>
        <w:autoSpaceDN w:val="0"/>
        <w:adjustRightInd w:val="0"/>
        <w:spacing w:after="0" w:line="240" w:lineRule="auto"/>
        <w:ind w:right="-1" w:firstLine="567"/>
        <w:jc w:val="center"/>
        <w:rPr>
          <w:rFonts w:ascii="Times New Roman" w:eastAsia="Times New Roman" w:hAnsi="Times New Roman" w:cs="Times New Roman"/>
          <w:iCs/>
          <w:kern w:val="2"/>
          <w:lang w:eastAsia="ko-KR"/>
        </w:rPr>
      </w:pPr>
      <w:r w:rsidRPr="003775C1">
        <w:rPr>
          <w:rFonts w:ascii="Times New Roman" w:eastAsia="Times New Roman" w:hAnsi="Times New Roman" w:cs="Times New Roman"/>
          <w:iCs/>
          <w:kern w:val="2"/>
          <w:lang w:eastAsia="ko-KR"/>
        </w:rPr>
        <w:t>(09.00.00 Информатика и вычислительная техника)</w:t>
      </w:r>
    </w:p>
    <w:p w14:paraId="4F2A9C1D" w14:textId="2CF86519" w:rsidR="000112AF" w:rsidRDefault="00E011BF">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sz w:val="24"/>
          <w:szCs w:val="24"/>
          <w:lang w:eastAsia="ru-RU"/>
        </w:rPr>
        <w:t xml:space="preserve">по образовательной программе среднего профессионального образования </w:t>
      </w:r>
      <w:r>
        <w:rPr>
          <w:rFonts w:ascii="Times New Roman" w:eastAsia="Times New Roman" w:hAnsi="Times New Roman" w:cs="Times New Roman"/>
          <w:bCs/>
          <w:sz w:val="24"/>
          <w:szCs w:val="24"/>
          <w:lang w:eastAsia="ru-RU"/>
        </w:rPr>
        <w:br/>
        <w:t>по професси</w:t>
      </w:r>
      <w:r w:rsidR="003775C1">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 xml:space="preserve"> </w:t>
      </w:r>
      <w:r w:rsidR="003775C1">
        <w:rPr>
          <w:rFonts w:ascii="Times New Roman" w:eastAsia="Times New Roman" w:hAnsi="Times New Roman" w:cs="Times New Roman"/>
          <w:bCs/>
          <w:sz w:val="24"/>
          <w:szCs w:val="24"/>
          <w:lang w:eastAsia="ru-RU"/>
        </w:rPr>
        <w:t xml:space="preserve">09.01.05 </w:t>
      </w:r>
      <w:r w:rsidR="003775C1" w:rsidRPr="003775C1">
        <w:rPr>
          <w:rFonts w:ascii="Times New Roman" w:eastAsia="Times New Roman" w:hAnsi="Times New Roman" w:cs="Times New Roman"/>
          <w:bCs/>
          <w:sz w:val="24"/>
          <w:szCs w:val="24"/>
          <w:lang w:eastAsia="ru-RU"/>
        </w:rPr>
        <w:t>Оператор технической поддержки</w:t>
      </w:r>
      <w:r>
        <w:rPr>
          <w:rFonts w:ascii="Times New Roman" w:eastAsia="Times New Roman" w:hAnsi="Times New Roman" w:cs="Times New Roman"/>
          <w:bCs/>
          <w:sz w:val="24"/>
          <w:szCs w:val="24"/>
          <w:lang w:eastAsia="ru-RU"/>
        </w:rPr>
        <w:br/>
        <w:t>на период ___________ г.</w:t>
      </w:r>
    </w:p>
    <w:p w14:paraId="30B3D1F0" w14:textId="77777777" w:rsidR="000112AF" w:rsidRDefault="000112AF">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7D89B003" w14:textId="77777777" w:rsidR="000112AF" w:rsidRDefault="000112AF">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26325C67" w14:textId="77777777" w:rsidR="000112AF" w:rsidRDefault="000112AF">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750F91E3" w14:textId="77777777" w:rsidR="000112AF" w:rsidRDefault="000112AF">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715CB3B0" w14:textId="77777777" w:rsidR="000112AF" w:rsidRDefault="000112AF">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0C665B74" w14:textId="77777777" w:rsidR="000112AF" w:rsidRDefault="000112AF">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4DCF3600" w14:textId="77777777" w:rsidR="000112AF" w:rsidRDefault="000112AF">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21577512" w14:textId="77777777" w:rsidR="000112AF" w:rsidRDefault="000112AF">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3332E990" w14:textId="77777777" w:rsidR="000112AF" w:rsidRDefault="000112AF">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433711BA" w14:textId="77777777" w:rsidR="000112AF" w:rsidRDefault="000112AF">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32AFF34C" w14:textId="77777777" w:rsidR="000112AF" w:rsidRDefault="000112AF">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0BB21F83" w14:textId="6ABDDD7B" w:rsidR="000112AF" w:rsidRDefault="00CF34F1">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2023</w:t>
      </w:r>
      <w:r w:rsidR="00D6720A">
        <w:rPr>
          <w:rFonts w:ascii="Times New Roman" w:eastAsia="Times New Roman" w:hAnsi="Times New Roman" w:cs="Times New Roman"/>
          <w:b/>
          <w:kern w:val="2"/>
          <w:sz w:val="24"/>
          <w:szCs w:val="24"/>
          <w:lang w:eastAsia="ko-KR"/>
        </w:rPr>
        <w:t xml:space="preserve"> г.</w:t>
      </w:r>
    </w:p>
    <w:p w14:paraId="150DACB6" w14:textId="77777777" w:rsidR="00CF34F1" w:rsidRDefault="00CF34F1">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4B6FA687" w14:textId="77777777" w:rsidR="000112AF" w:rsidRDefault="000112AF">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15545CE4" w14:textId="77777777" w:rsidR="000112AF" w:rsidRDefault="00E011BF">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bookmarkStart w:id="121" w:name="_Hlk75858538"/>
      <w:r>
        <w:rPr>
          <w:rFonts w:ascii="Times New Roman" w:eastAsia="Times New Roman" w:hAnsi="Times New Roman" w:cs="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607C541E" w14:textId="77777777" w:rsidR="000112AF" w:rsidRDefault="00E011BF">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
          <w:kern w:val="2"/>
          <w:sz w:val="24"/>
          <w:szCs w:val="24"/>
          <w:lang w:eastAsia="ko-KR"/>
        </w:rPr>
        <w:t>Российской Федерации</w:t>
      </w:r>
      <w:r>
        <w:rPr>
          <w:rFonts w:ascii="Times New Roman" w:eastAsia="Times New Roman" w:hAnsi="Times New Roman" w:cs="Times New Roman"/>
          <w:bCs/>
          <w:kern w:val="2"/>
          <w:sz w:val="24"/>
          <w:szCs w:val="24"/>
          <w:lang w:eastAsia="ko-KR"/>
        </w:rPr>
        <w:t xml:space="preserve">, в том числе: </w:t>
      </w:r>
    </w:p>
    <w:p w14:paraId="1CB3F312" w14:textId="77777777" w:rsidR="000112AF" w:rsidRDefault="00E011BF">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«Россия – страна возможностей»</w:t>
      </w:r>
      <w:r>
        <w:rPr>
          <w:rFonts w:ascii="Calibri" w:eastAsia="Calibri" w:hAnsi="Calibri" w:cs="Times New Roman"/>
        </w:rPr>
        <w:t xml:space="preserve"> </w:t>
      </w:r>
      <w:hyperlink r:id="rId30" w:history="1">
        <w:r>
          <w:rPr>
            <w:rFonts w:ascii="Times New Roman" w:eastAsia="Times New Roman" w:hAnsi="Times New Roman" w:cs="Times New Roman"/>
            <w:bCs/>
            <w:kern w:val="2"/>
            <w:sz w:val="24"/>
            <w:szCs w:val="24"/>
            <w:u w:val="single"/>
            <w:lang w:eastAsia="ko-KR"/>
          </w:rPr>
          <w:t>https://rsv.ru/</w:t>
        </w:r>
      </w:hyperlink>
      <w:r>
        <w:rPr>
          <w:rFonts w:ascii="Times New Roman" w:eastAsia="Times New Roman" w:hAnsi="Times New Roman" w:cs="Times New Roman"/>
          <w:bCs/>
          <w:kern w:val="2"/>
          <w:sz w:val="24"/>
          <w:szCs w:val="24"/>
          <w:lang w:eastAsia="ko-KR"/>
        </w:rPr>
        <w:t xml:space="preserve">; </w:t>
      </w:r>
    </w:p>
    <w:p w14:paraId="3E80A9CB" w14:textId="77777777" w:rsidR="000112AF" w:rsidRDefault="00E011BF">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«Большая перемена»</w:t>
      </w:r>
      <w:r>
        <w:rPr>
          <w:rFonts w:ascii="Calibri" w:eastAsia="Calibri" w:hAnsi="Calibri" w:cs="Times New Roman"/>
        </w:rPr>
        <w:t xml:space="preserve"> </w:t>
      </w:r>
      <w:hyperlink r:id="rId31" w:history="1">
        <w:r>
          <w:rPr>
            <w:rFonts w:ascii="Times New Roman" w:eastAsia="Times New Roman" w:hAnsi="Times New Roman" w:cs="Times New Roman"/>
            <w:bCs/>
            <w:kern w:val="2"/>
            <w:sz w:val="24"/>
            <w:szCs w:val="24"/>
            <w:u w:val="single"/>
            <w:lang w:eastAsia="ko-KR"/>
          </w:rPr>
          <w:t>https://bolshayaperemena.online/</w:t>
        </w:r>
      </w:hyperlink>
      <w:r>
        <w:rPr>
          <w:rFonts w:ascii="Times New Roman" w:eastAsia="Times New Roman" w:hAnsi="Times New Roman" w:cs="Times New Roman"/>
          <w:bCs/>
          <w:kern w:val="2"/>
          <w:sz w:val="24"/>
          <w:szCs w:val="24"/>
          <w:lang w:eastAsia="ko-KR"/>
        </w:rPr>
        <w:t xml:space="preserve">; </w:t>
      </w:r>
    </w:p>
    <w:p w14:paraId="68FEA9AF" w14:textId="77777777" w:rsidR="000112AF" w:rsidRDefault="00E011BF">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«Лидеры России»</w:t>
      </w:r>
      <w:r>
        <w:rPr>
          <w:rFonts w:ascii="Calibri" w:eastAsia="Calibri" w:hAnsi="Calibri" w:cs="Times New Roman"/>
        </w:rPr>
        <w:t xml:space="preserve"> </w:t>
      </w:r>
      <w:hyperlink r:id="rId32" w:history="1">
        <w:r>
          <w:rPr>
            <w:rFonts w:ascii="Times New Roman" w:eastAsia="Times New Roman" w:hAnsi="Times New Roman" w:cs="Times New Roman"/>
            <w:bCs/>
            <w:kern w:val="2"/>
            <w:sz w:val="24"/>
            <w:szCs w:val="24"/>
            <w:u w:val="single"/>
            <w:lang w:eastAsia="ko-KR"/>
          </w:rPr>
          <w:t>https://лидерыроссии.рф/</w:t>
        </w:r>
      </w:hyperlink>
      <w:r>
        <w:rPr>
          <w:rFonts w:ascii="Times New Roman" w:eastAsia="Times New Roman" w:hAnsi="Times New Roman" w:cs="Times New Roman"/>
          <w:bCs/>
          <w:kern w:val="2"/>
          <w:sz w:val="24"/>
          <w:szCs w:val="24"/>
          <w:lang w:eastAsia="ko-KR"/>
        </w:rPr>
        <w:t>;</w:t>
      </w:r>
    </w:p>
    <w:p w14:paraId="0CC08FB8" w14:textId="77777777" w:rsidR="000112AF" w:rsidRPr="003775C1" w:rsidRDefault="00E011BF">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3775C1">
        <w:rPr>
          <w:rFonts w:ascii="Times New Roman" w:eastAsia="Times New Roman" w:hAnsi="Times New Roman" w:cs="Times New Roman"/>
          <w:bCs/>
          <w:kern w:val="2"/>
          <w:sz w:val="24"/>
          <w:szCs w:val="24"/>
          <w:lang w:eastAsia="ko-KR"/>
        </w:rPr>
        <w:t>«Мы Вместе»</w:t>
      </w:r>
      <w:r w:rsidRPr="003775C1">
        <w:rPr>
          <w:rFonts w:ascii="Calibri" w:eastAsia="Calibri" w:hAnsi="Calibri" w:cs="Times New Roman"/>
        </w:rPr>
        <w:t xml:space="preserve"> (</w:t>
      </w:r>
      <w:proofErr w:type="spellStart"/>
      <w:r w:rsidRPr="003775C1">
        <w:rPr>
          <w:rFonts w:ascii="Times New Roman" w:eastAsia="Times New Roman" w:hAnsi="Times New Roman" w:cs="Times New Roman"/>
          <w:bCs/>
          <w:kern w:val="2"/>
          <w:sz w:val="24"/>
          <w:szCs w:val="24"/>
          <w:lang w:eastAsia="ko-KR"/>
        </w:rPr>
        <w:t>волонтерство</w:t>
      </w:r>
      <w:proofErr w:type="spellEnd"/>
      <w:r w:rsidRPr="003775C1">
        <w:rPr>
          <w:rFonts w:ascii="Times New Roman" w:eastAsia="Times New Roman" w:hAnsi="Times New Roman" w:cs="Times New Roman"/>
          <w:bCs/>
          <w:kern w:val="2"/>
          <w:sz w:val="24"/>
          <w:szCs w:val="24"/>
          <w:lang w:eastAsia="ko-KR"/>
        </w:rPr>
        <w:t xml:space="preserve">) </w:t>
      </w:r>
      <w:hyperlink r:id="rId33" w:history="1">
        <w:r w:rsidRPr="003775C1">
          <w:rPr>
            <w:rFonts w:ascii="Times New Roman" w:eastAsia="Times New Roman" w:hAnsi="Times New Roman" w:cs="Times New Roman"/>
            <w:bCs/>
            <w:kern w:val="2"/>
            <w:sz w:val="24"/>
            <w:szCs w:val="24"/>
            <w:u w:val="single"/>
            <w:lang w:val="en-US" w:eastAsia="ko-KR"/>
          </w:rPr>
          <w:t>https</w:t>
        </w:r>
        <w:r w:rsidRPr="003775C1">
          <w:rPr>
            <w:rFonts w:ascii="Times New Roman" w:eastAsia="Times New Roman" w:hAnsi="Times New Roman" w:cs="Times New Roman"/>
            <w:bCs/>
            <w:kern w:val="2"/>
            <w:sz w:val="24"/>
            <w:szCs w:val="24"/>
            <w:u w:val="single"/>
            <w:lang w:eastAsia="ko-KR"/>
          </w:rPr>
          <w:t>://</w:t>
        </w:r>
        <w:proofErr w:type="spellStart"/>
        <w:r w:rsidRPr="003775C1">
          <w:rPr>
            <w:rFonts w:ascii="Times New Roman" w:eastAsia="Times New Roman" w:hAnsi="Times New Roman" w:cs="Times New Roman"/>
            <w:bCs/>
            <w:kern w:val="2"/>
            <w:sz w:val="24"/>
            <w:szCs w:val="24"/>
            <w:u w:val="single"/>
            <w:lang w:val="en-US" w:eastAsia="ko-KR"/>
          </w:rPr>
          <w:t>onf</w:t>
        </w:r>
        <w:proofErr w:type="spellEnd"/>
        <w:r w:rsidRPr="003775C1">
          <w:rPr>
            <w:rFonts w:ascii="Times New Roman" w:eastAsia="Times New Roman" w:hAnsi="Times New Roman" w:cs="Times New Roman"/>
            <w:bCs/>
            <w:kern w:val="2"/>
            <w:sz w:val="24"/>
            <w:szCs w:val="24"/>
            <w:u w:val="single"/>
            <w:lang w:eastAsia="ko-KR"/>
          </w:rPr>
          <w:t>.</w:t>
        </w:r>
        <w:proofErr w:type="spellStart"/>
        <w:r w:rsidRPr="003775C1">
          <w:rPr>
            <w:rFonts w:ascii="Times New Roman" w:eastAsia="Times New Roman" w:hAnsi="Times New Roman" w:cs="Times New Roman"/>
            <w:bCs/>
            <w:kern w:val="2"/>
            <w:sz w:val="24"/>
            <w:szCs w:val="24"/>
            <w:u w:val="single"/>
            <w:lang w:val="en-US" w:eastAsia="ko-KR"/>
          </w:rPr>
          <w:t>ru</w:t>
        </w:r>
        <w:proofErr w:type="spellEnd"/>
      </w:hyperlink>
      <w:r w:rsidRPr="003775C1">
        <w:rPr>
          <w:rFonts w:ascii="Times New Roman" w:eastAsia="Times New Roman" w:hAnsi="Times New Roman" w:cs="Times New Roman"/>
          <w:bCs/>
          <w:kern w:val="2"/>
          <w:sz w:val="24"/>
          <w:szCs w:val="24"/>
          <w:lang w:eastAsia="ko-KR"/>
        </w:rPr>
        <w:t xml:space="preserve">; </w:t>
      </w:r>
    </w:p>
    <w:p w14:paraId="525643F5" w14:textId="77777777" w:rsidR="000112AF" w:rsidRPr="003775C1" w:rsidRDefault="00E011BF">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3775C1">
        <w:rPr>
          <w:rFonts w:ascii="Times New Roman" w:eastAsia="Times New Roman" w:hAnsi="Times New Roman" w:cs="Times New Roman"/>
          <w:bCs/>
          <w:kern w:val="2"/>
          <w:sz w:val="24"/>
          <w:szCs w:val="24"/>
          <w:lang w:eastAsia="ko-KR"/>
        </w:rPr>
        <w:t xml:space="preserve">отраслевые конкурсы профессионального мастерства; </w:t>
      </w:r>
    </w:p>
    <w:p w14:paraId="2D15D4BB" w14:textId="77777777" w:rsidR="000112AF" w:rsidRDefault="00E011BF">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Cs/>
          <w:kern w:val="2"/>
          <w:sz w:val="24"/>
          <w:szCs w:val="24"/>
          <w:lang w:eastAsia="ko-KR"/>
        </w:rPr>
        <w:t>движения «</w:t>
      </w:r>
      <w:proofErr w:type="spellStart"/>
      <w:r>
        <w:rPr>
          <w:rFonts w:ascii="Times New Roman" w:eastAsia="Times New Roman" w:hAnsi="Times New Roman" w:cs="Times New Roman"/>
          <w:bCs/>
          <w:kern w:val="2"/>
          <w:sz w:val="24"/>
          <w:szCs w:val="24"/>
          <w:lang w:eastAsia="ko-KR"/>
        </w:rPr>
        <w:t>Абилимпикс</w:t>
      </w:r>
      <w:proofErr w:type="spellEnd"/>
      <w:r>
        <w:rPr>
          <w:rFonts w:ascii="Times New Roman" w:eastAsia="Times New Roman" w:hAnsi="Times New Roman" w:cs="Times New Roman"/>
          <w:bCs/>
          <w:kern w:val="2"/>
          <w:sz w:val="24"/>
          <w:szCs w:val="24"/>
          <w:lang w:eastAsia="ko-KR"/>
        </w:rPr>
        <w:t>»;</w:t>
      </w:r>
    </w:p>
    <w:p w14:paraId="398EE6FF" w14:textId="77777777" w:rsidR="000112AF" w:rsidRDefault="00E011BF">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kern w:val="2"/>
          <w:sz w:val="24"/>
          <w:szCs w:val="24"/>
          <w:lang w:eastAsia="ko-KR"/>
        </w:rPr>
      </w:pPr>
      <w:r>
        <w:rPr>
          <w:rFonts w:ascii="Times New Roman" w:eastAsia="Times New Roman" w:hAnsi="Times New Roman" w:cs="Times New Roman"/>
          <w:b/>
          <w:i/>
          <w:iCs/>
          <w:kern w:val="2"/>
          <w:sz w:val="24"/>
          <w:szCs w:val="24"/>
          <w:lang w:eastAsia="ko-KR"/>
        </w:rPr>
        <w:t>субъектов Российской Федерации</w:t>
      </w:r>
      <w:r>
        <w:rPr>
          <w:rFonts w:ascii="Times New Roman" w:eastAsia="Times New Roman" w:hAnsi="Times New Roman" w:cs="Times New Roman"/>
          <w:bCs/>
          <w:kern w:val="2"/>
          <w:sz w:val="24"/>
          <w:szCs w:val="24"/>
          <w:lang w:eastAsia="ko-KR"/>
        </w:rPr>
        <w:t xml:space="preserve"> (</w:t>
      </w:r>
      <w:r>
        <w:rPr>
          <w:rFonts w:ascii="Times New Roman" w:eastAsia="Times New Roman" w:hAnsi="Times New Roman" w:cs="Times New Roman"/>
          <w:bCs/>
          <w:i/>
          <w:iCs/>
          <w:kern w:val="2"/>
          <w:sz w:val="24"/>
          <w:szCs w:val="24"/>
          <w:lang w:eastAsia="ko-KR"/>
        </w:rPr>
        <w:t>в соответствии с утвержденным региональным планом значимых мероприятий</w:t>
      </w:r>
      <w:r>
        <w:rPr>
          <w:rFonts w:ascii="Times New Roman" w:eastAsia="Times New Roman" w:hAnsi="Times New Roman" w:cs="Times New Roman"/>
          <w:bCs/>
          <w:kern w:val="2"/>
          <w:sz w:val="24"/>
          <w:szCs w:val="24"/>
          <w:lang w:eastAsia="ko-KR"/>
        </w:rPr>
        <w:t>), в том числе «День города» и др.</w:t>
      </w:r>
    </w:p>
    <w:p w14:paraId="3A408F0B" w14:textId="77777777" w:rsidR="000112AF" w:rsidRDefault="00E011BF">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
          <w:kern w:val="2"/>
          <w:sz w:val="24"/>
          <w:szCs w:val="24"/>
          <w:lang w:eastAsia="ko-KR"/>
        </w:rPr>
      </w:pPr>
      <w:r>
        <w:rPr>
          <w:rFonts w:ascii="Times New Roman" w:eastAsia="Times New Roman" w:hAnsi="Times New Roman" w:cs="Times New Roman"/>
          <w:bCs/>
          <w:kern w:val="2"/>
          <w:sz w:val="24"/>
          <w:szCs w:val="24"/>
          <w:lang w:eastAsia="ko-KR"/>
        </w:rPr>
        <w:t xml:space="preserve">а также </w:t>
      </w:r>
      <w:r>
        <w:rPr>
          <w:rFonts w:ascii="Times New Roman" w:eastAsia="Times New Roman" w:hAnsi="Times New Roman" w:cs="Times New Roman"/>
          <w:b/>
          <w:kern w:val="2"/>
          <w:sz w:val="24"/>
          <w:szCs w:val="24"/>
          <w:lang w:eastAsia="ko-KR"/>
        </w:rPr>
        <w:t>отраслевых профессионально значимых событиях и праздниках.</w:t>
      </w:r>
    </w:p>
    <w:bookmarkEnd w:id="121"/>
    <w:p w14:paraId="59BC5AA2" w14:textId="77777777" w:rsidR="000112AF" w:rsidRDefault="000112AF">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4661"/>
        <w:gridCol w:w="1769"/>
        <w:gridCol w:w="1763"/>
        <w:gridCol w:w="4221"/>
        <w:gridCol w:w="984"/>
      </w:tblGrid>
      <w:tr w:rsidR="00F45021" w14:paraId="2199E502" w14:textId="77777777" w:rsidTr="00066589">
        <w:trPr>
          <w:trHeight w:val="279"/>
        </w:trPr>
        <w:tc>
          <w:tcPr>
            <w:tcW w:w="372" w:type="pct"/>
            <w:shd w:val="clear" w:color="auto" w:fill="auto"/>
          </w:tcPr>
          <w:p w14:paraId="29EDD730" w14:textId="25323634" w:rsidR="00F45021" w:rsidRDefault="00F45021" w:rsidP="00F45021">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2C4F7D">
              <w:rPr>
                <w:rFonts w:ascii="Times New Roman" w:hAnsi="Times New Roman"/>
                <w:b/>
                <w:kern w:val="2"/>
                <w:sz w:val="24"/>
                <w:szCs w:val="24"/>
                <w:lang w:eastAsia="ko-KR"/>
              </w:rPr>
              <w:t>Дата</w:t>
            </w:r>
          </w:p>
        </w:tc>
        <w:tc>
          <w:tcPr>
            <w:tcW w:w="1610" w:type="pct"/>
            <w:shd w:val="clear" w:color="auto" w:fill="auto"/>
          </w:tcPr>
          <w:p w14:paraId="2E326D39" w14:textId="39401C25" w:rsidR="00F45021" w:rsidRDefault="00F45021" w:rsidP="00F45021">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r w:rsidRPr="002C4F7D">
              <w:rPr>
                <w:rFonts w:ascii="Times New Roman" w:hAnsi="Times New Roman"/>
                <w:b/>
                <w:kern w:val="2"/>
                <w:sz w:val="24"/>
                <w:szCs w:val="24"/>
                <w:lang w:eastAsia="ko-KR"/>
              </w:rPr>
              <w:t>Содержание</w:t>
            </w:r>
            <w:r w:rsidRPr="002C4F7D">
              <w:rPr>
                <w:rStyle w:val="a4"/>
                <w:rFonts w:ascii="Times New Roman" w:hAnsi="Times New Roman"/>
                <w:b/>
                <w:kern w:val="2"/>
                <w:sz w:val="24"/>
                <w:szCs w:val="24"/>
                <w:lang w:eastAsia="ko-KR"/>
              </w:rPr>
              <w:footnoteReference w:id="46"/>
            </w:r>
            <w:r w:rsidRPr="002C4F7D">
              <w:rPr>
                <w:rFonts w:ascii="Times New Roman" w:hAnsi="Times New Roman"/>
                <w:b/>
                <w:kern w:val="2"/>
                <w:sz w:val="24"/>
                <w:szCs w:val="24"/>
                <w:lang w:eastAsia="ko-KR"/>
              </w:rPr>
              <w:t xml:space="preserve"> и формы</w:t>
            </w:r>
            <w:r w:rsidRPr="002C4F7D">
              <w:rPr>
                <w:rStyle w:val="a4"/>
                <w:rFonts w:ascii="Times New Roman" w:hAnsi="Times New Roman"/>
                <w:b/>
                <w:kern w:val="2"/>
                <w:sz w:val="24"/>
                <w:szCs w:val="24"/>
                <w:lang w:eastAsia="ko-KR"/>
              </w:rPr>
              <w:footnoteReference w:id="47"/>
            </w:r>
            <w:r w:rsidRPr="002C4F7D">
              <w:rPr>
                <w:rFonts w:ascii="Times New Roman" w:hAnsi="Times New Roman"/>
                <w:b/>
                <w:kern w:val="2"/>
                <w:sz w:val="24"/>
                <w:szCs w:val="24"/>
                <w:lang w:eastAsia="ko-KR"/>
              </w:rPr>
              <w:t xml:space="preserve"> </w:t>
            </w:r>
            <w:r w:rsidRPr="002C4F7D">
              <w:rPr>
                <w:rFonts w:ascii="Times New Roman" w:hAnsi="Times New Roman"/>
                <w:b/>
                <w:kern w:val="2"/>
                <w:sz w:val="24"/>
                <w:szCs w:val="24"/>
                <w:lang w:eastAsia="ko-KR"/>
              </w:rPr>
              <w:br/>
              <w:t>деятельности</w:t>
            </w:r>
          </w:p>
        </w:tc>
        <w:tc>
          <w:tcPr>
            <w:tcW w:w="611" w:type="pct"/>
            <w:shd w:val="clear" w:color="auto" w:fill="auto"/>
          </w:tcPr>
          <w:p w14:paraId="7287AD40" w14:textId="2FB1417A" w:rsidR="00F45021" w:rsidRDefault="00F45021" w:rsidP="00F45021">
            <w:pPr>
              <w:widowControl w:val="0"/>
              <w:autoSpaceDE w:val="0"/>
              <w:autoSpaceDN w:val="0"/>
              <w:spacing w:after="0" w:line="240" w:lineRule="auto"/>
              <w:jc w:val="center"/>
              <w:rPr>
                <w:rFonts w:ascii="Times New Roman" w:eastAsia="Times New Roman" w:hAnsi="Times New Roman" w:cs="Times New Roman"/>
                <w:i/>
                <w:kern w:val="2"/>
                <w:lang w:eastAsia="ko-KR"/>
              </w:rPr>
            </w:pPr>
            <w:r w:rsidRPr="002C4F7D">
              <w:rPr>
                <w:rFonts w:ascii="Times New Roman" w:hAnsi="Times New Roman"/>
                <w:b/>
                <w:kern w:val="2"/>
                <w:sz w:val="24"/>
                <w:szCs w:val="24"/>
                <w:lang w:eastAsia="ko-KR"/>
              </w:rPr>
              <w:t>Участники</w:t>
            </w:r>
            <w:r w:rsidRPr="002C4F7D">
              <w:rPr>
                <w:rStyle w:val="a4"/>
                <w:rFonts w:ascii="Times New Roman" w:hAnsi="Times New Roman"/>
                <w:b/>
                <w:kern w:val="2"/>
                <w:sz w:val="24"/>
                <w:szCs w:val="24"/>
                <w:lang w:eastAsia="ko-KR"/>
              </w:rPr>
              <w:footnoteReference w:id="48"/>
            </w:r>
          </w:p>
        </w:tc>
        <w:tc>
          <w:tcPr>
            <w:tcW w:w="609" w:type="pct"/>
          </w:tcPr>
          <w:p w14:paraId="77A39C62" w14:textId="61B723A7" w:rsidR="00F45021" w:rsidRDefault="00F45021" w:rsidP="00F45021">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2C4F7D">
              <w:rPr>
                <w:rFonts w:ascii="Times New Roman" w:hAnsi="Times New Roman"/>
                <w:b/>
                <w:kern w:val="2"/>
                <w:sz w:val="24"/>
                <w:szCs w:val="24"/>
                <w:lang w:eastAsia="ko-KR"/>
              </w:rPr>
              <w:t xml:space="preserve">Место </w:t>
            </w:r>
            <w:r w:rsidRPr="002C4F7D">
              <w:rPr>
                <w:rFonts w:ascii="Times New Roman" w:hAnsi="Times New Roman"/>
                <w:b/>
                <w:kern w:val="2"/>
                <w:sz w:val="24"/>
                <w:szCs w:val="24"/>
                <w:lang w:eastAsia="ko-KR"/>
              </w:rPr>
              <w:br/>
              <w:t>проведения</w:t>
            </w:r>
            <w:r w:rsidRPr="002C4F7D">
              <w:rPr>
                <w:rStyle w:val="a4"/>
                <w:rFonts w:ascii="Times New Roman" w:hAnsi="Times New Roman"/>
                <w:b/>
                <w:kern w:val="2"/>
                <w:sz w:val="24"/>
                <w:szCs w:val="24"/>
                <w:lang w:eastAsia="ko-KR"/>
              </w:rPr>
              <w:footnoteReference w:id="49"/>
            </w:r>
          </w:p>
        </w:tc>
        <w:tc>
          <w:tcPr>
            <w:tcW w:w="1458" w:type="pct"/>
            <w:shd w:val="clear" w:color="auto" w:fill="auto"/>
          </w:tcPr>
          <w:p w14:paraId="5AB3597B" w14:textId="78F13F63" w:rsidR="00F45021" w:rsidRDefault="00F45021" w:rsidP="00F45021">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2C4F7D">
              <w:rPr>
                <w:rFonts w:ascii="Times New Roman" w:hAnsi="Times New Roman"/>
                <w:b/>
                <w:kern w:val="2"/>
                <w:sz w:val="24"/>
                <w:szCs w:val="24"/>
                <w:lang w:eastAsia="ko-KR"/>
              </w:rPr>
              <w:t>Ответственные</w:t>
            </w:r>
            <w:r w:rsidRPr="002C4F7D">
              <w:rPr>
                <w:rStyle w:val="a4"/>
                <w:rFonts w:ascii="Times New Roman" w:hAnsi="Times New Roman"/>
                <w:b/>
                <w:kern w:val="2"/>
                <w:sz w:val="24"/>
                <w:szCs w:val="24"/>
                <w:lang w:eastAsia="ko-KR"/>
              </w:rPr>
              <w:footnoteReference w:id="50"/>
            </w:r>
          </w:p>
        </w:tc>
        <w:tc>
          <w:tcPr>
            <w:tcW w:w="340" w:type="pct"/>
            <w:shd w:val="clear" w:color="auto" w:fill="auto"/>
          </w:tcPr>
          <w:p w14:paraId="2D7CA385" w14:textId="1C13D2C5" w:rsidR="00F45021" w:rsidRDefault="00F45021" w:rsidP="00F45021">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2C4F7D">
              <w:rPr>
                <w:rFonts w:ascii="Times New Roman" w:hAnsi="Times New Roman"/>
                <w:b/>
                <w:kern w:val="2"/>
                <w:sz w:val="24"/>
                <w:szCs w:val="24"/>
                <w:lang w:eastAsia="ko-KR"/>
              </w:rPr>
              <w:t>Коды ЛР</w:t>
            </w:r>
            <w:r w:rsidRPr="002C4F7D">
              <w:rPr>
                <w:rStyle w:val="a4"/>
                <w:rFonts w:ascii="Times New Roman" w:hAnsi="Times New Roman"/>
                <w:b/>
                <w:kern w:val="2"/>
                <w:sz w:val="24"/>
                <w:szCs w:val="24"/>
                <w:lang w:eastAsia="ko-KR"/>
              </w:rPr>
              <w:footnoteReference w:id="51"/>
            </w:r>
            <w:r w:rsidRPr="002C4F7D">
              <w:rPr>
                <w:rFonts w:ascii="Times New Roman" w:hAnsi="Times New Roman"/>
                <w:b/>
                <w:kern w:val="2"/>
                <w:sz w:val="24"/>
                <w:szCs w:val="24"/>
                <w:lang w:eastAsia="ko-KR"/>
              </w:rPr>
              <w:t xml:space="preserve">  </w:t>
            </w:r>
          </w:p>
        </w:tc>
      </w:tr>
      <w:tr w:rsidR="000112AF" w14:paraId="39F80F70" w14:textId="77777777">
        <w:trPr>
          <w:trHeight w:val="270"/>
        </w:trPr>
        <w:tc>
          <w:tcPr>
            <w:tcW w:w="5000" w:type="pct"/>
            <w:gridSpan w:val="6"/>
          </w:tcPr>
          <w:p w14:paraId="27F34057" w14:textId="77777777" w:rsidR="000112AF" w:rsidRDefault="00E011BF">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СЕНТЯБРЬ</w:t>
            </w:r>
          </w:p>
        </w:tc>
      </w:tr>
      <w:tr w:rsidR="000112AF" w14:paraId="49B06BCF" w14:textId="77777777" w:rsidTr="00066589">
        <w:trPr>
          <w:trHeight w:val="556"/>
        </w:trPr>
        <w:tc>
          <w:tcPr>
            <w:tcW w:w="372" w:type="pct"/>
            <w:shd w:val="clear" w:color="auto" w:fill="auto"/>
          </w:tcPr>
          <w:p w14:paraId="7C75209D" w14:textId="77777777" w:rsidR="000112AF" w:rsidRDefault="00E011BF" w:rsidP="00EC179A">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w:t>
            </w:r>
          </w:p>
        </w:tc>
        <w:tc>
          <w:tcPr>
            <w:tcW w:w="1610" w:type="pct"/>
            <w:shd w:val="clear" w:color="auto" w:fill="auto"/>
          </w:tcPr>
          <w:p w14:paraId="34711A93" w14:textId="77777777" w:rsidR="000112AF" w:rsidRDefault="00E011BF" w:rsidP="00EC179A">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знаний</w:t>
            </w:r>
          </w:p>
        </w:tc>
        <w:tc>
          <w:tcPr>
            <w:tcW w:w="611" w:type="pct"/>
            <w:shd w:val="clear" w:color="auto" w:fill="auto"/>
          </w:tcPr>
          <w:p w14:paraId="721556D6" w14:textId="77777777" w:rsidR="000112AF" w:rsidRDefault="00E011BF" w:rsidP="00EC179A">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 xml:space="preserve">Все </w:t>
            </w:r>
            <w:r>
              <w:rPr>
                <w:rFonts w:ascii="Times New Roman" w:hAnsi="Times New Roman"/>
                <w:kern w:val="2"/>
                <w:sz w:val="24"/>
                <w:szCs w:val="24"/>
                <w:lang w:eastAsia="ko-KR"/>
              </w:rPr>
              <w:br/>
              <w:t>группы</w:t>
            </w:r>
          </w:p>
        </w:tc>
        <w:tc>
          <w:tcPr>
            <w:tcW w:w="609" w:type="pct"/>
          </w:tcPr>
          <w:p w14:paraId="37B13CFD" w14:textId="77777777" w:rsidR="000112AF" w:rsidRDefault="00E011BF" w:rsidP="00EC179A">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Аудитории</w:t>
            </w:r>
          </w:p>
        </w:tc>
        <w:tc>
          <w:tcPr>
            <w:tcW w:w="1458" w:type="pct"/>
            <w:shd w:val="clear" w:color="auto" w:fill="auto"/>
          </w:tcPr>
          <w:p w14:paraId="257D8975" w14:textId="77777777" w:rsidR="000112AF" w:rsidRDefault="00E011BF" w:rsidP="00EC179A">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кураторы групп</w:t>
            </w:r>
          </w:p>
        </w:tc>
        <w:tc>
          <w:tcPr>
            <w:tcW w:w="340" w:type="pct"/>
            <w:shd w:val="clear" w:color="auto" w:fill="auto"/>
          </w:tcPr>
          <w:p w14:paraId="5C0F1549" w14:textId="77777777" w:rsidR="000112AF" w:rsidRDefault="00E011BF" w:rsidP="00EC179A">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ЛР 4; ЛР 7</w:t>
            </w:r>
          </w:p>
        </w:tc>
      </w:tr>
      <w:tr w:rsidR="00066589" w14:paraId="64D3B3F1" w14:textId="77777777" w:rsidTr="00066589">
        <w:trPr>
          <w:trHeight w:val="556"/>
        </w:trPr>
        <w:tc>
          <w:tcPr>
            <w:tcW w:w="372" w:type="pct"/>
            <w:shd w:val="clear" w:color="auto" w:fill="auto"/>
          </w:tcPr>
          <w:p w14:paraId="68900125" w14:textId="4FE880D5" w:rsidR="00066589" w:rsidRDefault="00066589" w:rsidP="00066589">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10" w:type="pct"/>
            <w:shd w:val="clear" w:color="auto" w:fill="auto"/>
          </w:tcPr>
          <w:p w14:paraId="7788E32C" w14:textId="25A351E2" w:rsidR="00066589" w:rsidRDefault="00066589" w:rsidP="00066589">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shd w:val="clear" w:color="auto" w:fill="auto"/>
          </w:tcPr>
          <w:p w14:paraId="5980140E" w14:textId="0589112A" w:rsidR="00066589" w:rsidRDefault="00066589" w:rsidP="00066589">
            <w:pPr>
              <w:widowControl w:val="0"/>
              <w:autoSpaceDE w:val="0"/>
              <w:autoSpaceDN w:val="0"/>
              <w:spacing w:after="0" w:line="240" w:lineRule="auto"/>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Pr>
          <w:p w14:paraId="218E4DB5" w14:textId="7664255D" w:rsidR="00066589" w:rsidRDefault="00066589" w:rsidP="00066589">
            <w:pPr>
              <w:widowControl w:val="0"/>
              <w:autoSpaceDE w:val="0"/>
              <w:autoSpaceDN w:val="0"/>
              <w:spacing w:after="0" w:line="240" w:lineRule="auto"/>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shd w:val="clear" w:color="auto" w:fill="auto"/>
          </w:tcPr>
          <w:p w14:paraId="6B47CC74" w14:textId="7AFA47F5" w:rsidR="00066589" w:rsidRDefault="00066589" w:rsidP="00066589">
            <w:pPr>
              <w:widowControl w:val="0"/>
              <w:autoSpaceDE w:val="0"/>
              <w:autoSpaceDN w:val="0"/>
              <w:spacing w:after="0" w:line="240" w:lineRule="auto"/>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shd w:val="clear" w:color="auto" w:fill="auto"/>
          </w:tcPr>
          <w:p w14:paraId="3C7B64B8" w14:textId="77777777" w:rsidR="00066589" w:rsidRDefault="00066589" w:rsidP="00066589">
            <w:pPr>
              <w:widowControl w:val="0"/>
              <w:autoSpaceDE w:val="0"/>
              <w:autoSpaceDN w:val="0"/>
              <w:spacing w:after="0" w:line="240" w:lineRule="auto"/>
              <w:rPr>
                <w:rFonts w:ascii="Times New Roman" w:hAnsi="Times New Roman"/>
                <w:kern w:val="2"/>
                <w:sz w:val="24"/>
                <w:szCs w:val="24"/>
                <w:lang w:eastAsia="ko-KR"/>
              </w:rPr>
            </w:pPr>
          </w:p>
        </w:tc>
      </w:tr>
      <w:tr w:rsidR="00066589" w14:paraId="77C777C9" w14:textId="77777777" w:rsidTr="00066589">
        <w:trPr>
          <w:trHeight w:val="270"/>
        </w:trPr>
        <w:tc>
          <w:tcPr>
            <w:tcW w:w="372" w:type="pct"/>
            <w:shd w:val="clear" w:color="auto" w:fill="auto"/>
          </w:tcPr>
          <w:p w14:paraId="1024B95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2 </w:t>
            </w:r>
          </w:p>
        </w:tc>
        <w:tc>
          <w:tcPr>
            <w:tcW w:w="1610" w:type="pct"/>
            <w:shd w:val="clear" w:color="auto" w:fill="auto"/>
          </w:tcPr>
          <w:p w14:paraId="6BE63F7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окончания Второй мировой войны</w:t>
            </w:r>
          </w:p>
        </w:tc>
        <w:tc>
          <w:tcPr>
            <w:tcW w:w="611" w:type="pct"/>
            <w:shd w:val="clear" w:color="auto" w:fill="auto"/>
          </w:tcPr>
          <w:p w14:paraId="7B1D159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2 курс</w:t>
            </w:r>
          </w:p>
        </w:tc>
        <w:tc>
          <w:tcPr>
            <w:tcW w:w="609" w:type="pct"/>
          </w:tcPr>
          <w:p w14:paraId="25D3052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Аудитория</w:t>
            </w:r>
          </w:p>
        </w:tc>
        <w:tc>
          <w:tcPr>
            <w:tcW w:w="1458" w:type="pct"/>
            <w:shd w:val="clear" w:color="auto" w:fill="auto"/>
          </w:tcPr>
          <w:p w14:paraId="2B7A3A6F"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Преподаватель истории</w:t>
            </w:r>
          </w:p>
        </w:tc>
        <w:tc>
          <w:tcPr>
            <w:tcW w:w="340" w:type="pct"/>
            <w:shd w:val="clear" w:color="auto" w:fill="auto"/>
          </w:tcPr>
          <w:p w14:paraId="0B2078D0"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ЛР 1; ЛР 5</w:t>
            </w:r>
          </w:p>
        </w:tc>
      </w:tr>
      <w:tr w:rsidR="00066589" w14:paraId="4F3E68DD" w14:textId="77777777" w:rsidTr="00066589">
        <w:trPr>
          <w:trHeight w:val="556"/>
        </w:trPr>
        <w:tc>
          <w:tcPr>
            <w:tcW w:w="372" w:type="pct"/>
            <w:shd w:val="clear" w:color="auto" w:fill="auto"/>
          </w:tcPr>
          <w:p w14:paraId="3A4B4B03" w14:textId="77777777" w:rsidR="00066589" w:rsidRDefault="00066589" w:rsidP="00066589">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lastRenderedPageBreak/>
              <w:t>3</w:t>
            </w:r>
          </w:p>
        </w:tc>
        <w:tc>
          <w:tcPr>
            <w:tcW w:w="1610" w:type="pct"/>
            <w:shd w:val="clear" w:color="auto" w:fill="auto"/>
          </w:tcPr>
          <w:p w14:paraId="758988A1" w14:textId="77777777" w:rsidR="00066589" w:rsidRDefault="00066589" w:rsidP="00066589">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солидарности в борьбе с терроризмом</w:t>
            </w:r>
          </w:p>
        </w:tc>
        <w:tc>
          <w:tcPr>
            <w:tcW w:w="611" w:type="pct"/>
            <w:shd w:val="clear" w:color="auto" w:fill="auto"/>
          </w:tcPr>
          <w:p w14:paraId="384B80D3"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Все группы</w:t>
            </w:r>
          </w:p>
        </w:tc>
        <w:tc>
          <w:tcPr>
            <w:tcW w:w="609" w:type="pct"/>
          </w:tcPr>
          <w:p w14:paraId="4399EDB4"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Аудитории (15 мин 1-й пары)</w:t>
            </w:r>
          </w:p>
        </w:tc>
        <w:tc>
          <w:tcPr>
            <w:tcW w:w="1458" w:type="pct"/>
            <w:shd w:val="clear" w:color="auto" w:fill="auto"/>
          </w:tcPr>
          <w:p w14:paraId="0340DE12"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 xml:space="preserve">Заместитель директора, курирующий воспитание, педагоги </w:t>
            </w:r>
          </w:p>
        </w:tc>
        <w:tc>
          <w:tcPr>
            <w:tcW w:w="340" w:type="pct"/>
            <w:shd w:val="clear" w:color="auto" w:fill="auto"/>
          </w:tcPr>
          <w:p w14:paraId="6A941D8C"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ЛР 3; ЛР 8</w:t>
            </w:r>
          </w:p>
        </w:tc>
      </w:tr>
      <w:tr w:rsidR="00066589" w14:paraId="677A2F0C" w14:textId="77777777" w:rsidTr="00066589">
        <w:trPr>
          <w:trHeight w:val="541"/>
        </w:trPr>
        <w:tc>
          <w:tcPr>
            <w:tcW w:w="372" w:type="pct"/>
            <w:shd w:val="clear" w:color="auto" w:fill="auto"/>
          </w:tcPr>
          <w:p w14:paraId="2849D16F"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c>
          <w:tcPr>
            <w:tcW w:w="1610" w:type="pct"/>
            <w:shd w:val="clear" w:color="auto" w:fill="auto"/>
          </w:tcPr>
          <w:p w14:paraId="32F45F6C"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c>
          <w:tcPr>
            <w:tcW w:w="611" w:type="pct"/>
            <w:shd w:val="clear" w:color="auto" w:fill="auto"/>
          </w:tcPr>
          <w:p w14:paraId="63FD92BD"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1 курс</w:t>
            </w:r>
          </w:p>
        </w:tc>
        <w:tc>
          <w:tcPr>
            <w:tcW w:w="609" w:type="pct"/>
          </w:tcPr>
          <w:p w14:paraId="11F35B11"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Аудитория</w:t>
            </w:r>
          </w:p>
        </w:tc>
        <w:tc>
          <w:tcPr>
            <w:tcW w:w="1458" w:type="pct"/>
            <w:shd w:val="clear" w:color="auto" w:fill="auto"/>
          </w:tcPr>
          <w:p w14:paraId="3FF95F10"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Преподаватель химии</w:t>
            </w:r>
          </w:p>
        </w:tc>
        <w:tc>
          <w:tcPr>
            <w:tcW w:w="340" w:type="pct"/>
            <w:shd w:val="clear" w:color="auto" w:fill="auto"/>
          </w:tcPr>
          <w:p w14:paraId="5CC0B204"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hAnsi="Times New Roman"/>
                <w:kern w:val="2"/>
                <w:sz w:val="24"/>
                <w:szCs w:val="24"/>
                <w:lang w:eastAsia="ko-KR"/>
              </w:rPr>
              <w:t>ЛР 9</w:t>
            </w:r>
          </w:p>
        </w:tc>
      </w:tr>
      <w:tr w:rsidR="00066589" w14:paraId="561B56D7" w14:textId="77777777" w:rsidTr="00066589">
        <w:trPr>
          <w:trHeight w:val="2874"/>
        </w:trPr>
        <w:tc>
          <w:tcPr>
            <w:tcW w:w="372" w:type="pct"/>
            <w:shd w:val="clear" w:color="auto" w:fill="auto"/>
          </w:tcPr>
          <w:p w14:paraId="556BD944"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c>
          <w:tcPr>
            <w:tcW w:w="1610" w:type="pct"/>
            <w:shd w:val="clear" w:color="auto" w:fill="auto"/>
          </w:tcPr>
          <w:p w14:paraId="257AF3DA"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c>
          <w:tcPr>
            <w:tcW w:w="611" w:type="pct"/>
            <w:shd w:val="clear" w:color="auto" w:fill="auto"/>
          </w:tcPr>
          <w:p w14:paraId="78E9A61E"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c>
          <w:tcPr>
            <w:tcW w:w="609" w:type="pct"/>
          </w:tcPr>
          <w:p w14:paraId="3696C862"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c>
          <w:tcPr>
            <w:tcW w:w="1458" w:type="pct"/>
            <w:shd w:val="clear" w:color="auto" w:fill="auto"/>
          </w:tcPr>
          <w:p w14:paraId="51921844"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bookmarkStart w:id="122" w:name="_Hlk70461003"/>
            <w:r>
              <w:rPr>
                <w:rFonts w:ascii="Times New Roman" w:eastAsia="Times New Roman" w:hAnsi="Times New Roman" w:cs="Times New Roman"/>
                <w:kern w:val="2"/>
                <w:sz w:val="24"/>
                <w:szCs w:val="24"/>
                <w:lang w:eastAsia="ko-KR"/>
              </w:rPr>
              <w:t>Заместитель директора, курирующий учебный процесс,</w:t>
            </w:r>
          </w:p>
          <w:p w14:paraId="6CB9B92C"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 по учебно-производственной работе,</w:t>
            </w:r>
          </w:p>
          <w:bookmarkEnd w:id="122"/>
          <w:p w14:paraId="2C01D056" w14:textId="77777777" w:rsidR="00066589" w:rsidRDefault="00066589" w:rsidP="00066589">
            <w:pPr>
              <w:widowControl w:val="0"/>
              <w:autoSpaceDE w:val="0"/>
              <w:autoSpaceDN w:val="0"/>
              <w:spacing w:after="0" w:line="240" w:lineRule="auto"/>
              <w:rPr>
                <w:rFonts w:ascii="Times New Roman" w:eastAsia="Times New Roman" w:hAnsi="Times New Roman" w:cs="Times New Roman"/>
                <w:i/>
                <w:iCs/>
                <w:kern w:val="2"/>
                <w:lang w:eastAsia="ko-KR"/>
              </w:rPr>
            </w:pPr>
            <w:r>
              <w:rPr>
                <w:rFonts w:ascii="Times New Roman" w:eastAsia="Times New Roman" w:hAnsi="Times New Roman" w:cs="Times New Roman"/>
                <w:i/>
                <w:iCs/>
                <w:kern w:val="2"/>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 заведующие отделениями и др.)</w:t>
            </w:r>
          </w:p>
        </w:tc>
        <w:tc>
          <w:tcPr>
            <w:tcW w:w="340" w:type="pct"/>
            <w:shd w:val="clear" w:color="auto" w:fill="auto"/>
          </w:tcPr>
          <w:p w14:paraId="5CA236C0" w14:textId="77777777" w:rsidR="00066589" w:rsidRDefault="00066589" w:rsidP="00066589">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066589" w14:paraId="061EF98D" w14:textId="77777777" w:rsidTr="00066589">
        <w:trPr>
          <w:trHeight w:val="556"/>
        </w:trPr>
        <w:tc>
          <w:tcPr>
            <w:tcW w:w="372" w:type="pct"/>
            <w:shd w:val="clear" w:color="auto" w:fill="auto"/>
          </w:tcPr>
          <w:p w14:paraId="71DF4FF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1F0AC89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Посвящение в студенты</w:t>
            </w:r>
          </w:p>
        </w:tc>
        <w:tc>
          <w:tcPr>
            <w:tcW w:w="611" w:type="pct"/>
            <w:shd w:val="clear" w:color="auto" w:fill="auto"/>
          </w:tcPr>
          <w:p w14:paraId="7BBDFC0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427A9B1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749BC53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 курирующий воспитание</w:t>
            </w:r>
          </w:p>
        </w:tc>
        <w:tc>
          <w:tcPr>
            <w:tcW w:w="340" w:type="pct"/>
            <w:shd w:val="clear" w:color="auto" w:fill="auto"/>
          </w:tcPr>
          <w:p w14:paraId="16E9103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614D1FCF" w14:textId="77777777" w:rsidTr="00066589">
        <w:trPr>
          <w:trHeight w:val="541"/>
        </w:trPr>
        <w:tc>
          <w:tcPr>
            <w:tcW w:w="372" w:type="pct"/>
            <w:shd w:val="clear" w:color="auto" w:fill="auto"/>
          </w:tcPr>
          <w:p w14:paraId="6D58503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700A3E7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540A8DF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33F5A5A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71E1F9B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 курирующий воспитание</w:t>
            </w:r>
          </w:p>
        </w:tc>
        <w:tc>
          <w:tcPr>
            <w:tcW w:w="340" w:type="pct"/>
            <w:shd w:val="clear" w:color="auto" w:fill="auto"/>
          </w:tcPr>
          <w:p w14:paraId="05351AA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5975A130" w14:textId="77777777" w:rsidTr="00066589">
        <w:trPr>
          <w:trHeight w:val="556"/>
        </w:trPr>
        <w:tc>
          <w:tcPr>
            <w:tcW w:w="372" w:type="pct"/>
            <w:shd w:val="clear" w:color="auto" w:fill="auto"/>
          </w:tcPr>
          <w:p w14:paraId="66CA348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764EAB5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Введение в профессию (специальность)</w:t>
            </w:r>
          </w:p>
        </w:tc>
        <w:tc>
          <w:tcPr>
            <w:tcW w:w="611" w:type="pct"/>
            <w:shd w:val="clear" w:color="auto" w:fill="auto"/>
          </w:tcPr>
          <w:p w14:paraId="4310D3B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779717E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7A7BEB0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заместитель директора по учебно-производственной работе </w:t>
            </w:r>
          </w:p>
        </w:tc>
        <w:tc>
          <w:tcPr>
            <w:tcW w:w="340" w:type="pct"/>
            <w:shd w:val="clear" w:color="auto" w:fill="auto"/>
          </w:tcPr>
          <w:p w14:paraId="7EF35E4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244B2BA2" w14:textId="77777777" w:rsidTr="00066589">
        <w:trPr>
          <w:trHeight w:val="541"/>
        </w:trPr>
        <w:tc>
          <w:tcPr>
            <w:tcW w:w="372" w:type="pct"/>
            <w:shd w:val="clear" w:color="auto" w:fill="auto"/>
          </w:tcPr>
          <w:p w14:paraId="10B599F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21E03EF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32DB95D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2D0F4CD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3F03ACB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 курирующий учебный процесс</w:t>
            </w:r>
          </w:p>
        </w:tc>
        <w:tc>
          <w:tcPr>
            <w:tcW w:w="340" w:type="pct"/>
            <w:shd w:val="clear" w:color="auto" w:fill="auto"/>
          </w:tcPr>
          <w:p w14:paraId="0B06F0A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3BFC039A" w14:textId="77777777" w:rsidTr="00066589">
        <w:trPr>
          <w:trHeight w:val="556"/>
        </w:trPr>
        <w:tc>
          <w:tcPr>
            <w:tcW w:w="372" w:type="pct"/>
            <w:shd w:val="clear" w:color="auto" w:fill="auto"/>
          </w:tcPr>
          <w:p w14:paraId="72D5AE1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0A84395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0D99879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55F4824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2036BB6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 по учебно-производственной работе</w:t>
            </w:r>
          </w:p>
        </w:tc>
        <w:tc>
          <w:tcPr>
            <w:tcW w:w="340" w:type="pct"/>
            <w:shd w:val="clear" w:color="auto" w:fill="auto"/>
          </w:tcPr>
          <w:p w14:paraId="6EBF4D0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1156DEB5" w14:textId="77777777" w:rsidTr="00066589">
        <w:trPr>
          <w:trHeight w:val="541"/>
        </w:trPr>
        <w:tc>
          <w:tcPr>
            <w:tcW w:w="372" w:type="pct"/>
            <w:shd w:val="clear" w:color="auto" w:fill="auto"/>
          </w:tcPr>
          <w:p w14:paraId="4E230BF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318F584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633A693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52E26EF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53C8D93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 курирующий воспитание</w:t>
            </w:r>
          </w:p>
        </w:tc>
        <w:tc>
          <w:tcPr>
            <w:tcW w:w="340" w:type="pct"/>
            <w:shd w:val="clear" w:color="auto" w:fill="auto"/>
          </w:tcPr>
          <w:p w14:paraId="5B42161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25467F2D" w14:textId="77777777" w:rsidTr="00066589">
        <w:trPr>
          <w:trHeight w:val="556"/>
        </w:trPr>
        <w:tc>
          <w:tcPr>
            <w:tcW w:w="372" w:type="pct"/>
            <w:shd w:val="clear" w:color="auto" w:fill="auto"/>
          </w:tcPr>
          <w:p w14:paraId="4CAA718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41D18B6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1EDEB07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60246CD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70715DD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 курирующий воспитание</w:t>
            </w:r>
          </w:p>
        </w:tc>
        <w:tc>
          <w:tcPr>
            <w:tcW w:w="340" w:type="pct"/>
            <w:shd w:val="clear" w:color="auto" w:fill="auto"/>
          </w:tcPr>
          <w:p w14:paraId="482A994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12035A08" w14:textId="77777777" w:rsidTr="00066589">
        <w:trPr>
          <w:trHeight w:val="255"/>
        </w:trPr>
        <w:tc>
          <w:tcPr>
            <w:tcW w:w="372" w:type="pct"/>
            <w:shd w:val="clear" w:color="auto" w:fill="auto"/>
          </w:tcPr>
          <w:p w14:paraId="1C89A10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66F3BF3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2FFC99B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08A20CC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4BD0D51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 по учебно-производственной работе</w:t>
            </w:r>
          </w:p>
        </w:tc>
        <w:tc>
          <w:tcPr>
            <w:tcW w:w="340" w:type="pct"/>
            <w:shd w:val="clear" w:color="auto" w:fill="auto"/>
          </w:tcPr>
          <w:p w14:paraId="258C4A1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3AB0219A" w14:textId="77777777" w:rsidTr="00066589">
        <w:trPr>
          <w:trHeight w:val="1655"/>
        </w:trPr>
        <w:tc>
          <w:tcPr>
            <w:tcW w:w="372" w:type="pct"/>
            <w:shd w:val="clear" w:color="auto" w:fill="auto"/>
          </w:tcPr>
          <w:p w14:paraId="25A19A2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lastRenderedPageBreak/>
              <w:t xml:space="preserve">21 </w:t>
            </w:r>
          </w:p>
        </w:tc>
        <w:tc>
          <w:tcPr>
            <w:tcW w:w="1610" w:type="pct"/>
            <w:shd w:val="clear" w:color="auto" w:fill="auto"/>
          </w:tcPr>
          <w:p w14:paraId="43A4B62B" w14:textId="77777777" w:rsidR="00066589" w:rsidRDefault="00066589" w:rsidP="00066589">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20ED7933" w14:textId="77777777" w:rsidR="00066589" w:rsidRDefault="00066589" w:rsidP="00066589">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зарождения российской государственности (862 год)</w:t>
            </w:r>
          </w:p>
        </w:tc>
        <w:tc>
          <w:tcPr>
            <w:tcW w:w="611" w:type="pct"/>
            <w:shd w:val="clear" w:color="auto" w:fill="auto"/>
          </w:tcPr>
          <w:p w14:paraId="514F4A6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69E5558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1E10457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71468D8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6C3F1963" w14:textId="77777777" w:rsidTr="00066589">
        <w:trPr>
          <w:trHeight w:val="270"/>
        </w:trPr>
        <w:tc>
          <w:tcPr>
            <w:tcW w:w="372" w:type="pct"/>
            <w:shd w:val="clear" w:color="auto" w:fill="auto"/>
          </w:tcPr>
          <w:p w14:paraId="1205D53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27</w:t>
            </w:r>
          </w:p>
        </w:tc>
        <w:tc>
          <w:tcPr>
            <w:tcW w:w="1610" w:type="pct"/>
            <w:shd w:val="clear" w:color="auto" w:fill="auto"/>
          </w:tcPr>
          <w:p w14:paraId="04D117F1" w14:textId="77777777" w:rsidR="00066589" w:rsidRDefault="00066589" w:rsidP="00066589">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Всемирный день туризма</w:t>
            </w:r>
          </w:p>
        </w:tc>
        <w:tc>
          <w:tcPr>
            <w:tcW w:w="611" w:type="pct"/>
            <w:shd w:val="clear" w:color="auto" w:fill="auto"/>
          </w:tcPr>
          <w:p w14:paraId="6490292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09889F2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594D918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0FD4A80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503B7F0F" w14:textId="77777777">
        <w:trPr>
          <w:trHeight w:val="270"/>
        </w:trPr>
        <w:tc>
          <w:tcPr>
            <w:tcW w:w="5000" w:type="pct"/>
            <w:gridSpan w:val="6"/>
            <w:shd w:val="clear" w:color="auto" w:fill="auto"/>
          </w:tcPr>
          <w:p w14:paraId="4BBDED0A" w14:textId="77777777" w:rsidR="00066589" w:rsidRDefault="00066589" w:rsidP="0006658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ОКТЯБРЬ</w:t>
            </w:r>
          </w:p>
        </w:tc>
      </w:tr>
      <w:tr w:rsidR="00066589" w14:paraId="26ED636A" w14:textId="77777777" w:rsidTr="00066589">
        <w:trPr>
          <w:trHeight w:val="270"/>
        </w:trPr>
        <w:tc>
          <w:tcPr>
            <w:tcW w:w="372" w:type="pct"/>
            <w:shd w:val="clear" w:color="auto" w:fill="auto"/>
          </w:tcPr>
          <w:p w14:paraId="158647E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w:t>
            </w:r>
          </w:p>
        </w:tc>
        <w:tc>
          <w:tcPr>
            <w:tcW w:w="1610" w:type="pct"/>
            <w:shd w:val="clear" w:color="auto" w:fill="auto"/>
          </w:tcPr>
          <w:p w14:paraId="5B81408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пожилых людей</w:t>
            </w:r>
          </w:p>
        </w:tc>
        <w:tc>
          <w:tcPr>
            <w:tcW w:w="611" w:type="pct"/>
            <w:shd w:val="clear" w:color="auto" w:fill="auto"/>
          </w:tcPr>
          <w:p w14:paraId="0894A20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4918C87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56CFB34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791EA00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485269E8" w14:textId="77777777" w:rsidTr="00066589">
        <w:trPr>
          <w:trHeight w:val="270"/>
        </w:trPr>
        <w:tc>
          <w:tcPr>
            <w:tcW w:w="372" w:type="pct"/>
            <w:shd w:val="clear" w:color="auto" w:fill="auto"/>
          </w:tcPr>
          <w:p w14:paraId="13907347" w14:textId="2A9E40E0"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10" w:type="pct"/>
            <w:shd w:val="clear" w:color="auto" w:fill="auto"/>
          </w:tcPr>
          <w:p w14:paraId="27A31B0C" w14:textId="142B99AF"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shd w:val="clear" w:color="auto" w:fill="auto"/>
          </w:tcPr>
          <w:p w14:paraId="3751744D" w14:textId="67B38CEA"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Pr>
          <w:p w14:paraId="4AE778C0" w14:textId="6E31CBA4"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shd w:val="clear" w:color="auto" w:fill="auto"/>
          </w:tcPr>
          <w:p w14:paraId="2D10423B" w14:textId="075E3C3B"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shd w:val="clear" w:color="auto" w:fill="auto"/>
          </w:tcPr>
          <w:p w14:paraId="63C99B2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3582746F" w14:textId="77777777" w:rsidTr="00066589">
        <w:trPr>
          <w:trHeight w:val="270"/>
        </w:trPr>
        <w:tc>
          <w:tcPr>
            <w:tcW w:w="372" w:type="pct"/>
            <w:shd w:val="clear" w:color="auto" w:fill="auto"/>
          </w:tcPr>
          <w:p w14:paraId="7C0BA88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664E41A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Учителя</w:t>
            </w:r>
          </w:p>
        </w:tc>
        <w:tc>
          <w:tcPr>
            <w:tcW w:w="611" w:type="pct"/>
            <w:shd w:val="clear" w:color="auto" w:fill="auto"/>
          </w:tcPr>
          <w:p w14:paraId="633882A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09F8E6E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2CBE380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1877584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11F602EE" w14:textId="77777777" w:rsidTr="00066589">
        <w:trPr>
          <w:trHeight w:val="270"/>
        </w:trPr>
        <w:tc>
          <w:tcPr>
            <w:tcW w:w="372" w:type="pct"/>
            <w:shd w:val="clear" w:color="auto" w:fill="auto"/>
          </w:tcPr>
          <w:p w14:paraId="68B99B9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3392E4D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2561148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185D100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453DA57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6902229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7385538F" w14:textId="77777777" w:rsidTr="00066589">
        <w:trPr>
          <w:trHeight w:val="285"/>
        </w:trPr>
        <w:tc>
          <w:tcPr>
            <w:tcW w:w="372" w:type="pct"/>
            <w:shd w:val="clear" w:color="auto" w:fill="auto"/>
          </w:tcPr>
          <w:p w14:paraId="25DB128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60632D2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57C8C02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4B81A4B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4797D71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27228CE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1FB001CC" w14:textId="77777777" w:rsidTr="00066589">
        <w:trPr>
          <w:trHeight w:val="270"/>
        </w:trPr>
        <w:tc>
          <w:tcPr>
            <w:tcW w:w="372" w:type="pct"/>
            <w:shd w:val="clear" w:color="auto" w:fill="auto"/>
          </w:tcPr>
          <w:p w14:paraId="5CE391A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2156B0E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15CE02A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1B47E3D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2FFC3A3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7A51658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49B83BB2" w14:textId="77777777" w:rsidTr="00066589">
        <w:trPr>
          <w:trHeight w:val="270"/>
        </w:trPr>
        <w:tc>
          <w:tcPr>
            <w:tcW w:w="372" w:type="pct"/>
            <w:shd w:val="clear" w:color="auto" w:fill="auto"/>
          </w:tcPr>
          <w:p w14:paraId="3E41B35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798B093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65EC9A2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40E2C60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56D3B7A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133A96C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6F864E71" w14:textId="77777777" w:rsidTr="00066589">
        <w:trPr>
          <w:trHeight w:val="270"/>
        </w:trPr>
        <w:tc>
          <w:tcPr>
            <w:tcW w:w="372" w:type="pct"/>
            <w:shd w:val="clear" w:color="auto" w:fill="auto"/>
          </w:tcPr>
          <w:p w14:paraId="3BD6F3D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4055EA6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3B0D729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0DF0EAA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6E6721E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058C397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4D185E29" w14:textId="77777777" w:rsidTr="00066589">
        <w:trPr>
          <w:trHeight w:val="270"/>
        </w:trPr>
        <w:tc>
          <w:tcPr>
            <w:tcW w:w="372" w:type="pct"/>
            <w:shd w:val="clear" w:color="auto" w:fill="auto"/>
          </w:tcPr>
          <w:p w14:paraId="0E7C43A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503D432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5945F9F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6C929D6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4FACF56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394FFFE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616E5E12" w14:textId="77777777" w:rsidTr="00066589">
        <w:trPr>
          <w:trHeight w:val="270"/>
        </w:trPr>
        <w:tc>
          <w:tcPr>
            <w:tcW w:w="372" w:type="pct"/>
            <w:shd w:val="clear" w:color="auto" w:fill="auto"/>
          </w:tcPr>
          <w:p w14:paraId="3AE13BA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6DBAAA6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2D27C30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6971B16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49AF3EF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630F6A5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13265D0D" w14:textId="77777777" w:rsidTr="00066589">
        <w:trPr>
          <w:trHeight w:val="270"/>
        </w:trPr>
        <w:tc>
          <w:tcPr>
            <w:tcW w:w="372" w:type="pct"/>
            <w:shd w:val="clear" w:color="auto" w:fill="auto"/>
          </w:tcPr>
          <w:p w14:paraId="621BBEA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5D6E6FB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70C00E1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12E9E0C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315FEF6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4870317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540842B7" w14:textId="77777777" w:rsidTr="00066589">
        <w:trPr>
          <w:trHeight w:val="541"/>
        </w:trPr>
        <w:tc>
          <w:tcPr>
            <w:tcW w:w="372" w:type="pct"/>
            <w:shd w:val="clear" w:color="auto" w:fill="auto"/>
          </w:tcPr>
          <w:p w14:paraId="41CC85C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30 </w:t>
            </w:r>
          </w:p>
        </w:tc>
        <w:tc>
          <w:tcPr>
            <w:tcW w:w="1610" w:type="pct"/>
            <w:shd w:val="clear" w:color="auto" w:fill="auto"/>
          </w:tcPr>
          <w:p w14:paraId="5E340245" w14:textId="77777777" w:rsidR="00066589" w:rsidRDefault="00066589" w:rsidP="00066589">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памяти жертв политических репрессий</w:t>
            </w:r>
          </w:p>
        </w:tc>
        <w:tc>
          <w:tcPr>
            <w:tcW w:w="611" w:type="pct"/>
            <w:shd w:val="clear" w:color="auto" w:fill="auto"/>
          </w:tcPr>
          <w:p w14:paraId="0C48040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41CE8CA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2BF5D66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112F061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4864ECA5" w14:textId="77777777">
        <w:trPr>
          <w:trHeight w:val="270"/>
        </w:trPr>
        <w:tc>
          <w:tcPr>
            <w:tcW w:w="5000" w:type="pct"/>
            <w:gridSpan w:val="6"/>
            <w:shd w:val="clear" w:color="auto" w:fill="auto"/>
          </w:tcPr>
          <w:p w14:paraId="5BF45B71" w14:textId="77777777" w:rsidR="00066589" w:rsidRDefault="00066589" w:rsidP="0006658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НОЯБРЬ</w:t>
            </w:r>
          </w:p>
        </w:tc>
      </w:tr>
      <w:tr w:rsidR="00066589" w14:paraId="1A17AB04" w14:textId="77777777" w:rsidTr="00066589">
        <w:trPr>
          <w:trHeight w:val="270"/>
        </w:trPr>
        <w:tc>
          <w:tcPr>
            <w:tcW w:w="372" w:type="pct"/>
            <w:shd w:val="clear" w:color="auto" w:fill="auto"/>
          </w:tcPr>
          <w:p w14:paraId="62D753AD" w14:textId="45C76418"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10" w:type="pct"/>
            <w:shd w:val="clear" w:color="auto" w:fill="auto"/>
          </w:tcPr>
          <w:p w14:paraId="79B1F69A" w14:textId="0D57C510"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shd w:val="clear" w:color="auto" w:fill="auto"/>
          </w:tcPr>
          <w:p w14:paraId="3B4E5B38" w14:textId="7B2FB034"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Pr>
          <w:p w14:paraId="480E5520" w14:textId="6F87C056"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shd w:val="clear" w:color="auto" w:fill="auto"/>
          </w:tcPr>
          <w:p w14:paraId="68E48809" w14:textId="45EA906A"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shd w:val="clear" w:color="auto" w:fill="auto"/>
          </w:tcPr>
          <w:p w14:paraId="2243B23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352C1990" w14:textId="77777777" w:rsidTr="00066589">
        <w:trPr>
          <w:trHeight w:val="270"/>
        </w:trPr>
        <w:tc>
          <w:tcPr>
            <w:tcW w:w="372" w:type="pct"/>
            <w:shd w:val="clear" w:color="auto" w:fill="auto"/>
          </w:tcPr>
          <w:p w14:paraId="30F3DE6B" w14:textId="6E40DD0B"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4</w:t>
            </w:r>
          </w:p>
        </w:tc>
        <w:tc>
          <w:tcPr>
            <w:tcW w:w="1610" w:type="pct"/>
            <w:shd w:val="clear" w:color="auto" w:fill="auto"/>
          </w:tcPr>
          <w:p w14:paraId="16A87CA6" w14:textId="496CE190"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народного единства</w:t>
            </w:r>
          </w:p>
        </w:tc>
        <w:tc>
          <w:tcPr>
            <w:tcW w:w="611" w:type="pct"/>
            <w:shd w:val="clear" w:color="auto" w:fill="auto"/>
          </w:tcPr>
          <w:p w14:paraId="58C2B49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4097A96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1549A68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4585B2E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293BBB0B" w14:textId="77777777" w:rsidTr="00066589">
        <w:trPr>
          <w:trHeight w:val="285"/>
        </w:trPr>
        <w:tc>
          <w:tcPr>
            <w:tcW w:w="372" w:type="pct"/>
            <w:shd w:val="clear" w:color="auto" w:fill="auto"/>
          </w:tcPr>
          <w:p w14:paraId="1908682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7291A19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57F1523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5FEB9D2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6CF9FD6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4D7C00E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38F029E2" w14:textId="77777777" w:rsidTr="00066589">
        <w:trPr>
          <w:trHeight w:val="270"/>
        </w:trPr>
        <w:tc>
          <w:tcPr>
            <w:tcW w:w="372" w:type="pct"/>
            <w:shd w:val="clear" w:color="auto" w:fill="auto"/>
          </w:tcPr>
          <w:p w14:paraId="73836B0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13AD400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shd w:val="clear" w:color="auto" w:fill="auto"/>
          </w:tcPr>
          <w:p w14:paraId="787D788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00867B5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423567A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15D574D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148990A7" w14:textId="77777777" w:rsidTr="00066589">
        <w:trPr>
          <w:trHeight w:val="270"/>
        </w:trPr>
        <w:tc>
          <w:tcPr>
            <w:tcW w:w="372" w:type="pct"/>
            <w:shd w:val="clear" w:color="auto" w:fill="auto"/>
          </w:tcPr>
          <w:p w14:paraId="70838B6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0187F97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матери</w:t>
            </w:r>
          </w:p>
        </w:tc>
        <w:tc>
          <w:tcPr>
            <w:tcW w:w="611" w:type="pct"/>
            <w:shd w:val="clear" w:color="auto" w:fill="auto"/>
          </w:tcPr>
          <w:p w14:paraId="587AE8A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7E3D44D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0F87959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5F81E05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52C79494" w14:textId="77777777" w:rsidTr="00066589">
        <w:trPr>
          <w:trHeight w:val="270"/>
        </w:trPr>
        <w:tc>
          <w:tcPr>
            <w:tcW w:w="372" w:type="pct"/>
            <w:shd w:val="clear" w:color="auto" w:fill="auto"/>
          </w:tcPr>
          <w:p w14:paraId="7C7F1EF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shd w:val="clear" w:color="auto" w:fill="auto"/>
          </w:tcPr>
          <w:p w14:paraId="33D41B2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611" w:type="pct"/>
            <w:shd w:val="clear" w:color="auto" w:fill="auto"/>
          </w:tcPr>
          <w:p w14:paraId="6B22D28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Pr>
          <w:p w14:paraId="31F36EB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shd w:val="clear" w:color="auto" w:fill="auto"/>
          </w:tcPr>
          <w:p w14:paraId="62EA5AA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shd w:val="clear" w:color="auto" w:fill="auto"/>
          </w:tcPr>
          <w:p w14:paraId="53A3ECF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6E7F983A" w14:textId="77777777">
        <w:trPr>
          <w:trHeight w:val="270"/>
        </w:trPr>
        <w:tc>
          <w:tcPr>
            <w:tcW w:w="5000" w:type="pct"/>
            <w:gridSpan w:val="6"/>
            <w:shd w:val="clear" w:color="auto" w:fill="auto"/>
          </w:tcPr>
          <w:p w14:paraId="4D9BD678" w14:textId="77777777" w:rsidR="00066589" w:rsidRDefault="00066589" w:rsidP="0006658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lastRenderedPageBreak/>
              <w:t>ДЕКАБРЬ</w:t>
            </w:r>
          </w:p>
        </w:tc>
      </w:tr>
      <w:tr w:rsidR="00066589" w14:paraId="1C1E4768" w14:textId="77777777" w:rsidTr="00066589">
        <w:trPr>
          <w:trHeight w:val="270"/>
        </w:trPr>
        <w:tc>
          <w:tcPr>
            <w:tcW w:w="372" w:type="pct"/>
            <w:shd w:val="clear" w:color="auto" w:fill="auto"/>
          </w:tcPr>
          <w:p w14:paraId="2FFFD2B8" w14:textId="224372AE"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10" w:type="pct"/>
            <w:shd w:val="clear" w:color="auto" w:fill="auto"/>
          </w:tcPr>
          <w:p w14:paraId="0443BB2F" w14:textId="10933A0E"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shd w:val="clear" w:color="auto" w:fill="auto"/>
          </w:tcPr>
          <w:p w14:paraId="3570A17D" w14:textId="7B26F171"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Pr>
          <w:p w14:paraId="3CF000B7" w14:textId="20096B66"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shd w:val="clear" w:color="auto" w:fill="auto"/>
          </w:tcPr>
          <w:p w14:paraId="5E58512F" w14:textId="2469D889"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shd w:val="clear" w:color="auto" w:fill="auto"/>
          </w:tcPr>
          <w:p w14:paraId="7D2F56B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73A7ABF5"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0A618C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9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0F1071E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Героев Отечества</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04EE002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3987FD0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3103E0B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CD0DC7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46B5AD45" w14:textId="77777777" w:rsidTr="00066589">
        <w:trPr>
          <w:trHeight w:val="541"/>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27CBC4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12</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064FEDC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Конституции Российской Федерации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43609F3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6CC7ED5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4CE9D9C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4254B52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1E9DBDFD" w14:textId="77777777">
        <w:trPr>
          <w:trHeight w:val="2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2C51AB1" w14:textId="77777777" w:rsidR="00066589" w:rsidRDefault="00066589" w:rsidP="0006658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ЯНВАРЬ</w:t>
            </w:r>
          </w:p>
        </w:tc>
      </w:tr>
      <w:tr w:rsidR="00066589" w14:paraId="267CC033"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248E438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00C1DA8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Новый год</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27EA2FC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5E370BD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00CDAE0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D99206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192CDBE7"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1AE62D23" w14:textId="3F099DA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0B5E4B92" w14:textId="6EF1F259"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3B85C7D4" w14:textId="52EB22A3"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Borders>
              <w:top w:val="single" w:sz="4" w:space="0" w:color="auto"/>
              <w:left w:val="single" w:sz="4" w:space="0" w:color="auto"/>
              <w:bottom w:val="single" w:sz="4" w:space="0" w:color="auto"/>
              <w:right w:val="single" w:sz="4" w:space="0" w:color="auto"/>
            </w:tcBorders>
          </w:tcPr>
          <w:p w14:paraId="164FD4CD" w14:textId="219CAD0B"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0FA38C93" w14:textId="12A75312"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0549D8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3E1623C0" w14:textId="77777777" w:rsidTr="00066589">
        <w:trPr>
          <w:trHeight w:val="541"/>
        </w:trPr>
        <w:tc>
          <w:tcPr>
            <w:tcW w:w="372" w:type="pct"/>
            <w:tcBorders>
              <w:top w:val="single" w:sz="4" w:space="0" w:color="auto"/>
              <w:left w:val="single" w:sz="4" w:space="0" w:color="auto"/>
              <w:bottom w:val="single" w:sz="4" w:space="0" w:color="auto"/>
              <w:right w:val="single" w:sz="4" w:space="0" w:color="auto"/>
            </w:tcBorders>
            <w:shd w:val="clear" w:color="auto" w:fill="auto"/>
          </w:tcPr>
          <w:p w14:paraId="68FCF0C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25</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4AAED80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«Татьянин день»</w:t>
            </w:r>
            <w:r>
              <w:rPr>
                <w:rFonts w:ascii="Times New Roman" w:eastAsia="Times New Roman" w:hAnsi="Times New Roman" w:cs="Times New Roman"/>
                <w:kern w:val="2"/>
                <w:sz w:val="24"/>
                <w:szCs w:val="24"/>
                <w:lang w:eastAsia="ko-KR"/>
              </w:rPr>
              <w:t xml:space="preserve"> </w:t>
            </w:r>
            <w:r>
              <w:rPr>
                <w:rFonts w:ascii="Times New Roman" w:eastAsia="Times New Roman" w:hAnsi="Times New Roman" w:cs="Times New Roman"/>
                <w:b/>
                <w:bCs/>
                <w:kern w:val="2"/>
                <w:sz w:val="24"/>
                <w:szCs w:val="24"/>
                <w:lang w:eastAsia="ko-KR"/>
              </w:rPr>
              <w:t>(праздник студентов)</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30A2E33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73F421F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77C861F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D631B2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32B08A79" w14:textId="77777777" w:rsidTr="00066589">
        <w:trPr>
          <w:trHeight w:val="827"/>
        </w:trPr>
        <w:tc>
          <w:tcPr>
            <w:tcW w:w="372" w:type="pct"/>
            <w:tcBorders>
              <w:top w:val="single" w:sz="4" w:space="0" w:color="auto"/>
              <w:left w:val="single" w:sz="4" w:space="0" w:color="auto"/>
              <w:bottom w:val="single" w:sz="4" w:space="0" w:color="auto"/>
              <w:right w:val="single" w:sz="4" w:space="0" w:color="auto"/>
            </w:tcBorders>
            <w:shd w:val="clear" w:color="auto" w:fill="auto"/>
          </w:tcPr>
          <w:p w14:paraId="7266628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27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5CDDBBF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снятия блокады Ленинграда</w:t>
            </w:r>
          </w:p>
          <w:p w14:paraId="4180C91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04B094A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0543EE8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1A22E12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47235CE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26D0F0EC" w14:textId="777777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9BD1B66" w14:textId="77777777" w:rsidR="00066589" w:rsidRDefault="00066589" w:rsidP="0006658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ФЕВРАЛЬ</w:t>
            </w:r>
          </w:p>
        </w:tc>
      </w:tr>
      <w:tr w:rsidR="00066589" w14:paraId="41124971" w14:textId="77777777" w:rsidTr="00066589">
        <w:trPr>
          <w:trHeight w:val="556"/>
        </w:trPr>
        <w:tc>
          <w:tcPr>
            <w:tcW w:w="372" w:type="pct"/>
            <w:tcBorders>
              <w:top w:val="single" w:sz="4" w:space="0" w:color="auto"/>
              <w:left w:val="single" w:sz="4" w:space="0" w:color="auto"/>
              <w:bottom w:val="single" w:sz="4" w:space="0" w:color="auto"/>
              <w:right w:val="single" w:sz="4" w:space="0" w:color="auto"/>
            </w:tcBorders>
            <w:shd w:val="clear" w:color="auto" w:fill="auto"/>
          </w:tcPr>
          <w:p w14:paraId="38B7518C" w14:textId="7C0229B5"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461BCA70" w14:textId="7A070939"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3331FDEF" w14:textId="7AF9D54D"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Borders>
              <w:top w:val="single" w:sz="4" w:space="0" w:color="auto"/>
              <w:left w:val="single" w:sz="4" w:space="0" w:color="auto"/>
              <w:bottom w:val="single" w:sz="4" w:space="0" w:color="auto"/>
              <w:right w:val="single" w:sz="4" w:space="0" w:color="auto"/>
            </w:tcBorders>
          </w:tcPr>
          <w:p w14:paraId="1FE78C19" w14:textId="5D78E614"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10F65F7F" w14:textId="021F77E5"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6BA386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09644385"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75984A37" w14:textId="7B57844F"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2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677BCBF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воинской славы России</w:t>
            </w:r>
          </w:p>
          <w:p w14:paraId="6E641BD6" w14:textId="134C0FDB"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(Сталинградская битва, 1943)</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118CC45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6054671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102B28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F876CC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0E7C2E73"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667EEE4D" w14:textId="68091195"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8</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2E88E786" w14:textId="3EF476D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День русской науки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5526DA9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E9BD32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4B0151C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0CAAC60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01832EE9"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4D0EA9D3" w14:textId="437FFDA8"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23</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4695D865" w14:textId="2032F0EC"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 xml:space="preserve">День защитников Отечества </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7D9B853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52535A3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62B9B15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08D57F5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7088A045"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20AB4F41" w14:textId="6814E986"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670C2357" w14:textId="6A4B5BFD"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57B4A4D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823F72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6CCD44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AF97EF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01B39179" w14:textId="777777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4796F67" w14:textId="77777777" w:rsidR="00066589" w:rsidRDefault="00066589" w:rsidP="0006658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МАРТ</w:t>
            </w:r>
          </w:p>
        </w:tc>
      </w:tr>
      <w:tr w:rsidR="00066589" w14:paraId="57F55E2C"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60E07445" w14:textId="32D57325"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1DD96672" w14:textId="41AF272F"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383BD2B2" w14:textId="777F209F"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Borders>
              <w:top w:val="single" w:sz="4" w:space="0" w:color="auto"/>
              <w:left w:val="single" w:sz="4" w:space="0" w:color="auto"/>
              <w:bottom w:val="single" w:sz="4" w:space="0" w:color="auto"/>
              <w:right w:val="single" w:sz="4" w:space="0" w:color="auto"/>
            </w:tcBorders>
          </w:tcPr>
          <w:p w14:paraId="6A0EC1BD" w14:textId="631358D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532B7003" w14:textId="78440B4A"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447502B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4C569C0E"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7B2AB35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8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302E3BD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Международный женский день</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78BB567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5F1E50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6BEB514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3D99B23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27017064"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31ADA82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6E184BD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35232E8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21BC072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456BE39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70647E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0130923B" w14:textId="77777777" w:rsidTr="00066589">
        <w:trPr>
          <w:trHeight w:val="541"/>
        </w:trPr>
        <w:tc>
          <w:tcPr>
            <w:tcW w:w="372" w:type="pct"/>
            <w:tcBorders>
              <w:top w:val="single" w:sz="4" w:space="0" w:color="auto"/>
              <w:left w:val="single" w:sz="4" w:space="0" w:color="auto"/>
              <w:bottom w:val="single" w:sz="4" w:space="0" w:color="auto"/>
              <w:right w:val="single" w:sz="4" w:space="0" w:color="auto"/>
            </w:tcBorders>
            <w:shd w:val="clear" w:color="auto" w:fill="auto"/>
          </w:tcPr>
          <w:p w14:paraId="7D416F6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18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525B189B" w14:textId="77777777" w:rsidR="00066589" w:rsidRDefault="00066589" w:rsidP="00066589">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воссоединения Крыма с Россией</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0BCBE50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281DF48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03B386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AEFEBA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133BD382" w14:textId="77777777" w:rsidTr="00066589">
        <w:trPr>
          <w:trHeight w:val="285"/>
        </w:trPr>
        <w:tc>
          <w:tcPr>
            <w:tcW w:w="372" w:type="pct"/>
            <w:tcBorders>
              <w:top w:val="single" w:sz="4" w:space="0" w:color="auto"/>
              <w:left w:val="single" w:sz="4" w:space="0" w:color="auto"/>
              <w:bottom w:val="single" w:sz="4" w:space="0" w:color="auto"/>
              <w:right w:val="single" w:sz="4" w:space="0" w:color="auto"/>
            </w:tcBorders>
            <w:shd w:val="clear" w:color="auto" w:fill="auto"/>
          </w:tcPr>
          <w:p w14:paraId="3F66A11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5F400B3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36FBF47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7ADE096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331C0A5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5C5758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6D0D7BD6" w14:textId="777777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92DCC8F" w14:textId="77777777" w:rsidR="00066589" w:rsidRDefault="00066589" w:rsidP="0006658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АПРЕЛЬ</w:t>
            </w:r>
          </w:p>
        </w:tc>
      </w:tr>
      <w:tr w:rsidR="00066589" w14:paraId="13E2CA34"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3954C48B" w14:textId="0C5DF826"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0404CF75" w14:textId="0C05775D"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47976F81" w14:textId="48C0EF0B"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Borders>
              <w:top w:val="single" w:sz="4" w:space="0" w:color="auto"/>
              <w:left w:val="single" w:sz="4" w:space="0" w:color="auto"/>
              <w:bottom w:val="single" w:sz="4" w:space="0" w:color="auto"/>
              <w:right w:val="single" w:sz="4" w:space="0" w:color="auto"/>
            </w:tcBorders>
          </w:tcPr>
          <w:p w14:paraId="179D83F4" w14:textId="2C9F650B"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10DBE430" w14:textId="79F42DFC"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ECDAFE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553FC7D9"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7E73DBB8" w14:textId="78A28EB1" w:rsidR="00066589" w:rsidRP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066589">
              <w:rPr>
                <w:rFonts w:ascii="Times New Roman" w:eastAsia="Times New Roman" w:hAnsi="Times New Roman" w:cs="Times New Roman"/>
                <w:b/>
                <w:bCs/>
                <w:kern w:val="2"/>
                <w:sz w:val="24"/>
                <w:szCs w:val="24"/>
                <w:lang w:eastAsia="ko-KR"/>
              </w:rPr>
              <w:t>12</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3DC10FD7" w14:textId="140AECBE"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b/>
                <w:bCs/>
                <w:kern w:val="2"/>
                <w:sz w:val="24"/>
                <w:szCs w:val="24"/>
                <w:lang w:eastAsia="ko-KR"/>
              </w:rPr>
              <w:t>День космонавтики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3289777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5EB8A0D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6C00248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C877FD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7A63B337"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AE2B5E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3668881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63392D1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2383FD0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198E294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DD1F2F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59B2EAB7" w14:textId="777777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DDF46FB" w14:textId="77777777" w:rsidR="00066589" w:rsidRDefault="00066589" w:rsidP="0006658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МАЙ</w:t>
            </w:r>
          </w:p>
        </w:tc>
      </w:tr>
      <w:tr w:rsidR="00066589" w14:paraId="2BF132AB"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3FE35F0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10C13C4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Праздник весны и труда</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6032342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0106A2A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769A407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6A7519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28E72900"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42B68DE2" w14:textId="5BE9B568"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06DEEB1" w14:textId="2FE148D3"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446AE31A" w14:textId="70B38BA9"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Borders>
              <w:top w:val="single" w:sz="4" w:space="0" w:color="auto"/>
              <w:left w:val="single" w:sz="4" w:space="0" w:color="auto"/>
              <w:bottom w:val="single" w:sz="4" w:space="0" w:color="auto"/>
              <w:right w:val="single" w:sz="4" w:space="0" w:color="auto"/>
            </w:tcBorders>
          </w:tcPr>
          <w:p w14:paraId="53973E60" w14:textId="3301B766"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6C40D239" w14:textId="63E59833"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0DCDBD6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125826CB"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F31A1C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9</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0E1889C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Победы</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5E6AE83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65A898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1A5ABED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2657D37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051B9068"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AD4F3D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369A6A0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5CE14A0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9E0F78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5685F1B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B966E8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3E029546"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D7FAB6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5DEEB5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03F7B53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50F09B0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397872C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CD6F85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7C67BEE3" w14:textId="77777777" w:rsidTr="00066589">
        <w:trPr>
          <w:trHeight w:val="556"/>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4256C9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24</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2AC354E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славянской письменности и культуры</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229D651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0B3C9D5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F6C047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DF4337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3F84F89E" w14:textId="77777777" w:rsidTr="00066589">
        <w:trPr>
          <w:trHeight w:val="541"/>
        </w:trPr>
        <w:tc>
          <w:tcPr>
            <w:tcW w:w="372" w:type="pct"/>
            <w:tcBorders>
              <w:top w:val="single" w:sz="4" w:space="0" w:color="auto"/>
              <w:left w:val="single" w:sz="4" w:space="0" w:color="auto"/>
              <w:bottom w:val="single" w:sz="4" w:space="0" w:color="auto"/>
              <w:right w:val="single" w:sz="4" w:space="0" w:color="auto"/>
            </w:tcBorders>
            <w:shd w:val="clear" w:color="auto" w:fill="auto"/>
          </w:tcPr>
          <w:p w14:paraId="3312F61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26</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976975B" w14:textId="77777777" w:rsidR="00066589" w:rsidRDefault="00066589" w:rsidP="00066589">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День российского предпринимательства </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55996C3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79D8E15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1049369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3BF5DF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74120DC8" w14:textId="777777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B429319" w14:textId="77777777" w:rsidR="00066589" w:rsidRDefault="00066589" w:rsidP="0006658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ИЮНЬ</w:t>
            </w:r>
          </w:p>
        </w:tc>
      </w:tr>
      <w:tr w:rsidR="00066589" w14:paraId="401120C2" w14:textId="77777777" w:rsidTr="00066589">
        <w:trPr>
          <w:trHeight w:val="556"/>
        </w:trPr>
        <w:tc>
          <w:tcPr>
            <w:tcW w:w="372" w:type="pct"/>
            <w:tcBorders>
              <w:top w:val="single" w:sz="4" w:space="0" w:color="auto"/>
              <w:left w:val="single" w:sz="4" w:space="0" w:color="auto"/>
              <w:bottom w:val="single" w:sz="4" w:space="0" w:color="auto"/>
              <w:right w:val="single" w:sz="4" w:space="0" w:color="auto"/>
            </w:tcBorders>
            <w:shd w:val="clear" w:color="auto" w:fill="auto"/>
          </w:tcPr>
          <w:p w14:paraId="73A79A7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1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FDE3F0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Международный день защиты детей</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0C2470A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6D031F7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BDB262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153347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4295EC37" w14:textId="77777777" w:rsidTr="00066589">
        <w:trPr>
          <w:trHeight w:val="556"/>
        </w:trPr>
        <w:tc>
          <w:tcPr>
            <w:tcW w:w="372" w:type="pct"/>
            <w:tcBorders>
              <w:top w:val="single" w:sz="4" w:space="0" w:color="auto"/>
              <w:left w:val="single" w:sz="4" w:space="0" w:color="auto"/>
              <w:bottom w:val="single" w:sz="4" w:space="0" w:color="auto"/>
              <w:right w:val="single" w:sz="4" w:space="0" w:color="auto"/>
            </w:tcBorders>
            <w:shd w:val="clear" w:color="auto" w:fill="auto"/>
          </w:tcPr>
          <w:p w14:paraId="44F94D67" w14:textId="44D57958"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2B1B53CB" w14:textId="4C9D0134"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526A5163" w14:textId="3E4418BC"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609" w:type="pct"/>
            <w:tcBorders>
              <w:top w:val="single" w:sz="4" w:space="0" w:color="auto"/>
              <w:left w:val="single" w:sz="4" w:space="0" w:color="auto"/>
              <w:bottom w:val="single" w:sz="4" w:space="0" w:color="auto"/>
              <w:right w:val="single" w:sz="4" w:space="0" w:color="auto"/>
            </w:tcBorders>
          </w:tcPr>
          <w:p w14:paraId="53C1171C" w14:textId="5575ACE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31A06656" w14:textId="1E76F422"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182D0E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7505F540"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6C2296A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5</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05FA7F4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эколога</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75F09A6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2A5F7D2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2C518CE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4F9728D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3801B64D"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09E86D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6</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5CA7EA3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Пушкинский день России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30D0AFA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50EF41A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05B789E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D3226A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03637C1A"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34BB758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12</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16986F7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День России </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70F8331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7CCDE36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019A010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0C2505F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51CE9D20"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1A9CB17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08513DB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2FBA8ED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23074E2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6A4ED1A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CCEBA5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11404998"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7E6EBD7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22</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966C30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памяти и скорби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76551D96"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3A5D044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1D7A946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029B0CA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371495CC"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6A53FC2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27</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32FE1E6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молодежи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59E1C11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4B88CF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770550E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21FE627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06C9C60D" w14:textId="777777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BC384C8" w14:textId="77777777" w:rsidR="00066589" w:rsidRDefault="00066589" w:rsidP="0006658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ИЮЛЬ</w:t>
            </w:r>
          </w:p>
        </w:tc>
      </w:tr>
      <w:tr w:rsidR="00066589" w14:paraId="00E0994A"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05BF8897" w14:textId="46596623"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lastRenderedPageBreak/>
              <w:t>Еженед</w:t>
            </w:r>
            <w:proofErr w:type="spellEnd"/>
            <w:r w:rsidRPr="00866EA1">
              <w:rPr>
                <w:rFonts w:ascii="Times New Roman" w:hAnsi="Times New Roman"/>
                <w:b/>
                <w:bCs/>
                <w:kern w:val="2"/>
                <w:sz w:val="24"/>
                <w:szCs w:val="24"/>
                <w:lang w:eastAsia="ko-KR"/>
              </w:rPr>
              <w:t>.</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1FE7AE3F" w14:textId="6EB036F6"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b/>
                <w:bCs/>
                <w:kern w:val="2"/>
                <w:sz w:val="24"/>
                <w:szCs w:val="24"/>
                <w:lang w:eastAsia="ko-KR"/>
              </w:rPr>
              <w:lastRenderedPageBreak/>
              <w:t>Разговоры о важном</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161472DE" w14:textId="79396AEF"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r>
            <w:r w:rsidRPr="00866EA1">
              <w:rPr>
                <w:rFonts w:ascii="Times New Roman" w:hAnsi="Times New Roman"/>
                <w:i/>
                <w:iCs/>
                <w:kern w:val="2"/>
                <w:sz w:val="24"/>
                <w:szCs w:val="24"/>
                <w:lang w:eastAsia="ko-KR"/>
              </w:rPr>
              <w:lastRenderedPageBreak/>
              <w:t>группы</w:t>
            </w:r>
          </w:p>
        </w:tc>
        <w:tc>
          <w:tcPr>
            <w:tcW w:w="609" w:type="pct"/>
            <w:tcBorders>
              <w:top w:val="single" w:sz="4" w:space="0" w:color="auto"/>
              <w:left w:val="single" w:sz="4" w:space="0" w:color="auto"/>
              <w:bottom w:val="single" w:sz="4" w:space="0" w:color="auto"/>
              <w:right w:val="single" w:sz="4" w:space="0" w:color="auto"/>
            </w:tcBorders>
          </w:tcPr>
          <w:p w14:paraId="2987692B" w14:textId="2AC83E7F"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lastRenderedPageBreak/>
              <w:t>Аудитории</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4ADA6B24" w14:textId="5F1268B9"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384D19B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654A4FFE"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43655F8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Pr>
                <w:rFonts w:ascii="Times New Roman" w:eastAsia="Times New Roman" w:hAnsi="Times New Roman" w:cs="Times New Roman"/>
                <w:b/>
                <w:bCs/>
                <w:kern w:val="2"/>
                <w:sz w:val="24"/>
                <w:szCs w:val="24"/>
                <w:lang w:val="en-US" w:eastAsia="ko-KR"/>
              </w:rPr>
              <w:t>8</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230DDDD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семьи, любви и верности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6604375A"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ACC650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1E4C24D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6A2D420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3198BB3C"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6EEBBA7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645E008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054676F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7B4D8464"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67DCDAC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1EC2C8A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1107CB04"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4B53BD5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6693BCE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4CC38F6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05619BA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0C9CBD0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40C258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7C02C9DF" w14:textId="77777777">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3040362" w14:textId="77777777" w:rsidR="00066589" w:rsidRDefault="00066589" w:rsidP="00066589">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АВГУСТ</w:t>
            </w:r>
          </w:p>
        </w:tc>
      </w:tr>
      <w:tr w:rsidR="00066589" w14:paraId="02B36CF4"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1207793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43C1B035"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7891C5C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0B5E66E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3F9E512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379C4FF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423AB526" w14:textId="77777777" w:rsidTr="00066589">
        <w:trPr>
          <w:trHeight w:val="556"/>
        </w:trPr>
        <w:tc>
          <w:tcPr>
            <w:tcW w:w="372" w:type="pct"/>
            <w:tcBorders>
              <w:top w:val="single" w:sz="4" w:space="0" w:color="auto"/>
              <w:left w:val="single" w:sz="4" w:space="0" w:color="auto"/>
              <w:bottom w:val="single" w:sz="4" w:space="0" w:color="auto"/>
              <w:right w:val="single" w:sz="4" w:space="0" w:color="auto"/>
            </w:tcBorders>
            <w:shd w:val="clear" w:color="auto" w:fill="auto"/>
          </w:tcPr>
          <w:p w14:paraId="38677A0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22</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74C1FB0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Государственного Флага Российской Федерации</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50C8E049"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551442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59AFB09B"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4417057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6DC298AE" w14:textId="77777777" w:rsidTr="00066589">
        <w:trPr>
          <w:trHeight w:val="541"/>
        </w:trPr>
        <w:tc>
          <w:tcPr>
            <w:tcW w:w="372" w:type="pct"/>
            <w:tcBorders>
              <w:top w:val="single" w:sz="4" w:space="0" w:color="auto"/>
              <w:left w:val="single" w:sz="4" w:space="0" w:color="auto"/>
              <w:bottom w:val="single" w:sz="4" w:space="0" w:color="auto"/>
              <w:right w:val="single" w:sz="4" w:space="0" w:color="auto"/>
            </w:tcBorders>
            <w:shd w:val="clear" w:color="auto" w:fill="auto"/>
          </w:tcPr>
          <w:p w14:paraId="61444EB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 xml:space="preserve">23 </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148DA3FF"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воинской славы России (Курская битва, 1943)</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18D9205E"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5CBB6880"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1CA4D2B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7A356723"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066589" w14:paraId="593D496E" w14:textId="77777777" w:rsidTr="00066589">
        <w:trPr>
          <w:trHeight w:val="270"/>
        </w:trPr>
        <w:tc>
          <w:tcPr>
            <w:tcW w:w="372" w:type="pct"/>
            <w:tcBorders>
              <w:top w:val="single" w:sz="4" w:space="0" w:color="auto"/>
              <w:left w:val="single" w:sz="4" w:space="0" w:color="auto"/>
              <w:bottom w:val="single" w:sz="4" w:space="0" w:color="auto"/>
              <w:right w:val="single" w:sz="4" w:space="0" w:color="auto"/>
            </w:tcBorders>
            <w:shd w:val="clear" w:color="auto" w:fill="auto"/>
          </w:tcPr>
          <w:p w14:paraId="5D684BDD"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27</w:t>
            </w:r>
          </w:p>
        </w:tc>
        <w:tc>
          <w:tcPr>
            <w:tcW w:w="1610" w:type="pct"/>
            <w:tcBorders>
              <w:top w:val="single" w:sz="4" w:space="0" w:color="auto"/>
              <w:left w:val="single" w:sz="4" w:space="0" w:color="auto"/>
              <w:bottom w:val="single" w:sz="4" w:space="0" w:color="auto"/>
              <w:right w:val="single" w:sz="4" w:space="0" w:color="auto"/>
            </w:tcBorders>
            <w:shd w:val="clear" w:color="auto" w:fill="auto"/>
          </w:tcPr>
          <w:p w14:paraId="0533327C"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День российского кино</w:t>
            </w:r>
          </w:p>
        </w:tc>
        <w:tc>
          <w:tcPr>
            <w:tcW w:w="611" w:type="pct"/>
            <w:tcBorders>
              <w:top w:val="single" w:sz="4" w:space="0" w:color="auto"/>
              <w:left w:val="single" w:sz="4" w:space="0" w:color="auto"/>
              <w:bottom w:val="single" w:sz="4" w:space="0" w:color="auto"/>
              <w:right w:val="single" w:sz="4" w:space="0" w:color="auto"/>
            </w:tcBorders>
            <w:shd w:val="clear" w:color="auto" w:fill="auto"/>
          </w:tcPr>
          <w:p w14:paraId="18246051"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609" w:type="pct"/>
            <w:tcBorders>
              <w:top w:val="single" w:sz="4" w:space="0" w:color="auto"/>
              <w:left w:val="single" w:sz="4" w:space="0" w:color="auto"/>
              <w:bottom w:val="single" w:sz="4" w:space="0" w:color="auto"/>
              <w:right w:val="single" w:sz="4" w:space="0" w:color="auto"/>
            </w:tcBorders>
          </w:tcPr>
          <w:p w14:paraId="468FCFC7"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1622E2A8"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14:paraId="535E06F2" w14:textId="77777777" w:rsidR="00066589" w:rsidRDefault="00066589" w:rsidP="00066589">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r>
    </w:tbl>
    <w:p w14:paraId="1F36E0CC" w14:textId="77777777" w:rsidR="000112AF" w:rsidRDefault="000112A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14:paraId="175AB1CD" w14:textId="77777777" w:rsidR="000112AF" w:rsidRDefault="000112AF">
      <w:pPr>
        <w:spacing w:after="200" w:line="276" w:lineRule="auto"/>
        <w:jc w:val="right"/>
        <w:rPr>
          <w:rFonts w:ascii="Times New Roman" w:eastAsia="Times New Roman" w:hAnsi="Times New Roman" w:cs="Times New Roman"/>
          <w:b/>
          <w:sz w:val="20"/>
          <w:szCs w:val="48"/>
          <w:lang w:eastAsia="ru-RU"/>
        </w:rPr>
      </w:pPr>
    </w:p>
    <w:p w14:paraId="5977070C" w14:textId="77777777" w:rsidR="000112AF" w:rsidRDefault="000112AF">
      <w:pPr>
        <w:spacing w:before="120" w:after="120" w:line="276" w:lineRule="auto"/>
        <w:jc w:val="center"/>
        <w:rPr>
          <w:rFonts w:ascii="Times New Roman" w:eastAsia="Times New Roman" w:hAnsi="Times New Roman" w:cs="Times New Roman"/>
          <w:b/>
          <w:szCs w:val="52"/>
          <w:lang w:eastAsia="ru-RU"/>
        </w:rPr>
        <w:sectPr w:rsidR="000112AF">
          <w:footerReference w:type="even" r:id="rId34"/>
          <w:footerReference w:type="default" r:id="rId35"/>
          <w:pgSz w:w="16838" w:h="11906" w:orient="landscape"/>
          <w:pgMar w:top="1701" w:right="1134" w:bottom="851" w:left="1134" w:header="709" w:footer="709" w:gutter="0"/>
          <w:cols w:space="708"/>
          <w:docGrid w:linePitch="360"/>
        </w:sectPr>
      </w:pPr>
    </w:p>
    <w:p w14:paraId="465632B2" w14:textId="77777777" w:rsidR="000112AF" w:rsidRDefault="00E011BF">
      <w:pPr>
        <w:keepNext/>
        <w:spacing w:before="240" w:after="60" w:line="240" w:lineRule="auto"/>
        <w:jc w:val="right"/>
        <w:outlineLvl w:val="0"/>
        <w:rPr>
          <w:rFonts w:ascii="Times New Roman" w:eastAsia="Times New Roman" w:hAnsi="Times New Roman" w:cs="Times New Roman"/>
          <w:b/>
          <w:bCs/>
          <w:kern w:val="32"/>
          <w:sz w:val="24"/>
          <w:szCs w:val="24"/>
          <w:lang w:val="zh-CN" w:eastAsia="zh-CN"/>
        </w:rPr>
      </w:pPr>
      <w:bookmarkStart w:id="123" w:name="_Toc128730908"/>
      <w:r>
        <w:rPr>
          <w:rFonts w:ascii="Times New Roman" w:eastAsia="Times New Roman" w:hAnsi="Times New Roman" w:cs="Times New Roman"/>
          <w:b/>
          <w:bCs/>
          <w:kern w:val="32"/>
          <w:sz w:val="24"/>
          <w:szCs w:val="24"/>
          <w:lang w:val="zh-CN" w:eastAsia="zh-CN"/>
        </w:rPr>
        <w:lastRenderedPageBreak/>
        <w:t>Приложение 4</w:t>
      </w:r>
      <w:bookmarkEnd w:id="123"/>
    </w:p>
    <w:p w14:paraId="73E3C09C" w14:textId="59F7A719" w:rsidR="000112AF" w:rsidRPr="003775C1" w:rsidRDefault="00E011BF" w:rsidP="003775C1">
      <w:pPr>
        <w:spacing w:after="0" w:line="276" w:lineRule="auto"/>
        <w:jc w:val="right"/>
        <w:rPr>
          <w:rFonts w:ascii="Times New Roman" w:eastAsia="Times New Roman" w:hAnsi="Times New Roman" w:cs="Times New Roman"/>
          <w:b/>
          <w:bCs/>
          <w:sz w:val="24"/>
          <w:szCs w:val="24"/>
          <w:lang w:eastAsia="ru-RU"/>
        </w:rPr>
      </w:pPr>
      <w:r w:rsidRPr="003775C1">
        <w:rPr>
          <w:rFonts w:ascii="Times New Roman" w:eastAsia="Times New Roman" w:hAnsi="Times New Roman" w:cs="Times New Roman"/>
          <w:b/>
          <w:bCs/>
          <w:sz w:val="24"/>
          <w:szCs w:val="24"/>
          <w:lang w:eastAsia="ru-RU"/>
        </w:rPr>
        <w:t xml:space="preserve">к ПОП по профессии </w:t>
      </w:r>
    </w:p>
    <w:p w14:paraId="03611ABC" w14:textId="77777777" w:rsidR="000112AF" w:rsidRPr="003775C1" w:rsidRDefault="00E011BF" w:rsidP="003775C1">
      <w:pPr>
        <w:spacing w:after="0" w:line="276" w:lineRule="auto"/>
        <w:jc w:val="right"/>
        <w:rPr>
          <w:rFonts w:ascii="Times New Roman" w:eastAsia="Times New Roman" w:hAnsi="Times New Roman" w:cs="Times New Roman"/>
          <w:b/>
          <w:bCs/>
          <w:iCs/>
          <w:sz w:val="24"/>
          <w:szCs w:val="24"/>
          <w:lang w:eastAsia="ru-RU"/>
        </w:rPr>
      </w:pPr>
      <w:r w:rsidRPr="003775C1">
        <w:rPr>
          <w:rFonts w:ascii="Times New Roman" w:eastAsia="Times New Roman" w:hAnsi="Times New Roman" w:cs="Times New Roman"/>
          <w:b/>
          <w:bCs/>
          <w:iCs/>
          <w:sz w:val="24"/>
          <w:szCs w:val="24"/>
          <w:lang w:eastAsia="ru-RU"/>
        </w:rPr>
        <w:t>09.01.05 Оператор технической поддержки</w:t>
      </w:r>
    </w:p>
    <w:p w14:paraId="3F4B4DBA" w14:textId="77777777" w:rsidR="000112AF" w:rsidRDefault="000112AF">
      <w:pPr>
        <w:tabs>
          <w:tab w:val="right" w:leader="underscore" w:pos="9639"/>
        </w:tabs>
        <w:spacing w:after="120" w:line="276" w:lineRule="auto"/>
        <w:jc w:val="center"/>
        <w:rPr>
          <w:rFonts w:ascii="Calibri" w:eastAsia="Times New Roman" w:hAnsi="Calibri" w:cs="Times New Roman"/>
          <w:b/>
          <w:sz w:val="28"/>
          <w:szCs w:val="28"/>
          <w:vertAlign w:val="superscript"/>
          <w:lang w:eastAsia="ru-RU"/>
        </w:rPr>
      </w:pPr>
    </w:p>
    <w:p w14:paraId="46F1B196" w14:textId="77777777" w:rsidR="000112AF" w:rsidRDefault="000112AF">
      <w:pPr>
        <w:spacing w:after="200" w:line="276" w:lineRule="auto"/>
        <w:jc w:val="center"/>
        <w:rPr>
          <w:rFonts w:ascii="Calibri" w:eastAsia="Times New Roman" w:hAnsi="Calibri" w:cs="Times New Roman"/>
          <w:b/>
          <w:i/>
          <w:lang w:eastAsia="ru-RU"/>
        </w:rPr>
      </w:pPr>
    </w:p>
    <w:p w14:paraId="4136993D" w14:textId="77777777" w:rsidR="000112AF" w:rsidRDefault="000112AF">
      <w:pPr>
        <w:spacing w:after="200" w:line="276" w:lineRule="auto"/>
        <w:jc w:val="center"/>
        <w:rPr>
          <w:rFonts w:ascii="Calibri" w:eastAsia="Times New Roman" w:hAnsi="Calibri" w:cs="Times New Roman"/>
          <w:b/>
          <w:i/>
          <w:sz w:val="24"/>
          <w:szCs w:val="24"/>
          <w:lang w:eastAsia="ru-RU"/>
        </w:rPr>
      </w:pPr>
    </w:p>
    <w:p w14:paraId="66A19984" w14:textId="77777777" w:rsidR="000112AF" w:rsidRDefault="000112AF">
      <w:pPr>
        <w:spacing w:after="200" w:line="276" w:lineRule="auto"/>
        <w:jc w:val="center"/>
        <w:rPr>
          <w:rFonts w:ascii="Calibri" w:eastAsia="Times New Roman" w:hAnsi="Calibri" w:cs="Times New Roman"/>
          <w:b/>
          <w:i/>
          <w:sz w:val="24"/>
          <w:szCs w:val="24"/>
          <w:lang w:eastAsia="ru-RU"/>
        </w:rPr>
      </w:pPr>
    </w:p>
    <w:p w14:paraId="608B4D6B" w14:textId="06182247" w:rsidR="000112AF" w:rsidRDefault="000112AF">
      <w:pPr>
        <w:spacing w:after="200" w:line="276" w:lineRule="auto"/>
        <w:jc w:val="center"/>
        <w:rPr>
          <w:rFonts w:ascii="Times New Roman" w:eastAsia="Times New Roman" w:hAnsi="Times New Roman" w:cs="Times New Roman"/>
          <w:b/>
          <w:i/>
          <w:sz w:val="24"/>
          <w:szCs w:val="24"/>
          <w:lang w:eastAsia="ru-RU"/>
        </w:rPr>
      </w:pPr>
    </w:p>
    <w:p w14:paraId="66E7A1E8" w14:textId="77777777" w:rsidR="003775C1" w:rsidRDefault="003775C1">
      <w:pPr>
        <w:spacing w:after="200" w:line="276" w:lineRule="auto"/>
        <w:jc w:val="center"/>
        <w:rPr>
          <w:rFonts w:ascii="Times New Roman" w:eastAsia="Times New Roman" w:hAnsi="Times New Roman" w:cs="Times New Roman"/>
          <w:b/>
          <w:i/>
          <w:sz w:val="24"/>
          <w:szCs w:val="24"/>
          <w:lang w:eastAsia="ru-RU"/>
        </w:rPr>
      </w:pPr>
    </w:p>
    <w:p w14:paraId="5B25F45C" w14:textId="041BE0F8" w:rsidR="000112AF" w:rsidRDefault="000112AF">
      <w:pPr>
        <w:spacing w:after="200" w:line="276" w:lineRule="auto"/>
        <w:jc w:val="center"/>
        <w:rPr>
          <w:rFonts w:ascii="Times New Roman" w:eastAsia="Times New Roman" w:hAnsi="Times New Roman" w:cs="Times New Roman"/>
          <w:b/>
          <w:i/>
          <w:sz w:val="24"/>
          <w:szCs w:val="24"/>
          <w:lang w:eastAsia="ru-RU"/>
        </w:rPr>
      </w:pPr>
    </w:p>
    <w:p w14:paraId="3C9238B3" w14:textId="77777777" w:rsidR="003775C1" w:rsidRDefault="003775C1">
      <w:pPr>
        <w:spacing w:after="200" w:line="276" w:lineRule="auto"/>
        <w:jc w:val="center"/>
        <w:rPr>
          <w:rFonts w:ascii="Times New Roman" w:eastAsia="Times New Roman" w:hAnsi="Times New Roman" w:cs="Times New Roman"/>
          <w:b/>
          <w:i/>
          <w:sz w:val="24"/>
          <w:szCs w:val="24"/>
          <w:lang w:eastAsia="ru-RU"/>
        </w:rPr>
      </w:pPr>
    </w:p>
    <w:p w14:paraId="5A1C5C3D" w14:textId="2AE08C38" w:rsidR="000112AF" w:rsidRPr="00891867" w:rsidRDefault="00E011BF" w:rsidP="00891867">
      <w:pPr>
        <w:pStyle w:val="1"/>
        <w:jc w:val="center"/>
        <w:rPr>
          <w:rFonts w:ascii="Times New Roman" w:hAnsi="Times New Roman"/>
          <w:sz w:val="24"/>
          <w:szCs w:val="24"/>
        </w:rPr>
      </w:pPr>
      <w:bookmarkStart w:id="124" w:name="_Toc128730909"/>
      <w:bookmarkStart w:id="125" w:name="_Hlk113893633"/>
      <w:r w:rsidRPr="00891867">
        <w:rPr>
          <w:rFonts w:ascii="Times New Roman" w:hAnsi="Times New Roman"/>
          <w:sz w:val="24"/>
          <w:szCs w:val="24"/>
        </w:rPr>
        <w:t xml:space="preserve">ПРИМЕРНЫЕ ОЦЕНОЧНЫЕ </w:t>
      </w:r>
      <w:r w:rsidR="00066589">
        <w:rPr>
          <w:rFonts w:ascii="Times New Roman" w:hAnsi="Times New Roman"/>
          <w:sz w:val="24"/>
          <w:szCs w:val="24"/>
          <w:lang w:val="ru-RU"/>
        </w:rPr>
        <w:t>МАТЕРИАЛЫ</w:t>
      </w:r>
      <w:r w:rsidRPr="00891867">
        <w:rPr>
          <w:rFonts w:ascii="Times New Roman" w:hAnsi="Times New Roman"/>
          <w:sz w:val="24"/>
          <w:szCs w:val="24"/>
        </w:rPr>
        <w:t xml:space="preserve"> ДЛЯ ГИА</w:t>
      </w:r>
      <w:bookmarkEnd w:id="124"/>
    </w:p>
    <w:p w14:paraId="0D0B82CE" w14:textId="4A683466" w:rsidR="000112AF" w:rsidRPr="00891867" w:rsidRDefault="00E011BF" w:rsidP="00891867">
      <w:pPr>
        <w:pStyle w:val="1"/>
        <w:jc w:val="center"/>
        <w:rPr>
          <w:rFonts w:ascii="Times New Roman" w:hAnsi="Times New Roman"/>
          <w:sz w:val="24"/>
          <w:szCs w:val="24"/>
        </w:rPr>
      </w:pPr>
      <w:bookmarkStart w:id="126" w:name="_Toc128730910"/>
      <w:r w:rsidRPr="00891867">
        <w:rPr>
          <w:rFonts w:ascii="Times New Roman" w:hAnsi="Times New Roman"/>
          <w:sz w:val="24"/>
          <w:szCs w:val="24"/>
        </w:rPr>
        <w:t>ПО ПРОФЕССИИ</w:t>
      </w:r>
      <w:bookmarkEnd w:id="126"/>
    </w:p>
    <w:p w14:paraId="0DA5C8DE" w14:textId="5058DECA" w:rsidR="000112AF" w:rsidRPr="00891867" w:rsidRDefault="003775C1" w:rsidP="00891867">
      <w:pPr>
        <w:pStyle w:val="1"/>
        <w:jc w:val="center"/>
        <w:rPr>
          <w:rFonts w:ascii="Times New Roman" w:hAnsi="Times New Roman"/>
          <w:iCs/>
          <w:sz w:val="24"/>
          <w:szCs w:val="24"/>
        </w:rPr>
      </w:pPr>
      <w:bookmarkStart w:id="127" w:name="_Toc128730911"/>
      <w:r w:rsidRPr="00891867">
        <w:rPr>
          <w:rFonts w:ascii="Times New Roman" w:hAnsi="Times New Roman"/>
          <w:iCs/>
          <w:sz w:val="24"/>
          <w:szCs w:val="24"/>
        </w:rPr>
        <w:t>09.01.05 ОПЕРАТОР ТЕХНИЧЕСКОЙ ПОДДЕРЖКИ</w:t>
      </w:r>
      <w:bookmarkEnd w:id="127"/>
    </w:p>
    <w:p w14:paraId="2C17B0AF" w14:textId="77777777" w:rsidR="000112AF" w:rsidRPr="00891867" w:rsidRDefault="000112AF" w:rsidP="00891867">
      <w:pPr>
        <w:pStyle w:val="1"/>
        <w:jc w:val="center"/>
        <w:rPr>
          <w:rFonts w:ascii="Times New Roman" w:hAnsi="Times New Roman"/>
          <w:i/>
          <w:sz w:val="24"/>
          <w:szCs w:val="24"/>
        </w:rPr>
      </w:pPr>
    </w:p>
    <w:bookmarkEnd w:id="125"/>
    <w:p w14:paraId="23E200B8" w14:textId="77777777" w:rsidR="000112AF" w:rsidRDefault="000112AF">
      <w:pPr>
        <w:spacing w:after="200" w:line="276" w:lineRule="auto"/>
        <w:jc w:val="center"/>
        <w:rPr>
          <w:rFonts w:ascii="Times New Roman" w:eastAsia="Times New Roman" w:hAnsi="Times New Roman" w:cs="Times New Roman"/>
          <w:b/>
          <w:i/>
          <w:lang w:eastAsia="ru-RU"/>
        </w:rPr>
      </w:pPr>
    </w:p>
    <w:p w14:paraId="30424FD6" w14:textId="77777777" w:rsidR="000112AF" w:rsidRDefault="000112AF">
      <w:pPr>
        <w:spacing w:after="200" w:line="276" w:lineRule="auto"/>
        <w:jc w:val="center"/>
        <w:rPr>
          <w:rFonts w:ascii="Times New Roman" w:eastAsia="Times New Roman" w:hAnsi="Times New Roman" w:cs="Times New Roman"/>
          <w:b/>
          <w:i/>
          <w:lang w:eastAsia="ru-RU"/>
        </w:rPr>
      </w:pPr>
    </w:p>
    <w:p w14:paraId="7AFD9909" w14:textId="77777777" w:rsidR="000112AF" w:rsidRDefault="000112AF">
      <w:pPr>
        <w:spacing w:after="200" w:line="276" w:lineRule="auto"/>
        <w:jc w:val="center"/>
        <w:rPr>
          <w:rFonts w:ascii="Times New Roman" w:eastAsia="Times New Roman" w:hAnsi="Times New Roman" w:cs="Times New Roman"/>
          <w:b/>
          <w:i/>
          <w:lang w:eastAsia="ru-RU"/>
        </w:rPr>
      </w:pPr>
    </w:p>
    <w:p w14:paraId="6DE4D55E" w14:textId="77777777" w:rsidR="000112AF" w:rsidRDefault="000112AF">
      <w:pPr>
        <w:spacing w:after="200" w:line="276" w:lineRule="auto"/>
        <w:jc w:val="center"/>
        <w:rPr>
          <w:rFonts w:ascii="Times New Roman" w:eastAsia="Times New Roman" w:hAnsi="Times New Roman" w:cs="Times New Roman"/>
          <w:b/>
          <w:i/>
          <w:lang w:eastAsia="ru-RU"/>
        </w:rPr>
      </w:pPr>
    </w:p>
    <w:p w14:paraId="7EDA74F3" w14:textId="77777777" w:rsidR="000112AF" w:rsidRDefault="000112AF">
      <w:pPr>
        <w:spacing w:after="200" w:line="276" w:lineRule="auto"/>
        <w:jc w:val="center"/>
        <w:rPr>
          <w:rFonts w:ascii="Times New Roman" w:eastAsia="Times New Roman" w:hAnsi="Times New Roman" w:cs="Times New Roman"/>
          <w:b/>
          <w:i/>
          <w:lang w:eastAsia="ru-RU"/>
        </w:rPr>
      </w:pPr>
    </w:p>
    <w:p w14:paraId="1DC58D95" w14:textId="77777777" w:rsidR="000112AF" w:rsidRDefault="000112AF">
      <w:pPr>
        <w:spacing w:after="200" w:line="276" w:lineRule="auto"/>
        <w:jc w:val="center"/>
        <w:rPr>
          <w:rFonts w:ascii="Times New Roman" w:eastAsia="Times New Roman" w:hAnsi="Times New Roman" w:cs="Times New Roman"/>
          <w:b/>
          <w:i/>
          <w:lang w:eastAsia="ru-RU"/>
        </w:rPr>
      </w:pPr>
    </w:p>
    <w:p w14:paraId="3ED557FC" w14:textId="5096041E" w:rsidR="000112AF" w:rsidRDefault="000112AF">
      <w:pPr>
        <w:spacing w:after="200" w:line="276" w:lineRule="auto"/>
        <w:jc w:val="center"/>
        <w:rPr>
          <w:rFonts w:ascii="Times New Roman" w:eastAsia="Times New Roman" w:hAnsi="Times New Roman" w:cs="Times New Roman"/>
          <w:b/>
          <w:i/>
          <w:lang w:eastAsia="ru-RU"/>
        </w:rPr>
      </w:pPr>
    </w:p>
    <w:p w14:paraId="2628CB9E" w14:textId="77777777" w:rsidR="003775C1" w:rsidRDefault="003775C1">
      <w:pPr>
        <w:spacing w:after="200" w:line="276" w:lineRule="auto"/>
        <w:jc w:val="center"/>
        <w:rPr>
          <w:rFonts w:ascii="Times New Roman" w:eastAsia="Times New Roman" w:hAnsi="Times New Roman" w:cs="Times New Roman"/>
          <w:b/>
          <w:i/>
          <w:lang w:eastAsia="ru-RU"/>
        </w:rPr>
      </w:pPr>
    </w:p>
    <w:p w14:paraId="199D23A2" w14:textId="77777777" w:rsidR="000112AF" w:rsidRDefault="000112AF">
      <w:pPr>
        <w:spacing w:after="200" w:line="276" w:lineRule="auto"/>
        <w:jc w:val="center"/>
        <w:rPr>
          <w:rFonts w:ascii="Times New Roman" w:eastAsia="Times New Roman" w:hAnsi="Times New Roman" w:cs="Times New Roman"/>
          <w:b/>
          <w:i/>
          <w:lang w:eastAsia="ru-RU"/>
        </w:rPr>
      </w:pPr>
    </w:p>
    <w:p w14:paraId="3C6CC376" w14:textId="77777777" w:rsidR="000112AF" w:rsidRDefault="000112AF">
      <w:pPr>
        <w:spacing w:after="200" w:line="276" w:lineRule="auto"/>
        <w:jc w:val="center"/>
        <w:rPr>
          <w:rFonts w:ascii="Times New Roman" w:eastAsia="Times New Roman" w:hAnsi="Times New Roman" w:cs="Times New Roman"/>
          <w:b/>
          <w:i/>
          <w:lang w:eastAsia="ru-RU"/>
        </w:rPr>
      </w:pPr>
    </w:p>
    <w:p w14:paraId="339355E4" w14:textId="77777777" w:rsidR="000112AF" w:rsidRDefault="000112AF">
      <w:pPr>
        <w:spacing w:after="200" w:line="276" w:lineRule="auto"/>
        <w:jc w:val="center"/>
        <w:rPr>
          <w:rFonts w:ascii="Times New Roman" w:eastAsia="Times New Roman" w:hAnsi="Times New Roman" w:cs="Times New Roman"/>
          <w:b/>
          <w:i/>
          <w:lang w:eastAsia="ru-RU"/>
        </w:rPr>
      </w:pPr>
    </w:p>
    <w:p w14:paraId="3652E55E" w14:textId="77777777" w:rsidR="000112AF" w:rsidRDefault="000112AF">
      <w:pPr>
        <w:spacing w:after="200" w:line="276" w:lineRule="auto"/>
        <w:jc w:val="center"/>
        <w:rPr>
          <w:rFonts w:ascii="Times New Roman" w:eastAsia="Times New Roman" w:hAnsi="Times New Roman" w:cs="Times New Roman"/>
          <w:b/>
          <w:i/>
          <w:lang w:eastAsia="ru-RU"/>
        </w:rPr>
      </w:pPr>
    </w:p>
    <w:p w14:paraId="25362350" w14:textId="77777777" w:rsidR="000112AF" w:rsidRDefault="000112AF">
      <w:pPr>
        <w:spacing w:after="200" w:line="276" w:lineRule="auto"/>
        <w:jc w:val="center"/>
        <w:rPr>
          <w:rFonts w:ascii="Times New Roman" w:eastAsia="Times New Roman" w:hAnsi="Times New Roman" w:cs="Times New Roman"/>
          <w:b/>
          <w:i/>
          <w:lang w:eastAsia="ru-RU"/>
        </w:rPr>
      </w:pPr>
    </w:p>
    <w:p w14:paraId="5E247FC8" w14:textId="09712002" w:rsidR="000112AF" w:rsidRDefault="00E011BF">
      <w:pPr>
        <w:spacing w:after="200" w:line="276" w:lineRule="auto"/>
        <w:jc w:val="center"/>
        <w:rPr>
          <w:rFonts w:ascii="Times New Roman" w:eastAsia="Times New Roman" w:hAnsi="Times New Roman" w:cs="Times New Roman"/>
          <w:b/>
          <w:iCs/>
          <w:sz w:val="24"/>
          <w:szCs w:val="24"/>
          <w:lang w:eastAsia="ru-RU"/>
        </w:rPr>
        <w:sectPr w:rsidR="000112AF">
          <w:footerReference w:type="even" r:id="rId36"/>
          <w:footerReference w:type="default" r:id="rId37"/>
          <w:pgSz w:w="11907" w:h="16840"/>
          <w:pgMar w:top="1134" w:right="851" w:bottom="992" w:left="1418" w:header="709" w:footer="709" w:gutter="0"/>
          <w:cols w:space="720"/>
        </w:sectPr>
      </w:pPr>
      <w:r>
        <w:rPr>
          <w:rFonts w:ascii="Times New Roman" w:eastAsia="Times New Roman" w:hAnsi="Times New Roman" w:cs="Times New Roman"/>
          <w:b/>
          <w:iCs/>
          <w:sz w:val="24"/>
          <w:szCs w:val="24"/>
          <w:lang w:eastAsia="ru-RU"/>
        </w:rPr>
        <w:t>202</w:t>
      </w:r>
      <w:r w:rsidR="00EC179A">
        <w:rPr>
          <w:rFonts w:ascii="Times New Roman" w:eastAsia="Times New Roman" w:hAnsi="Times New Roman" w:cs="Times New Roman"/>
          <w:b/>
          <w:iCs/>
          <w:sz w:val="24"/>
          <w:szCs w:val="24"/>
          <w:lang w:eastAsia="ru-RU"/>
        </w:rPr>
        <w:t>3</w:t>
      </w:r>
      <w:r>
        <w:rPr>
          <w:rFonts w:ascii="Times New Roman" w:eastAsia="Times New Roman" w:hAnsi="Times New Roman" w:cs="Times New Roman"/>
          <w:b/>
          <w:iCs/>
          <w:sz w:val="24"/>
          <w:szCs w:val="24"/>
          <w:lang w:eastAsia="ru-RU"/>
        </w:rPr>
        <w:t xml:space="preserve"> г.</w:t>
      </w:r>
    </w:p>
    <w:p w14:paraId="3946F5CC" w14:textId="77777777" w:rsidR="000112AF" w:rsidRDefault="00E011BF">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lastRenderedPageBreak/>
        <w:t>СОДЕРЖАНИЕ</w:t>
      </w:r>
    </w:p>
    <w:p w14:paraId="72505A4A" w14:textId="77777777" w:rsidR="000112AF" w:rsidRDefault="000112AF">
      <w:pPr>
        <w:spacing w:after="200" w:line="276" w:lineRule="auto"/>
        <w:jc w:val="center"/>
        <w:rPr>
          <w:rFonts w:ascii="Calibri" w:eastAsia="Times New Roman" w:hAnsi="Calibri" w:cs="Times New Roman"/>
          <w:b/>
          <w:sz w:val="24"/>
          <w:szCs w:val="24"/>
          <w:lang w:eastAsia="ru-RU"/>
        </w:rPr>
      </w:pPr>
    </w:p>
    <w:p w14:paraId="0FA4B828" w14:textId="305DB71B" w:rsidR="000112AF" w:rsidRDefault="00E011BF" w:rsidP="005E4F50">
      <w:pPr>
        <w:numPr>
          <w:ilvl w:val="0"/>
          <w:numId w:val="62"/>
        </w:numPr>
        <w:spacing w:after="0" w:line="480" w:lineRule="auto"/>
        <w:ind w:left="0"/>
        <w:contextualSpacing/>
        <w:jc w:val="both"/>
        <w:rPr>
          <w:rFonts w:ascii="Times New Roman" w:eastAsia="Times New Roman" w:hAnsi="Times New Roman" w:cs="Times New Roman"/>
          <w:b/>
          <w:sz w:val="24"/>
          <w:szCs w:val="24"/>
          <w:lang w:val="zh-CN" w:eastAsia="zh-CN"/>
        </w:rPr>
      </w:pPr>
      <w:r>
        <w:rPr>
          <w:rFonts w:ascii="Times New Roman" w:eastAsia="Times New Roman" w:hAnsi="Times New Roman" w:cs="Times New Roman"/>
          <w:b/>
          <w:sz w:val="24"/>
          <w:szCs w:val="24"/>
          <w:lang w:val="zh-CN" w:eastAsia="zh-CN"/>
        </w:rPr>
        <w:t xml:space="preserve">ПАСПОРТ </w:t>
      </w:r>
      <w:r w:rsidR="00066589">
        <w:rPr>
          <w:rFonts w:ascii="Times New Roman" w:eastAsia="Times New Roman" w:hAnsi="Times New Roman" w:cs="Times New Roman"/>
          <w:b/>
          <w:sz w:val="24"/>
          <w:szCs w:val="24"/>
          <w:lang w:eastAsia="zh-CN"/>
        </w:rPr>
        <w:t xml:space="preserve">ПРИМЕРНЫХ </w:t>
      </w:r>
      <w:r>
        <w:rPr>
          <w:rFonts w:ascii="Times New Roman" w:eastAsia="Times New Roman" w:hAnsi="Times New Roman" w:cs="Times New Roman"/>
          <w:b/>
          <w:sz w:val="24"/>
          <w:szCs w:val="24"/>
          <w:lang w:val="zh-CN" w:eastAsia="zh-CN"/>
        </w:rPr>
        <w:t xml:space="preserve">ОЦЕНОЧНЫХ </w:t>
      </w:r>
      <w:r w:rsidR="00066589">
        <w:rPr>
          <w:rFonts w:ascii="Times New Roman" w:eastAsia="Times New Roman" w:hAnsi="Times New Roman" w:cs="Times New Roman"/>
          <w:b/>
          <w:sz w:val="24"/>
          <w:szCs w:val="24"/>
          <w:lang w:eastAsia="zh-CN"/>
        </w:rPr>
        <w:t xml:space="preserve">МАТЕРИАЛОВ </w:t>
      </w:r>
      <w:r>
        <w:rPr>
          <w:rFonts w:ascii="Times New Roman" w:eastAsia="Times New Roman" w:hAnsi="Times New Roman" w:cs="Times New Roman"/>
          <w:b/>
          <w:sz w:val="24"/>
          <w:szCs w:val="24"/>
          <w:lang w:val="zh-CN" w:eastAsia="zh-CN"/>
        </w:rPr>
        <w:t>ДЛЯ ГИА</w:t>
      </w:r>
    </w:p>
    <w:p w14:paraId="5494E32D" w14:textId="77777777" w:rsidR="00066589" w:rsidRPr="00066589" w:rsidRDefault="00E011BF" w:rsidP="005E4F50">
      <w:pPr>
        <w:numPr>
          <w:ilvl w:val="0"/>
          <w:numId w:val="62"/>
        </w:numPr>
        <w:spacing w:after="0" w:line="480" w:lineRule="auto"/>
        <w:ind w:left="0" w:hanging="357"/>
        <w:contextualSpacing/>
        <w:jc w:val="both"/>
        <w:rPr>
          <w:rFonts w:ascii="Times New Roman" w:eastAsia="Times New Roman" w:hAnsi="Times New Roman" w:cs="Times New Roman"/>
          <w:b/>
          <w:sz w:val="24"/>
          <w:szCs w:val="24"/>
          <w:lang w:val="zh-CN" w:eastAsia="zh-CN"/>
        </w:rPr>
      </w:pPr>
      <w:r w:rsidRPr="00066589">
        <w:rPr>
          <w:rFonts w:ascii="Times New Roman" w:eastAsia="Times New Roman" w:hAnsi="Times New Roman" w:cs="Times New Roman"/>
          <w:b/>
          <w:sz w:val="24"/>
          <w:szCs w:val="24"/>
          <w:lang w:val="zh-CN" w:eastAsia="zh-CN"/>
        </w:rPr>
        <w:t xml:space="preserve">СТРУКТУРА ПРОЦЕДУР </w:t>
      </w:r>
      <w:r w:rsidR="00066589" w:rsidRPr="00066589">
        <w:rPr>
          <w:rFonts w:ascii="Times New Roman" w:eastAsia="Times New Roman" w:hAnsi="Times New Roman" w:cs="Times New Roman"/>
          <w:b/>
          <w:sz w:val="24"/>
          <w:szCs w:val="24"/>
          <w:lang w:val="zh-CN" w:eastAsia="zh-CN"/>
        </w:rPr>
        <w:t>ДЕМОНСТРАЦИОННОГО ЭКЗАМЕНА</w:t>
      </w:r>
      <w:r w:rsidR="00066589" w:rsidRPr="00066589">
        <w:rPr>
          <w:b/>
          <w:sz w:val="24"/>
          <w:szCs w:val="24"/>
        </w:rPr>
        <w:t xml:space="preserve"> </w:t>
      </w:r>
      <w:r w:rsidR="00066589" w:rsidRPr="00066589">
        <w:rPr>
          <w:rFonts w:ascii="Times New Roman" w:hAnsi="Times New Roman" w:cs="Times New Roman"/>
          <w:b/>
          <w:sz w:val="24"/>
          <w:szCs w:val="24"/>
        </w:rPr>
        <w:t>И ПОРЯДОК ПРОВЕДЕНИЯ</w:t>
      </w:r>
    </w:p>
    <w:p w14:paraId="0815E03D" w14:textId="77777777" w:rsidR="00066589" w:rsidRDefault="00066589" w:rsidP="005E4F50">
      <w:pPr>
        <w:pStyle w:val="aff0"/>
        <w:numPr>
          <w:ilvl w:val="0"/>
          <w:numId w:val="62"/>
        </w:numPr>
        <w:suppressAutoHyphens/>
        <w:spacing w:before="0" w:after="0"/>
        <w:ind w:left="0"/>
        <w:contextualSpacing/>
        <w:rPr>
          <w:b/>
          <w:lang w:val="ru-RU"/>
        </w:rPr>
      </w:pPr>
      <w:r w:rsidRPr="006F7F08">
        <w:rPr>
          <w:b/>
          <w:lang w:val="ru-RU"/>
        </w:rPr>
        <w:t>ПОРЯДОК ОРГАНИЗАЦИИ И ПРОВЕДЕНИЯ ЗАЩИТЫ ДИПЛОМНОГО ПРОЕКТА (РАБОТЫ)</w:t>
      </w:r>
      <w:r w:rsidRPr="006F7F08">
        <w:rPr>
          <w:rStyle w:val="FootnoteAnchor"/>
        </w:rPr>
        <w:footnoteReference w:id="52"/>
      </w:r>
    </w:p>
    <w:p w14:paraId="4A483397" w14:textId="77777777" w:rsidR="00066589" w:rsidRPr="006F7F08" w:rsidRDefault="00066589" w:rsidP="00066589">
      <w:pPr>
        <w:pStyle w:val="aff0"/>
        <w:suppressAutoHyphens/>
        <w:spacing w:before="0"/>
        <w:ind w:left="1080"/>
        <w:contextualSpacing/>
        <w:rPr>
          <w:b/>
          <w:lang w:val="ru-RU"/>
        </w:rPr>
      </w:pPr>
    </w:p>
    <w:p w14:paraId="3BE40CE3" w14:textId="77777777" w:rsidR="000112AF" w:rsidRPr="00066589" w:rsidRDefault="000112AF">
      <w:pPr>
        <w:spacing w:before="120" w:after="200" w:line="480" w:lineRule="auto"/>
        <w:ind w:left="1080"/>
        <w:jc w:val="both"/>
        <w:rPr>
          <w:rFonts w:ascii="Times New Roman" w:eastAsia="Times New Roman" w:hAnsi="Times New Roman" w:cs="Times New Roman"/>
          <w:b/>
          <w:sz w:val="24"/>
          <w:szCs w:val="24"/>
          <w:lang w:eastAsia="zh-CN"/>
        </w:rPr>
      </w:pPr>
    </w:p>
    <w:p w14:paraId="36CF2B65" w14:textId="77777777" w:rsidR="000112AF" w:rsidRDefault="000112AF">
      <w:pPr>
        <w:spacing w:after="200" w:line="276" w:lineRule="auto"/>
        <w:ind w:left="720"/>
        <w:jc w:val="both"/>
        <w:rPr>
          <w:rFonts w:ascii="Calibri" w:eastAsia="Times New Roman" w:hAnsi="Calibri" w:cs="Times New Roman"/>
          <w:b/>
          <w:lang w:eastAsia="ru-RU"/>
        </w:rPr>
        <w:sectPr w:rsidR="000112AF">
          <w:pgSz w:w="11906" w:h="16838"/>
          <w:pgMar w:top="1134" w:right="851" w:bottom="1134" w:left="1701" w:header="709" w:footer="709" w:gutter="0"/>
          <w:cols w:space="708"/>
          <w:docGrid w:linePitch="360"/>
        </w:sectPr>
      </w:pPr>
    </w:p>
    <w:p w14:paraId="44C08DBE" w14:textId="7F5B67B1" w:rsidR="000112AF" w:rsidRDefault="00E011BF" w:rsidP="005E4F50">
      <w:pPr>
        <w:numPr>
          <w:ilvl w:val="0"/>
          <w:numId w:val="63"/>
        </w:numPr>
        <w:spacing w:after="200" w:line="276" w:lineRule="auto"/>
        <w:ind w:left="0" w:firstLine="0"/>
        <w:contextualSpacing/>
        <w:jc w:val="center"/>
        <w:rPr>
          <w:rFonts w:ascii="Times New Roman" w:eastAsia="Times New Roman" w:hAnsi="Times New Roman" w:cs="Times New Roman"/>
          <w:b/>
          <w:sz w:val="24"/>
          <w:szCs w:val="24"/>
          <w:lang w:val="zh-CN" w:eastAsia="zh-CN"/>
        </w:rPr>
      </w:pPr>
      <w:r>
        <w:rPr>
          <w:rFonts w:ascii="Times New Roman" w:eastAsia="Times New Roman" w:hAnsi="Times New Roman" w:cs="Times New Roman"/>
          <w:b/>
          <w:sz w:val="24"/>
          <w:szCs w:val="24"/>
          <w:lang w:val="zh-CN" w:eastAsia="zh-CN"/>
        </w:rPr>
        <w:lastRenderedPageBreak/>
        <w:t xml:space="preserve">ПАСПОРТ </w:t>
      </w:r>
      <w:r w:rsidR="00066589">
        <w:rPr>
          <w:rFonts w:ascii="Times New Roman" w:eastAsia="Times New Roman" w:hAnsi="Times New Roman" w:cs="Times New Roman"/>
          <w:b/>
          <w:sz w:val="24"/>
          <w:szCs w:val="24"/>
          <w:lang w:eastAsia="zh-CN"/>
        </w:rPr>
        <w:t xml:space="preserve">ПРИМЕРНЫХ </w:t>
      </w:r>
      <w:r>
        <w:rPr>
          <w:rFonts w:ascii="Times New Roman" w:eastAsia="Times New Roman" w:hAnsi="Times New Roman" w:cs="Times New Roman"/>
          <w:b/>
          <w:sz w:val="24"/>
          <w:szCs w:val="24"/>
          <w:lang w:val="zh-CN" w:eastAsia="zh-CN"/>
        </w:rPr>
        <w:t xml:space="preserve">ОЦЕНОЧНЫХ </w:t>
      </w:r>
      <w:r w:rsidR="009120E1">
        <w:rPr>
          <w:rFonts w:ascii="Times New Roman" w:eastAsia="Times New Roman" w:hAnsi="Times New Roman" w:cs="Times New Roman"/>
          <w:b/>
          <w:sz w:val="24"/>
          <w:szCs w:val="24"/>
          <w:lang w:eastAsia="zh-CN"/>
        </w:rPr>
        <w:t>МАТЕРИАЛОВ</w:t>
      </w:r>
      <w:r>
        <w:rPr>
          <w:rFonts w:ascii="Times New Roman" w:eastAsia="Times New Roman" w:hAnsi="Times New Roman" w:cs="Times New Roman"/>
          <w:b/>
          <w:sz w:val="24"/>
          <w:szCs w:val="24"/>
          <w:lang w:val="zh-CN" w:eastAsia="zh-CN"/>
        </w:rPr>
        <w:t xml:space="preserve"> ДЛЯ ГИА</w:t>
      </w:r>
    </w:p>
    <w:p w14:paraId="2A0A99E0" w14:textId="77777777" w:rsidR="000112AF" w:rsidRDefault="000112AF" w:rsidP="009F1D46">
      <w:pPr>
        <w:spacing w:after="200" w:line="276" w:lineRule="auto"/>
        <w:ind w:firstLine="709"/>
        <w:contextualSpacing/>
        <w:jc w:val="both"/>
        <w:rPr>
          <w:rFonts w:ascii="Times New Roman" w:eastAsia="Times New Roman" w:hAnsi="Times New Roman" w:cs="Times New Roman"/>
          <w:b/>
          <w:sz w:val="24"/>
          <w:szCs w:val="24"/>
          <w:lang w:val="zh-CN" w:eastAsia="zh-CN"/>
        </w:rPr>
      </w:pPr>
    </w:p>
    <w:p w14:paraId="73BDF6C5" w14:textId="77777777" w:rsidR="000112AF" w:rsidRDefault="00E011BF" w:rsidP="005E4F50">
      <w:pPr>
        <w:numPr>
          <w:ilvl w:val="1"/>
          <w:numId w:val="64"/>
        </w:numPr>
        <w:spacing w:after="0" w:line="276" w:lineRule="auto"/>
        <w:ind w:left="0" w:firstLine="709"/>
        <w:contextualSpacing/>
        <w:jc w:val="both"/>
        <w:rPr>
          <w:rFonts w:ascii="Times New Roman" w:eastAsia="Times New Roman" w:hAnsi="Times New Roman" w:cs="Times New Roman"/>
          <w:b/>
          <w:bCs/>
          <w:color w:val="000000"/>
          <w:sz w:val="24"/>
          <w:szCs w:val="24"/>
          <w:shd w:val="clear" w:color="auto" w:fill="FFFFFF"/>
          <w:lang w:val="zh-CN" w:eastAsia="zh-CN"/>
        </w:rPr>
      </w:pPr>
      <w:r>
        <w:rPr>
          <w:rFonts w:ascii="Times New Roman" w:eastAsia="Times New Roman" w:hAnsi="Times New Roman" w:cs="Times New Roman"/>
          <w:b/>
          <w:bCs/>
          <w:color w:val="000000"/>
          <w:sz w:val="24"/>
          <w:szCs w:val="24"/>
          <w:shd w:val="clear" w:color="auto" w:fill="FFFFFF"/>
          <w:lang w:val="zh-CN" w:eastAsia="zh-CN"/>
        </w:rPr>
        <w:t>Особенности образовательной программы</w:t>
      </w:r>
    </w:p>
    <w:p w14:paraId="59B0DFF2" w14:textId="0A48931E" w:rsidR="000112AF" w:rsidRDefault="00E011BF" w:rsidP="00EC179A">
      <w:pPr>
        <w:spacing w:after="0" w:line="276" w:lineRule="auto"/>
        <w:ind w:firstLine="709"/>
        <w:jc w:val="both"/>
        <w:rPr>
          <w:rFonts w:ascii="Times New Roman" w:eastAsia="Times New Roman" w:hAnsi="Times New Roman" w:cs="Times New Roman"/>
          <w:i/>
          <w:iCs/>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Примерные </w:t>
      </w:r>
      <w:r>
        <w:rPr>
          <w:rFonts w:ascii="Times New Roman" w:eastAsia="Times New Roman" w:hAnsi="Times New Roman" w:cs="Times New Roman"/>
          <w:sz w:val="24"/>
          <w:szCs w:val="24"/>
          <w:shd w:val="clear" w:color="auto" w:fill="FFFFFF"/>
          <w:lang w:val="zh-CN" w:eastAsia="zh-CN"/>
        </w:rPr>
        <w:t>оценочны</w:t>
      </w:r>
      <w:r>
        <w:rPr>
          <w:rFonts w:ascii="Times New Roman" w:eastAsia="Times New Roman" w:hAnsi="Times New Roman" w:cs="Times New Roman"/>
          <w:sz w:val="24"/>
          <w:szCs w:val="24"/>
          <w:shd w:val="clear" w:color="auto" w:fill="FFFFFF"/>
          <w:lang w:eastAsia="zh-CN"/>
        </w:rPr>
        <w:t>е</w:t>
      </w:r>
      <w:r>
        <w:rPr>
          <w:rFonts w:ascii="Times New Roman" w:eastAsia="Times New Roman" w:hAnsi="Times New Roman" w:cs="Times New Roman"/>
          <w:sz w:val="24"/>
          <w:szCs w:val="24"/>
          <w:shd w:val="clear" w:color="auto" w:fill="FFFFFF"/>
          <w:lang w:val="zh-CN" w:eastAsia="zh-CN"/>
        </w:rPr>
        <w:t xml:space="preserve"> </w:t>
      </w:r>
      <w:r w:rsidR="009967B7">
        <w:rPr>
          <w:rFonts w:ascii="Times New Roman" w:eastAsia="Times New Roman" w:hAnsi="Times New Roman" w:cs="Times New Roman"/>
          <w:sz w:val="24"/>
          <w:szCs w:val="24"/>
          <w:shd w:val="clear" w:color="auto" w:fill="FFFFFF"/>
          <w:lang w:eastAsia="zh-CN"/>
        </w:rPr>
        <w:t>материалы</w:t>
      </w:r>
      <w:r>
        <w:rPr>
          <w:rFonts w:ascii="Times New Roman" w:eastAsia="Times New Roman" w:hAnsi="Times New Roman" w:cs="Times New Roman"/>
          <w:sz w:val="24"/>
          <w:szCs w:val="24"/>
          <w:shd w:val="clear" w:color="auto" w:fill="FFFFFF"/>
          <w:lang w:val="zh-CN" w:eastAsia="zh-CN"/>
        </w:rPr>
        <w:t xml:space="preserve"> разработаны для </w:t>
      </w:r>
      <w:r>
        <w:rPr>
          <w:rFonts w:ascii="Times New Roman" w:eastAsia="Times New Roman" w:hAnsi="Times New Roman" w:cs="Times New Roman"/>
          <w:sz w:val="24"/>
          <w:szCs w:val="24"/>
          <w:shd w:val="clear" w:color="auto" w:fill="FFFFFF"/>
          <w:lang w:eastAsia="zh-CN"/>
        </w:rPr>
        <w:t xml:space="preserve">профессии </w:t>
      </w:r>
      <w:r>
        <w:rPr>
          <w:rFonts w:ascii="Times New Roman" w:eastAsia="Times New Roman" w:hAnsi="Times New Roman" w:cs="Times New Roman"/>
          <w:bCs/>
          <w:iCs/>
          <w:sz w:val="24"/>
          <w:szCs w:val="24"/>
          <w:shd w:val="clear" w:color="auto" w:fill="FFFFFF"/>
          <w:lang w:eastAsia="zh-CN"/>
        </w:rPr>
        <w:t>09.01.05 Оператор технической поддержки.</w:t>
      </w:r>
    </w:p>
    <w:p w14:paraId="718C34D5" w14:textId="77777777" w:rsidR="000112AF" w:rsidRDefault="00E011BF" w:rsidP="00EC179A">
      <w:pPr>
        <w:spacing w:after="0" w:line="276" w:lineRule="auto"/>
        <w:ind w:firstLine="709"/>
        <w:jc w:val="both"/>
        <w:rPr>
          <w:rFonts w:ascii="Times New Roman" w:eastAsia="Times New Roman" w:hAnsi="Times New Roman" w:cs="Times New Roman"/>
          <w:i/>
          <w:sz w:val="24"/>
          <w:szCs w:val="24"/>
          <w:shd w:val="clear" w:color="auto" w:fill="FFFFFF"/>
          <w:lang w:eastAsia="zh-CN"/>
        </w:rPr>
      </w:pPr>
      <w:r>
        <w:rPr>
          <w:rFonts w:ascii="Times New Roman" w:eastAsia="Times New Roman" w:hAnsi="Times New Roman" w:cs="Times New Roman"/>
          <w:sz w:val="24"/>
          <w:szCs w:val="24"/>
          <w:shd w:val="clear" w:color="auto" w:fill="FFFFFF"/>
          <w:lang w:val="zh-CN" w:eastAsia="zh-CN"/>
        </w:rPr>
        <w:t>В рамках профессии/специальности СПО предусмотрено освоение квалификаци</w:t>
      </w:r>
      <w:r>
        <w:rPr>
          <w:rFonts w:ascii="Times New Roman" w:eastAsia="Times New Roman" w:hAnsi="Times New Roman" w:cs="Times New Roman"/>
          <w:sz w:val="24"/>
          <w:szCs w:val="24"/>
          <w:shd w:val="clear" w:color="auto" w:fill="FFFFFF"/>
          <w:lang w:eastAsia="zh-CN"/>
        </w:rPr>
        <w:t>и</w:t>
      </w:r>
      <w:r>
        <w:rPr>
          <w:rFonts w:ascii="Times New Roman" w:eastAsia="Times New Roman" w:hAnsi="Times New Roman" w:cs="Times New Roman"/>
          <w:sz w:val="24"/>
          <w:szCs w:val="24"/>
          <w:shd w:val="clear" w:color="auto" w:fill="FFFFFF"/>
          <w:lang w:val="zh-CN" w:eastAsia="zh-CN"/>
        </w:rPr>
        <w:t xml:space="preserve">: </w:t>
      </w:r>
      <w:r>
        <w:rPr>
          <w:rFonts w:ascii="Times New Roman" w:eastAsia="Times New Roman" w:hAnsi="Times New Roman" w:cs="Times New Roman"/>
          <w:sz w:val="24"/>
          <w:szCs w:val="24"/>
          <w:shd w:val="clear" w:color="auto" w:fill="FFFFFF"/>
          <w:lang w:eastAsia="zh-CN"/>
        </w:rPr>
        <w:t>о</w:t>
      </w:r>
      <w:r>
        <w:rPr>
          <w:rFonts w:ascii="Times New Roman" w:eastAsia="Times New Roman" w:hAnsi="Times New Roman" w:cs="Times New Roman"/>
          <w:bCs/>
          <w:sz w:val="24"/>
          <w:szCs w:val="24"/>
          <w:shd w:val="clear" w:color="auto" w:fill="FFFFFF"/>
          <w:lang w:eastAsia="zh-CN"/>
        </w:rPr>
        <w:t>ператор технической поддержки</w:t>
      </w:r>
      <w:r>
        <w:rPr>
          <w:rFonts w:ascii="Times New Roman" w:eastAsia="Times New Roman" w:hAnsi="Times New Roman" w:cs="Times New Roman"/>
          <w:sz w:val="24"/>
          <w:szCs w:val="24"/>
          <w:shd w:val="clear" w:color="auto" w:fill="FFFFFF"/>
          <w:lang w:eastAsia="zh-CN"/>
        </w:rPr>
        <w:t>.</w:t>
      </w:r>
    </w:p>
    <w:p w14:paraId="32AF7647" w14:textId="1DE1A5FD" w:rsidR="005E4B5F" w:rsidRPr="00F76C17" w:rsidRDefault="005E4B5F" w:rsidP="005E4B5F">
      <w:pPr>
        <w:spacing w:after="0" w:line="240" w:lineRule="auto"/>
        <w:ind w:firstLine="709"/>
        <w:jc w:val="both"/>
        <w:rPr>
          <w:rFonts w:ascii="Times New Roman" w:hAnsi="Times New Roman"/>
          <w:iCs/>
          <w:sz w:val="24"/>
          <w:szCs w:val="24"/>
          <w:shd w:val="clear" w:color="auto" w:fill="FFFFFF"/>
          <w:lang w:val="x-none" w:eastAsia="x-none"/>
        </w:rPr>
      </w:pPr>
      <w:r w:rsidRPr="00F76C17">
        <w:rPr>
          <w:rFonts w:ascii="Times New Roman" w:hAnsi="Times New Roman"/>
          <w:iCs/>
          <w:sz w:val="24"/>
          <w:szCs w:val="24"/>
          <w:shd w:val="clear" w:color="auto" w:fill="FFFFFF"/>
          <w:lang w:eastAsia="x-none"/>
        </w:rPr>
        <w:t>Виды профессиональной деятельности</w:t>
      </w:r>
      <w:r w:rsidRPr="00F76C17">
        <w:rPr>
          <w:rFonts w:ascii="Times New Roman" w:hAnsi="Times New Roman"/>
          <w:iCs/>
          <w:sz w:val="24"/>
          <w:szCs w:val="24"/>
          <w:shd w:val="clear" w:color="auto" w:fill="FFFFFF"/>
          <w:lang w:val="x-none" w:eastAsia="x-none"/>
        </w:rPr>
        <w:t xml:space="preserve"> </w:t>
      </w:r>
      <w:r w:rsidRPr="00F76C17">
        <w:rPr>
          <w:rFonts w:ascii="Times New Roman" w:hAnsi="Times New Roman"/>
          <w:iCs/>
          <w:sz w:val="24"/>
          <w:szCs w:val="24"/>
          <w:shd w:val="clear" w:color="auto" w:fill="FFFFFF"/>
          <w:lang w:eastAsia="x-none"/>
        </w:rPr>
        <w:t xml:space="preserve">осваиваются </w:t>
      </w:r>
      <w:r w:rsidRPr="00F76C17">
        <w:rPr>
          <w:rFonts w:ascii="Times New Roman" w:hAnsi="Times New Roman"/>
          <w:iCs/>
          <w:sz w:val="24"/>
          <w:szCs w:val="24"/>
          <w:shd w:val="clear" w:color="auto" w:fill="FFFFFF"/>
          <w:lang w:val="x-none" w:eastAsia="x-none"/>
        </w:rPr>
        <w:t>параллельно и вариативно</w:t>
      </w:r>
      <w:r w:rsidRPr="00F76C17">
        <w:rPr>
          <w:rFonts w:ascii="Times New Roman" w:hAnsi="Times New Roman"/>
          <w:iCs/>
          <w:sz w:val="24"/>
          <w:szCs w:val="24"/>
          <w:shd w:val="clear" w:color="auto" w:fill="FFFFFF"/>
          <w:lang w:eastAsia="x-none"/>
        </w:rPr>
        <w:t>,</w:t>
      </w:r>
      <w:r w:rsidRPr="00F76C17">
        <w:rPr>
          <w:rFonts w:ascii="Times New Roman" w:hAnsi="Times New Roman"/>
          <w:iCs/>
          <w:sz w:val="24"/>
          <w:szCs w:val="24"/>
          <w:shd w:val="clear" w:color="auto" w:fill="FFFFFF"/>
          <w:lang w:val="x-none" w:eastAsia="x-none"/>
        </w:rPr>
        <w:t xml:space="preserve"> количество модулей, входящих в программу по каждой из траектории</w:t>
      </w:r>
      <w:r w:rsidRPr="00F76C17">
        <w:rPr>
          <w:rFonts w:ascii="Times New Roman" w:hAnsi="Times New Roman"/>
          <w:iCs/>
          <w:sz w:val="24"/>
          <w:szCs w:val="24"/>
          <w:shd w:val="clear" w:color="auto" w:fill="FFFFFF"/>
          <w:lang w:eastAsia="x-none"/>
        </w:rPr>
        <w:t xml:space="preserve"> – </w:t>
      </w:r>
      <w:r>
        <w:rPr>
          <w:rFonts w:ascii="Times New Roman" w:hAnsi="Times New Roman"/>
          <w:iCs/>
          <w:sz w:val="24"/>
          <w:szCs w:val="24"/>
          <w:shd w:val="clear" w:color="auto" w:fill="FFFFFF"/>
          <w:lang w:eastAsia="x-none"/>
        </w:rPr>
        <w:t>2</w:t>
      </w:r>
      <w:r w:rsidRPr="00F76C17">
        <w:rPr>
          <w:rFonts w:ascii="Times New Roman" w:hAnsi="Times New Roman"/>
          <w:iCs/>
          <w:sz w:val="24"/>
          <w:szCs w:val="24"/>
          <w:shd w:val="clear" w:color="auto" w:fill="FFFFFF"/>
          <w:lang w:val="x-none" w:eastAsia="x-non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6"/>
        <w:gridCol w:w="4658"/>
      </w:tblGrid>
      <w:tr w:rsidR="005E4B5F" w:rsidRPr="00E77C0C" w14:paraId="4A1F2485" w14:textId="77777777" w:rsidTr="005E4B5F">
        <w:tc>
          <w:tcPr>
            <w:tcW w:w="4686" w:type="dxa"/>
            <w:shd w:val="clear" w:color="auto" w:fill="auto"/>
          </w:tcPr>
          <w:p w14:paraId="23DD3862" w14:textId="77777777" w:rsidR="005E4B5F" w:rsidRPr="00E77C0C" w:rsidRDefault="005E4B5F" w:rsidP="00E44BBA">
            <w:pPr>
              <w:spacing w:after="0" w:line="240" w:lineRule="auto"/>
              <w:jc w:val="center"/>
              <w:rPr>
                <w:rFonts w:ascii="Times New Roman" w:hAnsi="Times New Roman"/>
                <w:b/>
                <w:bCs/>
                <w:i/>
                <w:sz w:val="24"/>
                <w:szCs w:val="24"/>
                <w:highlight w:val="yellow"/>
                <w:shd w:val="clear" w:color="auto" w:fill="FFFFFF"/>
                <w:lang w:val="x-none" w:eastAsia="x-none"/>
              </w:rPr>
            </w:pPr>
            <w:r w:rsidRPr="00E77C0C">
              <w:rPr>
                <w:rFonts w:ascii="Times New Roman" w:hAnsi="Times New Roman"/>
                <w:b/>
                <w:bCs/>
                <w:sz w:val="24"/>
                <w:szCs w:val="24"/>
              </w:rPr>
              <w:t>Виды профессиональной деятельности</w:t>
            </w:r>
          </w:p>
        </w:tc>
        <w:tc>
          <w:tcPr>
            <w:tcW w:w="4658" w:type="dxa"/>
            <w:shd w:val="clear" w:color="auto" w:fill="auto"/>
          </w:tcPr>
          <w:p w14:paraId="78C8CAF5" w14:textId="77777777" w:rsidR="005E4B5F" w:rsidRPr="00E77C0C" w:rsidRDefault="005E4B5F" w:rsidP="00E44BBA">
            <w:pPr>
              <w:spacing w:after="0" w:line="240" w:lineRule="auto"/>
              <w:jc w:val="center"/>
              <w:rPr>
                <w:rFonts w:ascii="Times New Roman" w:hAnsi="Times New Roman"/>
                <w:b/>
                <w:bCs/>
                <w:iCs/>
                <w:sz w:val="24"/>
                <w:szCs w:val="24"/>
                <w:highlight w:val="yellow"/>
                <w:shd w:val="clear" w:color="auto" w:fill="FFFFFF"/>
                <w:lang w:eastAsia="x-none"/>
              </w:rPr>
            </w:pPr>
            <w:r w:rsidRPr="00E77C0C">
              <w:rPr>
                <w:rFonts w:ascii="Times New Roman" w:hAnsi="Times New Roman"/>
                <w:b/>
                <w:bCs/>
                <w:iCs/>
                <w:sz w:val="24"/>
                <w:szCs w:val="24"/>
                <w:shd w:val="clear" w:color="auto" w:fill="FFFFFF"/>
                <w:lang w:eastAsia="x-none"/>
              </w:rPr>
              <w:t>Профессиональные модули</w:t>
            </w:r>
          </w:p>
        </w:tc>
      </w:tr>
      <w:tr w:rsidR="005E4B5F" w:rsidRPr="00E77C0C" w14:paraId="25B94409" w14:textId="77777777" w:rsidTr="005E4B5F">
        <w:tc>
          <w:tcPr>
            <w:tcW w:w="4686" w:type="dxa"/>
            <w:shd w:val="clear" w:color="auto" w:fill="auto"/>
          </w:tcPr>
          <w:p w14:paraId="27C8E48D" w14:textId="07A2DE83" w:rsidR="005E4B5F" w:rsidRPr="00E77C0C" w:rsidRDefault="005E4B5F" w:rsidP="00E44BBA">
            <w:pPr>
              <w:spacing w:after="0" w:line="240" w:lineRule="auto"/>
              <w:rPr>
                <w:rFonts w:ascii="Times New Roman" w:hAnsi="Times New Roman"/>
                <w:i/>
                <w:sz w:val="24"/>
                <w:szCs w:val="24"/>
                <w:highlight w:val="yellow"/>
                <w:shd w:val="clear" w:color="auto" w:fill="FFFFFF"/>
                <w:lang w:val="x-none" w:eastAsia="x-none"/>
              </w:rPr>
            </w:pPr>
            <w:r>
              <w:rPr>
                <w:rFonts w:ascii="Times New Roman" w:hAnsi="Times New Roman"/>
                <w:sz w:val="24"/>
                <w:szCs w:val="24"/>
              </w:rPr>
              <w:t xml:space="preserve">ВД 01. </w:t>
            </w:r>
            <w:r w:rsidRPr="009F1D46">
              <w:rPr>
                <w:rFonts w:ascii="Times New Roman" w:eastAsia="Times New Roman" w:hAnsi="Times New Roman" w:cs="Times New Roman"/>
                <w:iCs/>
                <w:sz w:val="24"/>
                <w:szCs w:val="24"/>
                <w:shd w:val="clear" w:color="auto" w:fill="FFFFFF"/>
                <w:lang w:eastAsia="ru-RU"/>
              </w:rPr>
              <w:t>Поддержка клиентов по вопросам эксплуатации технологических компонент инфокоммуникационных систем</w:t>
            </w:r>
            <w:r w:rsidRPr="00E77C0C">
              <w:rPr>
                <w:rFonts w:ascii="Times New Roman" w:hAnsi="Times New Roman"/>
                <w:sz w:val="24"/>
                <w:szCs w:val="24"/>
              </w:rPr>
              <w:t xml:space="preserve"> </w:t>
            </w:r>
          </w:p>
        </w:tc>
        <w:tc>
          <w:tcPr>
            <w:tcW w:w="4658" w:type="dxa"/>
            <w:shd w:val="clear" w:color="auto" w:fill="auto"/>
          </w:tcPr>
          <w:p w14:paraId="60F4ADB8" w14:textId="6183059B" w:rsidR="005E4B5F" w:rsidRPr="00E77C0C" w:rsidRDefault="005E4B5F" w:rsidP="00E44BBA">
            <w:pPr>
              <w:spacing w:after="0" w:line="240" w:lineRule="auto"/>
              <w:rPr>
                <w:rFonts w:ascii="Times New Roman" w:hAnsi="Times New Roman"/>
                <w:iCs/>
                <w:sz w:val="24"/>
                <w:szCs w:val="24"/>
                <w:shd w:val="clear" w:color="auto" w:fill="FFFFFF"/>
                <w:lang w:eastAsia="x-none"/>
              </w:rPr>
            </w:pPr>
            <w:r w:rsidRPr="00E77C0C">
              <w:rPr>
                <w:rFonts w:ascii="Times New Roman" w:hAnsi="Times New Roman"/>
                <w:iCs/>
                <w:sz w:val="24"/>
                <w:szCs w:val="24"/>
                <w:shd w:val="clear" w:color="auto" w:fill="FFFFFF"/>
                <w:lang w:eastAsia="x-none"/>
              </w:rPr>
              <w:t>ПМ.01</w:t>
            </w:r>
            <w:r w:rsidRPr="00E77C0C">
              <w:rPr>
                <w:rFonts w:ascii="Times New Roman" w:hAnsi="Times New Roman"/>
                <w:iCs/>
                <w:sz w:val="24"/>
                <w:szCs w:val="24"/>
              </w:rPr>
              <w:t xml:space="preserve"> </w:t>
            </w:r>
            <w:r>
              <w:rPr>
                <w:rFonts w:ascii="Times New Roman" w:eastAsia="Times New Roman" w:hAnsi="Times New Roman" w:cs="Times New Roman"/>
                <w:iCs/>
                <w:sz w:val="24"/>
                <w:szCs w:val="24"/>
                <w:shd w:val="clear" w:color="auto" w:fill="FFFFFF"/>
                <w:lang w:eastAsia="zh-CN"/>
              </w:rPr>
              <w:t>Поддержка клиентов по вопросам эксплуатации технологических компонент инфокоммуникационных систем</w:t>
            </w:r>
            <w:r w:rsidRPr="00E77C0C">
              <w:rPr>
                <w:rFonts w:ascii="Times New Roman" w:hAnsi="Times New Roman"/>
                <w:iCs/>
                <w:sz w:val="24"/>
                <w:szCs w:val="24"/>
              </w:rPr>
              <w:t xml:space="preserve"> </w:t>
            </w:r>
          </w:p>
        </w:tc>
      </w:tr>
      <w:tr w:rsidR="005E4B5F" w:rsidRPr="00E77C0C" w14:paraId="2BEA6B8F" w14:textId="77777777" w:rsidTr="005E4B5F">
        <w:tc>
          <w:tcPr>
            <w:tcW w:w="4686" w:type="dxa"/>
            <w:shd w:val="clear" w:color="auto" w:fill="auto"/>
          </w:tcPr>
          <w:p w14:paraId="4F73DF17" w14:textId="5D22F134" w:rsidR="005E4B5F" w:rsidRPr="00E77C0C" w:rsidRDefault="005E4B5F" w:rsidP="00E44BBA">
            <w:pPr>
              <w:spacing w:after="0" w:line="240" w:lineRule="auto"/>
              <w:rPr>
                <w:rFonts w:ascii="Times New Roman" w:hAnsi="Times New Roman"/>
                <w:i/>
                <w:sz w:val="24"/>
                <w:szCs w:val="24"/>
                <w:highlight w:val="yellow"/>
                <w:shd w:val="clear" w:color="auto" w:fill="FFFFFF"/>
                <w:lang w:val="x-none" w:eastAsia="x-none"/>
              </w:rPr>
            </w:pPr>
            <w:r>
              <w:rPr>
                <w:rFonts w:ascii="Times New Roman" w:hAnsi="Times New Roman"/>
                <w:sz w:val="24"/>
                <w:szCs w:val="24"/>
              </w:rPr>
              <w:t xml:space="preserve">ВД 02. </w:t>
            </w:r>
            <w:r w:rsidRPr="009F1D46">
              <w:rPr>
                <w:rFonts w:ascii="Times New Roman" w:eastAsia="Times New Roman" w:hAnsi="Times New Roman" w:cs="Times New Roman"/>
                <w:sz w:val="24"/>
                <w:szCs w:val="24"/>
                <w:shd w:val="clear" w:color="auto" w:fill="FFFFFF"/>
                <w:lang w:eastAsia="ru-RU"/>
              </w:rPr>
              <w:t>Настройка и обеспечение работоспособности программных и аппаратных средств устройств инфокоммуникационных систем</w:t>
            </w:r>
            <w:r w:rsidRPr="00E77C0C">
              <w:rPr>
                <w:rFonts w:ascii="Times New Roman" w:hAnsi="Times New Roman"/>
                <w:sz w:val="24"/>
                <w:szCs w:val="24"/>
              </w:rPr>
              <w:t xml:space="preserve"> </w:t>
            </w:r>
          </w:p>
        </w:tc>
        <w:tc>
          <w:tcPr>
            <w:tcW w:w="4658" w:type="dxa"/>
            <w:shd w:val="clear" w:color="auto" w:fill="auto"/>
          </w:tcPr>
          <w:p w14:paraId="2B425CAF" w14:textId="34909BC8" w:rsidR="005E4B5F" w:rsidRPr="00E77C0C" w:rsidRDefault="005E4B5F" w:rsidP="00E44BBA">
            <w:pPr>
              <w:spacing w:after="0" w:line="240" w:lineRule="auto"/>
              <w:rPr>
                <w:rFonts w:ascii="Times New Roman" w:hAnsi="Times New Roman"/>
                <w:iCs/>
                <w:sz w:val="24"/>
                <w:szCs w:val="24"/>
                <w:shd w:val="clear" w:color="auto" w:fill="FFFFFF"/>
                <w:lang w:eastAsia="x-none"/>
              </w:rPr>
            </w:pPr>
            <w:r w:rsidRPr="00E77C0C">
              <w:rPr>
                <w:rFonts w:ascii="Times New Roman" w:hAnsi="Times New Roman"/>
                <w:iCs/>
                <w:sz w:val="24"/>
                <w:szCs w:val="24"/>
                <w:shd w:val="clear" w:color="auto" w:fill="FFFFFF"/>
                <w:lang w:eastAsia="x-none"/>
              </w:rPr>
              <w:t xml:space="preserve">ПМ.02 </w:t>
            </w:r>
            <w:r>
              <w:rPr>
                <w:rFonts w:ascii="Times New Roman" w:eastAsia="Times New Roman" w:hAnsi="Times New Roman" w:cs="Times New Roman"/>
                <w:iCs/>
                <w:sz w:val="24"/>
                <w:szCs w:val="24"/>
                <w:shd w:val="clear" w:color="auto" w:fill="FFFFFF"/>
                <w:lang w:eastAsia="zh-CN"/>
              </w:rPr>
              <w:t>Настройка и обеспечение работоспособности программных и аппаратных средств устройств инфокоммуникационных систем</w:t>
            </w:r>
            <w:r w:rsidRPr="00E77C0C">
              <w:rPr>
                <w:rFonts w:ascii="Times New Roman" w:hAnsi="Times New Roman"/>
                <w:iCs/>
                <w:sz w:val="24"/>
                <w:szCs w:val="24"/>
              </w:rPr>
              <w:t xml:space="preserve"> </w:t>
            </w:r>
          </w:p>
        </w:tc>
      </w:tr>
    </w:tbl>
    <w:p w14:paraId="2554DA24" w14:textId="2F6C50DA" w:rsidR="000112AF" w:rsidRDefault="000112AF">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p>
    <w:p w14:paraId="69668346" w14:textId="1CC70A98" w:rsidR="005E4B5F" w:rsidRDefault="005E4B5F">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p>
    <w:p w14:paraId="3B38A7C3" w14:textId="760A8173" w:rsidR="00432F3F" w:rsidRPr="00432F3F" w:rsidRDefault="00432F3F" w:rsidP="00432F3F">
      <w:pPr>
        <w:suppressAutoHyphens/>
        <w:spacing w:after="0"/>
        <w:ind w:left="709"/>
        <w:contextualSpacing/>
        <w:jc w:val="both"/>
        <w:rPr>
          <w:rFonts w:ascii="Times New Roman" w:hAnsi="Times New Roman" w:cs="Times New Roman"/>
          <w:b/>
          <w:bCs/>
          <w:sz w:val="24"/>
          <w:szCs w:val="24"/>
          <w:shd w:val="clear" w:color="auto" w:fill="FFFFFF"/>
        </w:rPr>
      </w:pPr>
      <w:bookmarkStart w:id="128" w:name="_Hlk128649794"/>
      <w:r w:rsidRPr="00432F3F">
        <w:rPr>
          <w:rFonts w:ascii="Times New Roman" w:hAnsi="Times New Roman" w:cs="Times New Roman"/>
          <w:b/>
          <w:bCs/>
          <w:sz w:val="24"/>
          <w:szCs w:val="24"/>
          <w:shd w:val="clear" w:color="auto" w:fill="FFFFFF"/>
        </w:rPr>
        <w:t>1.2 Требования к проверке результатов освоения образовательной программы</w:t>
      </w:r>
    </w:p>
    <w:p w14:paraId="0788BECE" w14:textId="77777777" w:rsidR="00432F3F" w:rsidRPr="006F7F08" w:rsidRDefault="00432F3F" w:rsidP="00432F3F">
      <w:pPr>
        <w:pStyle w:val="aff0"/>
        <w:spacing w:before="0" w:after="0"/>
        <w:ind w:left="0" w:firstLine="720"/>
        <w:jc w:val="both"/>
        <w:rPr>
          <w:i/>
          <w:iCs/>
          <w:color w:val="FF0000"/>
          <w:shd w:val="clear" w:color="auto" w:fill="FFFFFF"/>
          <w:lang w:val="ru-RU"/>
        </w:rPr>
      </w:pPr>
      <w:r w:rsidRPr="006F7F08">
        <w:rPr>
          <w:shd w:val="clear" w:color="auto" w:fill="FFFFFF"/>
          <w:lang w:val="ru-RU"/>
        </w:rPr>
        <w:t>Результаты освоения основной профессиональной образовательной программы, демонстрируемые при проведении ГИА представлены в таблице №2.</w:t>
      </w:r>
    </w:p>
    <w:p w14:paraId="240CABF2" w14:textId="0C1505CD" w:rsidR="00432F3F" w:rsidRPr="006F7F08" w:rsidRDefault="00432F3F" w:rsidP="00432F3F">
      <w:pPr>
        <w:pStyle w:val="aff0"/>
        <w:spacing w:before="0" w:after="0"/>
        <w:ind w:left="0" w:firstLine="720"/>
        <w:jc w:val="both"/>
        <w:rPr>
          <w:shd w:val="clear" w:color="auto" w:fill="FFFFFF"/>
          <w:lang w:val="ru-RU"/>
        </w:rPr>
      </w:pPr>
      <w:r w:rsidRPr="006F7F08">
        <w:rPr>
          <w:shd w:val="clear" w:color="auto" w:fill="FFFFFF"/>
          <w:lang w:val="ru-RU"/>
        </w:rPr>
        <w:t xml:space="preserve">Для проведения демонстрационного экзамена (далее – ДЭ) применяется комплект оценочной документации </w:t>
      </w:r>
      <w:r w:rsidRPr="006F7F08">
        <w:rPr>
          <w:rFonts w:eastAsia="Calibri"/>
          <w:szCs w:val="22"/>
          <w:lang w:val="ru-RU" w:eastAsia="en-US"/>
        </w:rPr>
        <w:t>(далее - КОД)</w:t>
      </w:r>
      <w:r w:rsidRPr="006F7F08">
        <w:rPr>
          <w:shd w:val="clear" w:color="auto" w:fill="FFFFFF"/>
          <w:lang w:val="ru-RU"/>
        </w:rPr>
        <w:t>, разрабатываемый оператором согласно 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bookmarkEnd w:id="128"/>
    <w:p w14:paraId="7E35255C" w14:textId="57E73993" w:rsidR="00432F3F" w:rsidRDefault="00432F3F">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p>
    <w:p w14:paraId="5070047C" w14:textId="77777777" w:rsidR="00432F3F" w:rsidRPr="006F7F08" w:rsidRDefault="00432F3F" w:rsidP="00432F3F">
      <w:pPr>
        <w:pStyle w:val="aff0"/>
        <w:spacing w:after="0"/>
        <w:ind w:left="0" w:firstLine="709"/>
        <w:jc w:val="right"/>
        <w:rPr>
          <w:b/>
          <w:shd w:val="clear" w:color="auto" w:fill="FFFFFF"/>
          <w:lang w:val="ru-RU"/>
        </w:rPr>
      </w:pPr>
      <w:r w:rsidRPr="006F7F08">
        <w:rPr>
          <w:b/>
          <w:shd w:val="clear" w:color="auto" w:fill="FFFFFF"/>
          <w:lang w:val="ru-RU"/>
        </w:rPr>
        <w:t>Таблица № 2</w:t>
      </w:r>
    </w:p>
    <w:p w14:paraId="7468FC95" w14:textId="77777777" w:rsidR="00432F3F" w:rsidRPr="006F7F08" w:rsidRDefault="00432F3F" w:rsidP="00432F3F">
      <w:pPr>
        <w:pStyle w:val="aff0"/>
        <w:spacing w:after="0"/>
        <w:ind w:left="0" w:firstLine="709"/>
        <w:jc w:val="center"/>
        <w:rPr>
          <w:b/>
          <w:lang w:val="ru-RU"/>
        </w:rPr>
      </w:pPr>
      <w:r w:rsidRPr="006F7F08">
        <w:rPr>
          <w:b/>
          <w:shd w:val="clear" w:color="auto" w:fill="FFFFFF"/>
          <w:lang w:val="ru-RU"/>
        </w:rPr>
        <w:t>Перечень проверяемых требований к результатам освоения основной профессиональной образовательной прогр</w:t>
      </w:r>
      <w:r w:rsidRPr="006F7F08">
        <w:rPr>
          <w:b/>
          <w:lang w:val="ru-RU"/>
        </w:rPr>
        <w:t>аммы</w:t>
      </w:r>
    </w:p>
    <w:tbl>
      <w:tblPr>
        <w:tblW w:w="9414" w:type="dxa"/>
        <w:tblInd w:w="89" w:type="dxa"/>
        <w:tblCellMar>
          <w:left w:w="5" w:type="dxa"/>
          <w:right w:w="5" w:type="dxa"/>
        </w:tblCellMar>
        <w:tblLook w:val="0420" w:firstRow="1" w:lastRow="0" w:firstColumn="0" w:lastColumn="0" w:noHBand="0" w:noVBand="1"/>
      </w:tblPr>
      <w:tblGrid>
        <w:gridCol w:w="2374"/>
        <w:gridCol w:w="2598"/>
        <w:gridCol w:w="4442"/>
      </w:tblGrid>
      <w:tr w:rsidR="00432F3F" w:rsidRPr="006F7F08" w14:paraId="42E8B859" w14:textId="77777777" w:rsidTr="00E44BBA">
        <w:trPr>
          <w:trHeight w:val="775"/>
          <w:tblHead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Pr>
          <w:p w14:paraId="2D8486A8" w14:textId="182AA015" w:rsidR="00432F3F" w:rsidRPr="002A2B82" w:rsidRDefault="00432F3F" w:rsidP="00432F3F">
            <w:pPr>
              <w:spacing w:after="0" w:line="276" w:lineRule="auto"/>
              <w:ind w:firstLine="709"/>
              <w:jc w:val="both"/>
              <w:rPr>
                <w:rFonts w:ascii="Times New Roman" w:eastAsia="Times New Roman" w:hAnsi="Times New Roman" w:cs="Times New Roman"/>
                <w:i/>
                <w:iCs/>
                <w:sz w:val="24"/>
                <w:szCs w:val="24"/>
                <w:shd w:val="clear" w:color="auto" w:fill="FFFFFF"/>
                <w:lang w:eastAsia="zh-CN"/>
              </w:rPr>
            </w:pPr>
            <w:r>
              <w:rPr>
                <w:rFonts w:ascii="Times New Roman" w:hAnsi="Times New Roman"/>
                <w:color w:val="000000"/>
                <w:sz w:val="24"/>
                <w:szCs w:val="24"/>
              </w:rPr>
              <w:t xml:space="preserve"> </w:t>
            </w:r>
            <w:r>
              <w:rPr>
                <w:color w:val="000000"/>
                <w:sz w:val="24"/>
                <w:szCs w:val="24"/>
              </w:rPr>
              <w:t xml:space="preserve">                           </w:t>
            </w:r>
            <w:r w:rsidRPr="006F7F08">
              <w:rPr>
                <w:rFonts w:ascii="Times New Roman" w:hAnsi="Times New Roman"/>
                <w:color w:val="000000"/>
                <w:sz w:val="24"/>
                <w:szCs w:val="24"/>
              </w:rPr>
              <w:t xml:space="preserve">ФГОС </w:t>
            </w:r>
            <w:r w:rsidRPr="002A2B82">
              <w:rPr>
                <w:rFonts w:ascii="Times New Roman" w:hAnsi="Times New Roman" w:cs="Times New Roman"/>
                <w:color w:val="000000"/>
                <w:sz w:val="24"/>
                <w:szCs w:val="24"/>
              </w:rPr>
              <w:t xml:space="preserve">09.01.05 </w:t>
            </w:r>
            <w:r w:rsidR="002A2B82">
              <w:rPr>
                <w:rFonts w:ascii="Times New Roman" w:hAnsi="Times New Roman" w:cs="Times New Roman"/>
                <w:color w:val="000000"/>
                <w:sz w:val="24"/>
                <w:szCs w:val="24"/>
              </w:rPr>
              <w:t>«</w:t>
            </w:r>
            <w:r w:rsidRPr="002A2B82">
              <w:rPr>
                <w:rFonts w:ascii="Times New Roman" w:eastAsia="Times New Roman" w:hAnsi="Times New Roman" w:cs="Times New Roman"/>
                <w:bCs/>
                <w:iCs/>
                <w:sz w:val="24"/>
                <w:szCs w:val="24"/>
                <w:shd w:val="clear" w:color="auto" w:fill="FFFFFF"/>
                <w:lang w:eastAsia="zh-CN"/>
              </w:rPr>
              <w:t>Оператор технической поддержки</w:t>
            </w:r>
            <w:r w:rsidR="002A2B82">
              <w:rPr>
                <w:rFonts w:ascii="Times New Roman" w:eastAsia="Times New Roman" w:hAnsi="Times New Roman" w:cs="Times New Roman"/>
                <w:bCs/>
                <w:iCs/>
                <w:sz w:val="24"/>
                <w:szCs w:val="24"/>
                <w:shd w:val="clear" w:color="auto" w:fill="FFFFFF"/>
                <w:lang w:eastAsia="zh-CN"/>
              </w:rPr>
              <w:t>»</w:t>
            </w:r>
          </w:p>
          <w:p w14:paraId="226528AE" w14:textId="0DF88E8F" w:rsidR="00432F3F" w:rsidRPr="006F7F08" w:rsidRDefault="00432F3F" w:rsidP="00432F3F">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Перечень проверяемых требований к результатам освоения</w:t>
            </w:r>
          </w:p>
          <w:p w14:paraId="1DD65788" w14:textId="77777777" w:rsidR="00432F3F" w:rsidRPr="006F7F08" w:rsidRDefault="00432F3F" w:rsidP="00E44BBA">
            <w:pPr>
              <w:spacing w:after="0" w:line="240" w:lineRule="auto"/>
              <w:jc w:val="center"/>
              <w:rPr>
                <w:rFonts w:ascii="Times New Roman" w:eastAsia="Calibri" w:hAnsi="Times New Roman"/>
                <w:sz w:val="28"/>
                <w:szCs w:val="28"/>
              </w:rPr>
            </w:pPr>
            <w:r w:rsidRPr="006F7F08">
              <w:rPr>
                <w:rFonts w:ascii="Times New Roman" w:hAnsi="Times New Roman"/>
                <w:color w:val="000000"/>
                <w:sz w:val="24"/>
                <w:szCs w:val="24"/>
              </w:rPr>
              <w:t>основной профессиональной образовательной программы</w:t>
            </w:r>
            <w:r w:rsidRPr="006F7F08">
              <w:rPr>
                <w:rFonts w:ascii="Times New Roman" w:hAnsi="Times New Roman"/>
                <w:color w:val="000000"/>
                <w:sz w:val="24"/>
                <w:szCs w:val="28"/>
                <w:vertAlign w:val="superscript"/>
              </w:rPr>
              <w:footnoteReference w:id="53"/>
            </w:r>
            <w:r w:rsidRPr="006F7F08">
              <w:rPr>
                <w:rFonts w:ascii="Times New Roman" w:hAnsi="Times New Roman"/>
                <w:color w:val="000000"/>
                <w:sz w:val="24"/>
                <w:szCs w:val="24"/>
              </w:rPr>
              <w:t xml:space="preserve"> </w:t>
            </w:r>
          </w:p>
        </w:tc>
      </w:tr>
      <w:tr w:rsidR="00432F3F" w:rsidRPr="006F7F08" w14:paraId="6954A4B7" w14:textId="77777777" w:rsidTr="002A2B82">
        <w:trPr>
          <w:trHeight w:val="800"/>
          <w:tblHeader/>
        </w:trPr>
        <w:tc>
          <w:tcPr>
            <w:tcW w:w="2374" w:type="dxa"/>
            <w:tcBorders>
              <w:left w:val="single" w:sz="4" w:space="0" w:color="000000"/>
              <w:bottom w:val="single" w:sz="4" w:space="0" w:color="000000"/>
              <w:right w:val="single" w:sz="4" w:space="0" w:color="000000"/>
            </w:tcBorders>
            <w:shd w:val="clear" w:color="auto" w:fill="auto"/>
          </w:tcPr>
          <w:p w14:paraId="74F51428" w14:textId="77777777" w:rsidR="00432F3F" w:rsidRPr="006F7F08" w:rsidRDefault="00432F3F" w:rsidP="00E44BBA">
            <w:pPr>
              <w:spacing w:after="0" w:line="240" w:lineRule="auto"/>
              <w:jc w:val="center"/>
              <w:rPr>
                <w:rFonts w:ascii="Times New Roman" w:hAnsi="Times New Roman"/>
                <w:color w:val="000000"/>
                <w:sz w:val="24"/>
                <w:szCs w:val="24"/>
              </w:rPr>
            </w:pPr>
            <w:r w:rsidRPr="006F7F08">
              <w:rPr>
                <w:rFonts w:ascii="Times New Roman" w:hAnsi="Times New Roman"/>
                <w:b/>
                <w:color w:val="000000"/>
                <w:sz w:val="24"/>
                <w:szCs w:val="24"/>
              </w:rPr>
              <w:t>Трудовая деятельность (основной вид деятельности)</w:t>
            </w:r>
          </w:p>
        </w:tc>
        <w:tc>
          <w:tcPr>
            <w:tcW w:w="2598" w:type="dxa"/>
            <w:tcBorders>
              <w:left w:val="single" w:sz="4" w:space="0" w:color="000000"/>
              <w:bottom w:val="single" w:sz="4" w:space="0" w:color="000000"/>
              <w:right w:val="single" w:sz="4" w:space="0" w:color="000000"/>
            </w:tcBorders>
            <w:shd w:val="clear" w:color="auto" w:fill="auto"/>
          </w:tcPr>
          <w:p w14:paraId="79133CF6" w14:textId="77777777" w:rsidR="00432F3F" w:rsidRPr="006F7F08" w:rsidRDefault="00432F3F" w:rsidP="00E44BBA">
            <w:pPr>
              <w:spacing w:after="0" w:line="240" w:lineRule="auto"/>
              <w:jc w:val="center"/>
              <w:rPr>
                <w:rFonts w:ascii="Times New Roman" w:hAnsi="Times New Roman"/>
                <w:color w:val="000000"/>
                <w:sz w:val="24"/>
                <w:szCs w:val="24"/>
              </w:rPr>
            </w:pPr>
            <w:r w:rsidRPr="006F7F08">
              <w:rPr>
                <w:rFonts w:ascii="Times New Roman" w:hAnsi="Times New Roman"/>
                <w:b/>
                <w:color w:val="000000"/>
                <w:sz w:val="24"/>
                <w:szCs w:val="24"/>
              </w:rPr>
              <w:t>Код проверяемого требования</w:t>
            </w:r>
          </w:p>
        </w:tc>
        <w:tc>
          <w:tcPr>
            <w:tcW w:w="4442" w:type="dxa"/>
            <w:tcBorders>
              <w:left w:val="single" w:sz="4" w:space="0" w:color="000000"/>
              <w:bottom w:val="single" w:sz="4" w:space="0" w:color="000000"/>
              <w:right w:val="single" w:sz="4" w:space="0" w:color="000000"/>
            </w:tcBorders>
            <w:shd w:val="clear" w:color="auto" w:fill="auto"/>
          </w:tcPr>
          <w:p w14:paraId="7216A213" w14:textId="77777777" w:rsidR="00432F3F" w:rsidRPr="006F7F08" w:rsidRDefault="00432F3F" w:rsidP="00E44BBA">
            <w:pPr>
              <w:spacing w:after="0" w:line="240" w:lineRule="auto"/>
              <w:jc w:val="center"/>
              <w:rPr>
                <w:rFonts w:ascii="Times New Roman" w:hAnsi="Times New Roman"/>
                <w:color w:val="000000"/>
                <w:sz w:val="24"/>
                <w:szCs w:val="24"/>
              </w:rPr>
            </w:pPr>
            <w:r w:rsidRPr="006F7F08">
              <w:rPr>
                <w:rFonts w:ascii="Times New Roman" w:hAnsi="Times New Roman"/>
                <w:b/>
                <w:color w:val="000000"/>
                <w:sz w:val="24"/>
                <w:szCs w:val="24"/>
              </w:rPr>
              <w:t xml:space="preserve">Наименование проверяемого требования </w:t>
            </w:r>
            <w:r>
              <w:rPr>
                <w:rFonts w:ascii="Times New Roman" w:hAnsi="Times New Roman"/>
                <w:b/>
                <w:color w:val="000000"/>
                <w:sz w:val="24"/>
                <w:szCs w:val="24"/>
              </w:rPr>
              <w:br/>
            </w:r>
            <w:r w:rsidRPr="006F7F08">
              <w:rPr>
                <w:rFonts w:ascii="Times New Roman" w:hAnsi="Times New Roman"/>
                <w:b/>
                <w:color w:val="000000"/>
                <w:sz w:val="24"/>
                <w:szCs w:val="24"/>
              </w:rPr>
              <w:t>к результатам</w:t>
            </w:r>
          </w:p>
        </w:tc>
      </w:tr>
      <w:tr w:rsidR="00432F3F" w:rsidRPr="006F7F08" w14:paraId="361AEDD7" w14:textId="77777777" w:rsidTr="002A2B82">
        <w:trPr>
          <w:trHeight w:val="118"/>
        </w:trPr>
        <w:tc>
          <w:tcPr>
            <w:tcW w:w="2374" w:type="dxa"/>
            <w:tcBorders>
              <w:left w:val="single" w:sz="4" w:space="0" w:color="000000"/>
              <w:bottom w:val="single" w:sz="4" w:space="0" w:color="000000"/>
              <w:right w:val="single" w:sz="4" w:space="0" w:color="000000"/>
            </w:tcBorders>
            <w:shd w:val="clear" w:color="auto" w:fill="auto"/>
          </w:tcPr>
          <w:p w14:paraId="6F3FFD62" w14:textId="77777777" w:rsidR="00432F3F" w:rsidRPr="006F7F08" w:rsidRDefault="00432F3F" w:rsidP="00E44BBA">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1</w:t>
            </w:r>
          </w:p>
        </w:tc>
        <w:tc>
          <w:tcPr>
            <w:tcW w:w="2598" w:type="dxa"/>
            <w:tcBorders>
              <w:left w:val="single" w:sz="4" w:space="0" w:color="000000"/>
              <w:bottom w:val="single" w:sz="4" w:space="0" w:color="000000"/>
              <w:right w:val="single" w:sz="4" w:space="0" w:color="000000"/>
            </w:tcBorders>
            <w:shd w:val="clear" w:color="auto" w:fill="auto"/>
          </w:tcPr>
          <w:p w14:paraId="04E890F1" w14:textId="77777777" w:rsidR="00432F3F" w:rsidRPr="006F7F08" w:rsidRDefault="00432F3F" w:rsidP="00E44BBA">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2</w:t>
            </w:r>
          </w:p>
        </w:tc>
        <w:tc>
          <w:tcPr>
            <w:tcW w:w="4442" w:type="dxa"/>
            <w:tcBorders>
              <w:left w:val="single" w:sz="4" w:space="0" w:color="000000"/>
              <w:bottom w:val="single" w:sz="4" w:space="0" w:color="000000"/>
              <w:right w:val="single" w:sz="4" w:space="0" w:color="000000"/>
            </w:tcBorders>
            <w:shd w:val="clear" w:color="auto" w:fill="auto"/>
          </w:tcPr>
          <w:p w14:paraId="690D163C" w14:textId="77777777" w:rsidR="00432F3F" w:rsidRPr="006F7F08" w:rsidRDefault="00432F3F" w:rsidP="00E44BBA">
            <w:pPr>
              <w:spacing w:after="0" w:line="240" w:lineRule="auto"/>
              <w:jc w:val="center"/>
              <w:rPr>
                <w:rFonts w:ascii="Times New Roman" w:hAnsi="Times New Roman"/>
                <w:color w:val="000000"/>
                <w:sz w:val="24"/>
                <w:szCs w:val="24"/>
              </w:rPr>
            </w:pPr>
            <w:r w:rsidRPr="006F7F08">
              <w:rPr>
                <w:rFonts w:ascii="Times New Roman" w:hAnsi="Times New Roman"/>
                <w:color w:val="000000"/>
                <w:sz w:val="24"/>
                <w:szCs w:val="24"/>
              </w:rPr>
              <w:t>3</w:t>
            </w:r>
          </w:p>
        </w:tc>
      </w:tr>
      <w:tr w:rsidR="00432F3F" w:rsidRPr="006F7F08" w14:paraId="3E3CF147" w14:textId="77777777" w:rsidTr="002A2B82">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23161D" w14:textId="77777777" w:rsidR="00432F3F" w:rsidRPr="006F7F08" w:rsidRDefault="00432F3F" w:rsidP="00E44BBA">
            <w:pPr>
              <w:spacing w:after="0" w:line="240" w:lineRule="auto"/>
              <w:jc w:val="center"/>
              <w:rPr>
                <w:rFonts w:ascii="Times New Roman" w:eastAsia="Calibri" w:hAnsi="Times New Roman"/>
                <w:sz w:val="28"/>
                <w:szCs w:val="28"/>
              </w:rPr>
            </w:pPr>
            <w:r w:rsidRPr="006F7F08">
              <w:rPr>
                <w:rFonts w:ascii="Times New Roman" w:hAnsi="Times New Roman"/>
                <w:color w:val="000000"/>
                <w:sz w:val="24"/>
                <w:szCs w:val="24"/>
              </w:rPr>
              <w:t>ВД 01</w:t>
            </w: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143B8A" w14:textId="25211E9F" w:rsidR="00432F3F" w:rsidRPr="00432F3F" w:rsidRDefault="00432F3F" w:rsidP="00E44BBA">
            <w:pPr>
              <w:spacing w:after="0" w:line="240" w:lineRule="auto"/>
              <w:rPr>
                <w:rFonts w:ascii="Times New Roman" w:eastAsia="Calibri" w:hAnsi="Times New Roman"/>
                <w:b/>
                <w:bCs/>
                <w:sz w:val="28"/>
                <w:szCs w:val="28"/>
              </w:rPr>
            </w:pPr>
            <w:r w:rsidRPr="00432F3F">
              <w:rPr>
                <w:rFonts w:ascii="Times New Roman" w:eastAsia="Times New Roman" w:hAnsi="Times New Roman" w:cs="Times New Roman"/>
                <w:b/>
                <w:bCs/>
                <w:iCs/>
                <w:sz w:val="24"/>
                <w:szCs w:val="24"/>
                <w:shd w:val="clear" w:color="auto" w:fill="FFFFFF"/>
                <w:lang w:eastAsia="ru-RU"/>
              </w:rPr>
              <w:t>Поддержка клиентов по вопросам эксплуатации технологических компонент инфокоммуникационных систем</w:t>
            </w:r>
          </w:p>
        </w:tc>
      </w:tr>
      <w:tr w:rsidR="002A2B82" w:rsidRPr="006F7F08" w14:paraId="33582EF1" w14:textId="77777777" w:rsidTr="002A2B82">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430109F5" w14:textId="77777777" w:rsidR="002A2B82" w:rsidRPr="006F7F08" w:rsidRDefault="002A2B82" w:rsidP="002A2B82">
            <w:pPr>
              <w:widowControl w:val="0"/>
              <w:spacing w:after="0" w:line="240" w:lineRule="auto"/>
              <w:jc w:val="both"/>
              <w:rPr>
                <w:rFonts w:ascii="Times New Roman" w:hAnsi="Times New Roman"/>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19E7DBB1" w14:textId="77777777" w:rsidR="002A2B82" w:rsidRPr="006F7F08" w:rsidRDefault="002A2B82" w:rsidP="002A2B82">
            <w:pPr>
              <w:spacing w:after="0" w:line="240" w:lineRule="auto"/>
              <w:jc w:val="center"/>
              <w:rPr>
                <w:rFonts w:ascii="Times New Roman" w:hAnsi="Times New Roman"/>
                <w:color w:val="000000"/>
                <w:sz w:val="24"/>
                <w:szCs w:val="24"/>
              </w:rPr>
            </w:pPr>
            <w:r>
              <w:rPr>
                <w:rFonts w:ascii="Times New Roman" w:hAnsi="Times New Roman"/>
                <w:sz w:val="24"/>
                <w:szCs w:val="24"/>
              </w:rPr>
              <w:t>ПК 1.1.</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6EE3C70D" w14:textId="7D2DAB2C" w:rsidR="002A2B82" w:rsidRPr="006F7F08" w:rsidRDefault="002A2B82" w:rsidP="002A2B82">
            <w:pPr>
              <w:autoSpaceDE w:val="0"/>
              <w:autoSpaceDN w:val="0"/>
              <w:adjustRightInd w:val="0"/>
              <w:spacing w:after="0" w:line="240" w:lineRule="auto"/>
              <w:rPr>
                <w:rFonts w:ascii="Times New Roman" w:hAnsi="Times New Roman"/>
                <w:i/>
                <w:iCs/>
                <w:color w:val="000000"/>
                <w:sz w:val="24"/>
                <w:szCs w:val="24"/>
              </w:rPr>
            </w:pPr>
            <w:r w:rsidRPr="00587C6B">
              <w:rPr>
                <w:rFonts w:ascii="Times New Roman" w:hAnsi="Times New Roman" w:cs="Times New Roman"/>
                <w:sz w:val="24"/>
                <w:szCs w:val="24"/>
                <w:lang w:eastAsia="ru-RU"/>
              </w:rPr>
              <w:t>Обрабатывать поступающие запросы на обслуживание от клиентов.</w:t>
            </w:r>
          </w:p>
        </w:tc>
      </w:tr>
      <w:tr w:rsidR="002A2B82" w:rsidRPr="006F7F08" w14:paraId="4E0D46AA" w14:textId="77777777" w:rsidTr="002A2B82">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590D98B5" w14:textId="77777777" w:rsidR="002A2B82" w:rsidRPr="006F7F08" w:rsidRDefault="002A2B82" w:rsidP="002A2B82">
            <w:pPr>
              <w:widowControl w:val="0"/>
              <w:spacing w:after="0" w:line="240" w:lineRule="auto"/>
              <w:jc w:val="both"/>
              <w:rPr>
                <w:rFonts w:ascii="Times New Roman" w:hAnsi="Times New Roman"/>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79A84AB1" w14:textId="77777777" w:rsidR="002A2B82" w:rsidRPr="006F7F08" w:rsidRDefault="002A2B82" w:rsidP="002A2B82">
            <w:pPr>
              <w:spacing w:after="0" w:line="240" w:lineRule="auto"/>
              <w:jc w:val="center"/>
              <w:rPr>
                <w:rFonts w:ascii="Times New Roman" w:hAnsi="Times New Roman"/>
                <w:color w:val="000000"/>
                <w:sz w:val="24"/>
                <w:szCs w:val="24"/>
              </w:rPr>
            </w:pPr>
            <w:r>
              <w:rPr>
                <w:rFonts w:ascii="Times New Roman" w:hAnsi="Times New Roman"/>
                <w:sz w:val="24"/>
                <w:szCs w:val="24"/>
              </w:rPr>
              <w:t>ПК 1.2.</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48465A91" w14:textId="33AF8477" w:rsidR="002A2B82" w:rsidRPr="006F7F08" w:rsidRDefault="002A2B82" w:rsidP="002A2B82">
            <w:pPr>
              <w:autoSpaceDE w:val="0"/>
              <w:autoSpaceDN w:val="0"/>
              <w:adjustRightInd w:val="0"/>
              <w:spacing w:after="0" w:line="240" w:lineRule="auto"/>
              <w:rPr>
                <w:rFonts w:ascii="Times New Roman" w:hAnsi="Times New Roman"/>
                <w:i/>
                <w:iCs/>
                <w:color w:val="000000"/>
                <w:sz w:val="24"/>
                <w:szCs w:val="24"/>
              </w:rPr>
            </w:pPr>
            <w:r w:rsidRPr="00587C6B">
              <w:rPr>
                <w:rFonts w:ascii="Times New Roman" w:hAnsi="Times New Roman" w:cs="Times New Roman"/>
                <w:sz w:val="24"/>
                <w:szCs w:val="24"/>
                <w:lang w:eastAsia="ru-RU"/>
              </w:rPr>
              <w:t>Инструктировать клиентов в решении типовых запросов.</w:t>
            </w:r>
          </w:p>
        </w:tc>
      </w:tr>
      <w:tr w:rsidR="002A2B82" w:rsidRPr="006F7F08" w14:paraId="304E8B26" w14:textId="77777777" w:rsidTr="002A2B82">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6E5CC75D" w14:textId="77777777" w:rsidR="002A2B82" w:rsidRPr="006F7F08" w:rsidRDefault="002A2B82" w:rsidP="002A2B82">
            <w:pPr>
              <w:widowControl w:val="0"/>
              <w:spacing w:after="0" w:line="240" w:lineRule="auto"/>
              <w:jc w:val="both"/>
              <w:rPr>
                <w:rFonts w:ascii="Times New Roman" w:hAnsi="Times New Roman"/>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7859324B" w14:textId="77777777" w:rsidR="002A2B82" w:rsidRPr="006F7F08" w:rsidRDefault="002A2B82" w:rsidP="002A2B82">
            <w:pPr>
              <w:spacing w:after="0" w:line="240" w:lineRule="auto"/>
              <w:jc w:val="center"/>
              <w:rPr>
                <w:rFonts w:ascii="Times New Roman" w:hAnsi="Times New Roman"/>
                <w:color w:val="000000"/>
                <w:sz w:val="24"/>
                <w:szCs w:val="24"/>
              </w:rPr>
            </w:pPr>
            <w:r>
              <w:rPr>
                <w:rFonts w:ascii="Times New Roman" w:hAnsi="Times New Roman"/>
                <w:sz w:val="24"/>
                <w:szCs w:val="24"/>
              </w:rPr>
              <w:t>ПК 1.3.</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10EB5CA9" w14:textId="6BD796C9" w:rsidR="002A2B82" w:rsidRPr="006F7F08" w:rsidRDefault="002A2B82" w:rsidP="002A2B82">
            <w:pPr>
              <w:autoSpaceDE w:val="0"/>
              <w:autoSpaceDN w:val="0"/>
              <w:adjustRightInd w:val="0"/>
              <w:spacing w:after="0" w:line="240" w:lineRule="auto"/>
              <w:rPr>
                <w:rFonts w:ascii="Times New Roman" w:hAnsi="Times New Roman"/>
                <w:i/>
                <w:iCs/>
                <w:color w:val="000000"/>
                <w:sz w:val="24"/>
                <w:szCs w:val="24"/>
              </w:rPr>
            </w:pPr>
            <w:r w:rsidRPr="00587C6B">
              <w:rPr>
                <w:rFonts w:ascii="Times New Roman" w:hAnsi="Times New Roman" w:cs="Times New Roman"/>
                <w:sz w:val="24"/>
                <w:szCs w:val="24"/>
                <w:lang w:eastAsia="ru-RU"/>
              </w:rPr>
              <w:t>Документировать сведения об устройствах и запросах клиентов с применением инструментария баз знаний.</w:t>
            </w:r>
          </w:p>
        </w:tc>
      </w:tr>
      <w:tr w:rsidR="002A2B82" w:rsidRPr="006F7F08" w14:paraId="0471B7F1" w14:textId="77777777" w:rsidTr="00A77E86">
        <w:tc>
          <w:tcPr>
            <w:tcW w:w="2374" w:type="dxa"/>
            <w:vMerge w:val="restart"/>
            <w:tcBorders>
              <w:top w:val="single" w:sz="4" w:space="0" w:color="000000"/>
              <w:left w:val="single" w:sz="4" w:space="0" w:color="000000"/>
              <w:right w:val="single" w:sz="4" w:space="0" w:color="000000"/>
            </w:tcBorders>
            <w:shd w:val="clear" w:color="auto" w:fill="auto"/>
          </w:tcPr>
          <w:p w14:paraId="352C30B4" w14:textId="48C09787" w:rsidR="002A2B82" w:rsidRPr="006F7F08" w:rsidRDefault="002A2B82" w:rsidP="002A2B82">
            <w:pPr>
              <w:widowControl w:val="0"/>
              <w:spacing w:after="0" w:line="240" w:lineRule="auto"/>
              <w:jc w:val="center"/>
              <w:rPr>
                <w:rFonts w:ascii="Times New Roman" w:hAnsi="Times New Roman"/>
                <w:sz w:val="24"/>
                <w:szCs w:val="24"/>
              </w:rPr>
            </w:pPr>
            <w:r>
              <w:rPr>
                <w:rFonts w:ascii="Times New Roman" w:hAnsi="Times New Roman"/>
                <w:sz w:val="24"/>
                <w:szCs w:val="24"/>
              </w:rPr>
              <w:t>ВД 02.</w:t>
            </w:r>
          </w:p>
        </w:tc>
        <w:tc>
          <w:tcPr>
            <w:tcW w:w="70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E1B88D" w14:textId="39CA23C1" w:rsidR="002A2B82" w:rsidRPr="002A2B82" w:rsidRDefault="002A2B82" w:rsidP="00E44BBA">
            <w:pPr>
              <w:autoSpaceDE w:val="0"/>
              <w:autoSpaceDN w:val="0"/>
              <w:adjustRightInd w:val="0"/>
              <w:spacing w:after="0" w:line="240" w:lineRule="auto"/>
              <w:rPr>
                <w:rFonts w:ascii="Times New Roman" w:hAnsi="Times New Roman"/>
                <w:b/>
                <w:bCs/>
                <w:sz w:val="24"/>
                <w:szCs w:val="24"/>
              </w:rPr>
            </w:pPr>
            <w:r w:rsidRPr="002A2B82">
              <w:rPr>
                <w:rFonts w:ascii="Times New Roman" w:eastAsia="Times New Roman" w:hAnsi="Times New Roman" w:cs="Times New Roman"/>
                <w:b/>
                <w:bCs/>
                <w:sz w:val="24"/>
                <w:szCs w:val="24"/>
                <w:shd w:val="clear" w:color="auto" w:fill="FFFFFF"/>
                <w:lang w:eastAsia="ru-RU"/>
              </w:rPr>
              <w:t>Настройка и обеспечение работоспособности программных и аппаратных средств устройств инфокоммуникационных систем</w:t>
            </w:r>
          </w:p>
        </w:tc>
      </w:tr>
      <w:tr w:rsidR="002A2B82" w:rsidRPr="006F7F08" w14:paraId="4B3DE78E" w14:textId="77777777" w:rsidTr="00A77E86">
        <w:tc>
          <w:tcPr>
            <w:tcW w:w="2374" w:type="dxa"/>
            <w:vMerge/>
            <w:tcBorders>
              <w:left w:val="single" w:sz="4" w:space="0" w:color="000000"/>
              <w:right w:val="single" w:sz="4" w:space="0" w:color="000000"/>
            </w:tcBorders>
            <w:shd w:val="clear" w:color="auto" w:fill="auto"/>
          </w:tcPr>
          <w:p w14:paraId="17BC8330" w14:textId="77777777" w:rsidR="002A2B82" w:rsidRPr="006F7F08" w:rsidRDefault="002A2B82" w:rsidP="00E44BBA">
            <w:pPr>
              <w:widowControl w:val="0"/>
              <w:spacing w:after="0" w:line="240" w:lineRule="auto"/>
              <w:jc w:val="both"/>
              <w:rPr>
                <w:rFonts w:ascii="Times New Roman" w:hAnsi="Times New Roman"/>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36017EB0" w14:textId="5076A3A2" w:rsidR="002A2B82" w:rsidRDefault="002A2B82" w:rsidP="00E44BBA">
            <w:pPr>
              <w:spacing w:after="0" w:line="240" w:lineRule="auto"/>
              <w:jc w:val="center"/>
              <w:rPr>
                <w:rFonts w:ascii="Times New Roman" w:hAnsi="Times New Roman"/>
                <w:sz w:val="24"/>
                <w:szCs w:val="24"/>
              </w:rPr>
            </w:pPr>
            <w:r>
              <w:rPr>
                <w:rFonts w:ascii="Times New Roman" w:hAnsi="Times New Roman" w:cs="Times New Roman"/>
                <w:sz w:val="24"/>
                <w:szCs w:val="24"/>
                <w:lang w:eastAsia="ru-RU"/>
              </w:rPr>
              <w:t>ПК 2.1.</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7265ECE4" w14:textId="675BCF47" w:rsidR="002A2B82" w:rsidRDefault="002A2B82" w:rsidP="002A2B82">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lang w:eastAsia="ru-RU"/>
              </w:rPr>
              <w:t>Вводить в эксплуатацию отдельные устройства инфокоммуникационных систем.</w:t>
            </w:r>
          </w:p>
        </w:tc>
      </w:tr>
      <w:tr w:rsidR="002A2B82" w:rsidRPr="006F7F08" w14:paraId="6FE6D3D5" w14:textId="77777777" w:rsidTr="00A77E86">
        <w:tc>
          <w:tcPr>
            <w:tcW w:w="2374" w:type="dxa"/>
            <w:vMerge/>
            <w:tcBorders>
              <w:left w:val="single" w:sz="4" w:space="0" w:color="000000"/>
              <w:right w:val="single" w:sz="4" w:space="0" w:color="000000"/>
            </w:tcBorders>
            <w:shd w:val="clear" w:color="auto" w:fill="auto"/>
          </w:tcPr>
          <w:p w14:paraId="4FD0A838" w14:textId="77777777" w:rsidR="002A2B82" w:rsidRPr="006F7F08" w:rsidRDefault="002A2B82" w:rsidP="00E44BBA">
            <w:pPr>
              <w:widowControl w:val="0"/>
              <w:spacing w:after="0" w:line="240" w:lineRule="auto"/>
              <w:jc w:val="both"/>
              <w:rPr>
                <w:rFonts w:ascii="Times New Roman" w:hAnsi="Times New Roman"/>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12D23A7F" w14:textId="4B71E597" w:rsidR="002A2B82" w:rsidRDefault="002A2B82" w:rsidP="00E44BBA">
            <w:pPr>
              <w:spacing w:after="0" w:line="240" w:lineRule="auto"/>
              <w:jc w:val="center"/>
              <w:rPr>
                <w:rFonts w:ascii="Times New Roman" w:hAnsi="Times New Roman"/>
                <w:sz w:val="24"/>
                <w:szCs w:val="24"/>
              </w:rPr>
            </w:pPr>
            <w:r>
              <w:rPr>
                <w:rFonts w:ascii="Times New Roman" w:hAnsi="Times New Roman" w:cs="Times New Roman"/>
                <w:sz w:val="24"/>
                <w:szCs w:val="24"/>
                <w:lang w:eastAsia="ru-RU"/>
              </w:rPr>
              <w:t>ПК 2.2.</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48AC47C3" w14:textId="57755605" w:rsidR="002A2B82" w:rsidRDefault="002A2B82" w:rsidP="002A2B8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Устанавливать и настраивать системное и прикладное ПО, необходимое для функционирования ИС, в том числе сетевое программное обеспечение и программное обеспечение для защиты от несанкционированного доступа.</w:t>
            </w:r>
          </w:p>
          <w:p w14:paraId="261ADEEC" w14:textId="19CD00E1" w:rsidR="002A2B82" w:rsidRDefault="002A2B82" w:rsidP="002A2B82">
            <w:pPr>
              <w:autoSpaceDE w:val="0"/>
              <w:autoSpaceDN w:val="0"/>
              <w:adjustRightInd w:val="0"/>
              <w:spacing w:after="0" w:line="240" w:lineRule="auto"/>
              <w:rPr>
                <w:rFonts w:ascii="Times New Roman" w:hAnsi="Times New Roman"/>
                <w:sz w:val="24"/>
                <w:szCs w:val="24"/>
              </w:rPr>
            </w:pPr>
          </w:p>
        </w:tc>
      </w:tr>
      <w:tr w:rsidR="002A2B82" w:rsidRPr="006F7F08" w14:paraId="7CCAE775" w14:textId="77777777" w:rsidTr="00A77E86">
        <w:tc>
          <w:tcPr>
            <w:tcW w:w="2374" w:type="dxa"/>
            <w:vMerge/>
            <w:tcBorders>
              <w:left w:val="single" w:sz="4" w:space="0" w:color="000000"/>
              <w:right w:val="single" w:sz="4" w:space="0" w:color="000000"/>
            </w:tcBorders>
            <w:shd w:val="clear" w:color="auto" w:fill="auto"/>
          </w:tcPr>
          <w:p w14:paraId="4527FABD" w14:textId="77777777" w:rsidR="002A2B82" w:rsidRPr="006F7F08" w:rsidRDefault="002A2B82" w:rsidP="00E44BBA">
            <w:pPr>
              <w:widowControl w:val="0"/>
              <w:spacing w:after="0" w:line="240" w:lineRule="auto"/>
              <w:jc w:val="both"/>
              <w:rPr>
                <w:rFonts w:ascii="Times New Roman" w:hAnsi="Times New Roman"/>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29CB1042" w14:textId="651C0E83" w:rsidR="002A2B82" w:rsidRDefault="002A2B82" w:rsidP="00E44BBA">
            <w:pPr>
              <w:spacing w:after="0" w:line="240" w:lineRule="auto"/>
              <w:jc w:val="center"/>
              <w:rPr>
                <w:rFonts w:ascii="Times New Roman" w:hAnsi="Times New Roman"/>
                <w:sz w:val="24"/>
                <w:szCs w:val="24"/>
              </w:rPr>
            </w:pPr>
            <w:r>
              <w:rPr>
                <w:rFonts w:ascii="Times New Roman" w:hAnsi="Times New Roman" w:cs="Times New Roman"/>
                <w:sz w:val="24"/>
                <w:szCs w:val="24"/>
                <w:lang w:eastAsia="ru-RU"/>
              </w:rPr>
              <w:t>ПК 2.3.</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6668B280" w14:textId="69F48841" w:rsidR="002A2B82" w:rsidRDefault="002A2B82" w:rsidP="002A2B8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Проверять правильность установки и функционирования устройств после настройки программного обеспечения сетевой инфраструктуры и базовой конфигурации сетевых устройств и программного обеспечения, в том числе - виртуальной сетевой инфраструктуры.</w:t>
            </w:r>
          </w:p>
          <w:p w14:paraId="6E3B8785" w14:textId="3A35D510" w:rsidR="002A2B82" w:rsidRDefault="002A2B82" w:rsidP="002A2B82">
            <w:pPr>
              <w:autoSpaceDE w:val="0"/>
              <w:autoSpaceDN w:val="0"/>
              <w:adjustRightInd w:val="0"/>
              <w:spacing w:after="0" w:line="240" w:lineRule="auto"/>
              <w:rPr>
                <w:rFonts w:ascii="Times New Roman" w:hAnsi="Times New Roman"/>
                <w:sz w:val="24"/>
                <w:szCs w:val="24"/>
              </w:rPr>
            </w:pPr>
          </w:p>
        </w:tc>
      </w:tr>
      <w:tr w:rsidR="002A2B82" w:rsidRPr="006F7F08" w14:paraId="4D654055" w14:textId="77777777" w:rsidTr="00A77E86">
        <w:tc>
          <w:tcPr>
            <w:tcW w:w="2374" w:type="dxa"/>
            <w:vMerge/>
            <w:tcBorders>
              <w:left w:val="single" w:sz="4" w:space="0" w:color="000000"/>
              <w:right w:val="single" w:sz="4" w:space="0" w:color="000000"/>
            </w:tcBorders>
            <w:shd w:val="clear" w:color="auto" w:fill="auto"/>
          </w:tcPr>
          <w:p w14:paraId="5234C9FF" w14:textId="77777777" w:rsidR="002A2B82" w:rsidRPr="006F7F08" w:rsidRDefault="002A2B82" w:rsidP="00E44BBA">
            <w:pPr>
              <w:widowControl w:val="0"/>
              <w:spacing w:after="0" w:line="240" w:lineRule="auto"/>
              <w:jc w:val="both"/>
              <w:rPr>
                <w:rFonts w:ascii="Times New Roman" w:hAnsi="Times New Roman"/>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4E3610E8" w14:textId="31F8E9E0" w:rsidR="002A2B82" w:rsidRDefault="002A2B82" w:rsidP="00E44BBA">
            <w:pPr>
              <w:spacing w:after="0" w:line="240" w:lineRule="auto"/>
              <w:jc w:val="center"/>
              <w:rPr>
                <w:rFonts w:ascii="Times New Roman" w:hAnsi="Times New Roman"/>
                <w:sz w:val="24"/>
                <w:szCs w:val="24"/>
              </w:rPr>
            </w:pPr>
            <w:r>
              <w:rPr>
                <w:rFonts w:ascii="Times New Roman" w:hAnsi="Times New Roman" w:cs="Times New Roman"/>
                <w:sz w:val="24"/>
                <w:szCs w:val="24"/>
                <w:lang w:eastAsia="ru-RU"/>
              </w:rPr>
              <w:t>ПК 2.4.</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0B3362E2" w14:textId="26C5C788" w:rsidR="002A2B82" w:rsidRDefault="002A2B82" w:rsidP="002A2B82">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lang w:eastAsia="ru-RU"/>
              </w:rPr>
              <w:t>Настраивать базовые параметры программного обеспечения для учета конфигураций, слежения за производительностью устройств и защиты их от несанкционированного доступа.</w:t>
            </w:r>
          </w:p>
        </w:tc>
      </w:tr>
      <w:tr w:rsidR="002A2B82" w:rsidRPr="006F7F08" w14:paraId="21A58840" w14:textId="77777777" w:rsidTr="00A77E86">
        <w:tc>
          <w:tcPr>
            <w:tcW w:w="2374" w:type="dxa"/>
            <w:vMerge/>
            <w:tcBorders>
              <w:left w:val="single" w:sz="4" w:space="0" w:color="000000"/>
              <w:bottom w:val="single" w:sz="4" w:space="0" w:color="000000"/>
              <w:right w:val="single" w:sz="4" w:space="0" w:color="000000"/>
            </w:tcBorders>
            <w:shd w:val="clear" w:color="auto" w:fill="auto"/>
          </w:tcPr>
          <w:p w14:paraId="4CFE77BD" w14:textId="77777777" w:rsidR="002A2B82" w:rsidRPr="006F7F08" w:rsidRDefault="002A2B82" w:rsidP="00E44BBA">
            <w:pPr>
              <w:widowControl w:val="0"/>
              <w:spacing w:after="0" w:line="240" w:lineRule="auto"/>
              <w:jc w:val="both"/>
              <w:rPr>
                <w:rFonts w:ascii="Times New Roman" w:hAnsi="Times New Roman"/>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auto" w:fill="auto"/>
          </w:tcPr>
          <w:p w14:paraId="5944621A" w14:textId="4A197170" w:rsidR="002A2B82" w:rsidRDefault="002A2B82" w:rsidP="00E44BBA">
            <w:pPr>
              <w:spacing w:after="0" w:line="240" w:lineRule="auto"/>
              <w:jc w:val="center"/>
              <w:rPr>
                <w:rFonts w:ascii="Times New Roman" w:hAnsi="Times New Roman"/>
                <w:sz w:val="24"/>
                <w:szCs w:val="24"/>
              </w:rPr>
            </w:pPr>
            <w:r>
              <w:rPr>
                <w:rFonts w:ascii="Times New Roman" w:hAnsi="Times New Roman" w:cs="Times New Roman"/>
                <w:sz w:val="24"/>
                <w:szCs w:val="24"/>
                <w:lang w:eastAsia="ru-RU"/>
              </w:rPr>
              <w:t>ПК 2.5.</w:t>
            </w:r>
          </w:p>
        </w:tc>
        <w:tc>
          <w:tcPr>
            <w:tcW w:w="4442" w:type="dxa"/>
            <w:tcBorders>
              <w:top w:val="single" w:sz="4" w:space="0" w:color="000000"/>
              <w:left w:val="single" w:sz="4" w:space="0" w:color="000000"/>
              <w:bottom w:val="single" w:sz="4" w:space="0" w:color="000000"/>
              <w:right w:val="single" w:sz="4" w:space="0" w:color="000000"/>
            </w:tcBorders>
            <w:shd w:val="clear" w:color="auto" w:fill="auto"/>
          </w:tcPr>
          <w:p w14:paraId="2F74747C" w14:textId="4856EEF1" w:rsidR="002A2B82" w:rsidRDefault="002A2B82" w:rsidP="00E44BBA">
            <w:pPr>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lang w:eastAsia="ru-RU"/>
              </w:rPr>
              <w:t>Отслеживать производительность устройств и виртуальных вычислительных ресурсов и их защиту от несанкционированного доступа</w:t>
            </w:r>
          </w:p>
        </w:tc>
      </w:tr>
    </w:tbl>
    <w:p w14:paraId="457867C7" w14:textId="77777777" w:rsidR="00432F3F" w:rsidRDefault="00432F3F">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p>
    <w:p w14:paraId="181BDB30" w14:textId="77777777" w:rsidR="002A2B82" w:rsidRPr="006F7F08" w:rsidRDefault="002A2B82" w:rsidP="002A2B82">
      <w:pPr>
        <w:pStyle w:val="aff0"/>
        <w:spacing w:before="0" w:after="0"/>
        <w:ind w:left="0" w:firstLine="708"/>
        <w:jc w:val="both"/>
        <w:rPr>
          <w:iCs/>
          <w:lang w:val="ru-RU"/>
        </w:rPr>
      </w:pPr>
      <w:bookmarkStart w:id="129" w:name="_Hlk128651652"/>
      <w:r w:rsidRPr="006F7F08">
        <w:rPr>
          <w:iCs/>
          <w:lang w:val="ru-RU"/>
        </w:rPr>
        <w:t>Для выпускников из числа лиц с ограниченными возможностями здоровья</w:t>
      </w:r>
      <w:r w:rsidRPr="006F7F08">
        <w:rPr>
          <w:iCs/>
          <w:lang w:val="ru-RU"/>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7FB475EF" w14:textId="77777777" w:rsidR="002A2B82" w:rsidRPr="006F7F08" w:rsidRDefault="002A2B82" w:rsidP="002A2B82">
      <w:pPr>
        <w:pStyle w:val="aff0"/>
        <w:spacing w:before="0" w:after="0"/>
        <w:ind w:left="0" w:firstLine="708"/>
        <w:jc w:val="both"/>
        <w:rPr>
          <w:lang w:val="ru-RU"/>
        </w:rPr>
      </w:pPr>
      <w:r w:rsidRPr="006F7F08">
        <w:rPr>
          <w:iCs/>
          <w:lang w:val="ru-RU"/>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491D4630" w14:textId="36B39639" w:rsidR="002A2B82" w:rsidRPr="00DF1AA8" w:rsidRDefault="002A2B82" w:rsidP="00DF1AA8">
      <w:pPr>
        <w:spacing w:after="0" w:line="276" w:lineRule="auto"/>
        <w:ind w:firstLine="709"/>
        <w:jc w:val="both"/>
        <w:rPr>
          <w:rFonts w:ascii="Times New Roman" w:hAnsi="Times New Roman" w:cs="Times New Roman"/>
          <w:iCs/>
          <w:sz w:val="24"/>
          <w:szCs w:val="24"/>
        </w:rPr>
      </w:pPr>
      <w:bookmarkStart w:id="130" w:name="_Hlk128651664"/>
      <w:bookmarkEnd w:id="129"/>
      <w:r w:rsidRPr="00DF1AA8">
        <w:rPr>
          <w:rFonts w:ascii="Times New Roman" w:hAnsi="Times New Roman" w:cs="Times New Roman"/>
          <w:iCs/>
          <w:sz w:val="24"/>
          <w:szCs w:val="24"/>
        </w:rPr>
        <w:t xml:space="preserve">Длительность проведения государственной итоговой аттестации по основной профессиональной образовательной программе по </w:t>
      </w:r>
      <w:r w:rsidR="00DF1AA8" w:rsidRPr="00DF1AA8">
        <w:rPr>
          <w:rFonts w:ascii="Times New Roman" w:hAnsi="Times New Roman" w:cs="Times New Roman"/>
          <w:iCs/>
          <w:sz w:val="24"/>
          <w:szCs w:val="24"/>
        </w:rPr>
        <w:t xml:space="preserve">профессии </w:t>
      </w:r>
      <w:r w:rsidR="00DF1AA8" w:rsidRPr="00DF1AA8">
        <w:rPr>
          <w:rFonts w:ascii="Times New Roman" w:hAnsi="Times New Roman" w:cs="Times New Roman"/>
          <w:color w:val="000000"/>
          <w:sz w:val="24"/>
          <w:szCs w:val="24"/>
        </w:rPr>
        <w:t>09.01.05 «</w:t>
      </w:r>
      <w:r w:rsidR="00DF1AA8" w:rsidRPr="00DF1AA8">
        <w:rPr>
          <w:rFonts w:ascii="Times New Roman" w:eastAsia="Times New Roman" w:hAnsi="Times New Roman" w:cs="Times New Roman"/>
          <w:bCs/>
          <w:iCs/>
          <w:sz w:val="24"/>
          <w:szCs w:val="24"/>
          <w:shd w:val="clear" w:color="auto" w:fill="FFFFFF"/>
          <w:lang w:eastAsia="zh-CN"/>
        </w:rPr>
        <w:t xml:space="preserve">Оператор технической поддержки» </w:t>
      </w:r>
      <w:r w:rsidRPr="00DF1AA8">
        <w:rPr>
          <w:rFonts w:ascii="Times New Roman" w:hAnsi="Times New Roman" w:cs="Times New Roman"/>
          <w:iCs/>
          <w:sz w:val="24"/>
          <w:szCs w:val="24"/>
        </w:rPr>
        <w:t xml:space="preserve"> определяется ФГОС СПО. Часы учебного плана (календарного </w:t>
      </w:r>
      <w:r w:rsidRPr="00DF1AA8">
        <w:rPr>
          <w:rFonts w:ascii="Times New Roman" w:hAnsi="Times New Roman" w:cs="Times New Roman"/>
          <w:iCs/>
          <w:sz w:val="24"/>
          <w:szCs w:val="24"/>
        </w:rPr>
        <w:lastRenderedPageBreak/>
        <w:t xml:space="preserve">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w:t>
      </w:r>
      <w:r w:rsidR="00DF1AA8" w:rsidRPr="00DF1AA8">
        <w:rPr>
          <w:rFonts w:ascii="Times New Roman" w:hAnsi="Times New Roman" w:cs="Times New Roman"/>
          <w:iCs/>
          <w:sz w:val="24"/>
          <w:szCs w:val="24"/>
        </w:rPr>
        <w:t xml:space="preserve">профессии </w:t>
      </w:r>
      <w:r w:rsidR="00DF1AA8" w:rsidRPr="00DF1AA8">
        <w:rPr>
          <w:rFonts w:ascii="Times New Roman" w:hAnsi="Times New Roman" w:cs="Times New Roman"/>
          <w:color w:val="000000"/>
          <w:sz w:val="24"/>
          <w:szCs w:val="24"/>
        </w:rPr>
        <w:t>09.01.05 «</w:t>
      </w:r>
      <w:r w:rsidR="00DF1AA8" w:rsidRPr="00DF1AA8">
        <w:rPr>
          <w:rFonts w:ascii="Times New Roman" w:eastAsia="Times New Roman" w:hAnsi="Times New Roman" w:cs="Times New Roman"/>
          <w:bCs/>
          <w:iCs/>
          <w:sz w:val="24"/>
          <w:szCs w:val="24"/>
          <w:shd w:val="clear" w:color="auto" w:fill="FFFFFF"/>
          <w:lang w:eastAsia="zh-CN"/>
        </w:rPr>
        <w:t xml:space="preserve">Оператор технической поддержки» </w:t>
      </w:r>
      <w:r w:rsidR="00DF1AA8" w:rsidRPr="00DF1AA8">
        <w:rPr>
          <w:rFonts w:ascii="Times New Roman" w:hAnsi="Times New Roman" w:cs="Times New Roman"/>
          <w:iCs/>
          <w:sz w:val="24"/>
          <w:szCs w:val="24"/>
        </w:rPr>
        <w:t xml:space="preserve">определяется ФГОС СПО. Часы учебного плана (календарного учебного графика), </w:t>
      </w:r>
      <w:r w:rsidRPr="00DF1AA8">
        <w:rPr>
          <w:rFonts w:ascii="Times New Roman" w:hAnsi="Times New Roman" w:cs="Times New Roman"/>
          <w:iCs/>
          <w:sz w:val="24"/>
          <w:szCs w:val="24"/>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bookmarkEnd w:id="130"/>
    <w:p w14:paraId="77660184" w14:textId="1F55175F" w:rsidR="005E4B5F" w:rsidRPr="00DF1AA8" w:rsidRDefault="005E4B5F">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p>
    <w:p w14:paraId="1E6E5914" w14:textId="77777777" w:rsidR="005E4B5F" w:rsidRPr="00DF1AA8" w:rsidRDefault="005E4B5F">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p>
    <w:p w14:paraId="0B10C644" w14:textId="77777777" w:rsidR="000112AF" w:rsidRDefault="000112AF">
      <w:pPr>
        <w:spacing w:before="120" w:line="240" w:lineRule="auto"/>
        <w:ind w:left="708"/>
        <w:jc w:val="both"/>
        <w:rPr>
          <w:rFonts w:ascii="Times New Roman" w:eastAsia="Times New Roman" w:hAnsi="Times New Roman" w:cs="Times New Roman"/>
          <w:b/>
          <w:color w:val="000000"/>
          <w:sz w:val="24"/>
          <w:szCs w:val="24"/>
          <w:shd w:val="clear" w:color="auto" w:fill="FFFFFF"/>
          <w:lang w:eastAsia="zh-CN"/>
        </w:rPr>
      </w:pPr>
    </w:p>
    <w:p w14:paraId="4677E17A" w14:textId="77777777" w:rsidR="00DF1AA8" w:rsidRPr="006F7F08" w:rsidRDefault="00E011BF" w:rsidP="00DF1AA8">
      <w:pPr>
        <w:pStyle w:val="aff0"/>
        <w:tabs>
          <w:tab w:val="left" w:pos="681"/>
        </w:tabs>
        <w:spacing w:before="0" w:after="0"/>
        <w:ind w:left="0"/>
        <w:jc w:val="center"/>
        <w:rPr>
          <w:lang w:val="ru-RU"/>
        </w:rPr>
      </w:pPr>
      <w:r>
        <w:rPr>
          <w:b/>
          <w:color w:val="000000"/>
          <w:shd w:val="clear" w:color="auto" w:fill="FFFFFF"/>
        </w:rPr>
        <w:t xml:space="preserve">2. </w:t>
      </w:r>
      <w:r w:rsidR="00DF1AA8" w:rsidRPr="006F7F08">
        <w:rPr>
          <w:b/>
          <w:color w:val="000000"/>
          <w:shd w:val="clear" w:color="auto" w:fill="FFFFFF"/>
          <w:lang w:val="ru-RU"/>
        </w:rPr>
        <w:t>СТРУКТУРА ПРОЦЕДУР Д</w:t>
      </w:r>
      <w:r w:rsidR="00DF1AA8">
        <w:rPr>
          <w:b/>
          <w:color w:val="000000"/>
          <w:shd w:val="clear" w:color="auto" w:fill="FFFFFF"/>
          <w:lang w:val="ru-RU"/>
        </w:rPr>
        <w:t>ЕМОНСТРАЦИОННОГО ЭКЗАМЕНА</w:t>
      </w:r>
      <w:r w:rsidR="00DF1AA8" w:rsidRPr="006F7F08">
        <w:rPr>
          <w:b/>
          <w:color w:val="000000"/>
          <w:shd w:val="clear" w:color="auto" w:fill="FFFFFF"/>
          <w:lang w:val="ru-RU"/>
        </w:rPr>
        <w:t xml:space="preserve"> </w:t>
      </w:r>
      <w:r w:rsidR="00DF1AA8">
        <w:rPr>
          <w:b/>
          <w:color w:val="000000"/>
          <w:shd w:val="clear" w:color="auto" w:fill="FFFFFF"/>
          <w:lang w:val="ru-RU"/>
        </w:rPr>
        <w:br/>
      </w:r>
      <w:r w:rsidR="00DF1AA8" w:rsidRPr="006F7F08">
        <w:rPr>
          <w:b/>
          <w:color w:val="000000"/>
          <w:shd w:val="clear" w:color="auto" w:fill="FFFFFF"/>
          <w:lang w:val="ru-RU"/>
        </w:rPr>
        <w:t>И ПОРЯДОК ПРОВЕДЕНИЯ</w:t>
      </w:r>
    </w:p>
    <w:p w14:paraId="1D92CA8A" w14:textId="0011E8C1" w:rsidR="000112AF" w:rsidRPr="00DF1AA8" w:rsidRDefault="000112AF" w:rsidP="00EC179A">
      <w:pPr>
        <w:spacing w:after="0" w:line="276" w:lineRule="auto"/>
        <w:jc w:val="center"/>
        <w:rPr>
          <w:rFonts w:ascii="Times New Roman" w:eastAsia="Times New Roman" w:hAnsi="Times New Roman" w:cs="Times New Roman"/>
          <w:b/>
          <w:color w:val="000000"/>
          <w:sz w:val="24"/>
          <w:szCs w:val="24"/>
          <w:shd w:val="clear" w:color="auto" w:fill="FFFFFF"/>
          <w:lang w:eastAsia="zh-CN"/>
        </w:rPr>
      </w:pPr>
    </w:p>
    <w:p w14:paraId="402FCED1" w14:textId="48C64E32" w:rsidR="00DF1AA8" w:rsidRPr="006F7F08" w:rsidRDefault="00DF1AA8" w:rsidP="00DF1AA8">
      <w:pPr>
        <w:pStyle w:val="aff0"/>
        <w:spacing w:before="0" w:after="0"/>
        <w:ind w:left="0" w:firstLine="709"/>
        <w:jc w:val="both"/>
        <w:rPr>
          <w:lang w:val="ru-RU"/>
        </w:rPr>
      </w:pPr>
      <w:bookmarkStart w:id="131" w:name="_Hlk128750986"/>
      <w:r w:rsidRPr="006F7F08">
        <w:rPr>
          <w:b/>
          <w:color w:val="000000"/>
          <w:shd w:val="clear" w:color="auto" w:fill="FFFFFF"/>
          <w:lang w:val="ru-RU"/>
        </w:rPr>
        <w:t>2.1.Описание структуры задания для процедуры ГИА в форме ДЭ</w:t>
      </w:r>
    </w:p>
    <w:bookmarkEnd w:id="131"/>
    <w:p w14:paraId="76129910" w14:textId="77777777" w:rsidR="00DF1AA8" w:rsidRPr="006F7F08" w:rsidRDefault="00DF1AA8" w:rsidP="00DF1AA8">
      <w:pPr>
        <w:spacing w:after="0" w:line="240" w:lineRule="auto"/>
        <w:ind w:firstLine="709"/>
        <w:jc w:val="both"/>
        <w:rPr>
          <w:rFonts w:ascii="Times New Roman" w:hAnsi="Times New Roman"/>
        </w:rPr>
      </w:pPr>
      <w:r w:rsidRPr="006F7F08">
        <w:rPr>
          <w:rFonts w:ascii="Times New Roman" w:hAnsi="Times New Roman"/>
          <w:sz w:val="24"/>
          <w:szCs w:val="24"/>
          <w:shd w:val="clear" w:color="auto" w:fill="FFFFFF"/>
        </w:rPr>
        <w:t xml:space="preserve">Для выпускников, осваивающих ППКРС государственная итоговая аттестация </w:t>
      </w:r>
      <w:r>
        <w:rPr>
          <w:rFonts w:ascii="Times New Roman" w:hAnsi="Times New Roman"/>
          <w:sz w:val="24"/>
          <w:szCs w:val="24"/>
          <w:shd w:val="clear" w:color="auto" w:fill="FFFFFF"/>
        </w:rPr>
        <w:br/>
      </w:r>
      <w:r w:rsidRPr="006F7F08">
        <w:rPr>
          <w:rFonts w:ascii="Times New Roman" w:hAnsi="Times New Roman"/>
          <w:sz w:val="24"/>
          <w:szCs w:val="24"/>
          <w:shd w:val="clear" w:color="auto" w:fill="FFFFFF"/>
        </w:rPr>
        <w:t xml:space="preserve">в соответствии с ФГОС СПО проводится в форме демонстрационного экзамена, </w:t>
      </w:r>
      <w:r>
        <w:rPr>
          <w:rFonts w:ascii="Times New Roman" w:hAnsi="Times New Roman"/>
          <w:sz w:val="24"/>
          <w:szCs w:val="24"/>
          <w:shd w:val="clear" w:color="auto" w:fill="FFFFFF"/>
        </w:rPr>
        <w:br/>
      </w:r>
      <w:r w:rsidRPr="006F7F08">
        <w:rPr>
          <w:rFonts w:ascii="Times New Roman" w:hAnsi="Times New Roman"/>
          <w:sz w:val="24"/>
          <w:szCs w:val="24"/>
          <w:shd w:val="clear" w:color="auto" w:fill="FFFFFF"/>
        </w:rPr>
        <w:t xml:space="preserve">а осваивающих ППССЗ – в форме демонстрационного экзамена и защиты дипломного проекта (работы). </w:t>
      </w:r>
    </w:p>
    <w:p w14:paraId="4286F5C5" w14:textId="77777777" w:rsidR="00DF1AA8" w:rsidRPr="006F7F08" w:rsidRDefault="00DF1AA8" w:rsidP="00DF1AA8">
      <w:pPr>
        <w:spacing w:after="0" w:line="240" w:lineRule="auto"/>
        <w:ind w:firstLine="709"/>
        <w:jc w:val="both"/>
        <w:rPr>
          <w:rFonts w:ascii="Times New Roman" w:hAnsi="Times New Roman"/>
        </w:rPr>
      </w:pPr>
      <w:r w:rsidRPr="006F7F08">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sidRPr="006F7F08">
        <w:rPr>
          <w:rFonts w:ascii="Times New Roman" w:hAnsi="Times New Roman"/>
          <w:color w:val="FF0000"/>
          <w:sz w:val="24"/>
          <w:szCs w:val="24"/>
        </w:rPr>
        <w:t xml:space="preserve">, </w:t>
      </w:r>
      <w:r w:rsidRPr="006F7F08">
        <w:rPr>
          <w:rFonts w:ascii="Times New Roman" w:hAnsi="Times New Roman"/>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4E8F6341" w14:textId="77777777" w:rsidR="00DF1AA8" w:rsidRPr="006F7F08" w:rsidRDefault="00DF1AA8" w:rsidP="00DF1AA8">
      <w:pPr>
        <w:pStyle w:val="aff0"/>
        <w:spacing w:before="0" w:after="0"/>
        <w:ind w:left="0" w:firstLine="709"/>
        <w:jc w:val="both"/>
        <w:rPr>
          <w:iCs/>
          <w:color w:val="000000"/>
          <w:shd w:val="clear" w:color="auto" w:fill="FFFFFF"/>
          <w:lang w:val="ru-RU"/>
        </w:rPr>
      </w:pPr>
      <w:r w:rsidRPr="006F7F08">
        <w:rPr>
          <w:lang w:val="ru-RU" w:eastAsia="ru-RU"/>
        </w:rPr>
        <w:t xml:space="preserve">Для выпускников, освоивших </w:t>
      </w:r>
      <w:r w:rsidRPr="006F7F08">
        <w:rPr>
          <w:lang w:val="ru-RU"/>
        </w:rPr>
        <w:t xml:space="preserve">образовательные программы среднего профессионального образования </w:t>
      </w:r>
      <w:r w:rsidRPr="006F7F08">
        <w:rPr>
          <w:lang w:val="ru-RU" w:eastAsia="ru-RU"/>
        </w:rPr>
        <w:t xml:space="preserve">проводится </w:t>
      </w:r>
      <w:r w:rsidRPr="006F7F08">
        <w:rPr>
          <w:lang w:val="ru-RU"/>
        </w:rPr>
        <w:t>демонстрационный экзамен</w:t>
      </w:r>
      <w:r w:rsidRPr="006F7F08">
        <w:rPr>
          <w:lang w:val="ru-RU" w:eastAsia="ru-RU"/>
        </w:rPr>
        <w:t xml:space="preserve"> с</w:t>
      </w:r>
      <w:r w:rsidRPr="006F7F08">
        <w:rPr>
          <w:iCs/>
          <w:color w:val="000000"/>
          <w:shd w:val="clear" w:color="auto" w:fill="FFFFFF"/>
          <w:lang w:val="ru-RU"/>
        </w:rPr>
        <w:t xml:space="preserve"> использованием </w:t>
      </w:r>
      <w:r w:rsidRPr="006F7F08">
        <w:rPr>
          <w:lang w:val="ru-RU"/>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6F7F08">
        <w:rPr>
          <w:iCs/>
          <w:color w:val="000000"/>
          <w:shd w:val="clear" w:color="auto" w:fill="FFFFFF"/>
          <w:lang w:val="ru-RU"/>
        </w:rPr>
        <w:t>.</w:t>
      </w:r>
    </w:p>
    <w:p w14:paraId="6DDF8289" w14:textId="77777777" w:rsidR="00DF1AA8" w:rsidRPr="006F7F08" w:rsidRDefault="00DF1AA8" w:rsidP="00DF1AA8">
      <w:pPr>
        <w:pStyle w:val="aff0"/>
        <w:spacing w:before="0" w:after="0"/>
        <w:ind w:left="0" w:firstLine="709"/>
        <w:jc w:val="both"/>
        <w:rPr>
          <w:szCs w:val="20"/>
          <w:lang w:val="ru-RU" w:eastAsia="ru-RU"/>
        </w:rPr>
      </w:pPr>
      <w:r w:rsidRPr="006F7F08">
        <w:rPr>
          <w:szCs w:val="20"/>
          <w:lang w:val="ru-RU" w:eastAsia="ru-RU"/>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329FBE60" w14:textId="77777777" w:rsidR="00DF1AA8" w:rsidRPr="006F7F08" w:rsidRDefault="00DF1AA8" w:rsidP="00DF1AA8">
      <w:pPr>
        <w:pStyle w:val="aff0"/>
        <w:spacing w:before="0" w:after="0"/>
        <w:ind w:left="0" w:firstLine="709"/>
        <w:jc w:val="both"/>
        <w:rPr>
          <w:rFonts w:eastAsia="Calibri"/>
          <w:szCs w:val="22"/>
          <w:lang w:val="ru-RU" w:eastAsia="en-US"/>
        </w:rPr>
      </w:pPr>
      <w:r w:rsidRPr="006F7F08">
        <w:rPr>
          <w:rFonts w:eastAsia="Calibri"/>
          <w:szCs w:val="22"/>
          <w:lang w:val="ru-RU"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6F7F08">
        <w:rPr>
          <w:lang w:val="ru-RU"/>
        </w:rPr>
        <w:t xml:space="preserve">оператора до 1 октября года, предшествующего проведению демонстрационного экзамена (далее – ДЭ). </w:t>
      </w:r>
      <w:r w:rsidRPr="006F7F08">
        <w:rPr>
          <w:rFonts w:eastAsia="Calibri"/>
          <w:szCs w:val="22"/>
          <w:lang w:val="ru-RU" w:eastAsia="en-US"/>
        </w:rPr>
        <w:t>Конкретный вариант задания доступен главному эксперту за день до даты ДЭ.</w:t>
      </w:r>
    </w:p>
    <w:p w14:paraId="6A80CCA5" w14:textId="77777777" w:rsidR="000112AF" w:rsidRPr="00DF1AA8" w:rsidRDefault="000112AF" w:rsidP="00EC179A">
      <w:pPr>
        <w:spacing w:after="0" w:line="276" w:lineRule="auto"/>
        <w:ind w:firstLine="709"/>
        <w:jc w:val="both"/>
        <w:rPr>
          <w:rFonts w:ascii="Times New Roman" w:eastAsia="Times New Roman" w:hAnsi="Times New Roman" w:cs="Times New Roman"/>
          <w:i/>
          <w:color w:val="000000"/>
          <w:sz w:val="24"/>
          <w:szCs w:val="24"/>
          <w:shd w:val="clear" w:color="auto" w:fill="FFFFFF"/>
          <w:lang w:eastAsia="zh-CN"/>
        </w:rPr>
      </w:pPr>
    </w:p>
    <w:p w14:paraId="0A02EBA1" w14:textId="77777777" w:rsidR="00DF1AA8" w:rsidRPr="00BE2D68" w:rsidRDefault="00E011BF" w:rsidP="00DF1AA8">
      <w:pPr>
        <w:spacing w:after="0" w:line="240" w:lineRule="auto"/>
        <w:ind w:firstLine="709"/>
        <w:jc w:val="both"/>
        <w:rPr>
          <w:rFonts w:ascii="Times New Roman" w:eastAsia="Cambria Math" w:hAnsi="Times New Roman"/>
          <w:iCs/>
          <w:sz w:val="24"/>
          <w:szCs w:val="24"/>
          <w:lang w:eastAsia="x-none"/>
        </w:rPr>
      </w:pPr>
      <w:r>
        <w:rPr>
          <w:rFonts w:ascii="Times New Roman" w:eastAsia="Times New Roman" w:hAnsi="Times New Roman" w:cs="Times New Roman"/>
          <w:b/>
          <w:sz w:val="24"/>
          <w:szCs w:val="24"/>
          <w:lang w:val="zh-CN" w:eastAsia="zh-CN"/>
        </w:rPr>
        <w:t xml:space="preserve">2.2. </w:t>
      </w:r>
      <w:r w:rsidR="00DF1AA8" w:rsidRPr="00BE2D68">
        <w:rPr>
          <w:rFonts w:ascii="Times New Roman" w:eastAsia="Cambria Math" w:hAnsi="Times New Roman"/>
          <w:iCs/>
          <w:sz w:val="24"/>
          <w:szCs w:val="24"/>
          <w:lang w:eastAsia="x-none"/>
        </w:rPr>
        <w:t>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ГИА, завершающей</w:t>
      </w:r>
      <w:r w:rsidR="00DF1AA8" w:rsidRPr="00BE2D68">
        <w:rPr>
          <w:rFonts w:ascii="Times New Roman" w:eastAsia="Cambria Math" w:hAnsi="Times New Roman"/>
          <w:b/>
          <w:bCs/>
          <w:iCs/>
          <w:sz w:val="24"/>
          <w:szCs w:val="24"/>
          <w:lang w:eastAsia="x-none"/>
        </w:rPr>
        <w:t xml:space="preserve"> </w:t>
      </w:r>
      <w:r w:rsidR="00DF1AA8" w:rsidRPr="00BE2D68">
        <w:rPr>
          <w:rFonts w:ascii="Times New Roman" w:eastAsia="Cambria Math" w:hAnsi="Times New Roman"/>
          <w:iCs/>
          <w:sz w:val="24"/>
          <w:szCs w:val="24"/>
          <w:lang w:eastAsia="x-none"/>
        </w:rPr>
        <w:t xml:space="preserve">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w:t>
      </w:r>
      <w:r w:rsidR="00DF1AA8" w:rsidRPr="00BE2D68">
        <w:rPr>
          <w:rFonts w:ascii="Times New Roman" w:eastAsia="Cambria Math" w:hAnsi="Times New Roman"/>
          <w:iCs/>
          <w:sz w:val="24"/>
          <w:szCs w:val="24"/>
          <w:lang w:eastAsia="x-none"/>
        </w:rPr>
        <w:lastRenderedPageBreak/>
        <w:t xml:space="preserve">особенности проведения ГИА для выпускников из числа лиц с ограниченными возможностями здоровья, детей-инвалидов и инвалидов. </w:t>
      </w:r>
    </w:p>
    <w:p w14:paraId="2D163B0F" w14:textId="77777777" w:rsidR="00DF1AA8" w:rsidRPr="006F7F08" w:rsidRDefault="00DF1AA8" w:rsidP="00DF1AA8">
      <w:pPr>
        <w:spacing w:line="256" w:lineRule="auto"/>
        <w:ind w:firstLine="709"/>
        <w:contextualSpacing/>
        <w:jc w:val="both"/>
        <w:rPr>
          <w:rFonts w:ascii="Times New Roman" w:eastAsia="Calibri" w:hAnsi="Times New Roman"/>
          <w:sz w:val="24"/>
          <w:szCs w:val="24"/>
        </w:rPr>
      </w:pPr>
      <w:r w:rsidRPr="006F7F08">
        <w:rPr>
          <w:rFonts w:ascii="Times New Roman" w:eastAsia="Calibri" w:hAnsi="Times New Roman"/>
          <w:sz w:val="24"/>
          <w:szCs w:val="24"/>
        </w:rPr>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Pr>
          <w:rFonts w:ascii="Times New Roman" w:eastAsia="Calibri" w:hAnsi="Times New Roman"/>
          <w:sz w:val="24"/>
          <w:szCs w:val="24"/>
        </w:rPr>
        <w:br/>
      </w:r>
      <w:r w:rsidRPr="006F7F08">
        <w:rPr>
          <w:rFonts w:ascii="Times New Roman" w:eastAsia="Calibri" w:hAnsi="Times New Roman"/>
          <w:sz w:val="24"/>
          <w:szCs w:val="24"/>
        </w:rPr>
        <w:t>в части наличия расходных материалов.</w:t>
      </w:r>
    </w:p>
    <w:p w14:paraId="48E4716F" w14:textId="77777777" w:rsidR="00DF1AA8" w:rsidRPr="006F7F08" w:rsidRDefault="00DF1AA8" w:rsidP="00DF1AA8">
      <w:pPr>
        <w:spacing w:line="256" w:lineRule="auto"/>
        <w:ind w:firstLine="709"/>
        <w:contextualSpacing/>
        <w:jc w:val="both"/>
        <w:rPr>
          <w:rFonts w:ascii="Times New Roman" w:eastAsia="Calibri" w:hAnsi="Times New Roman"/>
          <w:sz w:val="24"/>
          <w:szCs w:val="24"/>
        </w:rPr>
      </w:pPr>
      <w:r w:rsidRPr="006F7F08">
        <w:rPr>
          <w:rFonts w:ascii="Times New Roman" w:eastAsia="Calibri" w:hAnsi="Times New Roman"/>
          <w:sz w:val="24"/>
          <w:szCs w:val="24"/>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7EE097FF" w14:textId="77777777" w:rsidR="00DF1AA8" w:rsidRPr="006F7F08" w:rsidRDefault="00DF1AA8" w:rsidP="00DF1AA8">
      <w:pPr>
        <w:spacing w:line="256" w:lineRule="auto"/>
        <w:ind w:firstLine="709"/>
        <w:contextualSpacing/>
        <w:jc w:val="both"/>
        <w:rPr>
          <w:rFonts w:ascii="Times New Roman" w:eastAsia="Calibri" w:hAnsi="Times New Roman"/>
          <w:sz w:val="24"/>
          <w:szCs w:val="24"/>
        </w:rPr>
      </w:pPr>
      <w:r w:rsidRPr="006F7F08">
        <w:rPr>
          <w:rFonts w:ascii="Times New Roman" w:eastAsia="Calibri" w:hAnsi="Times New Roman"/>
          <w:sz w:val="24"/>
          <w:szCs w:val="24"/>
        </w:rPr>
        <w:t>Выпускники проходят демонстрационный экзамен в ЦПДЭ</w:t>
      </w:r>
      <w:r>
        <w:rPr>
          <w:rFonts w:ascii="Times New Roman" w:eastAsia="Calibri" w:hAnsi="Times New Roman"/>
          <w:sz w:val="24"/>
          <w:szCs w:val="24"/>
        </w:rPr>
        <w:t xml:space="preserve"> </w:t>
      </w:r>
      <w:r w:rsidRPr="006F7F08">
        <w:rPr>
          <w:rFonts w:ascii="Times New Roman" w:eastAsia="Calibri" w:hAnsi="Times New Roman"/>
          <w:sz w:val="24"/>
          <w:szCs w:val="24"/>
        </w:rPr>
        <w:t xml:space="preserve">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6F7F08">
        <w:rPr>
          <w:rFonts w:ascii="Times New Roman" w:eastAsia="Calibri" w:hAnsi="Times New Roman"/>
          <w:sz w:val="24"/>
          <w:szCs w:val="24"/>
        </w:rPr>
        <w:br/>
        <w:t xml:space="preserve">и лиц, обеспечивающих проведение демонстрационного экзамена, в срок не позднее чем </w:t>
      </w:r>
      <w:r w:rsidRPr="006F7F08">
        <w:rPr>
          <w:rFonts w:ascii="Times New Roman" w:eastAsia="Calibri" w:hAnsi="Times New Roman"/>
          <w:sz w:val="24"/>
          <w:szCs w:val="24"/>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09340854" w14:textId="77777777" w:rsidR="00DF1AA8" w:rsidRPr="006F7F08" w:rsidRDefault="00DF1AA8" w:rsidP="00DF1AA8">
      <w:pPr>
        <w:spacing w:line="256" w:lineRule="auto"/>
        <w:ind w:firstLine="709"/>
        <w:contextualSpacing/>
        <w:jc w:val="both"/>
        <w:rPr>
          <w:rFonts w:ascii="Times New Roman" w:eastAsia="Calibri" w:hAnsi="Times New Roman"/>
          <w:sz w:val="24"/>
          <w:szCs w:val="24"/>
        </w:rPr>
      </w:pPr>
      <w:r w:rsidRPr="006F7F08">
        <w:rPr>
          <w:rFonts w:ascii="Times New Roman" w:eastAsia="Calibri" w:hAnsi="Times New Roman"/>
          <w:sz w:val="24"/>
          <w:szCs w:val="24"/>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2C302734" w14:textId="77777777" w:rsidR="00DF1AA8" w:rsidRPr="006F7F08" w:rsidRDefault="00DF1AA8" w:rsidP="00DF1AA8">
      <w:pPr>
        <w:spacing w:line="256" w:lineRule="auto"/>
        <w:ind w:firstLine="709"/>
        <w:contextualSpacing/>
        <w:jc w:val="both"/>
        <w:rPr>
          <w:rFonts w:ascii="Times New Roman" w:eastAsia="Calibri" w:hAnsi="Times New Roman"/>
          <w:sz w:val="24"/>
          <w:szCs w:val="24"/>
        </w:rPr>
      </w:pPr>
      <w:r w:rsidRPr="006F7F08">
        <w:rPr>
          <w:rFonts w:ascii="Times New Roman" w:eastAsia="Calibri" w:hAnsi="Times New Roman"/>
          <w:sz w:val="24"/>
          <w:szCs w:val="24"/>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4E5CC191" w14:textId="77777777" w:rsidR="00DF1AA8" w:rsidRPr="006F7F08" w:rsidRDefault="00DF1AA8" w:rsidP="00DF1AA8">
      <w:pPr>
        <w:spacing w:line="256" w:lineRule="auto"/>
        <w:ind w:firstLine="709"/>
        <w:contextualSpacing/>
        <w:jc w:val="both"/>
        <w:rPr>
          <w:rFonts w:ascii="Times New Roman" w:eastAsia="Calibri" w:hAnsi="Times New Roman"/>
          <w:sz w:val="24"/>
          <w:szCs w:val="24"/>
        </w:rPr>
      </w:pPr>
      <w:r w:rsidRPr="006F7F08">
        <w:rPr>
          <w:rFonts w:ascii="Times New Roman" w:eastAsia="Calibri" w:hAnsi="Times New Roman"/>
          <w:sz w:val="24"/>
          <w:szCs w:val="24"/>
        </w:rPr>
        <w:t>Допуск выпускников в ЦПДЭ осуществляется главным экспертом на основании документов, удостоверяющих личность.</w:t>
      </w:r>
    </w:p>
    <w:p w14:paraId="577AC30C" w14:textId="77777777" w:rsidR="00DF1AA8" w:rsidRPr="006F7F08" w:rsidRDefault="00DF1AA8" w:rsidP="00DF1AA8">
      <w:pPr>
        <w:spacing w:line="256" w:lineRule="auto"/>
        <w:ind w:firstLine="709"/>
        <w:contextualSpacing/>
        <w:jc w:val="both"/>
        <w:rPr>
          <w:rFonts w:ascii="Times New Roman" w:eastAsia="Calibri" w:hAnsi="Times New Roman"/>
          <w:sz w:val="24"/>
          <w:szCs w:val="24"/>
        </w:rPr>
      </w:pPr>
      <w:r w:rsidRPr="006F7F08">
        <w:rPr>
          <w:rFonts w:ascii="Times New Roman" w:eastAsia="Calibri" w:hAnsi="Times New Roman"/>
          <w:sz w:val="24"/>
          <w:szCs w:val="24"/>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Pr>
          <w:rFonts w:ascii="Times New Roman" w:eastAsia="Calibri" w:hAnsi="Times New Roman"/>
          <w:sz w:val="24"/>
          <w:szCs w:val="24"/>
        </w:rPr>
        <w:br/>
      </w:r>
      <w:r w:rsidRPr="006F7F08">
        <w:rPr>
          <w:rFonts w:ascii="Times New Roman" w:eastAsia="Calibri" w:hAnsi="Times New Roman"/>
          <w:sz w:val="24"/>
          <w:szCs w:val="24"/>
        </w:rPr>
        <w:t>в проведении демонстрационного экзамена тьютора (ассистента).</w:t>
      </w:r>
    </w:p>
    <w:p w14:paraId="1B99885E" w14:textId="77777777" w:rsidR="00DF1AA8" w:rsidRPr="006F7F08" w:rsidRDefault="00DF1AA8" w:rsidP="00DF1AA8">
      <w:pPr>
        <w:spacing w:line="256" w:lineRule="auto"/>
        <w:jc w:val="both"/>
        <w:rPr>
          <w:rFonts w:ascii="Times New Roman" w:eastAsia="Calibri" w:hAnsi="Times New Roman"/>
          <w:bCs/>
          <w:sz w:val="24"/>
          <w:szCs w:val="24"/>
        </w:rPr>
      </w:pPr>
      <w:r w:rsidRPr="006F7F08">
        <w:rPr>
          <w:rFonts w:ascii="Times New Roman" w:eastAsia="Calibri" w:hAnsi="Times New Roman"/>
          <w:bCs/>
          <w:sz w:val="24"/>
          <w:szCs w:val="24"/>
        </w:rPr>
        <w:t>Требование к продолжительности демонстрационного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3"/>
      </w:tblGrid>
      <w:tr w:rsidR="00DF1AA8" w:rsidRPr="006F7F08" w14:paraId="4D86240E" w14:textId="77777777" w:rsidTr="00E44BBA">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C112BED" w14:textId="77777777" w:rsidR="00DF1AA8" w:rsidRPr="006F7F08" w:rsidRDefault="00DF1AA8" w:rsidP="00E44BBA">
            <w:pPr>
              <w:spacing w:after="0" w:line="240" w:lineRule="auto"/>
              <w:jc w:val="both"/>
              <w:rPr>
                <w:rFonts w:ascii="Times New Roman" w:eastAsia="Calibri" w:hAnsi="Times New Roman"/>
                <w:sz w:val="24"/>
                <w:szCs w:val="24"/>
              </w:rPr>
            </w:pPr>
            <w:r w:rsidRPr="006F7F08">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69CF22A0" w14:textId="3C6995B5" w:rsidR="00DF1AA8" w:rsidRPr="006F7F08" w:rsidRDefault="00DF1AA8" w:rsidP="00E44BBA">
            <w:pPr>
              <w:spacing w:after="0" w:line="240" w:lineRule="auto"/>
              <w:jc w:val="center"/>
              <w:rPr>
                <w:rFonts w:ascii="Times New Roman" w:eastAsia="Calibri" w:hAnsi="Times New Roman"/>
                <w:sz w:val="24"/>
                <w:szCs w:val="24"/>
              </w:rPr>
            </w:pPr>
            <w:r>
              <w:rPr>
                <w:rFonts w:ascii="Times New Roman" w:eastAsia="Calibri" w:hAnsi="Times New Roman"/>
                <w:b/>
                <w:color w:val="000000"/>
                <w:sz w:val="24"/>
                <w:szCs w:val="24"/>
              </w:rPr>
              <w:t>4</w:t>
            </w:r>
            <w:r w:rsidRPr="006F7F08">
              <w:rPr>
                <w:rFonts w:ascii="Times New Roman" w:eastAsia="Calibri" w:hAnsi="Times New Roman"/>
                <w:b/>
                <w:color w:val="000000"/>
                <w:sz w:val="24"/>
                <w:szCs w:val="24"/>
              </w:rPr>
              <w:t>:00:00</w:t>
            </w:r>
          </w:p>
          <w:p w14:paraId="4A7033F5" w14:textId="77777777" w:rsidR="00DF1AA8" w:rsidRPr="006F7F08" w:rsidRDefault="00DF1AA8" w:rsidP="00E44BBA">
            <w:pPr>
              <w:spacing w:after="0" w:line="240" w:lineRule="auto"/>
              <w:jc w:val="center"/>
              <w:rPr>
                <w:rFonts w:ascii="Times New Roman" w:eastAsia="Calibri" w:hAnsi="Times New Roman"/>
                <w:sz w:val="24"/>
                <w:szCs w:val="24"/>
              </w:rPr>
            </w:pPr>
            <w:r w:rsidRPr="006F7F08">
              <w:rPr>
                <w:rFonts w:ascii="Times New Roman" w:eastAsia="Calibri" w:hAnsi="Times New Roman"/>
                <w:sz w:val="24"/>
                <w:szCs w:val="24"/>
              </w:rPr>
              <w:t>&lt;</w:t>
            </w:r>
            <w:r w:rsidRPr="006F7F08">
              <w:rPr>
                <w:rFonts w:ascii="Times New Roman" w:eastAsia="Calibri" w:hAnsi="Times New Roman"/>
                <w:i/>
                <w:sz w:val="24"/>
                <w:szCs w:val="24"/>
              </w:rPr>
              <w:t>рекомендуемая продолжительность не более 6 часов</w:t>
            </w:r>
            <w:r w:rsidRPr="006F7F08">
              <w:rPr>
                <w:rFonts w:ascii="Times New Roman" w:eastAsia="Calibri" w:hAnsi="Times New Roman"/>
                <w:sz w:val="24"/>
                <w:szCs w:val="24"/>
              </w:rPr>
              <w:t>&gt;</w:t>
            </w:r>
          </w:p>
        </w:tc>
      </w:tr>
    </w:tbl>
    <w:p w14:paraId="2E221610" w14:textId="77777777" w:rsidR="00DF1AA8" w:rsidRPr="006F7F08" w:rsidRDefault="00DF1AA8" w:rsidP="00DF1AA8">
      <w:pPr>
        <w:pStyle w:val="aff0"/>
        <w:spacing w:before="0" w:after="0"/>
        <w:ind w:left="0" w:firstLine="708"/>
        <w:jc w:val="both"/>
        <w:rPr>
          <w:iCs/>
          <w:lang w:val="ru-RU"/>
        </w:rPr>
      </w:pPr>
    </w:p>
    <w:p w14:paraId="6CB529A5" w14:textId="77777777" w:rsidR="00DF1AA8" w:rsidRPr="006F7F08" w:rsidRDefault="00DF1AA8" w:rsidP="00DF1AA8">
      <w:pPr>
        <w:pStyle w:val="aff0"/>
        <w:spacing w:before="0" w:after="0"/>
        <w:ind w:left="0" w:firstLine="709"/>
        <w:jc w:val="both"/>
        <w:rPr>
          <w:rFonts w:eastAsia="Calibri"/>
          <w:szCs w:val="22"/>
          <w:lang w:val="ru-RU" w:eastAsia="en-US"/>
        </w:rPr>
      </w:pPr>
    </w:p>
    <w:p w14:paraId="7D0B83DE" w14:textId="77777777" w:rsidR="00DF1AA8" w:rsidRPr="006F7F08" w:rsidRDefault="00DF1AA8" w:rsidP="00DF1AA8">
      <w:pPr>
        <w:pStyle w:val="aff0"/>
        <w:spacing w:before="0" w:after="0"/>
        <w:ind w:left="0" w:firstLine="709"/>
        <w:jc w:val="both"/>
        <w:rPr>
          <w:iCs/>
          <w:lang w:val="ru-RU"/>
        </w:rPr>
      </w:pPr>
      <w:r w:rsidRPr="006F7F08">
        <w:rPr>
          <w:lang w:val="ru-RU"/>
        </w:rPr>
        <w:br w:type="page"/>
      </w:r>
    </w:p>
    <w:p w14:paraId="70B9F9DC" w14:textId="3DCECF43" w:rsidR="000112AF" w:rsidRPr="00DF1AA8" w:rsidRDefault="000112AF" w:rsidP="00DF1AA8">
      <w:pPr>
        <w:pStyle w:val="aff0"/>
        <w:spacing w:before="0" w:after="0"/>
        <w:ind w:left="0" w:firstLine="709"/>
        <w:rPr>
          <w:i/>
          <w:lang w:val="ru-RU"/>
        </w:rPr>
      </w:pPr>
    </w:p>
    <w:p w14:paraId="6126B08C" w14:textId="5BD91561" w:rsidR="000112AF" w:rsidRDefault="00E011BF" w:rsidP="00EC179A">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w:t>
      </w:r>
      <w:r w:rsidR="00DF1AA8" w:rsidRPr="006F7F08">
        <w:rPr>
          <w:rFonts w:ascii="Times New Roman" w:hAnsi="Times New Roman"/>
          <w:b/>
          <w:sz w:val="24"/>
          <w:szCs w:val="24"/>
        </w:rPr>
        <w:t>ПОРЯДОК ОРГАНИЗАЦИИ И ПРОВЕДЕНИЯ ЗАЩИТЫ ДИПЛОМНОГО ПРОЕКТА (РАБОТЫ)</w:t>
      </w:r>
      <w:r w:rsidR="00DF1AA8" w:rsidRPr="006F7F08">
        <w:rPr>
          <w:rStyle w:val="FootnoteAnchor"/>
          <w:rFonts w:ascii="Times New Roman" w:hAnsi="Times New Roman"/>
          <w:sz w:val="24"/>
          <w:szCs w:val="24"/>
        </w:rPr>
        <w:footnoteReference w:id="54"/>
      </w:r>
    </w:p>
    <w:p w14:paraId="73B37FBF" w14:textId="77777777" w:rsidR="006706A4" w:rsidRPr="006F7F08" w:rsidRDefault="006706A4" w:rsidP="006706A4">
      <w:pPr>
        <w:pStyle w:val="aff0"/>
        <w:spacing w:before="0" w:after="0"/>
        <w:ind w:left="0" w:firstLine="709"/>
        <w:contextualSpacing/>
        <w:jc w:val="both"/>
        <w:rPr>
          <w:i/>
          <w:lang w:val="ru-RU"/>
        </w:rPr>
      </w:pPr>
      <w:r w:rsidRPr="006F7F08">
        <w:rPr>
          <w:lang w:val="ru-RU"/>
        </w:rPr>
        <w:t>Программа организации проведения защиты дипломного проекта (работы) как часть программы ГИА должна включать:</w:t>
      </w:r>
    </w:p>
    <w:p w14:paraId="4838B600" w14:textId="77777777" w:rsidR="006706A4" w:rsidRPr="006F7F08" w:rsidRDefault="006706A4" w:rsidP="006706A4">
      <w:pPr>
        <w:pStyle w:val="aff0"/>
        <w:spacing w:before="0" w:after="0"/>
        <w:ind w:left="0" w:firstLine="709"/>
        <w:contextualSpacing/>
        <w:jc w:val="both"/>
        <w:rPr>
          <w:i/>
          <w:lang w:val="ru-RU"/>
        </w:rPr>
      </w:pPr>
      <w:r w:rsidRPr="006F7F08">
        <w:rPr>
          <w:lang w:val="ru-RU"/>
        </w:rPr>
        <w:t xml:space="preserve">3.1 Общие положения </w:t>
      </w:r>
      <w:r w:rsidRPr="006F7F08">
        <w:rPr>
          <w:i/>
          <w:lang w:val="ru-RU"/>
        </w:rPr>
        <w:t>(включают описание порядка подготовки и защиты дипломного проекта (работы), основные требования к организации процедур);</w:t>
      </w:r>
    </w:p>
    <w:p w14:paraId="42AB0254" w14:textId="77777777" w:rsidR="006706A4" w:rsidRPr="006F7F08" w:rsidRDefault="006706A4" w:rsidP="006706A4">
      <w:pPr>
        <w:pStyle w:val="aff0"/>
        <w:spacing w:after="0"/>
        <w:ind w:left="0" w:firstLine="709"/>
        <w:contextualSpacing/>
        <w:jc w:val="both"/>
        <w:rPr>
          <w:lang w:val="ru-RU"/>
        </w:rPr>
      </w:pPr>
      <w:r w:rsidRPr="006F7F08">
        <w:rPr>
          <w:iCs/>
          <w:lang w:val="ru-RU"/>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Pr>
          <w:iCs/>
          <w:lang w:val="ru-RU"/>
        </w:rPr>
        <w:br/>
      </w:r>
      <w:r w:rsidRPr="006F7F08">
        <w:rPr>
          <w:iCs/>
          <w:lang w:val="ru-RU"/>
        </w:rP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358532AC" w14:textId="430F1A98" w:rsidR="006706A4" w:rsidRPr="006F7F08" w:rsidRDefault="006706A4" w:rsidP="006706A4">
      <w:pPr>
        <w:pStyle w:val="aff0"/>
        <w:spacing w:before="0" w:after="0"/>
        <w:ind w:left="0" w:firstLine="709"/>
        <w:contextualSpacing/>
        <w:jc w:val="both"/>
        <w:rPr>
          <w:i/>
          <w:lang w:val="ru-RU"/>
        </w:rPr>
      </w:pPr>
      <w:r w:rsidRPr="006F7F08">
        <w:rPr>
          <w:iCs/>
          <w:lang w:val="ru-RU"/>
        </w:rPr>
        <w:t xml:space="preserve">Дипломный проект (работа) выпускников, осваивающих образовательные программы в области искусств, может предполагать различные виды подготовки (в том числе исполнение сольной программы, исполнение концертной программы с участием в сольных и ансамблевых/ансамблевых и хоровых номерах, дирижирование и работа с хором, участие в спектакле или иное, в соответствии с требованиями, установленными ФГОС СПО). </w:t>
      </w:r>
    </w:p>
    <w:p w14:paraId="51F5C860" w14:textId="77777777" w:rsidR="006706A4" w:rsidRPr="006F7F08" w:rsidRDefault="006706A4" w:rsidP="006706A4">
      <w:pPr>
        <w:pStyle w:val="aff0"/>
        <w:spacing w:before="0" w:after="0"/>
        <w:ind w:left="0" w:firstLine="709"/>
        <w:contextualSpacing/>
        <w:jc w:val="both"/>
        <w:rPr>
          <w:iCs/>
          <w:lang w:val="ru-RU"/>
        </w:rPr>
      </w:pPr>
      <w:r w:rsidRPr="006F7F08">
        <w:rPr>
          <w:iCs/>
          <w:lang w:val="ru-RU"/>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Pr>
          <w:iCs/>
          <w:lang w:val="ru-RU"/>
        </w:rPr>
        <w:br/>
      </w:r>
      <w:r w:rsidRPr="006F7F08">
        <w:rPr>
          <w:iCs/>
          <w:lang w:val="ru-RU"/>
        </w:rPr>
        <w:t>в образовательную программу среднего профессионального образования.</w:t>
      </w:r>
    </w:p>
    <w:p w14:paraId="5D14E72F" w14:textId="77777777" w:rsidR="006706A4" w:rsidRPr="006F7F08" w:rsidRDefault="006706A4" w:rsidP="006706A4">
      <w:pPr>
        <w:pStyle w:val="aff0"/>
        <w:tabs>
          <w:tab w:val="left" w:pos="9354"/>
        </w:tabs>
        <w:ind w:left="0" w:firstLine="709"/>
        <w:contextualSpacing/>
        <w:jc w:val="both"/>
        <w:rPr>
          <w:iCs/>
          <w:lang w:val="ru-RU"/>
        </w:rPr>
      </w:pPr>
      <w:r w:rsidRPr="006F7F08">
        <w:rPr>
          <w:iCs/>
          <w:lang w:val="ru-RU"/>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05F5EDE3" w14:textId="77777777" w:rsidR="006706A4" w:rsidRPr="006F7F08" w:rsidRDefault="006706A4" w:rsidP="006706A4">
      <w:pPr>
        <w:pStyle w:val="aff0"/>
        <w:tabs>
          <w:tab w:val="left" w:pos="9354"/>
        </w:tabs>
        <w:ind w:left="0" w:firstLine="709"/>
        <w:contextualSpacing/>
        <w:jc w:val="both"/>
        <w:rPr>
          <w:iCs/>
          <w:lang w:val="ru-RU"/>
        </w:rPr>
      </w:pPr>
      <w:r w:rsidRPr="006F7F08">
        <w:rPr>
          <w:iCs/>
          <w:lang w:val="ru-RU"/>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46B3E1F3" w14:textId="77777777" w:rsidR="006706A4" w:rsidRPr="006F7F08" w:rsidRDefault="006706A4" w:rsidP="006706A4">
      <w:pPr>
        <w:pStyle w:val="aff0"/>
        <w:spacing w:before="0" w:after="0"/>
        <w:ind w:left="0" w:firstLine="142"/>
        <w:contextualSpacing/>
        <w:jc w:val="both"/>
        <w:rPr>
          <w:iCs/>
          <w:lang w:val="ru-RU"/>
        </w:rPr>
      </w:pPr>
    </w:p>
    <w:p w14:paraId="7DF001DD" w14:textId="77777777" w:rsidR="006706A4" w:rsidRPr="006F7F08" w:rsidRDefault="006706A4" w:rsidP="006706A4">
      <w:pPr>
        <w:pStyle w:val="aff0"/>
        <w:spacing w:before="0" w:after="0"/>
        <w:ind w:left="0" w:firstLine="709"/>
        <w:contextualSpacing/>
        <w:jc w:val="both"/>
        <w:rPr>
          <w:lang w:val="ru-RU"/>
        </w:rPr>
      </w:pPr>
      <w:r w:rsidRPr="0024109A">
        <w:rPr>
          <w:lang w:val="ru-RU"/>
        </w:rPr>
        <w:t>3.2 Примерная тематика дипломных проектов (работы) по специальности;</w:t>
      </w:r>
      <w:r w:rsidRPr="006F7F08">
        <w:rPr>
          <w:lang w:val="ru-RU"/>
        </w:rPr>
        <w:t xml:space="preserve"> </w:t>
      </w:r>
    </w:p>
    <w:p w14:paraId="7B846C46" w14:textId="77777777" w:rsidR="006706A4" w:rsidRPr="006F7F08" w:rsidRDefault="006706A4" w:rsidP="006706A4">
      <w:pPr>
        <w:pStyle w:val="aff0"/>
        <w:spacing w:before="0" w:after="0"/>
        <w:ind w:left="0" w:firstLine="709"/>
        <w:contextualSpacing/>
        <w:jc w:val="both"/>
        <w:rPr>
          <w:i/>
          <w:iCs/>
          <w:lang w:val="ru-RU"/>
        </w:rPr>
      </w:pPr>
    </w:p>
    <w:p w14:paraId="223AB656" w14:textId="77777777" w:rsidR="006706A4" w:rsidRPr="006F7F08" w:rsidRDefault="006706A4" w:rsidP="006706A4">
      <w:pPr>
        <w:pStyle w:val="aff0"/>
        <w:spacing w:before="0" w:after="0"/>
        <w:ind w:left="0" w:firstLine="709"/>
        <w:contextualSpacing/>
        <w:jc w:val="both"/>
        <w:rPr>
          <w:i/>
          <w:iCs/>
          <w:lang w:val="ru-RU"/>
        </w:rPr>
      </w:pPr>
    </w:p>
    <w:p w14:paraId="6662EDB6"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3.3 Структура и содержание дипломного проекта (работы);</w:t>
      </w:r>
    </w:p>
    <w:p w14:paraId="7C4652A7"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Выполнение дипломного проекта (работы) призвано способствовать систематизации, закреплению и совершенствованию полученных обучающимся знаний, профессиональных, учебно-исследовательских умений. Дипломный проект (работа) – это исключительно самостоятельная работа обучающегося, подтверждающая освоение им профессиональных компетенций.</w:t>
      </w:r>
    </w:p>
    <w:p w14:paraId="30DDD451"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Сбор информации, подбор образцов, формулирование цели, задач и выводов по теме, форматирование работы, прошивка работы – это самостоятельный труд обучающихся.</w:t>
      </w:r>
    </w:p>
    <w:p w14:paraId="492706CF"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Перед обучающимися ставятся задачи:</w:t>
      </w:r>
    </w:p>
    <w:p w14:paraId="793D15CD"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овладения основами научно-исследовательской деятельности;</w:t>
      </w:r>
    </w:p>
    <w:p w14:paraId="377A5B2D"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систематизации и закрепления теоретических и практических знаний, умения применять эти знания при решении конкретных практико-ориентированных задач;</w:t>
      </w:r>
    </w:p>
    <w:p w14:paraId="6C089101"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lastRenderedPageBreak/>
        <w:t>- осуществления и поиска, и использования информации, необходимой для эффективного выполнения профессиональных задач, профессионального и личностного роста;</w:t>
      </w:r>
    </w:p>
    <w:p w14:paraId="1FAFD464"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выбора методов и способов выполнения профессиональных задач, оценки их эффективности и качества;</w:t>
      </w:r>
    </w:p>
    <w:p w14:paraId="3773D213"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xml:space="preserve">- использования информационно-коммуникационных технологий в профессиональной </w:t>
      </w:r>
    </w:p>
    <w:p w14:paraId="714F0342"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деятельности.</w:t>
      </w:r>
    </w:p>
    <w:p w14:paraId="7F3CEB71"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Дипломный проект (работа) может носить опытно-практический и теоретический характер.</w:t>
      </w:r>
    </w:p>
    <w:p w14:paraId="5F21409D"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Объём дипломного проекта (работы) должен составлять 30–50 страниц печатного текста (без приложений).</w:t>
      </w:r>
    </w:p>
    <w:p w14:paraId="19B8BCE6"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Структура и содержание дипломного проекта (работы) включают в себя: титульный лист; оглавление; введение; основную часть; заключение; список использованных источников; приложения.</w:t>
      </w:r>
    </w:p>
    <w:p w14:paraId="5F3392AD"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xml:space="preserve">Во введении необходимо обосновать актуальность и практическую значимость выбранной темы, сформулировать цель и задачи, объект и предмет дипломного проекта (работы), круг рассматриваемых проблем. </w:t>
      </w:r>
    </w:p>
    <w:p w14:paraId="588EEFDB"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Основная часть дипломного проекта (работы) включает главы (разделы) в соответствии с логической структурой изложения. Название главы не должно дублировать название темы, а название подразделов – название разделов. Формулировки должны быть лаконичными и отражать суть главы (раздела, подраздела).</w:t>
      </w:r>
    </w:p>
    <w:p w14:paraId="7E948BCE"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Основная часть дипломного проекта (работы) должна содержать, как правило, две главы.</w:t>
      </w:r>
    </w:p>
    <w:p w14:paraId="23C46994"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Первая глава посвящается теоретическим аспектам изучаемого объекта и предмета дипломного проекта (работы). В ней содержится обзор используемых источников информации, нормативной базы по теме дипломного проекта (работы). В этой главе могут найти место статистические данные, построенные в таблицы и графики.</w:t>
      </w:r>
    </w:p>
    <w:p w14:paraId="41132377"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Вторая глава посвящается анализу практического материала, полученного во время производственной (преддипломной) практики. В этой главе содержится:</w:t>
      </w:r>
    </w:p>
    <w:p w14:paraId="164457C3"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анализ конкретного материала по избранной теме;</w:t>
      </w:r>
    </w:p>
    <w:p w14:paraId="56E78AE9"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описание выявленных проблем и тенденций развития объекта и предмета изучения на основе анализа конкретного материала по избранной теме;</w:t>
      </w:r>
    </w:p>
    <w:p w14:paraId="0BC8F9E5"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описание способов решения выявленных проблем.</w:t>
      </w:r>
    </w:p>
    <w:p w14:paraId="38277339"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В ходе анализа могут использоваться аналитические таблицы, расчеты, формулы, схемы, диаграммы и графики.</w:t>
      </w:r>
    </w:p>
    <w:p w14:paraId="5C7C31EA"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Завершающей частью дипломного проекта (работы) является заключение, которое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Заключение не должно составлять более пяти страниц текста.</w:t>
      </w:r>
    </w:p>
    <w:p w14:paraId="2393C08A"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Заключение лежит в основе доклада обучающегося на защите.</w:t>
      </w:r>
    </w:p>
    <w:p w14:paraId="764E4280"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Список использованных источников отражает перечень источников, которые использовались при написании дипломного проекта (работы) (не менее 20 источников для работ опытно-практического характера и не менее 25 источников для работ теоретического характера).</w:t>
      </w:r>
    </w:p>
    <w:p w14:paraId="335A1692"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xml:space="preserve">Приложения могут состоять из дополнительных справочных материалов, имеющих вспомогательное значение, например: макетов документов, копий документов, выдержек из отчетных материалов, статистических данных, схем, таблиц, диаграмм, программ, положений и т.п. </w:t>
      </w:r>
    </w:p>
    <w:p w14:paraId="2220B270"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Дипломный проект (работа) опытно-практического характера имеет следующую структуру:</w:t>
      </w:r>
    </w:p>
    <w:p w14:paraId="5B6A2C88"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lastRenderedPageBreak/>
        <w:t>− введение, в котором раскрываются актуальность и практическая значимость выбора темы, формулируются компоненты методологического аппарата: объект, предмет, проблема, цели, задачи работы и др.;</w:t>
      </w:r>
    </w:p>
    <w:p w14:paraId="133B3FF1"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xml:space="preserve">− теоретическая часть, где раскрываются теоретические аспекты изучаемой проблемы. В ней должна быть выявлена сущность основных понятий, используемых для раскрытия темы, сопровождаемая выводами и рассуждениями обучающегося, указывающими на самостоятельность работы; рассматриваются сущность изучаемых категорий, явлений, процессов, на историческом материале исследуются объективные факторы и тенденции их возникновения и развития, выявляются их законодательные основы и специфика проявлений в современных условиях. Здесь же дается анализ литературных источников, обосновывается собственная точка зрения выпускника по рассматриваемым вопросам; </w:t>
      </w:r>
    </w:p>
    <w:p w14:paraId="6310AE8E"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xml:space="preserve">− практическая часть, которая имеет практический и аналитический характер и должна быть направлена на решение выбранной проблемы, состоять из проектирования профессиональной деятельности, описания ее реализации, оценки результативности. Она может включать результаты анализа деятельности конкретной службы делопроизводства, секретаря или секретариата в организации, проектную документацию, разработанную для конкретной организации (базы практики), а также описание деятельности соответствующих подразделений в организации. В ней приводится анализ собранной информации, позволяющий установить закономерности и тенденции развития предмета и объекта исследования, а также получить обоснованные выводы. Здесь проводится анализ и оценка собранного обучающимся статистического и практического материала, решаются задачи прикладного характера, вытекающие из цели исследования. При обработке информации необходимо, как минимум, провести ее анализ, а по возможности рекомендуется использовать более сложные методы. </w:t>
      </w:r>
    </w:p>
    <w:p w14:paraId="12056BA9"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заключение, в котором содержатся выводы и рекомендации относительно возможностей практического значения и/или применения полученных результатов;</w:t>
      </w:r>
    </w:p>
    <w:p w14:paraId="74FFDF59"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список использованных источников (не менее 20 источников);</w:t>
      </w:r>
    </w:p>
    <w:p w14:paraId="172858F0"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приложение (макеты документов, копии документов, выдержки из отчетных материалов, статистические данные, схемы, таблицы, диаграммы, программы, положения и т.п).</w:t>
      </w:r>
    </w:p>
    <w:p w14:paraId="01E8AF8E"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xml:space="preserve">Дипломный проект (работа) теоретического характера имеет следующую структуру: </w:t>
      </w:r>
    </w:p>
    <w:p w14:paraId="56A38F2F"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xml:space="preserve">- введение, в котором раскрываются актуальность выбора темы, формулируются компоненты методологического аппарата: объект, предмет, проблема, цели, задачи работы и др.; </w:t>
      </w:r>
    </w:p>
    <w:p w14:paraId="5BB8EB8C"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xml:space="preserve">- теоретическая часть, в которой даны история вопроса, обоснование разрабатываемой проблемы в теории и практике, посредством глубокого сравнительного анализа литературы; теоретическая часть может состоять из нескольких разделов, каждый из которых может также делиться на подразделы. В этой части дается история вопроса, критический обзор литературы по проблеме исследования. Рассматриваются различные подходы, дается их критическая оценка, обосновывается и излагается собственная точка зрения по каждому из анализируемых аспектов. Описывается опыт решения исследуемой проблемы в практике исследуемой проблемы, и излагаются собственные выводы относительно путей решения данной проблемы. </w:t>
      </w:r>
    </w:p>
    <w:p w14:paraId="603132CC"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заключение, в котором содержатся выводы и рекомендации относительно возможностей использования материалов исследования.</w:t>
      </w:r>
    </w:p>
    <w:p w14:paraId="5A76AD40"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xml:space="preserve">- список использованных источников (не менее 25 источников); </w:t>
      </w:r>
    </w:p>
    <w:p w14:paraId="15E154BB"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 xml:space="preserve">- приложение (может отсутствовать) содержит вспомогательный материал, например, макеты документов, копии документов, выдержки из отчетных материалов, статистические данные, схемы, таблицы, диаграммы, программы, положения и т.п. </w:t>
      </w:r>
    </w:p>
    <w:p w14:paraId="007C53AB"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lastRenderedPageBreak/>
        <w:t xml:space="preserve">Автор работы должен уметь свободно оперировать отвлеченными единицами и категориями научно-критического анализа (а не реферативного описания) и формулировать собственное отношение к анализируемой проблеме. </w:t>
      </w:r>
    </w:p>
    <w:p w14:paraId="3CA27068"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В ходе работы над дипломным проектом (работой) данного типа и ходе представления дипломного проекта (работы) студент должен продемонстрировать определенный уровень сформированности исследовательской, информационной, интеллектуальной, коммуникативной и организационной компетентностей.</w:t>
      </w:r>
    </w:p>
    <w:p w14:paraId="3EBF22D8"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Дипломный проект (работа) может быть логическим продолжением курсовой работы, идеи и выводы которой реализуются на более высоком теоретическом и практическом уровне. Курсовая работа может быть использована в качестве составной части (раздела, главы) выпускной квалификационной работы.</w:t>
      </w:r>
    </w:p>
    <w:p w14:paraId="45A88E56"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Обучающийся обязан сдать черновик дипломного проекта (работы) до практики, с целью осуществления проверки руководителем. Срок сдачи устанавливает руководитель.</w:t>
      </w:r>
    </w:p>
    <w:p w14:paraId="6E695939"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Во время практики выпускник дорабатывает материал и сдаёт в установленный в плане-графике срок для окончательной проверки и написания отзыва.</w:t>
      </w:r>
    </w:p>
    <w:p w14:paraId="5A90D3B2"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При несоблюдении сроков выполнения работы обучающимся, замечания вносятся руководителем в отзыв, оценка снижается.</w:t>
      </w:r>
    </w:p>
    <w:p w14:paraId="01163467" w14:textId="77777777" w:rsidR="006706A4" w:rsidRDefault="006706A4" w:rsidP="006706A4">
      <w:pPr>
        <w:suppressAutoHyphens/>
        <w:spacing w:line="240" w:lineRule="auto"/>
        <w:ind w:firstLine="709"/>
        <w:contextualSpacing/>
        <w:jc w:val="both"/>
        <w:rPr>
          <w:rFonts w:ascii="Times New Roman" w:hAnsi="Times New Roman"/>
          <w:i/>
          <w:iCs/>
          <w:sz w:val="24"/>
          <w:szCs w:val="24"/>
          <w:lang w:eastAsia="zh-CN"/>
        </w:rPr>
      </w:pPr>
    </w:p>
    <w:p w14:paraId="4BE4F3A3"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3.4. Порядок оценки результатов дипломного проекта (работы).</w:t>
      </w:r>
    </w:p>
    <w:p w14:paraId="2963921A" w14:textId="77777777" w:rsidR="006706A4" w:rsidRDefault="006706A4" w:rsidP="006706A4">
      <w:pPr>
        <w:spacing w:after="0"/>
        <w:ind w:firstLine="709"/>
        <w:jc w:val="both"/>
        <w:rPr>
          <w:rFonts w:ascii="Times New Roman" w:hAnsi="Times New Roman"/>
          <w:sz w:val="24"/>
          <w:szCs w:val="24"/>
          <w:lang w:eastAsia="ru-RU"/>
        </w:rPr>
      </w:pPr>
      <w:r>
        <w:rPr>
          <w:rFonts w:ascii="Times New Roman" w:hAnsi="Times New Roman"/>
          <w:sz w:val="24"/>
          <w:szCs w:val="24"/>
        </w:rPr>
        <w:t>При определении окончательной отметки по дипломному проекту (работе) учитываются:</w:t>
      </w:r>
    </w:p>
    <w:p w14:paraId="6BE8C53C"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 качество текста дипломного проекта (работы);</w:t>
      </w:r>
    </w:p>
    <w:p w14:paraId="5BE38E2C"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 качество устного доклада выпускника по каждому разделу работы;</w:t>
      </w:r>
    </w:p>
    <w:p w14:paraId="43D22618"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 свободное владение материалом дипломного проекта (работы);</w:t>
      </w:r>
    </w:p>
    <w:p w14:paraId="700C4713"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 глубина и точность ответов на вопросы;</w:t>
      </w:r>
    </w:p>
    <w:p w14:paraId="220F945F"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 отзыв рецензента;</w:t>
      </w:r>
    </w:p>
    <w:p w14:paraId="4ABBCCB7"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 отзыв руководителя.</w:t>
      </w:r>
    </w:p>
    <w:p w14:paraId="21A957E8"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Оценка «</w:t>
      </w:r>
      <w:r>
        <w:rPr>
          <w:rFonts w:ascii="Times New Roman" w:hAnsi="Times New Roman"/>
          <w:b/>
          <w:sz w:val="24"/>
          <w:szCs w:val="24"/>
        </w:rPr>
        <w:t>отлично</w:t>
      </w:r>
      <w:r>
        <w:rPr>
          <w:rFonts w:ascii="Times New Roman" w:hAnsi="Times New Roman"/>
          <w:sz w:val="24"/>
          <w:szCs w:val="24"/>
        </w:rPr>
        <w:t>» ставится, если:</w:t>
      </w:r>
    </w:p>
    <w:p w14:paraId="789E276F"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работа выполнена самостоятельно, носит творческий характер, содержит элементы научной новизны;</w:t>
      </w:r>
    </w:p>
    <w:p w14:paraId="665BCA74"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собран, обобщён и проанализирован достаточный объем нормативных правовых актов, литературы, статистической информации и других материалов, позволивший всесторонне изучить тему и сделать аргументированные выводы и практические рекомендации;</w:t>
      </w:r>
    </w:p>
    <w:p w14:paraId="6A72AB2A"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при написании и защите работы выпускником продемонстрирован высокий уровень развития общекультурных и профессиональных компетенций, глубокие теоретические знания и наличие практических навыков;</w:t>
      </w:r>
    </w:p>
    <w:p w14:paraId="4C1D6118"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работа оформлена в соответствии с требованиями, предъявляемыми к содержанию и оформлению дипломного проекта (работы), своевременно предоставлена.</w:t>
      </w:r>
    </w:p>
    <w:p w14:paraId="1E22B2B5" w14:textId="77777777" w:rsidR="006706A4" w:rsidRDefault="006706A4" w:rsidP="006706A4">
      <w:pPr>
        <w:spacing w:after="0"/>
        <w:ind w:firstLine="709"/>
        <w:jc w:val="both"/>
        <w:rPr>
          <w:rFonts w:ascii="Times New Roman" w:eastAsia="Times New Roman" w:hAnsi="Times New Roman"/>
          <w:sz w:val="24"/>
          <w:szCs w:val="24"/>
          <w:lang w:eastAsia="ru-RU"/>
        </w:rPr>
      </w:pPr>
      <w:r>
        <w:rPr>
          <w:rFonts w:ascii="Times New Roman" w:hAnsi="Times New Roman"/>
          <w:sz w:val="24"/>
          <w:szCs w:val="24"/>
        </w:rPr>
        <w:t>Оценка «</w:t>
      </w:r>
      <w:r>
        <w:rPr>
          <w:rFonts w:ascii="Times New Roman" w:hAnsi="Times New Roman"/>
          <w:b/>
          <w:sz w:val="24"/>
          <w:szCs w:val="24"/>
        </w:rPr>
        <w:t>хорошо</w:t>
      </w:r>
      <w:r>
        <w:rPr>
          <w:rFonts w:ascii="Times New Roman" w:hAnsi="Times New Roman"/>
          <w:sz w:val="24"/>
          <w:szCs w:val="24"/>
        </w:rPr>
        <w:t>» ставится, если:</w:t>
      </w:r>
    </w:p>
    <w:p w14:paraId="342E8D31"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w:t>
      </w:r>
    </w:p>
    <w:p w14:paraId="78EB568E"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собран, обобщён и проанализирован необходимый объем нормативных правовых актов, литературы, статистической информации и других материалов, но не по всем аспектам исследуемой темы сделаны выводы и обоснованы практические рекомендации;</w:t>
      </w:r>
    </w:p>
    <w:p w14:paraId="776489E8"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при написании и защите работы выпускником продемонстрирован средний уровень развития общекультурных и профессиональных компетенций, наличие теоретических знаний и достаточных практических навыков;</w:t>
      </w:r>
    </w:p>
    <w:p w14:paraId="670B8117"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работа своевременно предоставлена, есть отдельные недостатки в ее оформлении;</w:t>
      </w:r>
    </w:p>
    <w:p w14:paraId="3F643A47" w14:textId="77777777" w:rsidR="006706A4" w:rsidRDefault="006706A4" w:rsidP="006706A4">
      <w:pPr>
        <w:spacing w:after="0"/>
        <w:ind w:firstLine="709"/>
        <w:jc w:val="both"/>
        <w:rPr>
          <w:rFonts w:ascii="Times New Roman" w:eastAsia="Times New Roman" w:hAnsi="Times New Roman"/>
          <w:sz w:val="24"/>
          <w:szCs w:val="24"/>
          <w:lang w:eastAsia="ru-RU"/>
        </w:rPr>
      </w:pPr>
      <w:r>
        <w:rPr>
          <w:rFonts w:ascii="Times New Roman" w:hAnsi="Times New Roman"/>
          <w:sz w:val="24"/>
          <w:szCs w:val="24"/>
        </w:rPr>
        <w:lastRenderedPageBreak/>
        <w:t>Оценка «</w:t>
      </w:r>
      <w:r>
        <w:rPr>
          <w:rFonts w:ascii="Times New Roman" w:hAnsi="Times New Roman"/>
          <w:b/>
          <w:sz w:val="24"/>
          <w:szCs w:val="24"/>
        </w:rPr>
        <w:t>удовлетворительно</w:t>
      </w:r>
      <w:r>
        <w:rPr>
          <w:rFonts w:ascii="Times New Roman" w:hAnsi="Times New Roman"/>
          <w:sz w:val="24"/>
          <w:szCs w:val="24"/>
        </w:rPr>
        <w:t>» ставится, если:</w:t>
      </w:r>
    </w:p>
    <w:p w14:paraId="031C975B"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 xml:space="preserve">тема работы раскрыта частично, но в основном правильно, допущено </w:t>
      </w:r>
      <w:r>
        <w:rPr>
          <w:rFonts w:ascii="Times New Roman" w:eastAsia="Calibri" w:hAnsi="Times New Roman"/>
          <w:sz w:val="24"/>
          <w:szCs w:val="24"/>
        </w:rPr>
        <w:br/>
        <w:t>поверхностное изложение отдельных вопросов темы;</w:t>
      </w:r>
    </w:p>
    <w:p w14:paraId="7AE71E33"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в работе не использован весь необходимый для исследования темы объем нормативных правовых актов, литературы, статистической информации и других материалов, выводы и практические рекомендации не всегда обоснованы;</w:t>
      </w:r>
    </w:p>
    <w:p w14:paraId="0F7E87D0"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при написании и защите работы выпускником продемонстрирован удовлетворительный уровень развития общекультурных и профессиональных компетенций, отсутствие глубоких теоретических знаний и устойчивых практических навыков;</w:t>
      </w:r>
    </w:p>
    <w:p w14:paraId="042CF5BB"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работа своевременно предоставлена, по содержанию и/или оформлению соответствует предъявляемым требованиям не в полном объёме.</w:t>
      </w:r>
    </w:p>
    <w:p w14:paraId="4BDBBF21" w14:textId="77777777" w:rsidR="006706A4" w:rsidRDefault="006706A4" w:rsidP="006706A4">
      <w:pPr>
        <w:spacing w:after="0"/>
        <w:ind w:firstLine="709"/>
        <w:jc w:val="both"/>
        <w:rPr>
          <w:rFonts w:ascii="Times New Roman" w:eastAsia="Times New Roman" w:hAnsi="Times New Roman"/>
          <w:sz w:val="24"/>
          <w:szCs w:val="24"/>
          <w:lang w:eastAsia="ru-RU"/>
        </w:rPr>
      </w:pPr>
      <w:r>
        <w:rPr>
          <w:rFonts w:ascii="Times New Roman" w:hAnsi="Times New Roman"/>
          <w:sz w:val="24"/>
          <w:szCs w:val="24"/>
        </w:rPr>
        <w:t>Оценка «</w:t>
      </w:r>
      <w:r>
        <w:rPr>
          <w:rFonts w:ascii="Times New Roman" w:hAnsi="Times New Roman"/>
          <w:b/>
          <w:sz w:val="24"/>
          <w:szCs w:val="24"/>
        </w:rPr>
        <w:t>неудовлетворительно</w:t>
      </w:r>
      <w:r>
        <w:rPr>
          <w:rFonts w:ascii="Times New Roman" w:hAnsi="Times New Roman"/>
          <w:sz w:val="24"/>
          <w:szCs w:val="24"/>
        </w:rPr>
        <w:t>» ставится, если:</w:t>
      </w:r>
    </w:p>
    <w:p w14:paraId="484037AB"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w:t>
      </w:r>
    </w:p>
    <w:p w14:paraId="62A47D6D"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работа не оригинальна, основана на компиляции публикаций по теме;</w:t>
      </w:r>
    </w:p>
    <w:p w14:paraId="5B6CA46D"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при написании и защите работы выпускником продемонстрирован неудовлетворительный уровень развития общекультурных и профессиональных компетенций;</w:t>
      </w:r>
    </w:p>
    <w:p w14:paraId="71ECBDAA" w14:textId="77777777" w:rsidR="006706A4" w:rsidRDefault="006706A4" w:rsidP="006706A4">
      <w:pPr>
        <w:spacing w:after="0"/>
        <w:ind w:firstLine="709"/>
        <w:jc w:val="both"/>
        <w:rPr>
          <w:rFonts w:ascii="Times New Roman" w:eastAsia="Calibri" w:hAnsi="Times New Roman"/>
          <w:sz w:val="24"/>
          <w:szCs w:val="24"/>
        </w:rPr>
      </w:pPr>
      <w:r>
        <w:rPr>
          <w:rFonts w:ascii="Times New Roman" w:eastAsia="Calibri" w:hAnsi="Times New Roman"/>
          <w:sz w:val="24"/>
          <w:szCs w:val="24"/>
        </w:rPr>
        <w:t>работа несвоевременно предоставлена, по содержанию и оформлению соответствует предъявляемым требованиям не в полном объёме.</w:t>
      </w:r>
    </w:p>
    <w:p w14:paraId="22351B52" w14:textId="77777777" w:rsidR="006706A4" w:rsidRDefault="006706A4" w:rsidP="006706A4">
      <w:pPr>
        <w:spacing w:after="0"/>
        <w:ind w:firstLine="709"/>
        <w:jc w:val="both"/>
        <w:rPr>
          <w:rFonts w:ascii="Times New Roman" w:eastAsia="Times New Roman" w:hAnsi="Times New Roman"/>
          <w:sz w:val="24"/>
          <w:szCs w:val="24"/>
          <w:lang w:eastAsia="ru-RU"/>
        </w:rPr>
      </w:pPr>
      <w:r>
        <w:rPr>
          <w:rFonts w:ascii="Times New Roman" w:hAnsi="Times New Roman"/>
          <w:sz w:val="24"/>
          <w:szCs w:val="24"/>
        </w:rPr>
        <w:t>Оценка «неудовлетворительно» не исключает права выпускника на апелляцию в порядке, установленном законодательством РФ.</w:t>
      </w:r>
    </w:p>
    <w:p w14:paraId="6A65D64E"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Обучающиеся, выполнившие дипломный проект (работу), но получившие при защите оценку «неудовлетворительно», имеют право на повторную защиту. В этом случае государственная экзаменационная комиссия может признать целесообразным повторную защиту обучающимся той же дипломной работы, либо вынести решение о закреплении за ним нового задания на дипломный проект (работу) и определить срок повторной защиты не ранее чем через 6 месяцев. Повторная защита работы должна быть обоснована и дипломный проект (работа) должен быть либо дополнен новым материалом, либо полностью разрабатываться на новом материале.</w:t>
      </w:r>
    </w:p>
    <w:p w14:paraId="5FDB4D0B"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Обучающимся, не защитившим дипломный проект (работу) по уважительной причине (документально подтверждённой), может быть установлен другой срок защиты.</w:t>
      </w:r>
    </w:p>
    <w:p w14:paraId="7B278F9C" w14:textId="77777777" w:rsidR="006706A4" w:rsidRDefault="006706A4" w:rsidP="006706A4">
      <w:pPr>
        <w:suppressAutoHyphens/>
        <w:spacing w:line="240" w:lineRule="auto"/>
        <w:ind w:firstLine="709"/>
        <w:contextualSpacing/>
        <w:jc w:val="both"/>
        <w:rPr>
          <w:rFonts w:ascii="Times New Roman" w:hAnsi="Times New Roman"/>
          <w:i/>
          <w:iCs/>
          <w:sz w:val="24"/>
          <w:szCs w:val="24"/>
          <w:lang w:eastAsia="zh-CN"/>
        </w:rPr>
      </w:pPr>
    </w:p>
    <w:p w14:paraId="37BD541A" w14:textId="77777777" w:rsidR="006706A4" w:rsidRDefault="006706A4" w:rsidP="006706A4">
      <w:pPr>
        <w:suppressAutoHyphens/>
        <w:spacing w:line="240" w:lineRule="auto"/>
        <w:ind w:firstLine="709"/>
        <w:contextualSpacing/>
        <w:jc w:val="both"/>
        <w:rPr>
          <w:rFonts w:ascii="Times New Roman" w:hAnsi="Times New Roman"/>
          <w:sz w:val="24"/>
          <w:szCs w:val="24"/>
          <w:lang w:eastAsia="zh-CN"/>
        </w:rPr>
      </w:pPr>
      <w:r>
        <w:rPr>
          <w:rFonts w:ascii="Times New Roman" w:hAnsi="Times New Roman"/>
          <w:sz w:val="24"/>
          <w:szCs w:val="24"/>
          <w:lang w:eastAsia="zh-CN"/>
        </w:rPr>
        <w:t>3.5 Порядок оценки защиты дипломного проекта (работы).</w:t>
      </w:r>
    </w:p>
    <w:p w14:paraId="755029CE" w14:textId="77777777" w:rsidR="006706A4" w:rsidRDefault="006706A4" w:rsidP="006706A4">
      <w:pPr>
        <w:spacing w:after="0"/>
        <w:ind w:firstLine="709"/>
        <w:jc w:val="both"/>
        <w:rPr>
          <w:rFonts w:ascii="Times New Roman" w:hAnsi="Times New Roman"/>
          <w:bCs/>
          <w:sz w:val="24"/>
          <w:szCs w:val="24"/>
          <w:lang w:eastAsia="ru-RU"/>
        </w:rPr>
      </w:pPr>
      <w:r>
        <w:rPr>
          <w:rFonts w:ascii="Times New Roman" w:hAnsi="Times New Roman"/>
          <w:bCs/>
          <w:sz w:val="24"/>
          <w:szCs w:val="24"/>
        </w:rPr>
        <w:t>При определении окончательной отметки по дипломному проекту (работе) по результатам его защиты учитываются:</w:t>
      </w:r>
    </w:p>
    <w:p w14:paraId="1F60C52A" w14:textId="77777777" w:rsidR="006706A4" w:rsidRDefault="006706A4" w:rsidP="006706A4">
      <w:pPr>
        <w:spacing w:after="0"/>
        <w:ind w:firstLine="709"/>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уровень освоения теоретического материала, предусмотренного учебными программами дисциплин и профессиональных модулей;</w:t>
      </w:r>
    </w:p>
    <w:p w14:paraId="5E78A383" w14:textId="77777777" w:rsidR="006706A4" w:rsidRDefault="006706A4" w:rsidP="006706A4">
      <w:pPr>
        <w:spacing w:after="0"/>
        <w:ind w:firstLine="709"/>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уровень освоения общих и профессиональных компетенций;</w:t>
      </w:r>
    </w:p>
    <w:p w14:paraId="5525CED3" w14:textId="77777777" w:rsidR="006706A4" w:rsidRDefault="006706A4" w:rsidP="006706A4">
      <w:pPr>
        <w:spacing w:after="0"/>
        <w:ind w:firstLine="709"/>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уровень знаний по теме дипломного проекта (работы);</w:t>
      </w:r>
    </w:p>
    <w:p w14:paraId="267C669F" w14:textId="77777777" w:rsidR="006706A4" w:rsidRDefault="006706A4" w:rsidP="006706A4">
      <w:pPr>
        <w:spacing w:after="0"/>
        <w:ind w:firstLine="709"/>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обоснованность, четкость и грамотность выступления;</w:t>
      </w:r>
    </w:p>
    <w:p w14:paraId="0D799FCE"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 полноту и аргументированность ответов на замечания рецензента и вопросы, заданные при обсуждении работы;</w:t>
      </w:r>
    </w:p>
    <w:p w14:paraId="0DF4649A"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Оценка «отлично» ставится, если:</w:t>
      </w:r>
    </w:p>
    <w:p w14:paraId="73C41559"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работа оформлена в соответствии с требованиями, предъявляемыми к содержанию и оформлению дипломного проекта (работы), своевременно предоставлена;</w:t>
      </w:r>
    </w:p>
    <w:p w14:paraId="4473FA62"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lastRenderedPageBreak/>
        <w:t>на защите освещены все вопросы исследования, ответы обучающегося на вопросы профессиональные, исчерпывающие, подкрепляются положениями нормативных правовых актов, выводами и расчётами, отражёнными в работе;</w:t>
      </w:r>
    </w:p>
    <w:p w14:paraId="30594F9A"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профессиональный имидж обучающегося во время защиты соответствовал ситуации, речь грамотна, стилистически уместна, образна;</w:t>
      </w:r>
    </w:p>
    <w:p w14:paraId="6D4FA427"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при защите была использована электронная презентация, выполненная на высоком профессиональном уровне.</w:t>
      </w:r>
    </w:p>
    <w:p w14:paraId="23596AE0"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Оценка «хорошо» ставится, если:</w:t>
      </w:r>
    </w:p>
    <w:p w14:paraId="3865CCD9"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в процессе защиты работы дана общая характеристика основных положений работы, неполные ответы на вопросы;</w:t>
      </w:r>
    </w:p>
    <w:p w14:paraId="34706086"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профессиональный имидж обучающегося во время защиты соответствовал ситуации, речь грамотна;</w:t>
      </w:r>
    </w:p>
    <w:p w14:paraId="5633B74A"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при защите была использована электронная презентация, выполненная на достаточном профессиональном уровне.</w:t>
      </w:r>
    </w:p>
    <w:p w14:paraId="190B7E15"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Оценка «удовлетворительно» ставится, если:</w:t>
      </w:r>
    </w:p>
    <w:p w14:paraId="68F0AA31"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в процессе защиты выпускник недостаточно полно изложил основные положения работы, испытывал затруднения при ответах на вопросы;</w:t>
      </w:r>
    </w:p>
    <w:p w14:paraId="73BE0D56"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при защите была использована электронная презентация, выполненная на низком профессиональном уровне, или она отсутствовала.</w:t>
      </w:r>
    </w:p>
    <w:p w14:paraId="5D129FE4"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Оценка «неудовлетворительно» ставится, если:</w:t>
      </w:r>
    </w:p>
    <w:p w14:paraId="2E8CCD37"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на защите выпускник показал поверхностные знания по исследуемой теме, отсутствует представление об актуальных проблемах по теме работы, плохо отвечал на вопросы;</w:t>
      </w:r>
    </w:p>
    <w:p w14:paraId="6AA97338"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электронная презентация отсутствовала.</w:t>
      </w:r>
    </w:p>
    <w:p w14:paraId="01B62D0C"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Оценка «неудовлетворительно» не исключает права выпускника на апелляцию в порядке, установленном законодательством РФ.</w:t>
      </w:r>
    </w:p>
    <w:p w14:paraId="44EAE8F2"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Обучающиеся, выполнившие дипломный проект (работу), но получившие при защите оценку «неудовлетворительно», имеют право на повторную защиту. В этом случае государственная экзаменационная комиссия может признать целесообразным повторную защиту обучающимся той же дипломной работы, либо вынести решение о закреплении за ним нового задания на дипломный проект (работу) и определить срок повторной защиты не ранее чем через 6 месяцев. Повторная защита работы должна быть обоснована и дипломный проект (работа) должен быть либо дополнен новым материалом, либо полностью разрабатываться на новом материале.</w:t>
      </w:r>
    </w:p>
    <w:p w14:paraId="02F75F9E" w14:textId="77777777" w:rsidR="006706A4" w:rsidRDefault="006706A4" w:rsidP="006706A4">
      <w:pPr>
        <w:spacing w:after="0"/>
        <w:ind w:firstLine="709"/>
        <w:jc w:val="both"/>
        <w:rPr>
          <w:rFonts w:ascii="Times New Roman" w:hAnsi="Times New Roman"/>
          <w:sz w:val="24"/>
          <w:szCs w:val="24"/>
        </w:rPr>
      </w:pPr>
      <w:r>
        <w:rPr>
          <w:rFonts w:ascii="Times New Roman" w:hAnsi="Times New Roman"/>
          <w:sz w:val="24"/>
          <w:szCs w:val="24"/>
        </w:rPr>
        <w:t>Обучающимся, не защитившим дипломный проект (работу) по уважительной причине (документально подтверждённой), может быть установлен другой срок защиты.</w:t>
      </w:r>
    </w:p>
    <w:p w14:paraId="671BD064" w14:textId="77777777" w:rsidR="006706A4" w:rsidRDefault="006706A4" w:rsidP="006706A4">
      <w:pPr>
        <w:jc w:val="center"/>
        <w:rPr>
          <w:rFonts w:ascii="Times New Roman" w:hAnsi="Times New Roman"/>
          <w:b/>
          <w:sz w:val="24"/>
          <w:szCs w:val="24"/>
          <w:lang w:eastAsia="x-none"/>
        </w:rPr>
      </w:pPr>
    </w:p>
    <w:p w14:paraId="31167BAD" w14:textId="77777777" w:rsidR="006706A4" w:rsidRDefault="006706A4" w:rsidP="006706A4">
      <w:pPr>
        <w:spacing w:after="0" w:line="240" w:lineRule="auto"/>
        <w:rPr>
          <w:rFonts w:ascii="Times New Roman" w:hAnsi="Times New Roman"/>
          <w:b/>
          <w:sz w:val="24"/>
          <w:szCs w:val="24"/>
          <w:lang w:eastAsia="x-none"/>
        </w:rPr>
      </w:pPr>
    </w:p>
    <w:p w14:paraId="0DC2D12B" w14:textId="77777777" w:rsidR="006706A4" w:rsidRDefault="006706A4" w:rsidP="00EC179A">
      <w:pPr>
        <w:spacing w:after="0" w:line="276" w:lineRule="auto"/>
        <w:ind w:firstLine="567"/>
        <w:rPr>
          <w:rFonts w:ascii="Times New Roman" w:eastAsia="Times New Roman" w:hAnsi="Times New Roman" w:cs="Times New Roman"/>
          <w:b/>
          <w:bCs/>
          <w:sz w:val="24"/>
          <w:szCs w:val="24"/>
          <w:lang w:eastAsia="ru-RU"/>
        </w:rPr>
      </w:pPr>
    </w:p>
    <w:p w14:paraId="5C529D65" w14:textId="77777777" w:rsidR="006706A4" w:rsidRDefault="006706A4" w:rsidP="00EC179A">
      <w:pPr>
        <w:spacing w:after="0" w:line="276" w:lineRule="auto"/>
        <w:ind w:firstLine="567"/>
        <w:rPr>
          <w:rFonts w:ascii="Times New Roman" w:eastAsia="Times New Roman" w:hAnsi="Times New Roman" w:cs="Times New Roman"/>
          <w:b/>
          <w:bCs/>
          <w:sz w:val="24"/>
          <w:szCs w:val="24"/>
          <w:lang w:eastAsia="ru-RU"/>
        </w:rPr>
      </w:pPr>
    </w:p>
    <w:p w14:paraId="64A46F56" w14:textId="77777777" w:rsidR="000112AF" w:rsidRDefault="000112AF" w:rsidP="00EC179A">
      <w:pPr>
        <w:spacing w:after="0" w:line="276" w:lineRule="auto"/>
        <w:ind w:firstLine="709"/>
        <w:jc w:val="both"/>
        <w:rPr>
          <w:rFonts w:ascii="Times New Roman" w:eastAsia="Times New Roman" w:hAnsi="Times New Roman" w:cs="Times New Roman"/>
          <w:i/>
          <w:sz w:val="24"/>
          <w:szCs w:val="24"/>
          <w:lang w:eastAsia="ru-RU"/>
        </w:rPr>
      </w:pPr>
    </w:p>
    <w:sectPr w:rsidR="000112A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2A14" w14:textId="77777777" w:rsidR="00936A01" w:rsidRDefault="00936A01">
      <w:pPr>
        <w:spacing w:line="240" w:lineRule="auto"/>
      </w:pPr>
      <w:r>
        <w:separator/>
      </w:r>
    </w:p>
  </w:endnote>
  <w:endnote w:type="continuationSeparator" w:id="0">
    <w:p w14:paraId="6CDF5661" w14:textId="77777777" w:rsidR="00936A01" w:rsidRDefault="00936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598D" w14:textId="6A3A62CF" w:rsidR="00BE3F10" w:rsidRDefault="00BE3F10" w:rsidP="00B61935">
    <w:pPr>
      <w:pStyle w:val="af9"/>
      <w:jc w:val="right"/>
    </w:pPr>
  </w:p>
  <w:p w14:paraId="15D76708" w14:textId="77777777" w:rsidR="00BE3F10" w:rsidRDefault="00BE3F10">
    <w:pPr>
      <w:pStyle w:val="af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B9D3" w14:textId="77777777" w:rsidR="00BE3F10" w:rsidRDefault="00BE3F10">
    <w:pPr>
      <w:pStyle w:val="af9"/>
      <w:jc w:val="right"/>
    </w:pPr>
    <w:r>
      <w:fldChar w:fldCharType="begin"/>
    </w:r>
    <w:r>
      <w:instrText>PAGE   \* MERGEFORMAT</w:instrText>
    </w:r>
    <w:r>
      <w:fldChar w:fldCharType="separate"/>
    </w:r>
    <w:r>
      <w:t>165</w:t>
    </w:r>
    <w:r>
      <w:fldChar w:fldCharType="end"/>
    </w:r>
  </w:p>
  <w:p w14:paraId="3888B895" w14:textId="77777777" w:rsidR="00BE3F10" w:rsidRDefault="00BE3F10">
    <w:pPr>
      <w:pStyle w:val="af9"/>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1CC3" w14:textId="77777777" w:rsidR="00BE3F10" w:rsidRDefault="00BE3F10">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E0D4532" w14:textId="77777777" w:rsidR="00BE3F10" w:rsidRDefault="00BE3F10">
    <w:pPr>
      <w:pStyle w:val="af9"/>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0F20" w14:textId="77777777" w:rsidR="00BE3F10" w:rsidRDefault="00BE3F10">
    <w:pPr>
      <w:pStyle w:val="af9"/>
      <w:jc w:val="right"/>
    </w:pPr>
    <w:r>
      <w:fldChar w:fldCharType="begin"/>
    </w:r>
    <w:r>
      <w:instrText>PAGE   \* MERGEFORMAT</w:instrText>
    </w:r>
    <w:r>
      <w:fldChar w:fldCharType="separate"/>
    </w:r>
    <w:r>
      <w:t>173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54421"/>
      <w:docPartObj>
        <w:docPartGallery w:val="Page Numbers (Bottom of Page)"/>
        <w:docPartUnique/>
      </w:docPartObj>
    </w:sdtPr>
    <w:sdtContent>
      <w:p w14:paraId="4EAFEEEB" w14:textId="77777777" w:rsidR="00504136" w:rsidRDefault="00504136" w:rsidP="00B61935">
        <w:pPr>
          <w:pStyle w:val="af9"/>
          <w:jc w:val="right"/>
        </w:pPr>
        <w:r>
          <w:fldChar w:fldCharType="begin"/>
        </w:r>
        <w:r>
          <w:instrText>PAGE   \* MERGEFORMAT</w:instrText>
        </w:r>
        <w:r>
          <w:fldChar w:fldCharType="separate"/>
        </w:r>
        <w:r>
          <w:rPr>
            <w:lang w:val="ru-RU"/>
          </w:rPr>
          <w:t>2</w:t>
        </w:r>
        <w:r>
          <w:fldChar w:fldCharType="end"/>
        </w:r>
      </w:p>
    </w:sdtContent>
  </w:sdt>
  <w:p w14:paraId="4E6D7E4B" w14:textId="77777777" w:rsidR="00504136" w:rsidRDefault="00504136">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9F56" w14:textId="77777777" w:rsidR="00BE3F10" w:rsidRDefault="00BE3F10">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2B0A1B9" w14:textId="77777777" w:rsidR="00BE3F10" w:rsidRDefault="00BE3F10">
    <w:pPr>
      <w:pStyle w:val="af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44BD" w14:textId="77777777" w:rsidR="00BE3F10" w:rsidRDefault="00BE3F10">
    <w:pPr>
      <w:pStyle w:val="af9"/>
      <w:jc w:val="right"/>
    </w:pPr>
    <w:r>
      <w:fldChar w:fldCharType="begin"/>
    </w:r>
    <w:r>
      <w:instrText>PAGE   \* MERGEFORMAT</w:instrText>
    </w:r>
    <w:r>
      <w:fldChar w:fldCharType="separate"/>
    </w:r>
    <w: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1559" w14:textId="77777777" w:rsidR="00BE3F10" w:rsidRDefault="00BE3F10">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86ABD3E" w14:textId="77777777" w:rsidR="00BE3F10" w:rsidRDefault="00BE3F10">
    <w:pPr>
      <w:pStyle w:val="af9"/>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B6ED" w14:textId="77777777" w:rsidR="00BE3F10" w:rsidRDefault="00BE3F10">
    <w:pPr>
      <w:pStyle w:val="af9"/>
      <w:jc w:val="right"/>
    </w:pPr>
    <w:r>
      <w:fldChar w:fldCharType="begin"/>
    </w:r>
    <w:r>
      <w:instrText>PAGE   \* MERGEFORMAT</w:instrText>
    </w:r>
    <w:r>
      <w:fldChar w:fldCharType="separate"/>
    </w:r>
    <w:r>
      <w:t>147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49C7" w14:textId="77777777" w:rsidR="00BE3F10" w:rsidRDefault="00BE3F10">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07E47C3" w14:textId="77777777" w:rsidR="00BE3F10" w:rsidRDefault="00BE3F10">
    <w:pPr>
      <w:pStyle w:val="af9"/>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DD82" w14:textId="77777777" w:rsidR="00BE3F10" w:rsidRDefault="00BE3F10">
    <w:pPr>
      <w:pStyle w:val="af9"/>
      <w:jc w:val="right"/>
    </w:pPr>
    <w:r>
      <w:fldChar w:fldCharType="begin"/>
    </w:r>
    <w:r>
      <w:instrText>PAGE   \* MERGEFORMAT</w:instrText>
    </w:r>
    <w:r>
      <w:fldChar w:fldCharType="separate"/>
    </w:r>
    <w:r>
      <w:t>159</w:t>
    </w:r>
    <w:r>
      <w:fldChar w:fldCharType="end"/>
    </w:r>
  </w:p>
  <w:p w14:paraId="2845C541" w14:textId="77777777" w:rsidR="00BE3F10" w:rsidRDefault="00BE3F10">
    <w:pPr>
      <w:pStyle w:val="af9"/>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029F" w14:textId="77777777" w:rsidR="00BE3F10" w:rsidRDefault="00BE3F10">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75B6D26" w14:textId="77777777" w:rsidR="00BE3F10" w:rsidRDefault="00BE3F10">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C9A0" w14:textId="77777777" w:rsidR="00936A01" w:rsidRDefault="00936A01">
      <w:pPr>
        <w:spacing w:after="0"/>
      </w:pPr>
      <w:r>
        <w:separator/>
      </w:r>
    </w:p>
  </w:footnote>
  <w:footnote w:type="continuationSeparator" w:id="0">
    <w:p w14:paraId="65BFDA85" w14:textId="77777777" w:rsidR="00936A01" w:rsidRDefault="00936A01">
      <w:pPr>
        <w:spacing w:after="0"/>
      </w:pPr>
      <w:r>
        <w:continuationSeparator/>
      </w:r>
    </w:p>
  </w:footnote>
  <w:footnote w:id="1">
    <w:p w14:paraId="7BEB2C38" w14:textId="77777777" w:rsidR="00BE3F10" w:rsidRDefault="00BE3F10">
      <w:pPr>
        <w:pStyle w:val="af3"/>
        <w:jc w:val="both"/>
        <w:rPr>
          <w:lang w:val="ru-RU"/>
        </w:rPr>
      </w:pPr>
      <w:r>
        <w:rPr>
          <w:rStyle w:val="a4"/>
          <w:sz w:val="22"/>
          <w:szCs w:val="22"/>
        </w:rPr>
        <w:footnoteRef/>
      </w:r>
      <w:r>
        <w:rPr>
          <w:bCs/>
          <w:szCs w:val="22"/>
          <w:lang w:val="ru-RU"/>
        </w:rPr>
        <w:t xml:space="preserve"> </w:t>
      </w:r>
      <w:bookmarkStart w:id="9" w:name="_Hlk74146318"/>
      <w:r>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9"/>
    </w:p>
  </w:footnote>
  <w:footnote w:id="2">
    <w:p w14:paraId="5B096D66" w14:textId="77777777" w:rsidR="00BE3F10" w:rsidRDefault="00BE3F10">
      <w:pPr>
        <w:pStyle w:val="af3"/>
        <w:suppressAutoHyphens/>
        <w:jc w:val="both"/>
        <w:rPr>
          <w:lang w:val="ru-RU"/>
        </w:rPr>
      </w:pPr>
      <w:r>
        <w:rPr>
          <w:rStyle w:val="a4"/>
        </w:rPr>
        <w:footnoteRef/>
      </w:r>
      <w:r>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r>
        <w:rPr>
          <w:rStyle w:val="a7"/>
          <w:lang w:val="ru-RU"/>
        </w:rPr>
        <w:t>.</w:t>
      </w:r>
    </w:p>
  </w:footnote>
  <w:footnote w:id="3">
    <w:p w14:paraId="13B6D034" w14:textId="77777777" w:rsidR="00BE3F10" w:rsidRDefault="00BE3F10">
      <w:pPr>
        <w:pStyle w:val="af3"/>
        <w:jc w:val="both"/>
        <w:rPr>
          <w:lang w:val="ru-RU"/>
        </w:rPr>
      </w:pPr>
      <w:r>
        <w:rPr>
          <w:vertAlign w:val="superscript"/>
          <w:lang w:val="ru-RU"/>
        </w:rPr>
        <w:footnoteRef/>
      </w:r>
      <w:r>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основной образовательной программе СПО.</w:t>
      </w:r>
    </w:p>
  </w:footnote>
  <w:footnote w:id="4">
    <w:p w14:paraId="675E0ED0" w14:textId="77777777" w:rsidR="00BE3F10" w:rsidRDefault="00BE3F10">
      <w:pPr>
        <w:spacing w:after="0" w:line="240" w:lineRule="auto"/>
      </w:pPr>
      <w:r>
        <w:rPr>
          <w:rStyle w:val="a4"/>
        </w:rPr>
        <w:footnoteRef/>
      </w:r>
      <w:r>
        <w:t xml:space="preserve"> </w:t>
      </w:r>
      <w:r>
        <w:rPr>
          <w:rFonts w:ascii="Times New Roman" w:eastAsia="Times New Roman" w:hAnsi="Times New Roman" w:cs="Times New Roman"/>
          <w:sz w:val="20"/>
          <w:szCs w:val="20"/>
          <w:lang w:eastAsia="zh-CN"/>
        </w:rPr>
        <w:t>Дисциплина вводится, если она указана в п. 2.5 ФГОС СПО.</w:t>
      </w:r>
    </w:p>
  </w:footnote>
  <w:footnote w:id="5">
    <w:p w14:paraId="1E6B3D0C" w14:textId="77777777" w:rsidR="00BE3F10" w:rsidRDefault="00BE3F10">
      <w:pPr>
        <w:pStyle w:val="af3"/>
        <w:rPr>
          <w:lang w:val="ru-RU"/>
        </w:rPr>
      </w:pPr>
      <w:r>
        <w:rPr>
          <w:rStyle w:val="a4"/>
        </w:rPr>
        <w:footnoteRef/>
      </w:r>
      <w:r>
        <w:rPr>
          <w:lang w:val="ru-RU"/>
        </w:rPr>
        <w:t xml:space="preserve"> Государственная итоговая аттестация проводится в форме защиты выпускной квалификационной работы, которая выполняется в виде демонстрационного экзамена</w:t>
      </w:r>
    </w:p>
  </w:footnote>
  <w:footnote w:id="6">
    <w:p w14:paraId="1311B607" w14:textId="77777777" w:rsidR="00BE3F10" w:rsidRDefault="00BE3F10">
      <w:pPr>
        <w:pStyle w:val="af3"/>
        <w:rPr>
          <w:lang w:val="ru-RU"/>
        </w:rPr>
      </w:pPr>
      <w:r>
        <w:rPr>
          <w:rStyle w:val="a4"/>
        </w:rPr>
        <w:footnoteRef/>
      </w:r>
      <w:r>
        <w:rPr>
          <w:lang w:val="ru-RU"/>
        </w:rPr>
        <w:t xml:space="preserve"> Дисциплина вводится, если она указана в п. 2.5 ФГОС СПО.</w:t>
      </w:r>
    </w:p>
  </w:footnote>
  <w:footnote w:id="7">
    <w:p w14:paraId="2980D4A8" w14:textId="77777777" w:rsidR="00BE3F10" w:rsidRDefault="00BE3F10">
      <w:pPr>
        <w:pStyle w:val="af3"/>
        <w:jc w:val="both"/>
        <w:rPr>
          <w:iCs/>
          <w:lang w:val="ru-RU"/>
        </w:rPr>
      </w:pPr>
      <w:r>
        <w:rPr>
          <w:rStyle w:val="a4"/>
          <w:iCs/>
        </w:rPr>
        <w:footnoteRef/>
      </w:r>
      <w:r>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8">
    <w:p w14:paraId="336BBDE2" w14:textId="77777777" w:rsidR="00FC56A4" w:rsidRPr="00A056DC" w:rsidRDefault="00FC56A4" w:rsidP="00FC56A4">
      <w:pPr>
        <w:pStyle w:val="af3"/>
        <w:suppressAutoHyphens/>
        <w:jc w:val="both"/>
        <w:rPr>
          <w:lang w:val="ru-RU"/>
        </w:rPr>
      </w:pPr>
      <w:r w:rsidRPr="00A056DC">
        <w:rPr>
          <w:rStyle w:val="a4"/>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9">
    <w:p w14:paraId="476045F7" w14:textId="77777777" w:rsidR="00FC56A4" w:rsidRPr="00A056DC" w:rsidRDefault="00FC56A4" w:rsidP="00FC56A4">
      <w:pPr>
        <w:pStyle w:val="af3"/>
        <w:jc w:val="both"/>
        <w:rPr>
          <w:lang w:val="ru-RU"/>
        </w:rPr>
      </w:pPr>
      <w:r w:rsidRPr="00A056DC">
        <w:rPr>
          <w:rStyle w:val="a4"/>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0">
    <w:p w14:paraId="5368FDC7" w14:textId="77777777" w:rsidR="00FC56A4" w:rsidRPr="00A056DC" w:rsidRDefault="00FC56A4" w:rsidP="00FC56A4">
      <w:pPr>
        <w:pStyle w:val="af3"/>
        <w:jc w:val="both"/>
        <w:rPr>
          <w:i/>
          <w:iCs/>
          <w:lang w:val="ru-RU"/>
        </w:rPr>
      </w:pPr>
      <w:r w:rsidRPr="00A056DC">
        <w:rPr>
          <w:rStyle w:val="a4"/>
        </w:rPr>
        <w:footnoteRef/>
      </w:r>
      <w:r w:rsidRPr="00A056DC">
        <w:rPr>
          <w:lang w:val="ru-RU"/>
        </w:rPr>
        <w:t xml:space="preserve"> </w:t>
      </w:r>
      <w:r w:rsidRPr="00A056DC">
        <w:rPr>
          <w:i/>
          <w:iCs/>
          <w:lang w:val="ru-RU"/>
        </w:rPr>
        <w:t>При формировании ПОП информация отображается при необходимости.</w:t>
      </w:r>
    </w:p>
  </w:footnote>
  <w:footnote w:id="11">
    <w:p w14:paraId="453F2631" w14:textId="77777777" w:rsidR="00FC56A4" w:rsidRPr="00A056DC" w:rsidRDefault="00FC56A4" w:rsidP="00FC56A4">
      <w:pPr>
        <w:pStyle w:val="af3"/>
        <w:suppressAutoHyphens/>
        <w:jc w:val="both"/>
        <w:rPr>
          <w:lang w:val="ru-RU"/>
        </w:rPr>
      </w:pPr>
      <w:r w:rsidRPr="00A056DC">
        <w:rPr>
          <w:rStyle w:val="a4"/>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2">
    <w:p w14:paraId="22A90304" w14:textId="77777777" w:rsidR="00FC56A4" w:rsidRPr="00A056DC" w:rsidRDefault="00FC56A4" w:rsidP="00FC56A4">
      <w:pPr>
        <w:pStyle w:val="af3"/>
        <w:jc w:val="both"/>
        <w:rPr>
          <w:lang w:val="ru-RU"/>
        </w:rPr>
      </w:pPr>
      <w:r w:rsidRPr="00A056DC">
        <w:rPr>
          <w:rStyle w:val="a4"/>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3">
    <w:p w14:paraId="4E6AE7A7" w14:textId="77777777" w:rsidR="00BE3F10" w:rsidRDefault="00BE3F10">
      <w:pPr>
        <w:pStyle w:val="af3"/>
        <w:rPr>
          <w:lang w:val="ru-RU"/>
        </w:rPr>
      </w:pPr>
      <w:r>
        <w:rPr>
          <w:rStyle w:val="a4"/>
        </w:rPr>
        <w:footnoteRef/>
      </w:r>
      <w:r>
        <w:rPr>
          <w:lang w:val="ru-RU"/>
        </w:rPr>
        <w:t xml:space="preserve"> Указывается при наличии и необходимости применения программного обеспечения в соответствии с квалификацией выпускника СПО</w:t>
      </w:r>
    </w:p>
  </w:footnote>
  <w:footnote w:id="14">
    <w:p w14:paraId="7645DB77" w14:textId="77777777" w:rsidR="00BE3F10" w:rsidRDefault="00BE3F10">
      <w:pPr>
        <w:pStyle w:val="af3"/>
        <w:rPr>
          <w:lang w:val="ru-RU"/>
        </w:rPr>
      </w:pPr>
      <w:r>
        <w:rPr>
          <w:rStyle w:val="a4"/>
        </w:rPr>
        <w:footnoteRef/>
      </w:r>
      <w:r>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5">
    <w:p w14:paraId="3F2F6046" w14:textId="77777777" w:rsidR="00BE3F10" w:rsidRDefault="00BE3F10">
      <w:pPr>
        <w:pStyle w:val="af3"/>
        <w:jc w:val="both"/>
        <w:rPr>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6">
    <w:p w14:paraId="20713986" w14:textId="77777777" w:rsidR="00BE3F10" w:rsidRDefault="00BE3F10">
      <w:pPr>
        <w:pStyle w:val="af3"/>
        <w:rPr>
          <w:lang w:val="ru-RU"/>
        </w:rPr>
      </w:pPr>
      <w:r w:rsidRPr="00B5508F">
        <w:rPr>
          <w:rStyle w:val="a4"/>
        </w:rPr>
        <w:footnoteRef/>
      </w:r>
      <w:r w:rsidRPr="00B5508F">
        <w:rPr>
          <w:lang w:val="ru-RU"/>
        </w:rPr>
        <w:t xml:space="preserve"> Личностные результаты обучающихся учитываются в ходе оценки результатов освоения профессионального модуля</w:t>
      </w:r>
    </w:p>
  </w:footnote>
  <w:footnote w:id="17">
    <w:p w14:paraId="3A9DA72E" w14:textId="77777777" w:rsidR="00BE3F10" w:rsidRDefault="00BE3F10">
      <w:pPr>
        <w:pStyle w:val="af3"/>
        <w:jc w:val="both"/>
        <w:rPr>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8">
    <w:p w14:paraId="63CB89ED" w14:textId="77777777" w:rsidR="00BE3F10" w:rsidRDefault="00BE3F10" w:rsidP="00F54604">
      <w:pPr>
        <w:pStyle w:val="af3"/>
        <w:jc w:val="both"/>
        <w:rPr>
          <w:lang w:val="ru-RU"/>
        </w:rPr>
      </w:pPr>
      <w:r w:rsidRPr="00F54604">
        <w:rPr>
          <w:rStyle w:val="a4"/>
        </w:rPr>
        <w:footnoteRef/>
      </w:r>
      <w:r w:rsidRPr="00F54604">
        <w:rPr>
          <w:lang w:val="ru-RU"/>
        </w:rPr>
        <w:t xml:space="preserve"> Личностные результаты обучающихся учитываются в ходе оценки результатов освоения профессионального модуля</w:t>
      </w:r>
    </w:p>
  </w:footnote>
  <w:footnote w:id="19">
    <w:p w14:paraId="01BD4942" w14:textId="77777777" w:rsidR="00BE3F10" w:rsidRDefault="00BE3F10">
      <w:pPr>
        <w:pStyle w:val="af3"/>
        <w:suppressAutoHyphens/>
        <w:jc w:val="both"/>
        <w:rPr>
          <w:i/>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0">
    <w:p w14:paraId="317E60C5" w14:textId="0CD26352" w:rsidR="00BE3F10" w:rsidRPr="002C4F7D" w:rsidRDefault="00BE3F10" w:rsidP="001535DE">
      <w:pPr>
        <w:pStyle w:val="af3"/>
        <w:rPr>
          <w:lang w:val="ru-RU"/>
        </w:rPr>
      </w:pPr>
      <w:r w:rsidRPr="002C4F7D">
        <w:rPr>
          <w:rStyle w:val="a4"/>
        </w:rPr>
        <w:footnoteRef/>
      </w:r>
      <w:r w:rsidRPr="002C4F7D">
        <w:rPr>
          <w:lang w:val="ru-RU"/>
        </w:rPr>
        <w:t xml:space="preserve"> В соответствии с Приложением 3 ПОП.</w:t>
      </w:r>
    </w:p>
  </w:footnote>
  <w:footnote w:id="21">
    <w:p w14:paraId="55B011A9" w14:textId="77777777" w:rsidR="00BE3F10" w:rsidRDefault="00BE3F10">
      <w:pPr>
        <w:pStyle w:val="af3"/>
        <w:suppressAutoHyphens/>
        <w:jc w:val="both"/>
        <w:rPr>
          <w:i/>
          <w:lang w:val="ru-RU"/>
        </w:rPr>
      </w:pPr>
      <w:r>
        <w:rPr>
          <w:rStyle w:val="a4"/>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22">
    <w:p w14:paraId="190D0EB4" w14:textId="77777777" w:rsidR="00BE3F10" w:rsidRDefault="00BE3F10">
      <w:pPr>
        <w:pStyle w:val="af3"/>
        <w:suppressAutoHyphens/>
        <w:jc w:val="both"/>
        <w:rPr>
          <w:i/>
          <w:lang w:val="ru-RU"/>
        </w:rPr>
      </w:pPr>
      <w:r>
        <w:rPr>
          <w:rStyle w:val="a4"/>
        </w:rPr>
        <w:footnoteRef/>
      </w:r>
      <w:r>
        <w:rPr>
          <w:lang w:val="ru-RU"/>
        </w:rPr>
        <w:t xml:space="preserve"> </w:t>
      </w:r>
      <w:r>
        <w:rPr>
          <w:rStyle w:val="a7"/>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3">
    <w:p w14:paraId="216B2E34" w14:textId="7E38F037" w:rsidR="00BE3F10" w:rsidRDefault="00BE3F10" w:rsidP="001535DE">
      <w:pPr>
        <w:pStyle w:val="af3"/>
        <w:rPr>
          <w:lang w:val="ru-RU"/>
        </w:rPr>
      </w:pPr>
      <w:r>
        <w:rPr>
          <w:rStyle w:val="a4"/>
        </w:rPr>
        <w:footnoteRef/>
      </w:r>
      <w:r>
        <w:rPr>
          <w:lang w:val="ru-RU"/>
        </w:rPr>
        <w:t xml:space="preserve"> В соответствии с Приложением 3 ПОП.</w:t>
      </w:r>
    </w:p>
  </w:footnote>
  <w:footnote w:id="24">
    <w:p w14:paraId="0C22081F" w14:textId="77777777" w:rsidR="00BE3F10" w:rsidRDefault="00BE3F10">
      <w:pPr>
        <w:pStyle w:val="af3"/>
        <w:suppressAutoHyphens/>
        <w:jc w:val="both"/>
        <w:rPr>
          <w:i/>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5">
    <w:p w14:paraId="72011791" w14:textId="69646D5B" w:rsidR="00BE3F10" w:rsidRDefault="00BE3F10" w:rsidP="001535DE">
      <w:pPr>
        <w:pStyle w:val="af3"/>
        <w:rPr>
          <w:lang w:val="ru-RU"/>
        </w:rPr>
      </w:pPr>
      <w:r>
        <w:rPr>
          <w:rStyle w:val="a4"/>
        </w:rPr>
        <w:footnoteRef/>
      </w:r>
      <w:r>
        <w:rPr>
          <w:lang w:val="ru-RU"/>
        </w:rPr>
        <w:t xml:space="preserve"> В соответствии с Приложением 3 ПОП.</w:t>
      </w:r>
    </w:p>
  </w:footnote>
  <w:footnote w:id="26">
    <w:p w14:paraId="109E3F9E" w14:textId="77777777" w:rsidR="00BE3F10" w:rsidRDefault="00BE3F10">
      <w:pPr>
        <w:pStyle w:val="af3"/>
        <w:rPr>
          <w:lang w:val="ru-RU"/>
        </w:rPr>
      </w:pPr>
      <w:r>
        <w:rPr>
          <w:rStyle w:val="a4"/>
        </w:rPr>
        <w:footnoteRef/>
      </w:r>
      <w:r>
        <w:rPr>
          <w:lang w:val="ru-RU"/>
        </w:rPr>
        <w:t xml:space="preserve">  Личностные результаты обучающихся учитываются в ходе оценки результатов освоения учебной дисциплины.</w:t>
      </w:r>
    </w:p>
  </w:footnote>
  <w:footnote w:id="27">
    <w:p w14:paraId="21FB4646" w14:textId="77777777" w:rsidR="00BE3F10" w:rsidRDefault="00BE3F10">
      <w:pPr>
        <w:pStyle w:val="af3"/>
        <w:suppressAutoHyphens/>
        <w:jc w:val="both"/>
        <w:rPr>
          <w:i/>
          <w:lang w:val="ru-RU"/>
        </w:rPr>
      </w:pPr>
      <w:r>
        <w:rPr>
          <w:rStyle w:val="a4"/>
        </w:rPr>
        <w:footnoteRef/>
      </w:r>
      <w:r>
        <w:rPr>
          <w:lang w:val="ru-RU"/>
        </w:rPr>
        <w:t xml:space="preserve"> </w:t>
      </w:r>
      <w:r>
        <w:rPr>
          <w:rStyle w:val="a7"/>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8">
    <w:p w14:paraId="52267440" w14:textId="77777777" w:rsidR="00BE3F10" w:rsidRDefault="00BE3F10">
      <w:pPr>
        <w:pStyle w:val="af3"/>
        <w:rPr>
          <w:lang w:val="ru-RU"/>
        </w:rPr>
      </w:pPr>
      <w:r>
        <w:rPr>
          <w:rStyle w:val="a4"/>
          <w:i/>
        </w:rPr>
        <w:footnoteRef/>
      </w:r>
      <w:r>
        <w:rPr>
          <w:i/>
          <w:lang w:val="ru-RU"/>
        </w:rPr>
        <w:t xml:space="preserve"> Выделяется обязательно не менее 1-2 часов на зачет и не менее 6 часов на экзамен</w:t>
      </w:r>
      <w:r>
        <w:rPr>
          <w:lang w:val="ru-RU"/>
        </w:rPr>
        <w:t>.</w:t>
      </w:r>
    </w:p>
  </w:footnote>
  <w:footnote w:id="29">
    <w:p w14:paraId="28469577" w14:textId="77777777" w:rsidR="00BE3F10" w:rsidRDefault="00BE3F10">
      <w:pPr>
        <w:pStyle w:val="af3"/>
        <w:rPr>
          <w:lang w:val="ru-RU"/>
        </w:rPr>
      </w:pPr>
      <w:r>
        <w:rPr>
          <w:rStyle w:val="a4"/>
        </w:rPr>
        <w:footnoteRef/>
      </w:r>
      <w:r>
        <w:rPr>
          <w:lang w:val="ru-RU"/>
        </w:rPr>
        <w:t xml:space="preserve">  Личностные результаты обучающихся учитываются в ходе оценки результатов освоения учебной дисциплины.</w:t>
      </w:r>
    </w:p>
  </w:footnote>
  <w:footnote w:id="30">
    <w:p w14:paraId="36E0C462" w14:textId="77777777" w:rsidR="00BE3F10" w:rsidRDefault="00BE3F10">
      <w:pPr>
        <w:pStyle w:val="af3"/>
        <w:suppressAutoHyphens/>
        <w:jc w:val="both"/>
        <w:rPr>
          <w:i/>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1">
    <w:p w14:paraId="05904499" w14:textId="4CC4342B" w:rsidR="00BE3F10" w:rsidRDefault="00BE3F10" w:rsidP="00196822">
      <w:pPr>
        <w:pStyle w:val="af3"/>
        <w:rPr>
          <w:lang w:val="ru-RU"/>
        </w:rPr>
      </w:pPr>
      <w:r>
        <w:rPr>
          <w:rStyle w:val="a4"/>
        </w:rPr>
        <w:footnoteRef/>
      </w:r>
      <w:r>
        <w:rPr>
          <w:lang w:val="ru-RU"/>
        </w:rPr>
        <w:t xml:space="preserve"> В соответствии с Приложением 3 ПОП.</w:t>
      </w:r>
    </w:p>
  </w:footnote>
  <w:footnote w:id="32">
    <w:p w14:paraId="4A7AAE10" w14:textId="77777777" w:rsidR="00BE3F10" w:rsidRDefault="00BE3F10">
      <w:pPr>
        <w:pStyle w:val="af3"/>
        <w:rPr>
          <w:lang w:val="ru-RU"/>
        </w:rPr>
      </w:pPr>
      <w:r>
        <w:rPr>
          <w:rStyle w:val="a4"/>
        </w:rPr>
        <w:footnoteRef/>
      </w:r>
      <w:r>
        <w:rPr>
          <w:lang w:val="ru-RU"/>
        </w:rPr>
        <w:t xml:space="preserve">  Личностные результаты обучающихся учитываются в ходе оценки результатов освоения учебной дисциплины.</w:t>
      </w:r>
    </w:p>
  </w:footnote>
  <w:footnote w:id="33">
    <w:p w14:paraId="5F747C52" w14:textId="77777777" w:rsidR="00BE3F10" w:rsidRDefault="00BE3F10">
      <w:pPr>
        <w:pStyle w:val="af3"/>
        <w:suppressAutoHyphens/>
        <w:jc w:val="both"/>
        <w:rPr>
          <w:i/>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4">
    <w:p w14:paraId="373CA566" w14:textId="1E1235FB" w:rsidR="00BE3F10" w:rsidRDefault="00BE3F10" w:rsidP="00196822">
      <w:pPr>
        <w:pStyle w:val="af3"/>
        <w:rPr>
          <w:lang w:val="ru-RU"/>
        </w:rPr>
      </w:pPr>
      <w:r>
        <w:rPr>
          <w:rStyle w:val="a4"/>
        </w:rPr>
        <w:footnoteRef/>
      </w:r>
      <w:r>
        <w:rPr>
          <w:lang w:val="ru-RU"/>
        </w:rPr>
        <w:t xml:space="preserve"> В соответствии с Приложением 3 ПОП.</w:t>
      </w:r>
    </w:p>
  </w:footnote>
  <w:footnote w:id="35">
    <w:p w14:paraId="24350844" w14:textId="77777777" w:rsidR="00BE3F10" w:rsidRDefault="00BE3F10">
      <w:pPr>
        <w:pStyle w:val="af3"/>
        <w:rPr>
          <w:lang w:val="ru-RU"/>
        </w:rPr>
      </w:pPr>
      <w:r>
        <w:rPr>
          <w:rStyle w:val="a4"/>
          <w:i/>
        </w:rPr>
        <w:footnoteRef/>
      </w:r>
      <w:r>
        <w:rPr>
          <w:i/>
          <w:lang w:val="ru-RU"/>
        </w:rPr>
        <w:t xml:space="preserve"> Выделяется обязательно не менее 1-2 часов на зачет и не менее 6 часов на экзамен</w:t>
      </w:r>
      <w:r>
        <w:rPr>
          <w:lang w:val="ru-RU"/>
        </w:rPr>
        <w:t>.</w:t>
      </w:r>
    </w:p>
  </w:footnote>
  <w:footnote w:id="36">
    <w:p w14:paraId="218AE1E9" w14:textId="77777777" w:rsidR="00BE3F10" w:rsidRPr="00FD3E6C" w:rsidRDefault="00BE3F10">
      <w:pPr>
        <w:pStyle w:val="af3"/>
        <w:rPr>
          <w:lang w:val="ru-RU"/>
        </w:rPr>
      </w:pPr>
      <w:r w:rsidRPr="00FD3E6C">
        <w:rPr>
          <w:rStyle w:val="a4"/>
        </w:rPr>
        <w:footnoteRef/>
      </w:r>
      <w:r w:rsidRPr="00FD3E6C">
        <w:rPr>
          <w:lang w:val="ru-RU"/>
        </w:rPr>
        <w:t xml:space="preserve">  Личностные результаты обучающихся учитываются в ходе оценки результатов освоения учебной дисциплины.</w:t>
      </w:r>
    </w:p>
  </w:footnote>
  <w:footnote w:id="37">
    <w:p w14:paraId="68096CE0" w14:textId="77777777" w:rsidR="00BE3F10" w:rsidRDefault="00BE3F10">
      <w:pPr>
        <w:pStyle w:val="af3"/>
        <w:suppressAutoHyphens/>
        <w:jc w:val="both"/>
        <w:rPr>
          <w:i/>
          <w:lang w:val="ru-RU"/>
        </w:rPr>
      </w:pPr>
      <w:r>
        <w:rPr>
          <w:rStyle w:val="a4"/>
        </w:rPr>
        <w:footnoteRef/>
      </w:r>
      <w:r>
        <w:rPr>
          <w:lang w:val="ru-RU"/>
        </w:rPr>
        <w:t xml:space="preserve"> </w:t>
      </w:r>
      <w:r>
        <w:rPr>
          <w:rStyle w:val="a7"/>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8">
    <w:p w14:paraId="7D46B656" w14:textId="3BADA84A" w:rsidR="00BE3F10" w:rsidRDefault="00BE3F10" w:rsidP="00196822">
      <w:pPr>
        <w:pStyle w:val="af3"/>
        <w:rPr>
          <w:lang w:val="ru-RU"/>
        </w:rPr>
      </w:pPr>
      <w:r>
        <w:rPr>
          <w:rStyle w:val="a4"/>
        </w:rPr>
        <w:footnoteRef/>
      </w:r>
      <w:r>
        <w:rPr>
          <w:lang w:val="ru-RU"/>
        </w:rPr>
        <w:t xml:space="preserve"> В соответствии с Приложением 3 ПОП.</w:t>
      </w:r>
    </w:p>
  </w:footnote>
  <w:footnote w:id="39">
    <w:p w14:paraId="4CA2C748" w14:textId="77777777" w:rsidR="00BE3F10" w:rsidRDefault="00BE3F10">
      <w:pPr>
        <w:pStyle w:val="af3"/>
        <w:suppressAutoHyphens/>
        <w:jc w:val="both"/>
        <w:rPr>
          <w:i/>
          <w:lang w:val="ru-RU"/>
        </w:rPr>
      </w:pPr>
      <w:r>
        <w:rPr>
          <w:rStyle w:val="a4"/>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40">
    <w:p w14:paraId="1BC4034E" w14:textId="77777777" w:rsidR="00BE3F10" w:rsidRDefault="00BE3F10">
      <w:pPr>
        <w:pStyle w:val="af3"/>
        <w:rPr>
          <w:lang w:val="ru-RU"/>
        </w:rPr>
      </w:pPr>
      <w:r>
        <w:rPr>
          <w:rStyle w:val="a4"/>
        </w:rPr>
        <w:footnoteRef/>
      </w:r>
      <w:r>
        <w:rPr>
          <w:lang w:val="ru-RU"/>
        </w:rPr>
        <w:t xml:space="preserve">  Личностные результаты обучающихся учитываются в ходе оценки результатов освоения учебной дисциплины.</w:t>
      </w:r>
    </w:p>
  </w:footnote>
  <w:footnote w:id="41">
    <w:p w14:paraId="3CF1F431" w14:textId="77777777" w:rsidR="00BE3F10" w:rsidRPr="002C4F7D" w:rsidRDefault="00BE3F10" w:rsidP="00F45021">
      <w:pPr>
        <w:pStyle w:val="af3"/>
        <w:jc w:val="both"/>
        <w:rPr>
          <w:i/>
          <w:iCs/>
          <w:lang w:val="ru-RU"/>
        </w:rPr>
      </w:pPr>
      <w:r w:rsidRPr="002C4F7D">
        <w:rPr>
          <w:rStyle w:val="a4"/>
        </w:rPr>
        <w:footnoteRef/>
      </w:r>
      <w:r w:rsidRPr="002C4F7D">
        <w:rPr>
          <w:lang w:val="ru-RU"/>
        </w:rPr>
        <w:t xml:space="preserve"> </w:t>
      </w:r>
      <w:r w:rsidRPr="002C4F7D">
        <w:rPr>
          <w:i/>
          <w:iCs/>
          <w:lang w:val="ru-RU"/>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42">
    <w:p w14:paraId="273E156E" w14:textId="77777777" w:rsidR="00BE3F10" w:rsidRPr="002C4F7D" w:rsidRDefault="00BE3F10" w:rsidP="00F45021">
      <w:pPr>
        <w:pStyle w:val="af3"/>
        <w:rPr>
          <w:i/>
          <w:iCs/>
          <w:lang w:val="ru-RU"/>
        </w:rPr>
      </w:pPr>
      <w:r w:rsidRPr="002C4F7D">
        <w:rPr>
          <w:rStyle w:val="a4"/>
          <w:i/>
          <w:iCs/>
        </w:rPr>
        <w:footnoteRef/>
      </w:r>
      <w:r w:rsidRPr="002C4F7D">
        <w:rPr>
          <w:i/>
          <w:iCs/>
          <w:lang w:val="ru-RU"/>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43">
    <w:p w14:paraId="182A76F9" w14:textId="77777777" w:rsidR="00BE3F10" w:rsidRPr="002C4F7D" w:rsidRDefault="00BE3F10" w:rsidP="00F45021">
      <w:pPr>
        <w:pStyle w:val="af3"/>
        <w:rPr>
          <w:lang w:val="ru-RU"/>
        </w:rPr>
      </w:pPr>
      <w:r w:rsidRPr="002C4F7D">
        <w:rPr>
          <w:rStyle w:val="a4"/>
          <w:i/>
          <w:iCs/>
        </w:rPr>
        <w:footnoteRef/>
      </w:r>
      <w:r w:rsidRPr="002C4F7D">
        <w:rPr>
          <w:i/>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44">
    <w:p w14:paraId="0A02218C" w14:textId="77777777" w:rsidR="00BE3F10" w:rsidRPr="002C4F7D" w:rsidRDefault="00BE3F10" w:rsidP="00F45021">
      <w:pPr>
        <w:pStyle w:val="af3"/>
        <w:rPr>
          <w:i/>
          <w:iCs/>
          <w:lang w:val="ru-RU"/>
        </w:rPr>
      </w:pPr>
      <w:r w:rsidRPr="002C4F7D">
        <w:rPr>
          <w:rStyle w:val="a4"/>
        </w:rPr>
        <w:footnoteRef/>
      </w:r>
      <w:r w:rsidRPr="002C4F7D">
        <w:rPr>
          <w:lang w:val="ru-RU"/>
        </w:rPr>
        <w:t xml:space="preserve"> </w:t>
      </w:r>
      <w:r w:rsidRPr="002C4F7D">
        <w:rPr>
          <w:i/>
          <w:iCs/>
          <w:lang w:val="ru-RU"/>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45">
    <w:p w14:paraId="0ECDAF62" w14:textId="77777777" w:rsidR="00BE3F10" w:rsidRPr="002C4F7D" w:rsidRDefault="00BE3F10" w:rsidP="00F45021">
      <w:pPr>
        <w:pStyle w:val="af3"/>
        <w:rPr>
          <w:i/>
          <w:iCs/>
          <w:lang w:val="ru-RU"/>
        </w:rPr>
      </w:pPr>
      <w:r w:rsidRPr="002C4F7D">
        <w:rPr>
          <w:rStyle w:val="a4"/>
          <w:i/>
          <w:iCs/>
        </w:rPr>
        <w:footnoteRef/>
      </w:r>
      <w:r w:rsidRPr="002C4F7D">
        <w:rPr>
          <w:i/>
          <w:iCs/>
          <w:lang w:val="ru-RU"/>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46">
    <w:p w14:paraId="5D6A55A7" w14:textId="77777777" w:rsidR="00BE3F10" w:rsidRPr="002C4F7D" w:rsidRDefault="00BE3F10" w:rsidP="002A0765">
      <w:pPr>
        <w:pStyle w:val="af3"/>
        <w:jc w:val="both"/>
        <w:rPr>
          <w:i/>
          <w:iCs/>
          <w:lang w:val="ru-RU"/>
        </w:rPr>
      </w:pPr>
      <w:r w:rsidRPr="002C4F7D">
        <w:rPr>
          <w:rStyle w:val="a4"/>
          <w:i/>
          <w:iCs/>
        </w:rPr>
        <w:footnoteRef/>
      </w:r>
      <w:r w:rsidRPr="002C4F7D">
        <w:rPr>
          <w:i/>
          <w:iCs/>
          <w:lang w:val="ru-RU"/>
        </w:rPr>
        <w:t xml:space="preserve"> В с</w:t>
      </w:r>
      <w:r w:rsidRPr="002C4F7D">
        <w:rPr>
          <w:i/>
          <w:iCs/>
          <w:kern w:val="2"/>
          <w:lang w:val="ru-RU" w:eastAsia="ko-KR"/>
        </w:rPr>
        <w:t>одержании указывается общая характеристика контента учебного занятия, направленного на достижение планируемых ЛР. Формулировка  должна соотноситься с темой учебного занятия, но не быть ей идентичной.</w:t>
      </w:r>
    </w:p>
  </w:footnote>
  <w:footnote w:id="47">
    <w:p w14:paraId="5364E15A" w14:textId="77777777" w:rsidR="00BE3F10" w:rsidRPr="002C4F7D" w:rsidRDefault="00BE3F10" w:rsidP="002A0765">
      <w:pPr>
        <w:widowControl w:val="0"/>
        <w:autoSpaceDE w:val="0"/>
        <w:autoSpaceDN w:val="0"/>
        <w:adjustRightInd w:val="0"/>
        <w:spacing w:after="0" w:line="240" w:lineRule="auto"/>
        <w:ind w:right="-1"/>
        <w:contextualSpacing/>
        <w:jc w:val="both"/>
        <w:rPr>
          <w:i/>
          <w:iCs/>
        </w:rPr>
      </w:pPr>
      <w:r w:rsidRPr="002C4F7D">
        <w:rPr>
          <w:rStyle w:val="a4"/>
          <w:i/>
          <w:iCs/>
        </w:rPr>
        <w:footnoteRef/>
      </w:r>
      <w:r w:rsidRPr="002C4F7D">
        <w:rPr>
          <w:i/>
          <w:iCs/>
        </w:rPr>
        <w:t xml:space="preserve"> </w:t>
      </w:r>
      <w:r w:rsidRPr="002C4F7D">
        <w:rPr>
          <w:rFonts w:ascii="Times New Roman" w:hAnsi="Times New Roman"/>
          <w:i/>
          <w:iCs/>
          <w:kern w:val="2"/>
          <w:sz w:val="20"/>
          <w:szCs w:val="20"/>
          <w:lang w:eastAsia="ko-KR"/>
        </w:rPr>
        <w:t>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48">
    <w:p w14:paraId="3E29B951" w14:textId="77777777" w:rsidR="00BE3F10" w:rsidRPr="002C4F7D" w:rsidRDefault="00BE3F10" w:rsidP="002A0765">
      <w:pPr>
        <w:pStyle w:val="af3"/>
        <w:jc w:val="both"/>
        <w:rPr>
          <w:i/>
          <w:iCs/>
          <w:kern w:val="2"/>
          <w:lang w:val="ru-RU" w:eastAsia="ko-KR"/>
        </w:rPr>
      </w:pPr>
      <w:r w:rsidRPr="002C4F7D">
        <w:rPr>
          <w:i/>
          <w:iCs/>
          <w:kern w:val="2"/>
          <w:vertAlign w:val="superscript"/>
          <w:lang w:val="ru-RU" w:eastAsia="ko-KR"/>
        </w:rPr>
        <w:footnoteRef/>
      </w:r>
      <w:r w:rsidRPr="002C4F7D">
        <w:rPr>
          <w:i/>
          <w:iCs/>
          <w:kern w:val="2"/>
          <w:vertAlign w:val="superscript"/>
          <w:lang w:val="ru-RU" w:eastAsia="ko-KR"/>
        </w:rPr>
        <w:t xml:space="preserve"> </w:t>
      </w:r>
      <w:r w:rsidRPr="002C4F7D">
        <w:rPr>
          <w:i/>
          <w:iCs/>
          <w:kern w:val="2"/>
          <w:lang w:val="ru-RU" w:eastAsia="ko-KR"/>
        </w:rPr>
        <w:t>Курс, группа, привлеченные работодатели, представители общественности, родители и др.</w:t>
      </w:r>
    </w:p>
  </w:footnote>
  <w:footnote w:id="49">
    <w:p w14:paraId="49DFA598" w14:textId="77777777" w:rsidR="00BE3F10" w:rsidRPr="002C4F7D" w:rsidRDefault="00BE3F10">
      <w:pPr>
        <w:pStyle w:val="af3"/>
        <w:rPr>
          <w:i/>
          <w:iCs/>
          <w:lang w:val="ru-RU"/>
        </w:rPr>
      </w:pPr>
      <w:r w:rsidRPr="002C4F7D">
        <w:rPr>
          <w:rStyle w:val="a4"/>
          <w:i/>
          <w:iCs/>
        </w:rPr>
        <w:footnoteRef/>
      </w:r>
      <w:r w:rsidRPr="002C4F7D">
        <w:rPr>
          <w:i/>
          <w:iCs/>
          <w:lang w:val="ru-RU"/>
        </w:rPr>
        <w:t xml:space="preserve"> Наименование или номер </w:t>
      </w:r>
      <w:r w:rsidRPr="002C4F7D">
        <w:rPr>
          <w:i/>
          <w:iCs/>
          <w:kern w:val="2"/>
          <w:lang w:val="ru-RU" w:eastAsia="ko-KR"/>
        </w:rPr>
        <w:t>аудитории образовательной организации либо иное, если предполагается выезд студентов</w:t>
      </w:r>
    </w:p>
  </w:footnote>
  <w:footnote w:id="50">
    <w:p w14:paraId="5A19A742" w14:textId="77777777" w:rsidR="00BE3F10" w:rsidRPr="002C4F7D" w:rsidRDefault="00BE3F10" w:rsidP="002A0765">
      <w:pPr>
        <w:pStyle w:val="af3"/>
        <w:jc w:val="both"/>
        <w:rPr>
          <w:i/>
          <w:iCs/>
          <w:kern w:val="2"/>
          <w:lang w:val="ru-RU" w:eastAsia="ko-KR"/>
        </w:rPr>
      </w:pPr>
      <w:r w:rsidRPr="002C4F7D">
        <w:rPr>
          <w:i/>
          <w:iCs/>
          <w:kern w:val="2"/>
          <w:vertAlign w:val="superscript"/>
          <w:lang w:val="ru-RU" w:eastAsia="ko-KR"/>
        </w:rPr>
        <w:footnoteRef/>
      </w:r>
      <w:r w:rsidRPr="002C4F7D">
        <w:rPr>
          <w:i/>
          <w:iCs/>
          <w:kern w:val="2"/>
          <w:vertAlign w:val="superscript"/>
          <w:lang w:val="ru-RU" w:eastAsia="ko-KR"/>
        </w:rPr>
        <w:t xml:space="preserve"> </w:t>
      </w:r>
      <w:r w:rsidRPr="002C4F7D">
        <w:rPr>
          <w:i/>
          <w:iCs/>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51">
    <w:p w14:paraId="3F8990FB" w14:textId="77777777" w:rsidR="00BE3F10" w:rsidRPr="002C4F7D" w:rsidRDefault="00BE3F10" w:rsidP="002A0765">
      <w:pPr>
        <w:pStyle w:val="af3"/>
        <w:jc w:val="both"/>
        <w:rPr>
          <w:i/>
          <w:iCs/>
          <w:lang w:val="ru-RU"/>
        </w:rPr>
      </w:pPr>
      <w:r w:rsidRPr="002C4F7D">
        <w:rPr>
          <w:rStyle w:val="a4"/>
          <w:i/>
          <w:iCs/>
        </w:rPr>
        <w:footnoteRef/>
      </w:r>
      <w:r w:rsidRPr="002C4F7D">
        <w:rPr>
          <w:i/>
          <w:iCs/>
          <w:lang w:val="ru-RU"/>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 </w:t>
      </w:r>
    </w:p>
  </w:footnote>
  <w:footnote w:id="52">
    <w:p w14:paraId="4EF000DF" w14:textId="77777777" w:rsidR="00066589" w:rsidRPr="007D2000" w:rsidRDefault="00066589" w:rsidP="00066589">
      <w:pPr>
        <w:pStyle w:val="af3"/>
        <w:rPr>
          <w:i/>
          <w:iCs/>
          <w:lang w:val="ru-RU"/>
        </w:rPr>
      </w:pPr>
      <w:r>
        <w:rPr>
          <w:rStyle w:val="FootnoteCharacters"/>
        </w:rPr>
        <w:footnoteRef/>
      </w:r>
      <w:r>
        <w:rPr>
          <w:lang w:val="ru-RU"/>
        </w:rPr>
        <w:t xml:space="preserve"> </w:t>
      </w:r>
      <w:r w:rsidRPr="007D2000">
        <w:rPr>
          <w:i/>
          <w:iCs/>
          <w:lang w:val="ru-RU"/>
        </w:rPr>
        <w:t>Заполняется только для специальностей среднего профессионального образования</w:t>
      </w:r>
    </w:p>
  </w:footnote>
  <w:footnote w:id="53">
    <w:p w14:paraId="503CFCC8" w14:textId="77777777" w:rsidR="00432F3F" w:rsidRPr="007D2000" w:rsidRDefault="00432F3F" w:rsidP="00432F3F">
      <w:pPr>
        <w:pStyle w:val="af3"/>
        <w:rPr>
          <w:i/>
          <w:iCs/>
          <w:color w:val="000000"/>
          <w:lang w:val="ru-RU"/>
        </w:rPr>
      </w:pPr>
      <w:r w:rsidRPr="007D2000">
        <w:rPr>
          <w:rStyle w:val="affffff"/>
          <w:vertAlign w:val="superscript"/>
        </w:rPr>
        <w:footnoteRef/>
      </w:r>
      <w:r w:rsidRPr="003C4454">
        <w:rPr>
          <w:lang w:val="ru-RU"/>
        </w:rPr>
        <w:t xml:space="preserve"> </w:t>
      </w:r>
      <w:r w:rsidRPr="007D2000">
        <w:rPr>
          <w:i/>
          <w:iCs/>
          <w:lang w:val="ru-RU"/>
        </w:rPr>
        <w:t>П</w:t>
      </w:r>
      <w:r w:rsidRPr="007D2000">
        <w:rPr>
          <w:i/>
          <w:iCs/>
          <w:color w:val="000000"/>
          <w:lang w:val="ru-RU"/>
        </w:rPr>
        <w:t>ри заполнении таблицы 2 необходимо учесть, что в нее вносятся только проверяемые требования.</w:t>
      </w:r>
    </w:p>
  </w:footnote>
  <w:footnote w:id="54">
    <w:p w14:paraId="32161AA2" w14:textId="77777777" w:rsidR="00DF1AA8" w:rsidRPr="00663896" w:rsidRDefault="00DF1AA8" w:rsidP="00DF1AA8">
      <w:pPr>
        <w:pStyle w:val="af3"/>
        <w:rPr>
          <w:lang w:val="ru-RU"/>
        </w:rPr>
      </w:pPr>
      <w:r>
        <w:rPr>
          <w:rStyle w:val="FootnoteCharacters"/>
        </w:rPr>
        <w:footnoteRef/>
      </w:r>
      <w:r>
        <w:rPr>
          <w:lang w:val="ru-RU"/>
        </w:rPr>
        <w:t xml:space="preserve"> </w:t>
      </w:r>
      <w:r w:rsidRPr="007D2000">
        <w:rPr>
          <w:i/>
          <w:iCs/>
          <w:lang w:val="ru-RU"/>
        </w:rPr>
        <w:t>Заполняется только для специальностей среднего профессионального образования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825"/>
    <w:multiLevelType w:val="multilevel"/>
    <w:tmpl w:val="0F49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132E96"/>
    <w:multiLevelType w:val="multilevel"/>
    <w:tmpl w:val="02132E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6C8699F"/>
    <w:multiLevelType w:val="multilevel"/>
    <w:tmpl w:val="6A0E02EC"/>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536C0"/>
    <w:multiLevelType w:val="multilevel"/>
    <w:tmpl w:val="086536C0"/>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8752CE7"/>
    <w:multiLevelType w:val="multilevel"/>
    <w:tmpl w:val="08752CE7"/>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9F811CF"/>
    <w:multiLevelType w:val="multilevel"/>
    <w:tmpl w:val="09F811CF"/>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0B877683"/>
    <w:multiLevelType w:val="multilevel"/>
    <w:tmpl w:val="0B8776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902A6A"/>
    <w:multiLevelType w:val="multilevel"/>
    <w:tmpl w:val="0C902A6A"/>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0E7966C8"/>
    <w:multiLevelType w:val="multilevel"/>
    <w:tmpl w:val="0E796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491246"/>
    <w:multiLevelType w:val="multilevel"/>
    <w:tmpl w:val="0F49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5F4870"/>
    <w:multiLevelType w:val="multilevel"/>
    <w:tmpl w:val="4C76DF80"/>
    <w:lvl w:ilvl="0">
      <w:start w:val="1"/>
      <w:numFmt w:val="decimal"/>
      <w:lvlText w:val="%1."/>
      <w:lvlJc w:val="left"/>
      <w:pPr>
        <w:ind w:left="1429" w:hanging="360"/>
      </w:pPr>
    </w:lvl>
    <w:lvl w:ilvl="1">
      <w:start w:val="2"/>
      <w:numFmt w:val="decimal"/>
      <w:isLgl/>
      <w:lvlText w:val="%1.%2."/>
      <w:lvlJc w:val="left"/>
      <w:pPr>
        <w:ind w:left="1609" w:hanging="54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11E47B7B"/>
    <w:multiLevelType w:val="multilevel"/>
    <w:tmpl w:val="11E47B7B"/>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3170DC5"/>
    <w:multiLevelType w:val="multilevel"/>
    <w:tmpl w:val="13170D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A0727D"/>
    <w:multiLevelType w:val="multilevel"/>
    <w:tmpl w:val="14A0727D"/>
    <w:lvl w:ilvl="0">
      <w:start w:val="1"/>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14" w15:restartNumberingAfterBreak="0">
    <w:nsid w:val="1B2926C9"/>
    <w:multiLevelType w:val="multilevel"/>
    <w:tmpl w:val="1B2926C9"/>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 w15:restartNumberingAfterBreak="0">
    <w:nsid w:val="1B6E7915"/>
    <w:multiLevelType w:val="multilevel"/>
    <w:tmpl w:val="1B6E79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13462F"/>
    <w:multiLevelType w:val="multilevel"/>
    <w:tmpl w:val="1C134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6057FA"/>
    <w:multiLevelType w:val="multilevel"/>
    <w:tmpl w:val="1C605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F045B0"/>
    <w:multiLevelType w:val="multilevel"/>
    <w:tmpl w:val="1DF04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AF7FF0"/>
    <w:multiLevelType w:val="multilevel"/>
    <w:tmpl w:val="21AF7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27B061A"/>
    <w:multiLevelType w:val="multilevel"/>
    <w:tmpl w:val="227B061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25D46C50"/>
    <w:multiLevelType w:val="multilevel"/>
    <w:tmpl w:val="25D46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CE404B"/>
    <w:multiLevelType w:val="multilevel"/>
    <w:tmpl w:val="2FCE40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0DC2844"/>
    <w:multiLevelType w:val="multilevel"/>
    <w:tmpl w:val="30DC2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344465"/>
    <w:multiLevelType w:val="multilevel"/>
    <w:tmpl w:val="31344465"/>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15:restartNumberingAfterBreak="0">
    <w:nsid w:val="36A228CF"/>
    <w:multiLevelType w:val="multilevel"/>
    <w:tmpl w:val="36A228CF"/>
    <w:lvl w:ilvl="0">
      <w:start w:val="1"/>
      <w:numFmt w:val="decimal"/>
      <w:lvlText w:val="%1."/>
      <w:lvlJc w:val="left"/>
      <w:pPr>
        <w:ind w:left="720" w:hanging="360"/>
      </w:pPr>
      <w:rPr>
        <w:rFonts w:hint="default"/>
      </w:rPr>
    </w:lvl>
    <w:lvl w:ilvl="1">
      <w:start w:val="1"/>
      <w:numFmt w:val="decimal"/>
      <w:isLgl/>
      <w:lvlText w:val="%1.%2."/>
      <w:lvlJc w:val="left"/>
      <w:pPr>
        <w:ind w:left="773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6B03E64"/>
    <w:multiLevelType w:val="multilevel"/>
    <w:tmpl w:val="36B03E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7BC5EFC"/>
    <w:multiLevelType w:val="multilevel"/>
    <w:tmpl w:val="37BC5E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38FB2E3D"/>
    <w:multiLevelType w:val="multilevel"/>
    <w:tmpl w:val="38FB2E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ED517D"/>
    <w:multiLevelType w:val="multilevel"/>
    <w:tmpl w:val="0F49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DE2552B"/>
    <w:multiLevelType w:val="multilevel"/>
    <w:tmpl w:val="86561804"/>
    <w:lvl w:ilvl="0">
      <w:start w:val="1"/>
      <w:numFmt w:val="decimal"/>
      <w:lvlText w:val="%1."/>
      <w:lvlJc w:val="left"/>
      <w:pPr>
        <w:ind w:left="1429" w:hanging="360"/>
      </w:pPr>
    </w:lvl>
    <w:lvl w:ilvl="1">
      <w:start w:val="2"/>
      <w:numFmt w:val="decimal"/>
      <w:isLgl/>
      <w:lvlText w:val="%1.%2."/>
      <w:lvlJc w:val="left"/>
      <w:pPr>
        <w:ind w:left="1609" w:hanging="54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40C036D5"/>
    <w:multiLevelType w:val="multilevel"/>
    <w:tmpl w:val="40C036D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216776C"/>
    <w:multiLevelType w:val="multilevel"/>
    <w:tmpl w:val="6E561D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46122C"/>
    <w:multiLevelType w:val="multilevel"/>
    <w:tmpl w:val="4346122C"/>
    <w:lvl w:ilvl="0">
      <w:start w:val="1"/>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34" w15:restartNumberingAfterBreak="0">
    <w:nsid w:val="46380E1F"/>
    <w:multiLevelType w:val="multilevel"/>
    <w:tmpl w:val="46380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73D2B98"/>
    <w:multiLevelType w:val="multilevel"/>
    <w:tmpl w:val="473D2B9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6" w15:restartNumberingAfterBreak="0">
    <w:nsid w:val="48D1315D"/>
    <w:multiLevelType w:val="multilevel"/>
    <w:tmpl w:val="0F49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8E120D5"/>
    <w:multiLevelType w:val="multilevel"/>
    <w:tmpl w:val="48E120D5"/>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4A491438"/>
    <w:multiLevelType w:val="multilevel"/>
    <w:tmpl w:val="4E6C1CD4"/>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D6D0A80"/>
    <w:multiLevelType w:val="multilevel"/>
    <w:tmpl w:val="4D6D0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001C5A"/>
    <w:multiLevelType w:val="multilevel"/>
    <w:tmpl w:val="4E001C5A"/>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15:restartNumberingAfterBreak="0">
    <w:nsid w:val="537459C2"/>
    <w:multiLevelType w:val="multilevel"/>
    <w:tmpl w:val="537459C2"/>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2" w15:restartNumberingAfterBreak="0">
    <w:nsid w:val="53BB769F"/>
    <w:multiLevelType w:val="multilevel"/>
    <w:tmpl w:val="53BB76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4D66569"/>
    <w:multiLevelType w:val="multilevel"/>
    <w:tmpl w:val="54D665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155336"/>
    <w:multiLevelType w:val="multilevel"/>
    <w:tmpl w:val="55155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5F5768"/>
    <w:multiLevelType w:val="multilevel"/>
    <w:tmpl w:val="555F5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5A737B3"/>
    <w:multiLevelType w:val="multilevel"/>
    <w:tmpl w:val="55A737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0261C3"/>
    <w:multiLevelType w:val="multilevel"/>
    <w:tmpl w:val="560261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5F3BD9"/>
    <w:multiLevelType w:val="multilevel"/>
    <w:tmpl w:val="565F3BD9"/>
    <w:lvl w:ilvl="0">
      <w:start w:val="1"/>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49" w15:restartNumberingAfterBreak="0">
    <w:nsid w:val="56EA29E8"/>
    <w:multiLevelType w:val="multilevel"/>
    <w:tmpl w:val="56EA2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82377E5"/>
    <w:multiLevelType w:val="multilevel"/>
    <w:tmpl w:val="582377E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1" w15:restartNumberingAfterBreak="0">
    <w:nsid w:val="5C7B1C7C"/>
    <w:multiLevelType w:val="multilevel"/>
    <w:tmpl w:val="5C7B1C7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15:restartNumberingAfterBreak="0">
    <w:nsid w:val="5C9623EE"/>
    <w:multiLevelType w:val="multilevel"/>
    <w:tmpl w:val="5C9623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C9D48E5"/>
    <w:multiLevelType w:val="multilevel"/>
    <w:tmpl w:val="5C9D48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CD47A29"/>
    <w:multiLevelType w:val="multilevel"/>
    <w:tmpl w:val="5CD47A2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5" w15:restartNumberingAfterBreak="0">
    <w:nsid w:val="5DDB7413"/>
    <w:multiLevelType w:val="multilevel"/>
    <w:tmpl w:val="5DDB74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477EBB"/>
    <w:multiLevelType w:val="multilevel"/>
    <w:tmpl w:val="5F477EB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06713A6"/>
    <w:multiLevelType w:val="multilevel"/>
    <w:tmpl w:val="606713A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8" w15:restartNumberingAfterBreak="0">
    <w:nsid w:val="63713E0C"/>
    <w:multiLevelType w:val="multilevel"/>
    <w:tmpl w:val="63713E0C"/>
    <w:lvl w:ilvl="0">
      <w:start w:val="1"/>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5857CAD"/>
    <w:multiLevelType w:val="hybridMultilevel"/>
    <w:tmpl w:val="89F279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67736BA3"/>
    <w:multiLevelType w:val="multilevel"/>
    <w:tmpl w:val="67736B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9745EE8"/>
    <w:multiLevelType w:val="multilevel"/>
    <w:tmpl w:val="69745E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382172"/>
    <w:multiLevelType w:val="multilevel"/>
    <w:tmpl w:val="6A382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AAF1C90"/>
    <w:multiLevelType w:val="multilevel"/>
    <w:tmpl w:val="6AAF1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C944336"/>
    <w:multiLevelType w:val="multilevel"/>
    <w:tmpl w:val="6C944336"/>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5" w15:restartNumberingAfterBreak="0">
    <w:nsid w:val="6E561DDD"/>
    <w:multiLevelType w:val="multilevel"/>
    <w:tmpl w:val="6E561D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2CC46FF"/>
    <w:multiLevelType w:val="multilevel"/>
    <w:tmpl w:val="72CC4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47612E8"/>
    <w:multiLevelType w:val="multilevel"/>
    <w:tmpl w:val="747612E8"/>
    <w:lvl w:ilvl="0">
      <w:start w:val="1"/>
      <w:numFmt w:val="bullet"/>
      <w:lvlText w:val=""/>
      <w:lvlJc w:val="left"/>
      <w:pPr>
        <w:ind w:left="502"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68" w15:restartNumberingAfterBreak="0">
    <w:nsid w:val="7530129C"/>
    <w:multiLevelType w:val="multilevel"/>
    <w:tmpl w:val="753012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7802B65"/>
    <w:multiLevelType w:val="multilevel"/>
    <w:tmpl w:val="77802B65"/>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0" w15:restartNumberingAfterBreak="0">
    <w:nsid w:val="7B595258"/>
    <w:multiLevelType w:val="hybridMultilevel"/>
    <w:tmpl w:val="7D44F6FC"/>
    <w:lvl w:ilvl="0" w:tplc="AC9C4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7D3D5F96"/>
    <w:multiLevelType w:val="multilevel"/>
    <w:tmpl w:val="7D3D5F96"/>
    <w:lvl w:ilvl="0">
      <w:start w:val="1"/>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72" w15:restartNumberingAfterBreak="0">
    <w:nsid w:val="7EA66EB0"/>
    <w:multiLevelType w:val="multilevel"/>
    <w:tmpl w:val="7EA66EB0"/>
    <w:lvl w:ilvl="0">
      <w:start w:val="1"/>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num w:numId="1">
    <w:abstractNumId w:val="67"/>
  </w:num>
  <w:num w:numId="2">
    <w:abstractNumId w:val="1"/>
  </w:num>
  <w:num w:numId="3">
    <w:abstractNumId w:val="50"/>
  </w:num>
  <w:num w:numId="4">
    <w:abstractNumId w:val="16"/>
  </w:num>
  <w:num w:numId="5">
    <w:abstractNumId w:val="35"/>
  </w:num>
  <w:num w:numId="6">
    <w:abstractNumId w:val="57"/>
  </w:num>
  <w:num w:numId="7">
    <w:abstractNumId w:val="54"/>
  </w:num>
  <w:num w:numId="8">
    <w:abstractNumId w:val="11"/>
  </w:num>
  <w:num w:numId="9">
    <w:abstractNumId w:val="69"/>
  </w:num>
  <w:num w:numId="10">
    <w:abstractNumId w:val="46"/>
  </w:num>
  <w:num w:numId="11">
    <w:abstractNumId w:val="47"/>
  </w:num>
  <w:num w:numId="12">
    <w:abstractNumId w:val="44"/>
  </w:num>
  <w:num w:numId="13">
    <w:abstractNumId w:val="12"/>
  </w:num>
  <w:num w:numId="14">
    <w:abstractNumId w:val="24"/>
  </w:num>
  <w:num w:numId="15">
    <w:abstractNumId w:val="27"/>
  </w:num>
  <w:num w:numId="16">
    <w:abstractNumId w:val="41"/>
  </w:num>
  <w:num w:numId="17">
    <w:abstractNumId w:val="37"/>
  </w:num>
  <w:num w:numId="18">
    <w:abstractNumId w:val="33"/>
  </w:num>
  <w:num w:numId="19">
    <w:abstractNumId w:val="71"/>
  </w:num>
  <w:num w:numId="20">
    <w:abstractNumId w:val="13"/>
  </w:num>
  <w:num w:numId="21">
    <w:abstractNumId w:val="48"/>
  </w:num>
  <w:num w:numId="22">
    <w:abstractNumId w:val="26"/>
  </w:num>
  <w:num w:numId="23">
    <w:abstractNumId w:val="72"/>
  </w:num>
  <w:num w:numId="24">
    <w:abstractNumId w:val="38"/>
  </w:num>
  <w:num w:numId="25">
    <w:abstractNumId w:val="5"/>
  </w:num>
  <w:num w:numId="26">
    <w:abstractNumId w:val="65"/>
  </w:num>
  <w:num w:numId="27">
    <w:abstractNumId w:val="19"/>
  </w:num>
  <w:num w:numId="28">
    <w:abstractNumId w:val="61"/>
  </w:num>
  <w:num w:numId="29">
    <w:abstractNumId w:val="15"/>
  </w:num>
  <w:num w:numId="30">
    <w:abstractNumId w:val="55"/>
  </w:num>
  <w:num w:numId="31">
    <w:abstractNumId w:val="21"/>
  </w:num>
  <w:num w:numId="32">
    <w:abstractNumId w:val="6"/>
  </w:num>
  <w:num w:numId="33">
    <w:abstractNumId w:val="28"/>
  </w:num>
  <w:num w:numId="34">
    <w:abstractNumId w:val="8"/>
  </w:num>
  <w:num w:numId="35">
    <w:abstractNumId w:val="4"/>
  </w:num>
  <w:num w:numId="36">
    <w:abstractNumId w:val="58"/>
  </w:num>
  <w:num w:numId="37">
    <w:abstractNumId w:val="45"/>
  </w:num>
  <w:num w:numId="38">
    <w:abstractNumId w:val="56"/>
  </w:num>
  <w:num w:numId="39">
    <w:abstractNumId w:val="42"/>
  </w:num>
  <w:num w:numId="40">
    <w:abstractNumId w:val="68"/>
  </w:num>
  <w:num w:numId="41">
    <w:abstractNumId w:val="7"/>
  </w:num>
  <w:num w:numId="42">
    <w:abstractNumId w:val="3"/>
  </w:num>
  <w:num w:numId="43">
    <w:abstractNumId w:val="9"/>
  </w:num>
  <w:num w:numId="44">
    <w:abstractNumId w:val="40"/>
  </w:num>
  <w:num w:numId="45">
    <w:abstractNumId w:val="53"/>
  </w:num>
  <w:num w:numId="46">
    <w:abstractNumId w:val="62"/>
  </w:num>
  <w:num w:numId="47">
    <w:abstractNumId w:val="39"/>
  </w:num>
  <w:num w:numId="48">
    <w:abstractNumId w:val="43"/>
  </w:num>
  <w:num w:numId="49">
    <w:abstractNumId w:val="52"/>
  </w:num>
  <w:num w:numId="50">
    <w:abstractNumId w:val="49"/>
  </w:num>
  <w:num w:numId="51">
    <w:abstractNumId w:val="64"/>
  </w:num>
  <w:num w:numId="52">
    <w:abstractNumId w:val="14"/>
  </w:num>
  <w:num w:numId="53">
    <w:abstractNumId w:val="17"/>
  </w:num>
  <w:num w:numId="54">
    <w:abstractNumId w:val="22"/>
  </w:num>
  <w:num w:numId="55">
    <w:abstractNumId w:val="23"/>
  </w:num>
  <w:num w:numId="56">
    <w:abstractNumId w:val="60"/>
  </w:num>
  <w:num w:numId="57">
    <w:abstractNumId w:val="18"/>
  </w:num>
  <w:num w:numId="58">
    <w:abstractNumId w:val="34"/>
  </w:num>
  <w:num w:numId="59">
    <w:abstractNumId w:val="66"/>
  </w:num>
  <w:num w:numId="60">
    <w:abstractNumId w:val="63"/>
  </w:num>
  <w:num w:numId="61">
    <w:abstractNumId w:val="51"/>
  </w:num>
  <w:num w:numId="62">
    <w:abstractNumId w:val="31"/>
  </w:num>
  <w:num w:numId="63">
    <w:abstractNumId w:val="20"/>
  </w:num>
  <w:num w:numId="64">
    <w:abstractNumId w:val="25"/>
  </w:num>
  <w:num w:numId="65">
    <w:abstractNumId w:val="32"/>
  </w:num>
  <w:num w:numId="66">
    <w:abstractNumId w:val="36"/>
  </w:num>
  <w:num w:numId="67">
    <w:abstractNumId w:val="29"/>
  </w:num>
  <w:num w:numId="68">
    <w:abstractNumId w:val="0"/>
  </w:num>
  <w:num w:numId="69">
    <w:abstractNumId w:val="10"/>
  </w:num>
  <w:num w:numId="70">
    <w:abstractNumId w:val="30"/>
  </w:num>
  <w:num w:numId="71">
    <w:abstractNumId w:val="59"/>
  </w:num>
  <w:num w:numId="72">
    <w:abstractNumId w:val="70"/>
  </w:num>
  <w:num w:numId="73">
    <w:abstractNumId w:val="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EB9"/>
    <w:rsid w:val="000059E8"/>
    <w:rsid w:val="000112AF"/>
    <w:rsid w:val="00011834"/>
    <w:rsid w:val="00012F6E"/>
    <w:rsid w:val="00014248"/>
    <w:rsid w:val="00014545"/>
    <w:rsid w:val="000222DF"/>
    <w:rsid w:val="00022B83"/>
    <w:rsid w:val="000244C2"/>
    <w:rsid w:val="0003152D"/>
    <w:rsid w:val="00041546"/>
    <w:rsid w:val="00045162"/>
    <w:rsid w:val="000456BB"/>
    <w:rsid w:val="00046FE0"/>
    <w:rsid w:val="000522DE"/>
    <w:rsid w:val="00053336"/>
    <w:rsid w:val="00057A8B"/>
    <w:rsid w:val="00066589"/>
    <w:rsid w:val="00066631"/>
    <w:rsid w:val="00070713"/>
    <w:rsid w:val="00073F99"/>
    <w:rsid w:val="00082B53"/>
    <w:rsid w:val="00083CA8"/>
    <w:rsid w:val="000A0D30"/>
    <w:rsid w:val="000A2B7D"/>
    <w:rsid w:val="000A4D57"/>
    <w:rsid w:val="000B1D8B"/>
    <w:rsid w:val="000B5487"/>
    <w:rsid w:val="000C481A"/>
    <w:rsid w:val="000C4E96"/>
    <w:rsid w:val="000D2D88"/>
    <w:rsid w:val="000D668A"/>
    <w:rsid w:val="000D7E58"/>
    <w:rsid w:val="000E22AE"/>
    <w:rsid w:val="000F0CA1"/>
    <w:rsid w:val="000F6943"/>
    <w:rsid w:val="0011674B"/>
    <w:rsid w:val="00127E5A"/>
    <w:rsid w:val="001304CF"/>
    <w:rsid w:val="0013458E"/>
    <w:rsid w:val="001355AF"/>
    <w:rsid w:val="00136D28"/>
    <w:rsid w:val="001420FE"/>
    <w:rsid w:val="0014355B"/>
    <w:rsid w:val="001535DE"/>
    <w:rsid w:val="00154053"/>
    <w:rsid w:val="001545BA"/>
    <w:rsid w:val="001570E4"/>
    <w:rsid w:val="001571C4"/>
    <w:rsid w:val="001621A1"/>
    <w:rsid w:val="00172E13"/>
    <w:rsid w:val="001736B4"/>
    <w:rsid w:val="00173D75"/>
    <w:rsid w:val="00181BC3"/>
    <w:rsid w:val="001837E8"/>
    <w:rsid w:val="00194451"/>
    <w:rsid w:val="00196822"/>
    <w:rsid w:val="001B5602"/>
    <w:rsid w:val="001C09CF"/>
    <w:rsid w:val="001C1211"/>
    <w:rsid w:val="001D053B"/>
    <w:rsid w:val="001D1D69"/>
    <w:rsid w:val="001E5916"/>
    <w:rsid w:val="001F0EA5"/>
    <w:rsid w:val="001F3D62"/>
    <w:rsid w:val="001F62E7"/>
    <w:rsid w:val="0020792C"/>
    <w:rsid w:val="00207B23"/>
    <w:rsid w:val="002119FF"/>
    <w:rsid w:val="0021406D"/>
    <w:rsid w:val="00216F0D"/>
    <w:rsid w:val="0022058F"/>
    <w:rsid w:val="00223D00"/>
    <w:rsid w:val="0024109A"/>
    <w:rsid w:val="00250E83"/>
    <w:rsid w:val="002603A2"/>
    <w:rsid w:val="00262646"/>
    <w:rsid w:val="00267FE6"/>
    <w:rsid w:val="00274CCA"/>
    <w:rsid w:val="00281D77"/>
    <w:rsid w:val="002878A6"/>
    <w:rsid w:val="00287A0A"/>
    <w:rsid w:val="00291899"/>
    <w:rsid w:val="00292E93"/>
    <w:rsid w:val="002941FB"/>
    <w:rsid w:val="002A065A"/>
    <w:rsid w:val="002A0765"/>
    <w:rsid w:val="002A2B82"/>
    <w:rsid w:val="002A4FFF"/>
    <w:rsid w:val="002A6543"/>
    <w:rsid w:val="002B19AF"/>
    <w:rsid w:val="002B1ACD"/>
    <w:rsid w:val="002C0FA2"/>
    <w:rsid w:val="002C7D9F"/>
    <w:rsid w:val="002D3AEC"/>
    <w:rsid w:val="002D65FA"/>
    <w:rsid w:val="002F29B3"/>
    <w:rsid w:val="002F3BE4"/>
    <w:rsid w:val="00300218"/>
    <w:rsid w:val="00301264"/>
    <w:rsid w:val="00301F0F"/>
    <w:rsid w:val="00303C50"/>
    <w:rsid w:val="00306664"/>
    <w:rsid w:val="0030737F"/>
    <w:rsid w:val="0031491B"/>
    <w:rsid w:val="00317600"/>
    <w:rsid w:val="0032094D"/>
    <w:rsid w:val="00325CE4"/>
    <w:rsid w:val="00325DE1"/>
    <w:rsid w:val="00334E8D"/>
    <w:rsid w:val="003367F7"/>
    <w:rsid w:val="003449CE"/>
    <w:rsid w:val="003469E0"/>
    <w:rsid w:val="00356E8B"/>
    <w:rsid w:val="00357B98"/>
    <w:rsid w:val="00366461"/>
    <w:rsid w:val="00371A3A"/>
    <w:rsid w:val="003775C1"/>
    <w:rsid w:val="00377C6C"/>
    <w:rsid w:val="003805ED"/>
    <w:rsid w:val="00381E4F"/>
    <w:rsid w:val="00382111"/>
    <w:rsid w:val="00382626"/>
    <w:rsid w:val="00383370"/>
    <w:rsid w:val="00392147"/>
    <w:rsid w:val="003B0118"/>
    <w:rsid w:val="003B11E6"/>
    <w:rsid w:val="003C4145"/>
    <w:rsid w:val="003D6C8E"/>
    <w:rsid w:val="003E2F6D"/>
    <w:rsid w:val="003E7594"/>
    <w:rsid w:val="003F0319"/>
    <w:rsid w:val="003F36E2"/>
    <w:rsid w:val="00401B2D"/>
    <w:rsid w:val="0041585A"/>
    <w:rsid w:val="004251D4"/>
    <w:rsid w:val="00432F3F"/>
    <w:rsid w:val="004419A4"/>
    <w:rsid w:val="00441D02"/>
    <w:rsid w:val="00444E41"/>
    <w:rsid w:val="00450C9A"/>
    <w:rsid w:val="004547D4"/>
    <w:rsid w:val="00455F53"/>
    <w:rsid w:val="0045700A"/>
    <w:rsid w:val="00460861"/>
    <w:rsid w:val="004625A3"/>
    <w:rsid w:val="00462AB3"/>
    <w:rsid w:val="00495C18"/>
    <w:rsid w:val="00497BC9"/>
    <w:rsid w:val="004A013B"/>
    <w:rsid w:val="004A48C6"/>
    <w:rsid w:val="004A4A50"/>
    <w:rsid w:val="004A63BA"/>
    <w:rsid w:val="004A7B4C"/>
    <w:rsid w:val="004B1722"/>
    <w:rsid w:val="004C2383"/>
    <w:rsid w:val="004E2998"/>
    <w:rsid w:val="004F3C02"/>
    <w:rsid w:val="004F701B"/>
    <w:rsid w:val="00504136"/>
    <w:rsid w:val="00526511"/>
    <w:rsid w:val="005347F2"/>
    <w:rsid w:val="005372C1"/>
    <w:rsid w:val="00540C25"/>
    <w:rsid w:val="0054619F"/>
    <w:rsid w:val="00550AFC"/>
    <w:rsid w:val="0055373B"/>
    <w:rsid w:val="00555BE5"/>
    <w:rsid w:val="00557BFF"/>
    <w:rsid w:val="00557DE6"/>
    <w:rsid w:val="00560F58"/>
    <w:rsid w:val="00562C6F"/>
    <w:rsid w:val="00564274"/>
    <w:rsid w:val="005708BE"/>
    <w:rsid w:val="00570F00"/>
    <w:rsid w:val="00573829"/>
    <w:rsid w:val="0057407A"/>
    <w:rsid w:val="00574736"/>
    <w:rsid w:val="00575185"/>
    <w:rsid w:val="00587110"/>
    <w:rsid w:val="005978B1"/>
    <w:rsid w:val="00597C70"/>
    <w:rsid w:val="00597D8C"/>
    <w:rsid w:val="005A32FB"/>
    <w:rsid w:val="005A33B1"/>
    <w:rsid w:val="005A62DD"/>
    <w:rsid w:val="005A6CE0"/>
    <w:rsid w:val="005B2DE8"/>
    <w:rsid w:val="005B3FF4"/>
    <w:rsid w:val="005C1F46"/>
    <w:rsid w:val="005C258A"/>
    <w:rsid w:val="005C4CC7"/>
    <w:rsid w:val="005C5B5B"/>
    <w:rsid w:val="005D2FF1"/>
    <w:rsid w:val="005D4669"/>
    <w:rsid w:val="005D7641"/>
    <w:rsid w:val="005E0C38"/>
    <w:rsid w:val="005E2508"/>
    <w:rsid w:val="005E4B5F"/>
    <w:rsid w:val="005E4F50"/>
    <w:rsid w:val="005F7E99"/>
    <w:rsid w:val="00600919"/>
    <w:rsid w:val="006130E1"/>
    <w:rsid w:val="006234BF"/>
    <w:rsid w:val="006238CA"/>
    <w:rsid w:val="00630407"/>
    <w:rsid w:val="00640664"/>
    <w:rsid w:val="006502CF"/>
    <w:rsid w:val="00651E99"/>
    <w:rsid w:val="00654981"/>
    <w:rsid w:val="0066232D"/>
    <w:rsid w:val="006706A4"/>
    <w:rsid w:val="00680DDB"/>
    <w:rsid w:val="00682266"/>
    <w:rsid w:val="006855FC"/>
    <w:rsid w:val="00687CB6"/>
    <w:rsid w:val="0069332E"/>
    <w:rsid w:val="006A5F41"/>
    <w:rsid w:val="006B62D9"/>
    <w:rsid w:val="006C5B96"/>
    <w:rsid w:val="006D109C"/>
    <w:rsid w:val="006D577B"/>
    <w:rsid w:val="006E01ED"/>
    <w:rsid w:val="006F1BC5"/>
    <w:rsid w:val="006F4DAA"/>
    <w:rsid w:val="006F7635"/>
    <w:rsid w:val="0070117C"/>
    <w:rsid w:val="007030E4"/>
    <w:rsid w:val="00704F64"/>
    <w:rsid w:val="00705A7B"/>
    <w:rsid w:val="00705E52"/>
    <w:rsid w:val="00707E13"/>
    <w:rsid w:val="0073523A"/>
    <w:rsid w:val="007373E4"/>
    <w:rsid w:val="00740A4E"/>
    <w:rsid w:val="00740D2C"/>
    <w:rsid w:val="00743E9A"/>
    <w:rsid w:val="007523F1"/>
    <w:rsid w:val="007535B8"/>
    <w:rsid w:val="00756935"/>
    <w:rsid w:val="00757156"/>
    <w:rsid w:val="0076312C"/>
    <w:rsid w:val="00763709"/>
    <w:rsid w:val="007654D4"/>
    <w:rsid w:val="007657B4"/>
    <w:rsid w:val="0077291B"/>
    <w:rsid w:val="00773E38"/>
    <w:rsid w:val="00784C02"/>
    <w:rsid w:val="00795514"/>
    <w:rsid w:val="007A083D"/>
    <w:rsid w:val="007A2391"/>
    <w:rsid w:val="007A60C0"/>
    <w:rsid w:val="007B3223"/>
    <w:rsid w:val="007C4AF6"/>
    <w:rsid w:val="007C5DE6"/>
    <w:rsid w:val="007D7C3D"/>
    <w:rsid w:val="007E13EF"/>
    <w:rsid w:val="007E33A6"/>
    <w:rsid w:val="007E703D"/>
    <w:rsid w:val="007F482E"/>
    <w:rsid w:val="0080232B"/>
    <w:rsid w:val="00811CD2"/>
    <w:rsid w:val="008249D2"/>
    <w:rsid w:val="0083381A"/>
    <w:rsid w:val="008358F0"/>
    <w:rsid w:val="00855F48"/>
    <w:rsid w:val="00864B80"/>
    <w:rsid w:val="00866C27"/>
    <w:rsid w:val="008678A6"/>
    <w:rsid w:val="00872DE5"/>
    <w:rsid w:val="00873D56"/>
    <w:rsid w:val="00882E83"/>
    <w:rsid w:val="00886EE9"/>
    <w:rsid w:val="00891867"/>
    <w:rsid w:val="00892A40"/>
    <w:rsid w:val="008978CA"/>
    <w:rsid w:val="008A69F3"/>
    <w:rsid w:val="008B00A9"/>
    <w:rsid w:val="008B060B"/>
    <w:rsid w:val="008C4A42"/>
    <w:rsid w:val="008C4A8E"/>
    <w:rsid w:val="008C557A"/>
    <w:rsid w:val="008C602C"/>
    <w:rsid w:val="008D66F6"/>
    <w:rsid w:val="008D79A5"/>
    <w:rsid w:val="008E6909"/>
    <w:rsid w:val="008F0557"/>
    <w:rsid w:val="008F1E8E"/>
    <w:rsid w:val="008F241A"/>
    <w:rsid w:val="008F2EE5"/>
    <w:rsid w:val="008F39EF"/>
    <w:rsid w:val="00907498"/>
    <w:rsid w:val="009120E1"/>
    <w:rsid w:val="009131A6"/>
    <w:rsid w:val="0093499E"/>
    <w:rsid w:val="00936A01"/>
    <w:rsid w:val="009379AF"/>
    <w:rsid w:val="00947276"/>
    <w:rsid w:val="00952BC9"/>
    <w:rsid w:val="009663DD"/>
    <w:rsid w:val="00966D0E"/>
    <w:rsid w:val="00970E9E"/>
    <w:rsid w:val="00973EB9"/>
    <w:rsid w:val="00981439"/>
    <w:rsid w:val="00984689"/>
    <w:rsid w:val="0098608B"/>
    <w:rsid w:val="00994AA8"/>
    <w:rsid w:val="009967B7"/>
    <w:rsid w:val="009A11BC"/>
    <w:rsid w:val="009A4D46"/>
    <w:rsid w:val="009B22F8"/>
    <w:rsid w:val="009C15D4"/>
    <w:rsid w:val="009C70DB"/>
    <w:rsid w:val="009D101E"/>
    <w:rsid w:val="009D3767"/>
    <w:rsid w:val="009D4306"/>
    <w:rsid w:val="009E59E3"/>
    <w:rsid w:val="009F1D46"/>
    <w:rsid w:val="00A05769"/>
    <w:rsid w:val="00A17BBC"/>
    <w:rsid w:val="00A22025"/>
    <w:rsid w:val="00A25C97"/>
    <w:rsid w:val="00A264A0"/>
    <w:rsid w:val="00A56221"/>
    <w:rsid w:val="00A57873"/>
    <w:rsid w:val="00A65545"/>
    <w:rsid w:val="00A91EB9"/>
    <w:rsid w:val="00AA006A"/>
    <w:rsid w:val="00AB27A2"/>
    <w:rsid w:val="00AB43DA"/>
    <w:rsid w:val="00AB7CFB"/>
    <w:rsid w:val="00AC6E41"/>
    <w:rsid w:val="00AD3643"/>
    <w:rsid w:val="00AD5147"/>
    <w:rsid w:val="00AD5D43"/>
    <w:rsid w:val="00AE4721"/>
    <w:rsid w:val="00AE71DA"/>
    <w:rsid w:val="00AF13CF"/>
    <w:rsid w:val="00AF1832"/>
    <w:rsid w:val="00AF3DDF"/>
    <w:rsid w:val="00AF6580"/>
    <w:rsid w:val="00AF6E4F"/>
    <w:rsid w:val="00B06B5D"/>
    <w:rsid w:val="00B23D87"/>
    <w:rsid w:val="00B41E3C"/>
    <w:rsid w:val="00B5508F"/>
    <w:rsid w:val="00B61935"/>
    <w:rsid w:val="00B668F0"/>
    <w:rsid w:val="00B72144"/>
    <w:rsid w:val="00B729B9"/>
    <w:rsid w:val="00B77FB6"/>
    <w:rsid w:val="00B83CE7"/>
    <w:rsid w:val="00B8562C"/>
    <w:rsid w:val="00B911C9"/>
    <w:rsid w:val="00BA1059"/>
    <w:rsid w:val="00BA4494"/>
    <w:rsid w:val="00BB252F"/>
    <w:rsid w:val="00BB4E20"/>
    <w:rsid w:val="00BC2889"/>
    <w:rsid w:val="00BD363A"/>
    <w:rsid w:val="00BD527D"/>
    <w:rsid w:val="00BE025F"/>
    <w:rsid w:val="00BE3F10"/>
    <w:rsid w:val="00BF2414"/>
    <w:rsid w:val="00BF3BCB"/>
    <w:rsid w:val="00BF7411"/>
    <w:rsid w:val="00C0246B"/>
    <w:rsid w:val="00C04D35"/>
    <w:rsid w:val="00C07D5A"/>
    <w:rsid w:val="00C2007C"/>
    <w:rsid w:val="00C220A3"/>
    <w:rsid w:val="00C26CF1"/>
    <w:rsid w:val="00C275EA"/>
    <w:rsid w:val="00C352FB"/>
    <w:rsid w:val="00C47E57"/>
    <w:rsid w:val="00C533DB"/>
    <w:rsid w:val="00C712F1"/>
    <w:rsid w:val="00C71510"/>
    <w:rsid w:val="00C73960"/>
    <w:rsid w:val="00C843C6"/>
    <w:rsid w:val="00C848AF"/>
    <w:rsid w:val="00C87355"/>
    <w:rsid w:val="00C87CFD"/>
    <w:rsid w:val="00C92BD7"/>
    <w:rsid w:val="00C930D8"/>
    <w:rsid w:val="00CA562D"/>
    <w:rsid w:val="00CA7389"/>
    <w:rsid w:val="00CA73EA"/>
    <w:rsid w:val="00CB5CE0"/>
    <w:rsid w:val="00CC02BC"/>
    <w:rsid w:val="00CC11DE"/>
    <w:rsid w:val="00CC5FCB"/>
    <w:rsid w:val="00CC6220"/>
    <w:rsid w:val="00CD7191"/>
    <w:rsid w:val="00CE07D4"/>
    <w:rsid w:val="00CE0EB8"/>
    <w:rsid w:val="00CE3B62"/>
    <w:rsid w:val="00CE5399"/>
    <w:rsid w:val="00CE77F1"/>
    <w:rsid w:val="00CE7D38"/>
    <w:rsid w:val="00CF150C"/>
    <w:rsid w:val="00CF1CA9"/>
    <w:rsid w:val="00CF34F1"/>
    <w:rsid w:val="00CF439B"/>
    <w:rsid w:val="00CF4BBE"/>
    <w:rsid w:val="00CF5F5B"/>
    <w:rsid w:val="00D00EAE"/>
    <w:rsid w:val="00D02F88"/>
    <w:rsid w:val="00D102CF"/>
    <w:rsid w:val="00D45FC9"/>
    <w:rsid w:val="00D52781"/>
    <w:rsid w:val="00D53886"/>
    <w:rsid w:val="00D5659A"/>
    <w:rsid w:val="00D5763F"/>
    <w:rsid w:val="00D6720A"/>
    <w:rsid w:val="00D72AA8"/>
    <w:rsid w:val="00D871A9"/>
    <w:rsid w:val="00D92D04"/>
    <w:rsid w:val="00D93680"/>
    <w:rsid w:val="00D9508F"/>
    <w:rsid w:val="00DB02BC"/>
    <w:rsid w:val="00DB19F5"/>
    <w:rsid w:val="00DB1C2F"/>
    <w:rsid w:val="00DB294E"/>
    <w:rsid w:val="00DB443A"/>
    <w:rsid w:val="00DB524E"/>
    <w:rsid w:val="00DB5E77"/>
    <w:rsid w:val="00DC0B0A"/>
    <w:rsid w:val="00DC2E80"/>
    <w:rsid w:val="00DC366D"/>
    <w:rsid w:val="00DD192F"/>
    <w:rsid w:val="00DD2F49"/>
    <w:rsid w:val="00DD4D94"/>
    <w:rsid w:val="00DD548D"/>
    <w:rsid w:val="00DE7C51"/>
    <w:rsid w:val="00DF1AA8"/>
    <w:rsid w:val="00E00FC1"/>
    <w:rsid w:val="00E011BF"/>
    <w:rsid w:val="00E0141F"/>
    <w:rsid w:val="00E06195"/>
    <w:rsid w:val="00E11617"/>
    <w:rsid w:val="00E12985"/>
    <w:rsid w:val="00E1350B"/>
    <w:rsid w:val="00E20A38"/>
    <w:rsid w:val="00E24B97"/>
    <w:rsid w:val="00E26BDF"/>
    <w:rsid w:val="00E26BE3"/>
    <w:rsid w:val="00E27A81"/>
    <w:rsid w:val="00E33A62"/>
    <w:rsid w:val="00E376F3"/>
    <w:rsid w:val="00E40247"/>
    <w:rsid w:val="00E51AEB"/>
    <w:rsid w:val="00E53753"/>
    <w:rsid w:val="00E5754D"/>
    <w:rsid w:val="00E62DD3"/>
    <w:rsid w:val="00E64624"/>
    <w:rsid w:val="00E75105"/>
    <w:rsid w:val="00E76B9C"/>
    <w:rsid w:val="00E85A56"/>
    <w:rsid w:val="00E8664D"/>
    <w:rsid w:val="00E923C4"/>
    <w:rsid w:val="00E94600"/>
    <w:rsid w:val="00EA4C6F"/>
    <w:rsid w:val="00EA7C47"/>
    <w:rsid w:val="00EB2963"/>
    <w:rsid w:val="00EB787F"/>
    <w:rsid w:val="00EC179A"/>
    <w:rsid w:val="00ED2F2F"/>
    <w:rsid w:val="00ED56D6"/>
    <w:rsid w:val="00EF173E"/>
    <w:rsid w:val="00EF3744"/>
    <w:rsid w:val="00EF4E34"/>
    <w:rsid w:val="00F001A7"/>
    <w:rsid w:val="00F018CE"/>
    <w:rsid w:val="00F0335A"/>
    <w:rsid w:val="00F0557A"/>
    <w:rsid w:val="00F05C26"/>
    <w:rsid w:val="00F05F47"/>
    <w:rsid w:val="00F06BB1"/>
    <w:rsid w:val="00F104F9"/>
    <w:rsid w:val="00F108B2"/>
    <w:rsid w:val="00F15EC3"/>
    <w:rsid w:val="00F1686A"/>
    <w:rsid w:val="00F16FA8"/>
    <w:rsid w:val="00F25AEA"/>
    <w:rsid w:val="00F31487"/>
    <w:rsid w:val="00F33AD7"/>
    <w:rsid w:val="00F34501"/>
    <w:rsid w:val="00F3504B"/>
    <w:rsid w:val="00F42380"/>
    <w:rsid w:val="00F42B1F"/>
    <w:rsid w:val="00F45021"/>
    <w:rsid w:val="00F463E4"/>
    <w:rsid w:val="00F51768"/>
    <w:rsid w:val="00F535EF"/>
    <w:rsid w:val="00F54604"/>
    <w:rsid w:val="00F60473"/>
    <w:rsid w:val="00F71290"/>
    <w:rsid w:val="00F8429A"/>
    <w:rsid w:val="00F848BE"/>
    <w:rsid w:val="00F84B41"/>
    <w:rsid w:val="00F87F66"/>
    <w:rsid w:val="00F939FA"/>
    <w:rsid w:val="00F94A1C"/>
    <w:rsid w:val="00F974A3"/>
    <w:rsid w:val="00FA1B51"/>
    <w:rsid w:val="00FA4EBC"/>
    <w:rsid w:val="00FB64D6"/>
    <w:rsid w:val="00FB6C84"/>
    <w:rsid w:val="00FC1EAA"/>
    <w:rsid w:val="00FC56A4"/>
    <w:rsid w:val="00FD1968"/>
    <w:rsid w:val="00FD3E6C"/>
    <w:rsid w:val="00FD55E0"/>
    <w:rsid w:val="00FE1E70"/>
    <w:rsid w:val="00FE4D79"/>
    <w:rsid w:val="00FF2AF6"/>
    <w:rsid w:val="00FF5FA1"/>
    <w:rsid w:val="3D346F52"/>
    <w:rsid w:val="4DCE19BD"/>
    <w:rsid w:val="78EF76F2"/>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406E75"/>
  <w15:docId w15:val="{71D4FD42-45FB-4372-9EDC-365AF13D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qFormat="1"/>
    <w:lsdException w:name="toc 5" w:uiPriority="0" w:qFormat="1"/>
    <w:lsdException w:name="toc 6" w:uiPriority="0" w:qFormat="1"/>
    <w:lsdException w:name="toc 7" w:uiPriority="0"/>
    <w:lsdException w:name="toc 8" w:uiPriority="0" w:qFormat="1"/>
    <w:lsdException w:name="toc 9" w:uiPriority="0" w:qFormat="1"/>
    <w:lsdException w:name="Normal Indent" w:semiHidden="1" w:unhideWhenUsed="1"/>
    <w:lsdException w:name="footnote text" w:qFormat="1"/>
    <w:lsdException w:name="annotation text"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unhideWhenUsed="1" w:qFormat="1"/>
    <w:lsdException w:name="line number" w:semiHidden="1" w:unhideWhenUsed="1"/>
    <w:lsdException w:name="page number" w:uiPriority="0"/>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qFormat="1"/>
    <w:lsdException w:name="Body Text Indent 3" w:semiHidden="1" w:unhideWhenUsed="1"/>
    <w:lsdException w:name="Block Text" w:semiHidden="1" w:unhideWhenUsed="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AA8"/>
    <w:pPr>
      <w:spacing w:after="160" w:line="259" w:lineRule="auto"/>
    </w:pPr>
    <w:rPr>
      <w:sz w:val="22"/>
      <w:szCs w:val="22"/>
      <w:lang w:eastAsia="en-US"/>
    </w:rPr>
  </w:style>
  <w:style w:type="paragraph" w:styleId="1">
    <w:name w:val="heading 1"/>
    <w:basedOn w:val="a"/>
    <w:next w:val="a"/>
    <w:link w:val="10"/>
    <w:qFormat/>
    <w:pPr>
      <w:keepNext/>
      <w:spacing w:before="240" w:after="60" w:line="240" w:lineRule="auto"/>
      <w:outlineLvl w:val="0"/>
    </w:pPr>
    <w:rPr>
      <w:rFonts w:ascii="Arial" w:eastAsia="Times New Roman" w:hAnsi="Arial" w:cs="Times New Roman"/>
      <w:b/>
      <w:bCs/>
      <w:kern w:val="32"/>
      <w:sz w:val="32"/>
      <w:szCs w:val="32"/>
      <w:lang w:val="zh-CN" w:eastAsia="zh-CN"/>
    </w:rPr>
  </w:style>
  <w:style w:type="paragraph" w:styleId="2">
    <w:name w:val="heading 2"/>
    <w:basedOn w:val="a"/>
    <w:next w:val="a"/>
    <w:link w:val="20"/>
    <w:uiPriority w:val="99"/>
    <w:qFormat/>
    <w:pPr>
      <w:keepNext/>
      <w:spacing w:before="240" w:after="60" w:line="240" w:lineRule="auto"/>
      <w:outlineLvl w:val="1"/>
    </w:pPr>
    <w:rPr>
      <w:rFonts w:ascii="Arial" w:eastAsia="Times New Roman" w:hAnsi="Arial" w:cs="Times New Roman"/>
      <w:b/>
      <w:bCs/>
      <w:i/>
      <w:iCs/>
      <w:sz w:val="28"/>
      <w:szCs w:val="28"/>
      <w:lang w:val="zh-CN" w:eastAsia="zh-CN"/>
    </w:rPr>
  </w:style>
  <w:style w:type="paragraph" w:styleId="3">
    <w:name w:val="heading 3"/>
    <w:basedOn w:val="a"/>
    <w:next w:val="a"/>
    <w:link w:val="30"/>
    <w:uiPriority w:val="99"/>
    <w:qFormat/>
    <w:pPr>
      <w:keepNext/>
      <w:spacing w:before="240" w:after="60" w:line="240" w:lineRule="auto"/>
      <w:outlineLvl w:val="2"/>
    </w:pPr>
    <w:rPr>
      <w:rFonts w:ascii="Arial" w:eastAsia="Times New Roman" w:hAnsi="Arial" w:cs="Times New Roman"/>
      <w:b/>
      <w:bCs/>
      <w:sz w:val="26"/>
      <w:szCs w:val="26"/>
      <w:lang w:val="zh-CN" w:eastAsia="zh-CN"/>
    </w:rPr>
  </w:style>
  <w:style w:type="paragraph" w:styleId="4">
    <w:name w:val="heading 4"/>
    <w:basedOn w:val="3"/>
    <w:next w:val="a"/>
    <w:link w:val="40"/>
    <w:uiPriority w:val="99"/>
    <w:qFormat/>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0000FF"/>
      <w:u w:val="single"/>
    </w:rPr>
  </w:style>
  <w:style w:type="character" w:styleId="a4">
    <w:name w:val="footnote reference"/>
    <w:uiPriority w:val="99"/>
    <w:rPr>
      <w:rFonts w:cs="Times New Roman"/>
      <w:vertAlign w:val="superscript"/>
    </w:rPr>
  </w:style>
  <w:style w:type="character" w:styleId="a5">
    <w:name w:val="annotation reference"/>
    <w:uiPriority w:val="99"/>
    <w:unhideWhenUsed/>
    <w:qFormat/>
    <w:rPr>
      <w:rFonts w:cs="Times New Roman"/>
      <w:sz w:val="16"/>
    </w:rPr>
  </w:style>
  <w:style w:type="character" w:styleId="a6">
    <w:name w:val="endnote reference"/>
    <w:uiPriority w:val="99"/>
    <w:semiHidden/>
    <w:unhideWhenUsed/>
    <w:qFormat/>
    <w:rPr>
      <w:rFonts w:cs="Times New Roman"/>
      <w:vertAlign w:val="superscript"/>
    </w:rPr>
  </w:style>
  <w:style w:type="character" w:styleId="a7">
    <w:name w:val="Emphasis"/>
    <w:qFormat/>
    <w:rPr>
      <w:rFonts w:cs="Times New Roman"/>
      <w:i/>
    </w:rPr>
  </w:style>
  <w:style w:type="character" w:styleId="a8">
    <w:name w:val="Hyperlink"/>
    <w:uiPriority w:val="99"/>
    <w:rPr>
      <w:rFonts w:cs="Times New Roman"/>
      <w:color w:val="0000FF"/>
      <w:u w:val="single"/>
    </w:rPr>
  </w:style>
  <w:style w:type="character" w:styleId="a9">
    <w:name w:val="page number"/>
    <w:rPr>
      <w:rFonts w:cs="Times New Roman"/>
    </w:rPr>
  </w:style>
  <w:style w:type="character" w:styleId="aa">
    <w:name w:val="Strong"/>
    <w:uiPriority w:val="22"/>
    <w:qFormat/>
    <w:rPr>
      <w:b/>
      <w:bCs/>
    </w:rPr>
  </w:style>
  <w:style w:type="paragraph" w:styleId="ab">
    <w:name w:val="Balloon Text"/>
    <w:basedOn w:val="a"/>
    <w:link w:val="ac"/>
    <w:uiPriority w:val="99"/>
    <w:pPr>
      <w:spacing w:after="0" w:line="240" w:lineRule="auto"/>
    </w:pPr>
    <w:rPr>
      <w:rFonts w:ascii="Segoe UI" w:eastAsia="Times New Roman" w:hAnsi="Segoe UI" w:cs="Times New Roman"/>
      <w:sz w:val="18"/>
      <w:szCs w:val="18"/>
      <w:lang w:val="zh-CN" w:eastAsia="zh-CN"/>
    </w:rPr>
  </w:style>
  <w:style w:type="paragraph" w:styleId="21">
    <w:name w:val="Body Text 2"/>
    <w:basedOn w:val="a"/>
    <w:link w:val="22"/>
    <w:pPr>
      <w:spacing w:after="0" w:line="240" w:lineRule="auto"/>
      <w:ind w:right="-57"/>
      <w:jc w:val="both"/>
    </w:pPr>
    <w:rPr>
      <w:rFonts w:ascii="Times New Roman" w:eastAsia="Times New Roman" w:hAnsi="Times New Roman" w:cs="Times New Roman"/>
      <w:sz w:val="24"/>
      <w:szCs w:val="24"/>
      <w:lang w:val="zh-CN" w:eastAsia="zh-CN"/>
    </w:rPr>
  </w:style>
  <w:style w:type="paragraph" w:styleId="ad">
    <w:name w:val="endnote text"/>
    <w:basedOn w:val="a"/>
    <w:link w:val="ae"/>
    <w:uiPriority w:val="99"/>
    <w:semiHidden/>
    <w:unhideWhenUsed/>
    <w:qFormat/>
    <w:pPr>
      <w:spacing w:after="0" w:line="240" w:lineRule="auto"/>
    </w:pPr>
    <w:rPr>
      <w:rFonts w:ascii="Calibri" w:eastAsia="Times New Roman" w:hAnsi="Calibri" w:cs="Times New Roman"/>
      <w:sz w:val="20"/>
      <w:szCs w:val="20"/>
      <w:lang w:val="zh-CN" w:eastAsia="zh-CN"/>
    </w:rPr>
  </w:style>
  <w:style w:type="paragraph" w:styleId="af">
    <w:name w:val="annotation text"/>
    <w:basedOn w:val="a"/>
    <w:link w:val="af0"/>
    <w:uiPriority w:val="99"/>
    <w:unhideWhenUsed/>
    <w:pPr>
      <w:spacing w:after="0" w:line="240" w:lineRule="auto"/>
    </w:pPr>
    <w:rPr>
      <w:rFonts w:ascii="Calibri" w:eastAsia="Times New Roman" w:hAnsi="Calibri" w:cs="Times New Roman"/>
      <w:sz w:val="20"/>
      <w:szCs w:val="20"/>
      <w:lang w:val="zh-CN" w:eastAsia="zh-CN"/>
    </w:rPr>
  </w:style>
  <w:style w:type="paragraph" w:styleId="af1">
    <w:name w:val="annotation subject"/>
    <w:basedOn w:val="af"/>
    <w:next w:val="af"/>
    <w:link w:val="af2"/>
    <w:uiPriority w:val="99"/>
    <w:unhideWhenUsed/>
    <w:qFormat/>
    <w:rPr>
      <w:rFonts w:ascii="Times New Roman" w:hAnsi="Times New Roman"/>
      <w:b/>
      <w:bCs/>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4"/>
    <w:uiPriority w:val="99"/>
    <w:qFormat/>
    <w:pPr>
      <w:spacing w:after="0" w:line="240" w:lineRule="auto"/>
    </w:pPr>
    <w:rPr>
      <w:rFonts w:ascii="Times New Roman" w:eastAsia="Times New Roman" w:hAnsi="Times New Roman" w:cs="Times New Roman"/>
      <w:sz w:val="20"/>
      <w:szCs w:val="20"/>
      <w:lang w:val="en-US" w:eastAsia="zh-CN"/>
    </w:rPr>
  </w:style>
  <w:style w:type="paragraph" w:styleId="8">
    <w:name w:val="toc 8"/>
    <w:basedOn w:val="a"/>
    <w:next w:val="a"/>
    <w:qFormat/>
    <w:pPr>
      <w:spacing w:after="0" w:line="240" w:lineRule="auto"/>
      <w:ind w:left="1680"/>
    </w:pPr>
    <w:rPr>
      <w:rFonts w:ascii="Calibri" w:eastAsia="Times New Roman" w:hAnsi="Calibri" w:cs="Calibri"/>
      <w:sz w:val="20"/>
      <w:szCs w:val="20"/>
      <w:lang w:eastAsia="ru-RU"/>
    </w:rPr>
  </w:style>
  <w:style w:type="paragraph" w:styleId="af5">
    <w:name w:val="header"/>
    <w:basedOn w:val="a"/>
    <w:link w:val="af6"/>
    <w:uiPriority w:val="99"/>
    <w:unhideWhenUsed/>
    <w:pPr>
      <w:tabs>
        <w:tab w:val="center" w:pos="4677"/>
        <w:tab w:val="right" w:pos="9355"/>
      </w:tabs>
      <w:spacing w:after="0" w:line="240" w:lineRule="auto"/>
    </w:pPr>
    <w:rPr>
      <w:rFonts w:ascii="Times New Roman" w:eastAsia="Times New Roman" w:hAnsi="Times New Roman" w:cs="Times New Roman"/>
      <w:sz w:val="24"/>
      <w:szCs w:val="24"/>
      <w:lang w:val="zh-CN" w:eastAsia="zh-CN"/>
    </w:rPr>
  </w:style>
  <w:style w:type="paragraph" w:styleId="9">
    <w:name w:val="toc 9"/>
    <w:basedOn w:val="a"/>
    <w:next w:val="a"/>
    <w:qFormat/>
    <w:pPr>
      <w:spacing w:after="0" w:line="240" w:lineRule="auto"/>
      <w:ind w:left="1920"/>
    </w:pPr>
    <w:rPr>
      <w:rFonts w:ascii="Calibri" w:eastAsia="Times New Roman" w:hAnsi="Calibri" w:cs="Calibri"/>
      <w:sz w:val="20"/>
      <w:szCs w:val="20"/>
      <w:lang w:eastAsia="ru-RU"/>
    </w:rPr>
  </w:style>
  <w:style w:type="paragraph" w:styleId="7">
    <w:name w:val="toc 7"/>
    <w:basedOn w:val="a"/>
    <w:next w:val="a"/>
    <w:pPr>
      <w:spacing w:after="0" w:line="240" w:lineRule="auto"/>
      <w:ind w:left="1440"/>
    </w:pPr>
    <w:rPr>
      <w:rFonts w:ascii="Calibri" w:eastAsia="Times New Roman" w:hAnsi="Calibri" w:cs="Calibri"/>
      <w:sz w:val="20"/>
      <w:szCs w:val="20"/>
      <w:lang w:eastAsia="ru-RU"/>
    </w:rPr>
  </w:style>
  <w:style w:type="paragraph" w:styleId="af7">
    <w:name w:val="Body Text"/>
    <w:basedOn w:val="a"/>
    <w:link w:val="af8"/>
    <w:pPr>
      <w:spacing w:after="0" w:line="240" w:lineRule="auto"/>
    </w:pPr>
    <w:rPr>
      <w:rFonts w:ascii="Times New Roman" w:eastAsia="Times New Roman" w:hAnsi="Times New Roman" w:cs="Times New Roman"/>
      <w:sz w:val="24"/>
      <w:szCs w:val="24"/>
      <w:lang w:val="zh-CN" w:eastAsia="zh-CN"/>
    </w:rPr>
  </w:style>
  <w:style w:type="paragraph" w:styleId="11">
    <w:name w:val="toc 1"/>
    <w:basedOn w:val="a"/>
    <w:next w:val="a"/>
    <w:uiPriority w:val="39"/>
    <w:pPr>
      <w:spacing w:before="240" w:after="120" w:line="240" w:lineRule="auto"/>
    </w:pPr>
    <w:rPr>
      <w:rFonts w:ascii="Calibri" w:eastAsia="Times New Roman" w:hAnsi="Calibri" w:cs="Calibri"/>
      <w:b/>
      <w:bCs/>
      <w:sz w:val="20"/>
      <w:szCs w:val="20"/>
      <w:lang w:eastAsia="ru-RU"/>
    </w:rPr>
  </w:style>
  <w:style w:type="paragraph" w:styleId="6">
    <w:name w:val="toc 6"/>
    <w:basedOn w:val="a"/>
    <w:next w:val="a"/>
    <w:qFormat/>
    <w:pPr>
      <w:spacing w:after="0" w:line="240" w:lineRule="auto"/>
      <w:ind w:left="1200"/>
    </w:pPr>
    <w:rPr>
      <w:rFonts w:ascii="Calibri" w:eastAsia="Times New Roman" w:hAnsi="Calibri" w:cs="Calibri"/>
      <w:sz w:val="20"/>
      <w:szCs w:val="20"/>
      <w:lang w:eastAsia="ru-RU"/>
    </w:rPr>
  </w:style>
  <w:style w:type="paragraph" w:styleId="31">
    <w:name w:val="toc 3"/>
    <w:basedOn w:val="a"/>
    <w:next w:val="a"/>
    <w:uiPriority w:val="39"/>
    <w:pPr>
      <w:spacing w:after="0" w:line="240" w:lineRule="auto"/>
      <w:ind w:left="480"/>
    </w:pPr>
    <w:rPr>
      <w:rFonts w:ascii="Times New Roman" w:eastAsia="Times New Roman" w:hAnsi="Times New Roman" w:cs="Times New Roman"/>
      <w:sz w:val="28"/>
      <w:szCs w:val="28"/>
      <w:lang w:eastAsia="ru-RU"/>
    </w:rPr>
  </w:style>
  <w:style w:type="paragraph" w:styleId="23">
    <w:name w:val="toc 2"/>
    <w:basedOn w:val="a"/>
    <w:next w:val="a"/>
    <w:uiPriority w:val="39"/>
    <w:pPr>
      <w:spacing w:before="120" w:after="0" w:line="240" w:lineRule="auto"/>
      <w:ind w:left="240"/>
    </w:pPr>
    <w:rPr>
      <w:rFonts w:ascii="Calibri" w:eastAsia="Times New Roman" w:hAnsi="Calibri" w:cs="Calibri"/>
      <w:i/>
      <w:iCs/>
      <w:sz w:val="20"/>
      <w:szCs w:val="20"/>
      <w:lang w:eastAsia="ru-RU"/>
    </w:rPr>
  </w:style>
  <w:style w:type="paragraph" w:styleId="41">
    <w:name w:val="toc 4"/>
    <w:basedOn w:val="a"/>
    <w:next w:val="a"/>
    <w:qFormat/>
    <w:pPr>
      <w:spacing w:after="0" w:line="240" w:lineRule="auto"/>
      <w:ind w:left="720"/>
    </w:pPr>
    <w:rPr>
      <w:rFonts w:ascii="Calibri" w:eastAsia="Times New Roman" w:hAnsi="Calibri" w:cs="Calibri"/>
      <w:sz w:val="20"/>
      <w:szCs w:val="20"/>
      <w:lang w:eastAsia="ru-RU"/>
    </w:rPr>
  </w:style>
  <w:style w:type="paragraph" w:styleId="5">
    <w:name w:val="toc 5"/>
    <w:basedOn w:val="a"/>
    <w:next w:val="a"/>
    <w:qFormat/>
    <w:pPr>
      <w:spacing w:after="0" w:line="240" w:lineRule="auto"/>
      <w:ind w:left="960"/>
    </w:pPr>
    <w:rPr>
      <w:rFonts w:ascii="Calibri" w:eastAsia="Times New Roman" w:hAnsi="Calibri" w:cs="Calibri"/>
      <w:sz w:val="20"/>
      <w:szCs w:val="20"/>
      <w:lang w:eastAsia="ru-RU"/>
    </w:rPr>
  </w:style>
  <w:style w:type="paragraph" w:styleId="af9">
    <w:name w:val="footer"/>
    <w:basedOn w:val="a"/>
    <w:link w:val="afa"/>
    <w:uiPriority w:val="99"/>
    <w:pPr>
      <w:tabs>
        <w:tab w:val="center" w:pos="4677"/>
        <w:tab w:val="right" w:pos="9355"/>
      </w:tabs>
      <w:spacing w:before="120" w:after="120" w:line="240" w:lineRule="auto"/>
    </w:pPr>
    <w:rPr>
      <w:rFonts w:ascii="Times New Roman" w:eastAsia="Times New Roman" w:hAnsi="Times New Roman" w:cs="Times New Roman"/>
      <w:sz w:val="24"/>
      <w:szCs w:val="24"/>
      <w:lang w:val="zh-CN" w:eastAsia="zh-CN"/>
    </w:rPr>
  </w:style>
  <w:style w:type="paragraph" w:styleId="afb">
    <w:name w:val="Normal (Web)"/>
    <w:basedOn w:val="a"/>
    <w:link w:val="afc"/>
    <w:uiPriority w:val="99"/>
    <w:qFormat/>
    <w:pPr>
      <w:widowControl w:val="0"/>
      <w:spacing w:after="0" w:line="240" w:lineRule="auto"/>
    </w:pPr>
    <w:rPr>
      <w:rFonts w:ascii="Times New Roman" w:eastAsia="Times New Roman" w:hAnsi="Times New Roman" w:cs="Times New Roman"/>
      <w:sz w:val="24"/>
      <w:szCs w:val="24"/>
      <w:lang w:val="en-US" w:eastAsia="nl-NL"/>
    </w:rPr>
  </w:style>
  <w:style w:type="paragraph" w:styleId="24">
    <w:name w:val="Body Text Indent 2"/>
    <w:basedOn w:val="a"/>
    <w:link w:val="25"/>
    <w:qFormat/>
    <w:pPr>
      <w:spacing w:after="120" w:line="480" w:lineRule="auto"/>
      <w:ind w:left="283"/>
    </w:pPr>
    <w:rPr>
      <w:rFonts w:ascii="Times New Roman" w:eastAsia="Times New Roman" w:hAnsi="Times New Roman" w:cs="Times New Roman"/>
      <w:sz w:val="24"/>
      <w:szCs w:val="24"/>
      <w:lang w:val="zh-CN" w:eastAsia="zh-CN"/>
    </w:rPr>
  </w:style>
  <w:style w:type="paragraph" w:styleId="afd">
    <w:name w:val="Subtitle"/>
    <w:basedOn w:val="a"/>
    <w:next w:val="a"/>
    <w:link w:val="afe"/>
    <w:uiPriority w:val="11"/>
    <w:qFormat/>
    <w:pPr>
      <w:spacing w:after="60" w:line="276" w:lineRule="auto"/>
      <w:jc w:val="center"/>
      <w:outlineLvl w:val="1"/>
    </w:pPr>
    <w:rPr>
      <w:rFonts w:ascii="Calibri Light" w:eastAsia="Times New Roman" w:hAnsi="Calibri Light" w:cs="Times New Roman"/>
      <w:sz w:val="24"/>
      <w:szCs w:val="24"/>
      <w:lang w:eastAsia="ru-RU"/>
    </w:rPr>
  </w:style>
  <w:style w:type="paragraph" w:styleId="26">
    <w:name w:val="List 2"/>
    <w:basedOn w:val="a"/>
    <w:pPr>
      <w:spacing w:before="120" w:after="120" w:line="240" w:lineRule="auto"/>
      <w:ind w:left="720" w:hanging="360"/>
      <w:jc w:val="both"/>
    </w:pPr>
    <w:rPr>
      <w:rFonts w:ascii="Arial" w:eastAsia="Batang" w:hAnsi="Arial" w:cs="Times New Roman"/>
      <w:sz w:val="20"/>
      <w:szCs w:val="24"/>
      <w:lang w:eastAsia="ko-KR"/>
    </w:rPr>
  </w:style>
  <w:style w:type="table" w:styleId="aff">
    <w:name w:val="Table Grid"/>
    <w:basedOn w:val="a1"/>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Arial" w:eastAsia="Times New Roman" w:hAnsi="Arial" w:cs="Times New Roman"/>
      <w:b/>
      <w:bCs/>
      <w:kern w:val="32"/>
      <w:sz w:val="32"/>
      <w:szCs w:val="32"/>
      <w:lang w:val="zh-CN" w:eastAsia="zh-CN"/>
    </w:rPr>
  </w:style>
  <w:style w:type="character" w:customStyle="1" w:styleId="20">
    <w:name w:val="Заголовок 2 Знак"/>
    <w:basedOn w:val="a0"/>
    <w:link w:val="2"/>
    <w:uiPriority w:val="99"/>
    <w:rPr>
      <w:rFonts w:ascii="Arial" w:eastAsia="Times New Roman" w:hAnsi="Arial" w:cs="Times New Roman"/>
      <w:b/>
      <w:bCs/>
      <w:i/>
      <w:iCs/>
      <w:sz w:val="28"/>
      <w:szCs w:val="28"/>
      <w:lang w:val="zh-CN" w:eastAsia="zh-CN"/>
    </w:rPr>
  </w:style>
  <w:style w:type="character" w:customStyle="1" w:styleId="30">
    <w:name w:val="Заголовок 3 Знак"/>
    <w:basedOn w:val="a0"/>
    <w:link w:val="3"/>
    <w:uiPriority w:val="99"/>
    <w:rPr>
      <w:rFonts w:ascii="Arial" w:eastAsia="Times New Roman" w:hAnsi="Arial" w:cs="Times New Roman"/>
      <w:b/>
      <w:bCs/>
      <w:sz w:val="26"/>
      <w:szCs w:val="26"/>
      <w:lang w:val="zh-CN" w:eastAsia="zh-CN"/>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lang w:val="zh-CN" w:eastAsia="zh-CN"/>
    </w:rPr>
  </w:style>
  <w:style w:type="character" w:customStyle="1" w:styleId="af8">
    <w:name w:val="Основной текст Знак"/>
    <w:basedOn w:val="a0"/>
    <w:link w:val="af7"/>
    <w:rPr>
      <w:rFonts w:ascii="Times New Roman" w:eastAsia="Times New Roman" w:hAnsi="Times New Roman" w:cs="Times New Roman"/>
      <w:sz w:val="24"/>
      <w:szCs w:val="24"/>
      <w:lang w:val="zh-CN" w:eastAsia="zh-CN"/>
    </w:rPr>
  </w:style>
  <w:style w:type="character" w:customStyle="1" w:styleId="22">
    <w:name w:val="Основной текст 2 Знак"/>
    <w:basedOn w:val="a0"/>
    <w:link w:val="21"/>
    <w:rPr>
      <w:rFonts w:ascii="Times New Roman" w:eastAsia="Times New Roman" w:hAnsi="Times New Roman" w:cs="Times New Roman"/>
      <w:sz w:val="24"/>
      <w:szCs w:val="24"/>
      <w:lang w:val="zh-CN" w:eastAsia="zh-CN"/>
    </w:rPr>
  </w:style>
  <w:style w:type="character" w:customStyle="1" w:styleId="blk">
    <w:name w:val="blk"/>
  </w:style>
  <w:style w:type="character" w:customStyle="1" w:styleId="afa">
    <w:name w:val="Нижний колонтитул Знак"/>
    <w:basedOn w:val="a0"/>
    <w:link w:val="af9"/>
    <w:uiPriority w:val="99"/>
    <w:rPr>
      <w:rFonts w:ascii="Times New Roman" w:eastAsia="Times New Roman" w:hAnsi="Times New Roman" w:cs="Times New Roman"/>
      <w:sz w:val="24"/>
      <w:szCs w:val="24"/>
      <w:lang w:val="zh-CN" w:eastAsia="zh-CN"/>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Pr>
      <w:rFonts w:ascii="Times New Roman" w:eastAsia="Times New Roman" w:hAnsi="Times New Roman" w:cs="Times New Roman"/>
      <w:sz w:val="20"/>
      <w:szCs w:val="20"/>
      <w:lang w:val="en-US" w:eastAsia="zh-CN"/>
    </w:rPr>
  </w:style>
  <w:style w:type="character" w:customStyle="1" w:styleId="FootnoteTextChar">
    <w:name w:val="Footnote Text Char"/>
    <w:locked/>
    <w:rPr>
      <w:rFonts w:ascii="Times New Roman" w:hAnsi="Times New Roman"/>
      <w:sz w:val="20"/>
      <w:lang w:val="zh-CN" w:eastAsia="ru-RU"/>
    </w:rPr>
  </w:style>
  <w:style w:type="paragraph" w:styleId="aff0">
    <w:name w:val="List Paragraph"/>
    <w:aliases w:val="Содержание. 2 уровень,List Paragraph,подтабл,ПАРАГРАФ,Цветной список - Акцент 11,Bullet List,FooterText,numbered,Paragraphe de liste1,lp1,Use Case List Paragraph,Маркер,ТЗ список,Абзац списка литеральный,Bulletr List Paragraph"/>
    <w:basedOn w:val="a"/>
    <w:link w:val="aff1"/>
    <w:uiPriority w:val="34"/>
    <w:qFormat/>
    <w:pPr>
      <w:spacing w:before="120" w:after="120" w:line="240" w:lineRule="auto"/>
      <w:ind w:left="708"/>
    </w:pPr>
    <w:rPr>
      <w:rFonts w:ascii="Times New Roman" w:eastAsia="Times New Roman" w:hAnsi="Times New Roman" w:cs="Times New Roman"/>
      <w:sz w:val="24"/>
      <w:szCs w:val="24"/>
      <w:lang w:val="zh-CN" w:eastAsia="zh-CN"/>
    </w:rPr>
  </w:style>
  <w:style w:type="character" w:customStyle="1" w:styleId="ac">
    <w:name w:val="Текст выноски Знак"/>
    <w:basedOn w:val="a0"/>
    <w:link w:val="ab"/>
    <w:uiPriority w:val="99"/>
    <w:rPr>
      <w:rFonts w:ascii="Segoe UI" w:eastAsia="Times New Roman" w:hAnsi="Segoe UI" w:cs="Times New Roman"/>
      <w:sz w:val="18"/>
      <w:szCs w:val="18"/>
      <w:lang w:val="zh-CN" w:eastAsia="zh-CN"/>
    </w:rPr>
  </w:style>
  <w:style w:type="paragraph" w:customStyle="1" w:styleId="ConsPlusNormal">
    <w:name w:val="ConsPlusNormal"/>
    <w:pPr>
      <w:widowControl w:val="0"/>
      <w:autoSpaceDE w:val="0"/>
      <w:autoSpaceDN w:val="0"/>
      <w:adjustRightInd w:val="0"/>
    </w:pPr>
    <w:rPr>
      <w:rFonts w:ascii="Arial" w:eastAsia="Times New Roman" w:hAnsi="Arial" w:cs="Arial"/>
    </w:rPr>
  </w:style>
  <w:style w:type="character" w:customStyle="1" w:styleId="af6">
    <w:name w:val="Верхний колонтитул Знак"/>
    <w:basedOn w:val="a0"/>
    <w:link w:val="af5"/>
    <w:uiPriority w:val="99"/>
    <w:rPr>
      <w:rFonts w:ascii="Times New Roman" w:eastAsia="Times New Roman" w:hAnsi="Times New Roman" w:cs="Times New Roman"/>
      <w:sz w:val="24"/>
      <w:szCs w:val="24"/>
      <w:lang w:val="zh-CN" w:eastAsia="zh-CN"/>
    </w:rPr>
  </w:style>
  <w:style w:type="character" w:customStyle="1" w:styleId="110">
    <w:name w:val="Текст примечания Знак11"/>
    <w:uiPriority w:val="99"/>
    <w:rPr>
      <w:rFonts w:cs="Times New Roman"/>
      <w:sz w:val="20"/>
      <w:szCs w:val="20"/>
    </w:rPr>
  </w:style>
  <w:style w:type="character" w:customStyle="1" w:styleId="af0">
    <w:name w:val="Текст примечания Знак"/>
    <w:basedOn w:val="a0"/>
    <w:link w:val="af"/>
    <w:uiPriority w:val="99"/>
    <w:qFormat/>
    <w:rPr>
      <w:rFonts w:ascii="Calibri" w:eastAsia="Times New Roman" w:hAnsi="Calibri" w:cs="Times New Roman"/>
      <w:sz w:val="20"/>
      <w:szCs w:val="20"/>
      <w:lang w:val="zh-CN" w:eastAsia="zh-CN"/>
    </w:rPr>
  </w:style>
  <w:style w:type="character" w:customStyle="1" w:styleId="12">
    <w:name w:val="Текст примечания Знак1"/>
    <w:uiPriority w:val="99"/>
    <w:qFormat/>
    <w:rPr>
      <w:rFonts w:cs="Times New Roman"/>
      <w:sz w:val="20"/>
      <w:szCs w:val="20"/>
    </w:rPr>
  </w:style>
  <w:style w:type="character" w:customStyle="1" w:styleId="111">
    <w:name w:val="Тема примечания Знак11"/>
    <w:uiPriority w:val="99"/>
    <w:qFormat/>
    <w:rPr>
      <w:rFonts w:cs="Times New Roman"/>
      <w:b/>
      <w:bCs/>
      <w:sz w:val="20"/>
      <w:szCs w:val="20"/>
    </w:rPr>
  </w:style>
  <w:style w:type="character" w:customStyle="1" w:styleId="af2">
    <w:name w:val="Тема примечания Знак"/>
    <w:basedOn w:val="af0"/>
    <w:link w:val="af1"/>
    <w:uiPriority w:val="99"/>
    <w:qFormat/>
    <w:rPr>
      <w:rFonts w:ascii="Times New Roman" w:eastAsia="Times New Roman" w:hAnsi="Times New Roman" w:cs="Times New Roman"/>
      <w:b/>
      <w:bCs/>
      <w:sz w:val="20"/>
      <w:szCs w:val="20"/>
      <w:lang w:val="zh-CN" w:eastAsia="zh-CN"/>
    </w:rPr>
  </w:style>
  <w:style w:type="character" w:customStyle="1" w:styleId="13">
    <w:name w:val="Тема примечания Знак1"/>
    <w:uiPriority w:val="99"/>
    <w:qFormat/>
    <w:rPr>
      <w:rFonts w:cs="Times New Roman"/>
      <w:b/>
      <w:bCs/>
      <w:sz w:val="20"/>
      <w:szCs w:val="20"/>
    </w:rPr>
  </w:style>
  <w:style w:type="character" w:customStyle="1" w:styleId="25">
    <w:name w:val="Основной текст с отступом 2 Знак"/>
    <w:basedOn w:val="a0"/>
    <w:link w:val="24"/>
    <w:qFormat/>
    <w:rPr>
      <w:rFonts w:ascii="Times New Roman" w:eastAsia="Times New Roman" w:hAnsi="Times New Roman" w:cs="Times New Roman"/>
      <w:sz w:val="24"/>
      <w:szCs w:val="24"/>
      <w:lang w:val="zh-CN" w:eastAsia="zh-CN"/>
    </w:rPr>
  </w:style>
  <w:style w:type="character" w:customStyle="1" w:styleId="apple-converted-space">
    <w:name w:val="apple-converted-space"/>
  </w:style>
  <w:style w:type="character" w:customStyle="1" w:styleId="aff2">
    <w:name w:val="Цветовое выделение"/>
    <w:uiPriority w:val="99"/>
    <w:qFormat/>
    <w:rPr>
      <w:b/>
      <w:color w:val="26282F"/>
    </w:rPr>
  </w:style>
  <w:style w:type="character" w:customStyle="1" w:styleId="aff3">
    <w:name w:val="Гипертекстовая ссылка"/>
    <w:uiPriority w:val="99"/>
    <w:qFormat/>
    <w:rPr>
      <w:b/>
      <w:color w:val="106BBE"/>
    </w:rPr>
  </w:style>
  <w:style w:type="character" w:customStyle="1" w:styleId="aff4">
    <w:name w:val="Активная гипертекстовая ссылка"/>
    <w:uiPriority w:val="99"/>
    <w:qFormat/>
    <w:rPr>
      <w:b/>
      <w:color w:val="106BBE"/>
      <w:u w:val="single"/>
    </w:rPr>
  </w:style>
  <w:style w:type="paragraph" w:customStyle="1" w:styleId="aff5">
    <w:name w:val="Внимание"/>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6">
    <w:name w:val="Внимание: криминал!!"/>
    <w:basedOn w:val="aff5"/>
    <w:next w:val="a"/>
    <w:uiPriority w:val="99"/>
  </w:style>
  <w:style w:type="paragraph" w:customStyle="1" w:styleId="aff7">
    <w:name w:val="Внимание: недобросовестность!"/>
    <w:basedOn w:val="aff5"/>
    <w:next w:val="a"/>
    <w:uiPriority w:val="99"/>
    <w:qFormat/>
  </w:style>
  <w:style w:type="character" w:customStyle="1" w:styleId="aff8">
    <w:name w:val="Выделение для Базового Поиска"/>
    <w:uiPriority w:val="99"/>
    <w:qFormat/>
    <w:rPr>
      <w:b/>
      <w:color w:val="0058A9"/>
    </w:rPr>
  </w:style>
  <w:style w:type="character" w:customStyle="1" w:styleId="aff9">
    <w:name w:val="Выделение для Базового Поиска (курсив)"/>
    <w:uiPriority w:val="99"/>
    <w:qFormat/>
    <w:rPr>
      <w:b/>
      <w:i/>
      <w:color w:val="0058A9"/>
    </w:rPr>
  </w:style>
  <w:style w:type="paragraph" w:customStyle="1" w:styleId="affa">
    <w:name w:val="Дочерний элемент списка"/>
    <w:basedOn w:val="a"/>
    <w:next w:val="a"/>
    <w:uiPriority w:val="99"/>
    <w:qFormat/>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b">
    <w:name w:val="Основное меню (преемственное)"/>
    <w:basedOn w:val="a"/>
    <w:next w:val="a"/>
    <w:uiPriority w:val="99"/>
    <w:qFormat/>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b"/>
    <w:next w:val="a"/>
    <w:uiPriority w:val="99"/>
    <w:qFormat/>
    <w:rPr>
      <w:b/>
      <w:bCs/>
      <w:color w:val="0058A9"/>
      <w:shd w:val="clear" w:color="auto" w:fill="ECE9D8"/>
    </w:rPr>
  </w:style>
  <w:style w:type="paragraph" w:customStyle="1" w:styleId="affc">
    <w:name w:val="Заголовок группы контролов"/>
    <w:basedOn w:val="a"/>
    <w:next w:val="a"/>
    <w:uiPriority w:val="99"/>
    <w:qFormat/>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d">
    <w:name w:val="Заголовок для информации об изменениях"/>
    <w:basedOn w:val="1"/>
    <w:next w:val="a"/>
    <w:uiPriority w:val="9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e">
    <w:name w:val="Заголовок распахивающейся части диалога"/>
    <w:basedOn w:val="a"/>
    <w:next w:val="a"/>
    <w:uiPriority w:val="99"/>
    <w:qFormat/>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
    <w:name w:val="Заголовок своего сообщения"/>
    <w:uiPriority w:val="99"/>
    <w:qFormat/>
    <w:rPr>
      <w:b/>
      <w:color w:val="26282F"/>
    </w:rPr>
  </w:style>
  <w:style w:type="paragraph" w:customStyle="1" w:styleId="afff0">
    <w:name w:val="Заголовок статьи"/>
    <w:basedOn w:val="a"/>
    <w:next w:val="a"/>
    <w:uiPriority w:val="99"/>
    <w:qFormat/>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1">
    <w:name w:val="Заголовок чужого сообщения"/>
    <w:uiPriority w:val="99"/>
    <w:qFormat/>
    <w:rPr>
      <w:b/>
      <w:color w:val="FF0000"/>
    </w:rPr>
  </w:style>
  <w:style w:type="paragraph" w:customStyle="1" w:styleId="afff2">
    <w:name w:val="Заголовок ЭР (левое окно)"/>
    <w:basedOn w:val="a"/>
    <w:next w:val="a"/>
    <w:uiPriority w:val="99"/>
    <w:qFormat/>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3">
    <w:name w:val="Заголовок ЭР (правое окно)"/>
    <w:basedOn w:val="afff2"/>
    <w:next w:val="a"/>
    <w:uiPriority w:val="99"/>
    <w:qFormat/>
    <w:pPr>
      <w:spacing w:after="0"/>
      <w:jc w:val="left"/>
    </w:pPr>
  </w:style>
  <w:style w:type="paragraph" w:customStyle="1" w:styleId="afff4">
    <w:name w:val="Интерактивный заголовок"/>
    <w:basedOn w:val="14"/>
    <w:next w:val="a"/>
    <w:uiPriority w:val="99"/>
    <w:qFormat/>
    <w:rPr>
      <w:u w:val="single"/>
    </w:rPr>
  </w:style>
  <w:style w:type="paragraph" w:customStyle="1" w:styleId="afff5">
    <w:name w:val="Текст информации об изменениях"/>
    <w:basedOn w:val="a"/>
    <w:next w:val="a"/>
    <w:uiPriority w:val="99"/>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6">
    <w:name w:val="Информация об изменениях"/>
    <w:basedOn w:val="afff5"/>
    <w:next w:val="a"/>
    <w:uiPriority w:val="99"/>
    <w:qFormat/>
    <w:pPr>
      <w:spacing w:before="180"/>
      <w:ind w:left="360" w:right="360" w:firstLine="0"/>
    </w:pPr>
    <w:rPr>
      <w:shd w:val="clear" w:color="auto" w:fill="EAEFED"/>
    </w:rPr>
  </w:style>
  <w:style w:type="paragraph" w:customStyle="1" w:styleId="afff7">
    <w:name w:val="Текст (справка)"/>
    <w:basedOn w:val="a"/>
    <w:next w:val="a"/>
    <w:uiPriority w:val="99"/>
    <w:qFormat/>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8">
    <w:name w:val="Комментарий"/>
    <w:basedOn w:val="afff7"/>
    <w:next w:val="a"/>
    <w:uiPriority w:val="99"/>
    <w:pPr>
      <w:spacing w:before="75"/>
      <w:ind w:right="0"/>
      <w:jc w:val="both"/>
    </w:pPr>
    <w:rPr>
      <w:color w:val="353842"/>
      <w:shd w:val="clear" w:color="auto" w:fill="F0F0F0"/>
    </w:rPr>
  </w:style>
  <w:style w:type="paragraph" w:customStyle="1" w:styleId="afff9">
    <w:name w:val="Информация об изменениях документа"/>
    <w:basedOn w:val="afff8"/>
    <w:next w:val="a"/>
    <w:uiPriority w:val="99"/>
    <w:rPr>
      <w:i/>
      <w:iCs/>
    </w:rPr>
  </w:style>
  <w:style w:type="paragraph" w:customStyle="1" w:styleId="afffa">
    <w:name w:val="Текст (лев. подпись)"/>
    <w:basedOn w:val="a"/>
    <w:next w:val="a"/>
    <w:uiPriority w:val="99"/>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b">
    <w:name w:val="Колонтитул (левый)"/>
    <w:basedOn w:val="afffa"/>
    <w:next w:val="a"/>
    <w:uiPriority w:val="99"/>
    <w:qFormat/>
    <w:rPr>
      <w:sz w:val="14"/>
      <w:szCs w:val="14"/>
    </w:rPr>
  </w:style>
  <w:style w:type="paragraph" w:customStyle="1" w:styleId="afffc">
    <w:name w:val="Текст (прав. подпись)"/>
    <w:basedOn w:val="a"/>
    <w:next w:val="a"/>
    <w:uiPriority w:val="99"/>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d">
    <w:name w:val="Колонтитул (правый)"/>
    <w:basedOn w:val="afffc"/>
    <w:next w:val="a"/>
    <w:uiPriority w:val="99"/>
    <w:rPr>
      <w:sz w:val="14"/>
      <w:szCs w:val="14"/>
    </w:rPr>
  </w:style>
  <w:style w:type="paragraph" w:customStyle="1" w:styleId="afffe">
    <w:name w:val="Комментарий пользователя"/>
    <w:basedOn w:val="afff8"/>
    <w:next w:val="a"/>
    <w:uiPriority w:val="99"/>
    <w:qFormat/>
    <w:pPr>
      <w:jc w:val="left"/>
    </w:pPr>
    <w:rPr>
      <w:shd w:val="clear" w:color="auto" w:fill="FFDFE0"/>
    </w:rPr>
  </w:style>
  <w:style w:type="paragraph" w:customStyle="1" w:styleId="affff">
    <w:name w:val="Куда обратиться?"/>
    <w:basedOn w:val="aff5"/>
    <w:next w:val="a"/>
    <w:uiPriority w:val="99"/>
  </w:style>
  <w:style w:type="paragraph" w:customStyle="1" w:styleId="affff0">
    <w:name w:val="Моноширинный"/>
    <w:basedOn w:val="a"/>
    <w:next w:val="a"/>
    <w:uiPriority w:val="99"/>
    <w:qFormat/>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1">
    <w:name w:val="Найденные слова"/>
    <w:uiPriority w:val="99"/>
    <w:rPr>
      <w:b/>
      <w:color w:val="26282F"/>
      <w:shd w:val="clear" w:color="auto" w:fill="FFF580"/>
    </w:rPr>
  </w:style>
  <w:style w:type="paragraph" w:customStyle="1" w:styleId="affff2">
    <w:name w:val="Напишите нам"/>
    <w:basedOn w:val="a"/>
    <w:next w:val="a"/>
    <w:uiPriority w:val="99"/>
    <w:qFormat/>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3">
    <w:name w:val="Не вступил в силу"/>
    <w:uiPriority w:val="99"/>
    <w:qFormat/>
    <w:rPr>
      <w:b/>
      <w:color w:val="000000"/>
      <w:shd w:val="clear" w:color="auto" w:fill="D8EDE8"/>
    </w:rPr>
  </w:style>
  <w:style w:type="paragraph" w:customStyle="1" w:styleId="affff4">
    <w:name w:val="Необходимые документы"/>
    <w:basedOn w:val="aff5"/>
    <w:next w:val="a"/>
    <w:uiPriority w:val="99"/>
    <w:qFormat/>
    <w:pPr>
      <w:ind w:firstLine="118"/>
    </w:pPr>
  </w:style>
  <w:style w:type="paragraph" w:customStyle="1" w:styleId="affff5">
    <w:name w:val="Нормальный (таблица)"/>
    <w:basedOn w:val="a"/>
    <w:next w:val="a"/>
    <w:uiPriority w:val="99"/>
    <w:qFormat/>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6">
    <w:name w:val="Таблицы (моноширинный)"/>
    <w:basedOn w:val="a"/>
    <w:next w:val="a"/>
    <w:uiPriority w:val="99"/>
    <w:qFormat/>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7">
    <w:name w:val="Оглавление"/>
    <w:basedOn w:val="affff6"/>
    <w:next w:val="a"/>
    <w:uiPriority w:val="99"/>
    <w:qFormat/>
    <w:pPr>
      <w:ind w:left="140"/>
    </w:pPr>
  </w:style>
  <w:style w:type="character" w:customStyle="1" w:styleId="affff8">
    <w:name w:val="Опечатки"/>
    <w:uiPriority w:val="99"/>
    <w:qFormat/>
    <w:rPr>
      <w:color w:val="FF0000"/>
    </w:rPr>
  </w:style>
  <w:style w:type="paragraph" w:customStyle="1" w:styleId="affff9">
    <w:name w:val="Переменная часть"/>
    <w:basedOn w:val="affb"/>
    <w:next w:val="a"/>
    <w:uiPriority w:val="99"/>
    <w:qFormat/>
    <w:rPr>
      <w:sz w:val="18"/>
      <w:szCs w:val="18"/>
    </w:rPr>
  </w:style>
  <w:style w:type="paragraph" w:customStyle="1" w:styleId="affffa">
    <w:name w:val="Подвал для информации об изменениях"/>
    <w:basedOn w:val="1"/>
    <w:next w:val="a"/>
    <w:uiPriority w:val="99"/>
    <w:qFormat/>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b">
    <w:name w:val="Подзаголовок для информации об изменениях"/>
    <w:basedOn w:val="afff5"/>
    <w:next w:val="a"/>
    <w:uiPriority w:val="99"/>
    <w:qFormat/>
    <w:rPr>
      <w:b/>
      <w:bCs/>
    </w:rPr>
  </w:style>
  <w:style w:type="paragraph" w:customStyle="1" w:styleId="affffc">
    <w:name w:val="Подчёркнуный текст"/>
    <w:basedOn w:val="a"/>
    <w:next w:val="a"/>
    <w:uiPriority w:val="99"/>
    <w:qFormat/>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d">
    <w:name w:val="Постоянная часть"/>
    <w:basedOn w:val="affb"/>
    <w:next w:val="a"/>
    <w:uiPriority w:val="99"/>
    <w:qFormat/>
    <w:rPr>
      <w:sz w:val="20"/>
      <w:szCs w:val="20"/>
    </w:rPr>
  </w:style>
  <w:style w:type="paragraph" w:customStyle="1" w:styleId="affffe">
    <w:name w:val="Прижатый влево"/>
    <w:basedOn w:val="a"/>
    <w:next w:val="a"/>
    <w:uiPriority w:val="99"/>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
    <w:name w:val="Пример."/>
    <w:basedOn w:val="aff5"/>
    <w:next w:val="a"/>
    <w:uiPriority w:val="99"/>
  </w:style>
  <w:style w:type="paragraph" w:customStyle="1" w:styleId="afffff0">
    <w:name w:val="Примечание."/>
    <w:basedOn w:val="aff5"/>
    <w:next w:val="a"/>
    <w:uiPriority w:val="99"/>
    <w:qFormat/>
  </w:style>
  <w:style w:type="character" w:customStyle="1" w:styleId="afffff1">
    <w:name w:val="Продолжение ссылки"/>
    <w:uiPriority w:val="99"/>
    <w:qFormat/>
  </w:style>
  <w:style w:type="paragraph" w:customStyle="1" w:styleId="afffff2">
    <w:name w:val="Словарная статья"/>
    <w:basedOn w:val="a"/>
    <w:next w:val="a"/>
    <w:uiPriority w:val="99"/>
    <w:qFormat/>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3">
    <w:name w:val="Сравнение редакций"/>
    <w:uiPriority w:val="99"/>
    <w:qFormat/>
    <w:rPr>
      <w:b/>
      <w:color w:val="26282F"/>
    </w:rPr>
  </w:style>
  <w:style w:type="character" w:customStyle="1" w:styleId="afffff4">
    <w:name w:val="Сравнение редакций. Добавленный фрагмент"/>
    <w:uiPriority w:val="99"/>
    <w:qFormat/>
    <w:rPr>
      <w:color w:val="000000"/>
      <w:shd w:val="clear" w:color="auto" w:fill="C1D7FF"/>
    </w:rPr>
  </w:style>
  <w:style w:type="character" w:customStyle="1" w:styleId="afffff5">
    <w:name w:val="Сравнение редакций. Удаленный фрагмент"/>
    <w:uiPriority w:val="99"/>
    <w:qFormat/>
    <w:rPr>
      <w:color w:val="000000"/>
      <w:shd w:val="clear" w:color="auto" w:fill="C4C413"/>
    </w:rPr>
  </w:style>
  <w:style w:type="paragraph" w:customStyle="1" w:styleId="afffff6">
    <w:name w:val="Ссылка на официальную публикацию"/>
    <w:basedOn w:val="a"/>
    <w:next w:val="a"/>
    <w:uiPriority w:val="99"/>
    <w:qFormat/>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7">
    <w:name w:val="Ссылка на утративший силу документ"/>
    <w:uiPriority w:val="99"/>
    <w:qFormat/>
    <w:rPr>
      <w:b/>
      <w:color w:val="749232"/>
    </w:rPr>
  </w:style>
  <w:style w:type="paragraph" w:customStyle="1" w:styleId="afffff8">
    <w:name w:val="Текст в таблице"/>
    <w:basedOn w:val="affff5"/>
    <w:next w:val="a"/>
    <w:uiPriority w:val="99"/>
    <w:qFormat/>
    <w:pPr>
      <w:ind w:firstLine="500"/>
    </w:pPr>
  </w:style>
  <w:style w:type="paragraph" w:customStyle="1" w:styleId="afffff9">
    <w:name w:val="Текст ЭР (см. также)"/>
    <w:basedOn w:val="a"/>
    <w:next w:val="a"/>
    <w:uiPriority w:val="99"/>
    <w:qFormat/>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a">
    <w:name w:val="Технический комментарий"/>
    <w:basedOn w:val="a"/>
    <w:next w:val="a"/>
    <w:uiPriority w:val="99"/>
    <w:qFormat/>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b">
    <w:name w:val="Утратил силу"/>
    <w:uiPriority w:val="99"/>
    <w:qFormat/>
    <w:rPr>
      <w:b/>
      <w:strike/>
      <w:color w:val="666600"/>
    </w:rPr>
  </w:style>
  <w:style w:type="paragraph" w:customStyle="1" w:styleId="afffffc">
    <w:name w:val="Формула"/>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d">
    <w:name w:val="Центрированный (таблица)"/>
    <w:basedOn w:val="affff5"/>
    <w:next w:val="a"/>
    <w:uiPriority w:val="99"/>
    <w:qFormat/>
    <w:pPr>
      <w:jc w:val="center"/>
    </w:pPr>
  </w:style>
  <w:style w:type="paragraph" w:customStyle="1" w:styleId="-">
    <w:name w:val="ЭР-содержание (правое окно)"/>
    <w:basedOn w:val="a"/>
    <w:next w:val="a"/>
    <w:uiPriority w:val="99"/>
    <w:qFormat/>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eastAsia="en-US"/>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Текст концевой сноски Знак"/>
    <w:basedOn w:val="a0"/>
    <w:link w:val="ad"/>
    <w:uiPriority w:val="99"/>
    <w:semiHidden/>
    <w:qFormat/>
    <w:rPr>
      <w:rFonts w:ascii="Calibri" w:eastAsia="Times New Roman" w:hAnsi="Calibri" w:cs="Times New Roman"/>
      <w:sz w:val="20"/>
      <w:szCs w:val="20"/>
      <w:lang w:val="zh-CN" w:eastAsia="zh-CN"/>
    </w:rPr>
  </w:style>
  <w:style w:type="character" w:customStyle="1" w:styleId="aff1">
    <w:name w:val="Абзац списка Знак"/>
    <w:aliases w:val="Содержание. 2 уровень Знак,List Paragraph Знак,подтабл Знак,ПАРАГРАФ Знак,Цветной список - Акцент 11 Знак,Bullet List Знак,FooterText Знак,numbered Знак,Paragraphe de liste1 Знак,lp1 Знак,Use Case List Paragraph Знак,Маркер Знак"/>
    <w:link w:val="aff0"/>
    <w:uiPriority w:val="34"/>
    <w:qFormat/>
    <w:locked/>
    <w:rPr>
      <w:rFonts w:ascii="Times New Roman" w:eastAsia="Times New Roman" w:hAnsi="Times New Roman" w:cs="Times New Roman"/>
      <w:sz w:val="24"/>
      <w:szCs w:val="24"/>
      <w:lang w:val="zh-CN" w:eastAsia="zh-CN"/>
    </w:rPr>
  </w:style>
  <w:style w:type="character" w:customStyle="1" w:styleId="afc">
    <w:name w:val="Обычный (Интернет) Знак"/>
    <w:link w:val="afb"/>
    <w:uiPriority w:val="99"/>
    <w:qFormat/>
    <w:locked/>
    <w:rPr>
      <w:rFonts w:ascii="Times New Roman" w:eastAsia="Times New Roman" w:hAnsi="Times New Roman" w:cs="Times New Roman"/>
      <w:sz w:val="24"/>
      <w:szCs w:val="24"/>
      <w:lang w:val="en-US" w:eastAsia="nl-NL"/>
    </w:rPr>
  </w:style>
  <w:style w:type="table" w:customStyle="1" w:styleId="TableNormal">
    <w:name w:val="Table Normal"/>
    <w:uiPriority w:val="2"/>
    <w:semiHidden/>
    <w:unhideWhenUsed/>
    <w:qFormat/>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9"/>
    </w:pPr>
    <w:rPr>
      <w:rFonts w:ascii="Times New Roman" w:eastAsia="Times New Roman" w:hAnsi="Times New Roman" w:cs="Times New Roman"/>
    </w:rPr>
  </w:style>
  <w:style w:type="character" w:customStyle="1" w:styleId="15">
    <w:name w:val="Слабое выделение1"/>
    <w:uiPriority w:val="19"/>
    <w:qFormat/>
    <w:rPr>
      <w:i/>
      <w:iCs/>
      <w:color w:val="404040"/>
    </w:rPr>
  </w:style>
  <w:style w:type="character" w:customStyle="1" w:styleId="afe">
    <w:name w:val="Подзаголовок Знак"/>
    <w:basedOn w:val="a0"/>
    <w:link w:val="afd"/>
    <w:uiPriority w:val="11"/>
    <w:qFormat/>
    <w:rPr>
      <w:rFonts w:ascii="Calibri Light" w:eastAsia="Times New Roman" w:hAnsi="Calibri Light" w:cs="Times New Roman"/>
      <w:sz w:val="24"/>
      <w:szCs w:val="24"/>
      <w:lang w:eastAsia="ru-RU"/>
    </w:rPr>
  </w:style>
  <w:style w:type="paragraph" w:customStyle="1" w:styleId="16">
    <w:name w:val="Заголовок оглавления1"/>
    <w:basedOn w:val="1"/>
    <w:next w:val="a"/>
    <w:uiPriority w:val="39"/>
    <w:unhideWhenUsed/>
    <w:qFormat/>
    <w:pPr>
      <w:keepLines/>
      <w:spacing w:after="0" w:line="259" w:lineRule="auto"/>
      <w:outlineLvl w:val="9"/>
    </w:pPr>
    <w:rPr>
      <w:rFonts w:ascii="Calibri Light" w:hAnsi="Calibri Light"/>
      <w:b w:val="0"/>
      <w:bCs w:val="0"/>
      <w:color w:val="2F5496"/>
      <w:kern w:val="0"/>
      <w:lang w:val="ru-RU" w:eastAsia="ru-RU"/>
    </w:rPr>
  </w:style>
  <w:style w:type="character" w:styleId="afffffe">
    <w:name w:val="Unresolved Mention"/>
    <w:basedOn w:val="a0"/>
    <w:uiPriority w:val="99"/>
    <w:semiHidden/>
    <w:unhideWhenUsed/>
    <w:rsid w:val="00B5508F"/>
    <w:rPr>
      <w:color w:val="605E5C"/>
      <w:shd w:val="clear" w:color="auto" w:fill="E1DFDD"/>
    </w:rPr>
  </w:style>
  <w:style w:type="paragraph" w:customStyle="1" w:styleId="docdata">
    <w:name w:val="docdata"/>
    <w:aliases w:val="docy,v5,1439,bqiaagaaeyqcaaagiaiaaamgbqaabrqfaaaaaaaaaaaaaaaaaaaaaaaaaaaaaaaaaaaaaaaaaaaaaaaaaaaaaaaaaaaaaaaaaaaaaaaaaaaaaaaaaaaaaaaaaaaaaaaaaaaaaaaaaaaaaaaaaaaaaaaaaaaaaaaaaaaaaaaaaaaaaaaaaaaaaaaaaaaaaaaaaaaaaaaaaaaaaaaaaaaaaaaaaaaaaaaaaaaaaaaa"/>
    <w:basedOn w:val="a"/>
    <w:rsid w:val="00E26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Characters">
    <w:name w:val="Footnote Characters"/>
    <w:qFormat/>
    <w:rsid w:val="00066589"/>
    <w:rPr>
      <w:rFonts w:cs="Times New Roman"/>
      <w:vertAlign w:val="superscript"/>
    </w:rPr>
  </w:style>
  <w:style w:type="character" w:customStyle="1" w:styleId="FootnoteAnchor">
    <w:name w:val="Footnote Anchor"/>
    <w:rsid w:val="00066589"/>
    <w:rPr>
      <w:vertAlign w:val="superscript"/>
    </w:rPr>
  </w:style>
  <w:style w:type="character" w:customStyle="1" w:styleId="affffff">
    <w:name w:val="Символ сноски"/>
    <w:qFormat/>
    <w:rsid w:val="00432F3F"/>
  </w:style>
  <w:style w:type="paragraph" w:customStyle="1" w:styleId="120">
    <w:name w:val="таблСлева12"/>
    <w:basedOn w:val="a"/>
    <w:uiPriority w:val="3"/>
    <w:qFormat/>
    <w:rsid w:val="00504136"/>
    <w:pPr>
      <w:snapToGrid w:val="0"/>
      <w:spacing w:after="0" w:line="240" w:lineRule="auto"/>
    </w:pPr>
    <w:rPr>
      <w:rFonts w:ascii="Times New Roman" w:eastAsia="Times New Roman" w:hAnsi="Times New Roman" w:cs="Times New Roman"/>
      <w:iCs/>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9364">
      <w:bodyDiv w:val="1"/>
      <w:marLeft w:val="0"/>
      <w:marRight w:val="0"/>
      <w:marTop w:val="0"/>
      <w:marBottom w:val="0"/>
      <w:divBdr>
        <w:top w:val="none" w:sz="0" w:space="0" w:color="auto"/>
        <w:left w:val="none" w:sz="0" w:space="0" w:color="auto"/>
        <w:bottom w:val="none" w:sz="0" w:space="0" w:color="auto"/>
        <w:right w:val="none" w:sz="0" w:space="0" w:color="auto"/>
      </w:divBdr>
    </w:div>
    <w:div w:id="282813126">
      <w:bodyDiv w:val="1"/>
      <w:marLeft w:val="0"/>
      <w:marRight w:val="0"/>
      <w:marTop w:val="0"/>
      <w:marBottom w:val="0"/>
      <w:divBdr>
        <w:top w:val="none" w:sz="0" w:space="0" w:color="auto"/>
        <w:left w:val="none" w:sz="0" w:space="0" w:color="auto"/>
        <w:bottom w:val="none" w:sz="0" w:space="0" w:color="auto"/>
        <w:right w:val="none" w:sz="0" w:space="0" w:color="auto"/>
      </w:divBdr>
    </w:div>
    <w:div w:id="366224791">
      <w:bodyDiv w:val="1"/>
      <w:marLeft w:val="0"/>
      <w:marRight w:val="0"/>
      <w:marTop w:val="0"/>
      <w:marBottom w:val="0"/>
      <w:divBdr>
        <w:top w:val="none" w:sz="0" w:space="0" w:color="auto"/>
        <w:left w:val="none" w:sz="0" w:space="0" w:color="auto"/>
        <w:bottom w:val="none" w:sz="0" w:space="0" w:color="auto"/>
        <w:right w:val="none" w:sz="0" w:space="0" w:color="auto"/>
      </w:divBdr>
    </w:div>
    <w:div w:id="572550454">
      <w:bodyDiv w:val="1"/>
      <w:marLeft w:val="0"/>
      <w:marRight w:val="0"/>
      <w:marTop w:val="0"/>
      <w:marBottom w:val="0"/>
      <w:divBdr>
        <w:top w:val="none" w:sz="0" w:space="0" w:color="auto"/>
        <w:left w:val="none" w:sz="0" w:space="0" w:color="auto"/>
        <w:bottom w:val="none" w:sz="0" w:space="0" w:color="auto"/>
        <w:right w:val="none" w:sz="0" w:space="0" w:color="auto"/>
      </w:divBdr>
    </w:div>
    <w:div w:id="610863242">
      <w:bodyDiv w:val="1"/>
      <w:marLeft w:val="0"/>
      <w:marRight w:val="0"/>
      <w:marTop w:val="0"/>
      <w:marBottom w:val="0"/>
      <w:divBdr>
        <w:top w:val="none" w:sz="0" w:space="0" w:color="auto"/>
        <w:left w:val="none" w:sz="0" w:space="0" w:color="auto"/>
        <w:bottom w:val="none" w:sz="0" w:space="0" w:color="auto"/>
        <w:right w:val="none" w:sz="0" w:space="0" w:color="auto"/>
      </w:divBdr>
    </w:div>
    <w:div w:id="761726879">
      <w:bodyDiv w:val="1"/>
      <w:marLeft w:val="0"/>
      <w:marRight w:val="0"/>
      <w:marTop w:val="0"/>
      <w:marBottom w:val="0"/>
      <w:divBdr>
        <w:top w:val="none" w:sz="0" w:space="0" w:color="auto"/>
        <w:left w:val="none" w:sz="0" w:space="0" w:color="auto"/>
        <w:bottom w:val="none" w:sz="0" w:space="0" w:color="auto"/>
        <w:right w:val="none" w:sz="0" w:space="0" w:color="auto"/>
      </w:divBdr>
    </w:div>
    <w:div w:id="801458037">
      <w:bodyDiv w:val="1"/>
      <w:marLeft w:val="0"/>
      <w:marRight w:val="0"/>
      <w:marTop w:val="0"/>
      <w:marBottom w:val="0"/>
      <w:divBdr>
        <w:top w:val="none" w:sz="0" w:space="0" w:color="auto"/>
        <w:left w:val="none" w:sz="0" w:space="0" w:color="auto"/>
        <w:bottom w:val="none" w:sz="0" w:space="0" w:color="auto"/>
        <w:right w:val="none" w:sz="0" w:space="0" w:color="auto"/>
      </w:divBdr>
    </w:div>
    <w:div w:id="1069618215">
      <w:bodyDiv w:val="1"/>
      <w:marLeft w:val="0"/>
      <w:marRight w:val="0"/>
      <w:marTop w:val="0"/>
      <w:marBottom w:val="0"/>
      <w:divBdr>
        <w:top w:val="none" w:sz="0" w:space="0" w:color="auto"/>
        <w:left w:val="none" w:sz="0" w:space="0" w:color="auto"/>
        <w:bottom w:val="none" w:sz="0" w:space="0" w:color="auto"/>
        <w:right w:val="none" w:sz="0" w:space="0" w:color="auto"/>
      </w:divBdr>
    </w:div>
    <w:div w:id="1219129016">
      <w:bodyDiv w:val="1"/>
      <w:marLeft w:val="0"/>
      <w:marRight w:val="0"/>
      <w:marTop w:val="0"/>
      <w:marBottom w:val="0"/>
      <w:divBdr>
        <w:top w:val="none" w:sz="0" w:space="0" w:color="auto"/>
        <w:left w:val="none" w:sz="0" w:space="0" w:color="auto"/>
        <w:bottom w:val="none" w:sz="0" w:space="0" w:color="auto"/>
        <w:right w:val="none" w:sz="0" w:space="0" w:color="auto"/>
      </w:divBdr>
    </w:div>
    <w:div w:id="1406340845">
      <w:bodyDiv w:val="1"/>
      <w:marLeft w:val="0"/>
      <w:marRight w:val="0"/>
      <w:marTop w:val="0"/>
      <w:marBottom w:val="0"/>
      <w:divBdr>
        <w:top w:val="none" w:sz="0" w:space="0" w:color="auto"/>
        <w:left w:val="none" w:sz="0" w:space="0" w:color="auto"/>
        <w:bottom w:val="none" w:sz="0" w:space="0" w:color="auto"/>
        <w:right w:val="none" w:sz="0" w:space="0" w:color="auto"/>
      </w:divBdr>
    </w:div>
    <w:div w:id="1440762904">
      <w:bodyDiv w:val="1"/>
      <w:marLeft w:val="0"/>
      <w:marRight w:val="0"/>
      <w:marTop w:val="0"/>
      <w:marBottom w:val="0"/>
      <w:divBdr>
        <w:top w:val="none" w:sz="0" w:space="0" w:color="auto"/>
        <w:left w:val="none" w:sz="0" w:space="0" w:color="auto"/>
        <w:bottom w:val="none" w:sz="0" w:space="0" w:color="auto"/>
        <w:right w:val="none" w:sz="0" w:space="0" w:color="auto"/>
      </w:divBdr>
    </w:div>
    <w:div w:id="1578787384">
      <w:bodyDiv w:val="1"/>
      <w:marLeft w:val="0"/>
      <w:marRight w:val="0"/>
      <w:marTop w:val="0"/>
      <w:marBottom w:val="0"/>
      <w:divBdr>
        <w:top w:val="none" w:sz="0" w:space="0" w:color="auto"/>
        <w:left w:val="none" w:sz="0" w:space="0" w:color="auto"/>
        <w:bottom w:val="none" w:sz="0" w:space="0" w:color="auto"/>
        <w:right w:val="none" w:sz="0" w:space="0" w:color="auto"/>
      </w:divBdr>
    </w:div>
    <w:div w:id="1649938946">
      <w:bodyDiv w:val="1"/>
      <w:marLeft w:val="0"/>
      <w:marRight w:val="0"/>
      <w:marTop w:val="0"/>
      <w:marBottom w:val="0"/>
      <w:divBdr>
        <w:top w:val="none" w:sz="0" w:space="0" w:color="auto"/>
        <w:left w:val="none" w:sz="0" w:space="0" w:color="auto"/>
        <w:bottom w:val="none" w:sz="0" w:space="0" w:color="auto"/>
        <w:right w:val="none" w:sz="0" w:space="0" w:color="auto"/>
      </w:divBdr>
    </w:div>
    <w:div w:id="1802459337">
      <w:bodyDiv w:val="1"/>
      <w:marLeft w:val="0"/>
      <w:marRight w:val="0"/>
      <w:marTop w:val="0"/>
      <w:marBottom w:val="0"/>
      <w:divBdr>
        <w:top w:val="none" w:sz="0" w:space="0" w:color="auto"/>
        <w:left w:val="none" w:sz="0" w:space="0" w:color="auto"/>
        <w:bottom w:val="none" w:sz="0" w:space="0" w:color="auto"/>
        <w:right w:val="none" w:sz="0" w:space="0" w:color="auto"/>
      </w:divBdr>
    </w:div>
    <w:div w:id="1948006265">
      <w:bodyDiv w:val="1"/>
      <w:marLeft w:val="0"/>
      <w:marRight w:val="0"/>
      <w:marTop w:val="0"/>
      <w:marBottom w:val="0"/>
      <w:divBdr>
        <w:top w:val="none" w:sz="0" w:space="0" w:color="auto"/>
        <w:left w:val="none" w:sz="0" w:space="0" w:color="auto"/>
        <w:bottom w:val="none" w:sz="0" w:space="0" w:color="auto"/>
        <w:right w:val="none" w:sz="0" w:space="0" w:color="auto"/>
      </w:divBdr>
    </w:div>
    <w:div w:id="1952977244">
      <w:bodyDiv w:val="1"/>
      <w:marLeft w:val="0"/>
      <w:marRight w:val="0"/>
      <w:marTop w:val="0"/>
      <w:marBottom w:val="0"/>
      <w:divBdr>
        <w:top w:val="none" w:sz="0" w:space="0" w:color="auto"/>
        <w:left w:val="none" w:sz="0" w:space="0" w:color="auto"/>
        <w:bottom w:val="none" w:sz="0" w:space="0" w:color="auto"/>
        <w:right w:val="none" w:sz="0" w:space="0" w:color="auto"/>
      </w:divBdr>
    </w:div>
    <w:div w:id="1992513245">
      <w:bodyDiv w:val="1"/>
      <w:marLeft w:val="0"/>
      <w:marRight w:val="0"/>
      <w:marTop w:val="0"/>
      <w:marBottom w:val="0"/>
      <w:divBdr>
        <w:top w:val="none" w:sz="0" w:space="0" w:color="auto"/>
        <w:left w:val="none" w:sz="0" w:space="0" w:color="auto"/>
        <w:bottom w:val="none" w:sz="0" w:space="0" w:color="auto"/>
        <w:right w:val="none" w:sz="0" w:space="0" w:color="auto"/>
      </w:divBdr>
    </w:div>
    <w:div w:id="2006399728">
      <w:bodyDiv w:val="1"/>
      <w:marLeft w:val="0"/>
      <w:marRight w:val="0"/>
      <w:marTop w:val="0"/>
      <w:marBottom w:val="0"/>
      <w:divBdr>
        <w:top w:val="none" w:sz="0" w:space="0" w:color="auto"/>
        <w:left w:val="none" w:sz="0" w:space="0" w:color="auto"/>
        <w:bottom w:val="none" w:sz="0" w:space="0" w:color="auto"/>
        <w:right w:val="none" w:sz="0" w:space="0" w:color="auto"/>
      </w:divBdr>
    </w:div>
    <w:div w:id="2028437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92490" TargetMode="External"/><Relationship Id="rId18" Type="http://schemas.openxmlformats.org/officeDocument/2006/relationships/hyperlink" Target="https://e.lanbook.com/book/230393" TargetMode="External"/><Relationship Id="rId26" Type="http://schemas.openxmlformats.org/officeDocument/2006/relationships/hyperlink" Target="https://e.lanbook.com/book/221195" TargetMode="External"/><Relationship Id="rId39" Type="http://schemas.openxmlformats.org/officeDocument/2006/relationships/theme" Target="theme/theme1.xml"/><Relationship Id="rId21" Type="http://schemas.openxmlformats.org/officeDocument/2006/relationships/hyperlink" Target="https://doi.org/10.23682/100492" TargetMode="Externa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hyperlink" Target="https://urait.ru/bcode/495018" TargetMode="External"/><Relationship Id="rId33" Type="http://schemas.openxmlformats.org/officeDocument/2006/relationships/hyperlink" Target="https://onf.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e.lanbook.com/book/269894"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bzhde.ru" TargetMode="External"/><Relationship Id="rId32" Type="http://schemas.openxmlformats.org/officeDocument/2006/relationships/hyperlink" Target="https://&#1083;&#1080;&#1076;&#1077;&#1088;&#1099;&#1088;&#1086;&#1089;&#1089;&#1080;&#1080;.&#1088;&#1092;/" TargetMode="External"/><Relationship Id="rId37"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yperlink" Target="https://e.lanbook.com/book/276668" TargetMode="External"/><Relationship Id="rId23" Type="http://schemas.openxmlformats.org/officeDocument/2006/relationships/hyperlink" Target="https://e.lanbook.com/book/293030" TargetMode="Externa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yperlink" Target="https://e.lanbook.com/book/308750" TargetMode="External"/><Relationship Id="rId31" Type="http://schemas.openxmlformats.org/officeDocument/2006/relationships/hyperlink" Target="https://bolshayaperemena.online/"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e.lanbook.com/book/209141" TargetMode="External"/><Relationship Id="rId22" Type="http://schemas.openxmlformats.org/officeDocument/2006/relationships/hyperlink" Target="https://e.lanbook.com/book/279821" TargetMode="External"/><Relationship Id="rId27" Type="http://schemas.openxmlformats.org/officeDocument/2006/relationships/hyperlink" Target="https://e.lanbook.com/book/311807" TargetMode="External"/><Relationship Id="rId30" Type="http://schemas.openxmlformats.org/officeDocument/2006/relationships/hyperlink" Target="https://rsv.ru/" TargetMode="External"/><Relationship Id="rId35" Type="http://schemas.openxmlformats.org/officeDocument/2006/relationships/footer" Target="footer10.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74C957-BFA4-41E6-9725-04DE89E3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198</Pages>
  <Words>40421</Words>
  <Characters>230401</Characters>
  <Application>Microsoft Office Word</Application>
  <DocSecurity>0</DocSecurity>
  <Lines>1920</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Sofinskaya</dc:creator>
  <cp:lastModifiedBy>Ирина Баулина</cp:lastModifiedBy>
  <cp:revision>94</cp:revision>
  <cp:lastPrinted>2023-02-13T13:08:00Z</cp:lastPrinted>
  <dcterms:created xsi:type="dcterms:W3CDTF">2022-09-13T06:05:00Z</dcterms:created>
  <dcterms:modified xsi:type="dcterms:W3CDTF">2023-06-30T09:07:00Z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A9FB2CED2ABB4A41831F4AC4DFC11620</vt:lpwstr>
  </property>
</Properties>
</file>